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1051" w:rsidRPr="00B121C4" w:rsidRDefault="00172BAC" w:rsidP="00B121C4">
      <w:pPr>
        <w:numPr>
          <w:ilvl w:val="0"/>
          <w:numId w:val="16"/>
        </w:numPr>
        <w:jc w:val="both"/>
        <w:rPr>
          <w:rFonts w:ascii="標楷體" w:eastAsia="標楷體" w:hAnsi="標楷體"/>
          <w:sz w:val="28"/>
          <w:szCs w:val="28"/>
        </w:rPr>
      </w:pPr>
      <w:r w:rsidRPr="00B121C4">
        <w:rPr>
          <w:rFonts w:ascii="標楷體" w:eastAsia="標楷體" w:hAnsi="標楷體" w:hint="eastAsia"/>
          <w:sz w:val="28"/>
          <w:szCs w:val="28"/>
        </w:rPr>
        <w:t>業務計畫實施績效：</w:t>
      </w:r>
    </w:p>
    <w:p w:rsidR="00172BAC" w:rsidRPr="005D1480" w:rsidRDefault="00172BAC" w:rsidP="00B121C4">
      <w:pPr>
        <w:ind w:leftChars="100" w:left="240"/>
        <w:jc w:val="both"/>
        <w:rPr>
          <w:rFonts w:ascii="標楷體" w:eastAsia="標楷體" w:hAnsi="標楷體" w:hint="eastAsia"/>
          <w:sz w:val="28"/>
          <w:szCs w:val="28"/>
        </w:rPr>
      </w:pPr>
      <w:r w:rsidRPr="005D1480">
        <w:rPr>
          <w:rFonts w:ascii="標楷體" w:eastAsia="標楷體" w:hAnsi="標楷體" w:hint="eastAsia"/>
          <w:sz w:val="28"/>
          <w:szCs w:val="28"/>
        </w:rPr>
        <w:t>(</w:t>
      </w:r>
      <w:proofErr w:type="gramStart"/>
      <w:r w:rsidRPr="005D1480">
        <w:rPr>
          <w:rFonts w:ascii="標楷體" w:eastAsia="標楷體" w:hAnsi="標楷體" w:hint="eastAsia"/>
          <w:sz w:val="28"/>
          <w:szCs w:val="28"/>
        </w:rPr>
        <w:t>一</w:t>
      </w:r>
      <w:proofErr w:type="gramEnd"/>
      <w:r w:rsidRPr="005D1480">
        <w:rPr>
          <w:rFonts w:ascii="標楷體" w:eastAsia="標楷體" w:hAnsi="標楷體" w:hint="eastAsia"/>
          <w:sz w:val="28"/>
          <w:szCs w:val="28"/>
        </w:rPr>
        <w:t>)業務計畫之實施內容：</w:t>
      </w:r>
    </w:p>
    <w:p w:rsidR="00172BAC" w:rsidRPr="005D1480" w:rsidRDefault="00172BAC" w:rsidP="003074D7">
      <w:pPr>
        <w:ind w:leftChars="350" w:left="840"/>
        <w:jc w:val="both"/>
        <w:rPr>
          <w:rFonts w:ascii="標楷體" w:eastAsia="標楷體" w:hAnsi="標楷體"/>
          <w:sz w:val="28"/>
          <w:szCs w:val="28"/>
        </w:rPr>
      </w:pPr>
      <w:r w:rsidRPr="005D1480">
        <w:rPr>
          <w:rFonts w:ascii="標楷體" w:eastAsia="標楷體" w:hAnsi="標楷體" w:hint="eastAsia"/>
          <w:sz w:val="28"/>
          <w:szCs w:val="28"/>
        </w:rPr>
        <w:t>依全民健康保險法第</w:t>
      </w:r>
      <w:r w:rsidR="0070264B" w:rsidRPr="005D1480">
        <w:rPr>
          <w:rFonts w:ascii="標楷體" w:eastAsia="標楷體" w:hAnsi="標楷體" w:hint="eastAsia"/>
          <w:sz w:val="28"/>
          <w:szCs w:val="28"/>
        </w:rPr>
        <w:t>9</w:t>
      </w:r>
      <w:r w:rsidR="0070264B" w:rsidRPr="005D1480">
        <w:rPr>
          <w:rFonts w:ascii="標楷體" w:eastAsia="標楷體" w:hAnsi="標楷體"/>
          <w:sz w:val="28"/>
          <w:szCs w:val="28"/>
        </w:rPr>
        <w:t>9</w:t>
      </w:r>
      <w:r w:rsidRPr="005D1480">
        <w:rPr>
          <w:rFonts w:ascii="標楷體" w:eastAsia="標楷體" w:hAnsi="標楷體" w:hint="eastAsia"/>
          <w:sz w:val="28"/>
          <w:szCs w:val="28"/>
        </w:rPr>
        <w:t>條規定，設置本基金，以供</w:t>
      </w:r>
      <w:r w:rsidR="00AC28ED" w:rsidRPr="00AC28ED">
        <w:rPr>
          <w:rFonts w:ascii="標楷體" w:eastAsia="標楷體" w:hAnsi="標楷體" w:hint="eastAsia"/>
          <w:sz w:val="28"/>
          <w:szCs w:val="28"/>
        </w:rPr>
        <w:t>經濟困難無力繳納保險費之</w:t>
      </w:r>
      <w:r w:rsidRPr="005D1480">
        <w:rPr>
          <w:rFonts w:ascii="標楷體" w:eastAsia="標楷體" w:hAnsi="標楷體" w:hint="eastAsia"/>
          <w:sz w:val="28"/>
          <w:szCs w:val="28"/>
        </w:rPr>
        <w:t>民眾</w:t>
      </w:r>
      <w:proofErr w:type="gramStart"/>
      <w:r w:rsidRPr="005D1480">
        <w:rPr>
          <w:rFonts w:ascii="標楷體" w:eastAsia="標楷體" w:hAnsi="標楷體" w:hint="eastAsia"/>
          <w:sz w:val="28"/>
          <w:szCs w:val="28"/>
        </w:rPr>
        <w:t>無息申貸</w:t>
      </w:r>
      <w:proofErr w:type="gramEnd"/>
      <w:r w:rsidRPr="005D1480">
        <w:rPr>
          <w:rFonts w:ascii="標楷體" w:eastAsia="標楷體" w:hAnsi="標楷體" w:hint="eastAsia"/>
          <w:sz w:val="28"/>
          <w:szCs w:val="28"/>
        </w:rPr>
        <w:t>健保欠費及應自行負擔而尚未繳納之費用，並由衛生福利部中央健康</w:t>
      </w:r>
      <w:proofErr w:type="gramStart"/>
      <w:r w:rsidRPr="005D1480">
        <w:rPr>
          <w:rFonts w:ascii="標楷體" w:eastAsia="標楷體" w:hAnsi="標楷體" w:hint="eastAsia"/>
          <w:sz w:val="28"/>
          <w:szCs w:val="28"/>
        </w:rPr>
        <w:t>保險署</w:t>
      </w:r>
      <w:proofErr w:type="gramEnd"/>
      <w:r w:rsidRPr="005D1480">
        <w:rPr>
          <w:rFonts w:ascii="標楷體" w:eastAsia="標楷體" w:hAnsi="標楷體" w:hint="eastAsia"/>
          <w:sz w:val="28"/>
          <w:szCs w:val="28"/>
        </w:rPr>
        <w:t>依「全民健康保險紓困基金申貸辦法」、「公益彩券回饋金運用及管理作業要點」、「社會救助法」、「</w:t>
      </w:r>
      <w:proofErr w:type="gramStart"/>
      <w:r w:rsidRPr="005D1480">
        <w:rPr>
          <w:rFonts w:ascii="標楷體" w:eastAsia="標楷體" w:hAnsi="標楷體" w:hint="eastAsia"/>
          <w:sz w:val="28"/>
          <w:szCs w:val="28"/>
        </w:rPr>
        <w:t>菸</w:t>
      </w:r>
      <w:proofErr w:type="gramEnd"/>
      <w:r w:rsidRPr="005D1480">
        <w:rPr>
          <w:rFonts w:ascii="標楷體" w:eastAsia="標楷體" w:hAnsi="標楷體" w:hint="eastAsia"/>
          <w:sz w:val="28"/>
          <w:szCs w:val="28"/>
        </w:rPr>
        <w:t>害防制法」及「</w:t>
      </w:r>
      <w:proofErr w:type="gramStart"/>
      <w:r w:rsidRPr="005D1480">
        <w:rPr>
          <w:rFonts w:ascii="標楷體" w:eastAsia="標楷體" w:hAnsi="標楷體" w:hint="eastAsia"/>
          <w:sz w:val="28"/>
          <w:szCs w:val="28"/>
        </w:rPr>
        <w:t>菸</w:t>
      </w:r>
      <w:proofErr w:type="gramEnd"/>
      <w:r w:rsidRPr="005D1480">
        <w:rPr>
          <w:rFonts w:ascii="標楷體" w:eastAsia="標楷體" w:hAnsi="標楷體" w:hint="eastAsia"/>
          <w:sz w:val="28"/>
          <w:szCs w:val="28"/>
        </w:rPr>
        <w:t>品健康福利捐分配及運作辦法」辦理相關業務。</w:t>
      </w:r>
    </w:p>
    <w:p w:rsidR="00172BAC" w:rsidRPr="005D1480" w:rsidRDefault="00172BAC" w:rsidP="00B121C4">
      <w:pPr>
        <w:ind w:leftChars="100" w:left="240"/>
        <w:jc w:val="both"/>
        <w:rPr>
          <w:rFonts w:ascii="標楷體" w:eastAsia="標楷體" w:hAnsi="標楷體"/>
          <w:sz w:val="28"/>
          <w:szCs w:val="28"/>
        </w:rPr>
      </w:pPr>
      <w:r w:rsidRPr="005D1480">
        <w:rPr>
          <w:rFonts w:ascii="標楷體" w:eastAsia="標楷體" w:hAnsi="標楷體" w:hint="eastAsia"/>
          <w:sz w:val="28"/>
          <w:szCs w:val="28"/>
        </w:rPr>
        <w:t>(二)業務執行情形：</w:t>
      </w:r>
    </w:p>
    <w:p w:rsidR="00172BAC" w:rsidRPr="005D1480" w:rsidRDefault="00172BAC" w:rsidP="00B121C4">
      <w:pPr>
        <w:ind w:leftChars="200" w:left="480"/>
        <w:jc w:val="both"/>
        <w:rPr>
          <w:rFonts w:ascii="標楷體" w:eastAsia="標楷體" w:hAnsi="標楷體"/>
          <w:sz w:val="28"/>
          <w:szCs w:val="28"/>
        </w:rPr>
      </w:pPr>
      <w:r w:rsidRPr="005D1480">
        <w:rPr>
          <w:rFonts w:ascii="標楷體" w:eastAsia="標楷體" w:hAnsi="標楷體" w:hint="eastAsia"/>
          <w:sz w:val="28"/>
          <w:szCs w:val="28"/>
        </w:rPr>
        <w:t>1.健保紓困貸款計畫業務：</w:t>
      </w:r>
    </w:p>
    <w:p w:rsidR="00172BAC" w:rsidRPr="005D1480" w:rsidRDefault="00172BAC" w:rsidP="00B121C4">
      <w:pPr>
        <w:ind w:leftChars="300" w:left="720"/>
        <w:jc w:val="both"/>
        <w:rPr>
          <w:rFonts w:ascii="標楷體" w:eastAsia="標楷體" w:hAnsi="標楷體"/>
          <w:sz w:val="28"/>
          <w:szCs w:val="28"/>
        </w:rPr>
      </w:pPr>
      <w:r w:rsidRPr="005D1480">
        <w:rPr>
          <w:rFonts w:ascii="標楷體" w:eastAsia="標楷體" w:hAnsi="標楷體" w:hint="eastAsia"/>
          <w:sz w:val="28"/>
          <w:szCs w:val="28"/>
        </w:rPr>
        <w:t>(1)核貸情形：</w:t>
      </w:r>
    </w:p>
    <w:p w:rsidR="00172BAC" w:rsidRPr="00E72C96" w:rsidRDefault="00172BAC" w:rsidP="00B121C4">
      <w:pPr>
        <w:ind w:leftChars="500" w:left="1200"/>
        <w:jc w:val="both"/>
        <w:rPr>
          <w:rFonts w:ascii="標楷體" w:eastAsia="標楷體" w:hAnsi="標楷體"/>
          <w:sz w:val="28"/>
          <w:szCs w:val="28"/>
        </w:rPr>
      </w:pPr>
      <w:r w:rsidRPr="00E72C96">
        <w:rPr>
          <w:rFonts w:ascii="標楷體" w:eastAsia="標楷體" w:hAnsi="標楷體" w:hint="eastAsia"/>
          <w:sz w:val="28"/>
          <w:szCs w:val="28"/>
        </w:rPr>
        <w:t>90年6月設置本基金</w:t>
      </w:r>
      <w:r w:rsidR="00AD04B3">
        <w:rPr>
          <w:rFonts w:ascii="標楷體" w:eastAsia="標楷體" w:hAnsi="標楷體" w:hint="eastAsia"/>
          <w:sz w:val="28"/>
          <w:szCs w:val="28"/>
        </w:rPr>
        <w:t>，累計</w:t>
      </w:r>
      <w:r w:rsidRPr="00E72C96">
        <w:rPr>
          <w:rFonts w:ascii="標楷體" w:eastAsia="標楷體" w:hAnsi="標楷體" w:hint="eastAsia"/>
          <w:sz w:val="28"/>
          <w:szCs w:val="28"/>
        </w:rPr>
        <w:t>至11</w:t>
      </w:r>
      <w:r w:rsidR="00CD62B9">
        <w:rPr>
          <w:rFonts w:ascii="標楷體" w:eastAsia="標楷體" w:hAnsi="標楷體" w:hint="eastAsia"/>
          <w:sz w:val="28"/>
          <w:szCs w:val="28"/>
        </w:rPr>
        <w:t>4</w:t>
      </w:r>
      <w:r w:rsidRPr="00E72C96">
        <w:rPr>
          <w:rFonts w:ascii="標楷體" w:eastAsia="標楷體" w:hAnsi="標楷體" w:hint="eastAsia"/>
          <w:sz w:val="28"/>
          <w:szCs w:val="28"/>
        </w:rPr>
        <w:t>年底，核貸案件累計</w:t>
      </w:r>
      <w:r w:rsidR="001446A6" w:rsidRPr="001446A6">
        <w:rPr>
          <w:rFonts w:ascii="標楷體" w:eastAsia="標楷體" w:hAnsi="標楷體" w:hint="eastAsia"/>
          <w:sz w:val="28"/>
          <w:szCs w:val="28"/>
        </w:rPr>
        <w:t>13萬7,186件</w:t>
      </w:r>
      <w:r w:rsidRPr="00E72C96">
        <w:rPr>
          <w:rFonts w:ascii="標楷體" w:eastAsia="標楷體" w:hAnsi="標楷體" w:hint="eastAsia"/>
          <w:sz w:val="28"/>
          <w:szCs w:val="28"/>
        </w:rPr>
        <w:t>，金額</w:t>
      </w:r>
      <w:r w:rsidR="001446A6" w:rsidRPr="001446A6">
        <w:rPr>
          <w:rFonts w:ascii="標楷體" w:eastAsia="標楷體" w:hAnsi="標楷體"/>
          <w:sz w:val="28"/>
          <w:szCs w:val="28"/>
        </w:rPr>
        <w:t>8,622,425,745</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。本年度核貸</w:t>
      </w:r>
      <w:r w:rsidR="001446A6" w:rsidRPr="001446A6">
        <w:rPr>
          <w:rFonts w:ascii="標楷體" w:eastAsia="標楷體" w:hAnsi="標楷體"/>
          <w:sz w:val="28"/>
          <w:szCs w:val="28"/>
        </w:rPr>
        <w:t>1,330</w:t>
      </w:r>
      <w:r w:rsidR="00930398" w:rsidRPr="00E72C96">
        <w:rPr>
          <w:rFonts w:ascii="標楷體" w:eastAsia="標楷體" w:hAnsi="標楷體" w:hint="eastAsia"/>
          <w:sz w:val="28"/>
          <w:szCs w:val="28"/>
        </w:rPr>
        <w:t>件</w:t>
      </w:r>
      <w:r w:rsidRPr="00E72C96">
        <w:rPr>
          <w:rFonts w:ascii="標楷體" w:eastAsia="標楷體" w:hAnsi="標楷體" w:hint="eastAsia"/>
          <w:sz w:val="28"/>
          <w:szCs w:val="28"/>
        </w:rPr>
        <w:t>，金額為</w:t>
      </w:r>
      <w:r w:rsidR="001446A6" w:rsidRPr="001446A6">
        <w:rPr>
          <w:rFonts w:ascii="標楷體" w:eastAsia="標楷體" w:hAnsi="標楷體"/>
          <w:sz w:val="28"/>
          <w:szCs w:val="28"/>
        </w:rPr>
        <w:t>133,500,574</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，較</w:t>
      </w:r>
      <w:proofErr w:type="gramStart"/>
      <w:r w:rsidRPr="00E72C96">
        <w:rPr>
          <w:rFonts w:ascii="標楷體" w:eastAsia="標楷體" w:hAnsi="標楷體" w:hint="eastAsia"/>
          <w:sz w:val="28"/>
          <w:szCs w:val="28"/>
        </w:rPr>
        <w:t>1</w:t>
      </w:r>
      <w:r w:rsidR="00D76D33" w:rsidRPr="00E72C96">
        <w:rPr>
          <w:rFonts w:ascii="標楷體" w:eastAsia="標楷體" w:hAnsi="標楷體"/>
          <w:sz w:val="28"/>
          <w:szCs w:val="28"/>
        </w:rPr>
        <w:t>1</w:t>
      </w:r>
      <w:r w:rsidR="00264BCB">
        <w:rPr>
          <w:rFonts w:ascii="標楷體" w:eastAsia="標楷體" w:hAnsi="標楷體" w:hint="eastAsia"/>
          <w:sz w:val="28"/>
          <w:szCs w:val="28"/>
        </w:rPr>
        <w:t>3</w:t>
      </w:r>
      <w:proofErr w:type="gramEnd"/>
      <w:r w:rsidRPr="00E72C96">
        <w:rPr>
          <w:rFonts w:ascii="標楷體" w:eastAsia="標楷體" w:hAnsi="標楷體" w:hint="eastAsia"/>
          <w:sz w:val="28"/>
          <w:szCs w:val="28"/>
        </w:rPr>
        <w:t>年度件數</w:t>
      </w:r>
      <w:r w:rsidR="005E005C" w:rsidRPr="005E005C">
        <w:rPr>
          <w:rFonts w:ascii="標楷體" w:eastAsia="標楷體" w:hAnsi="標楷體" w:hint="eastAsia"/>
          <w:sz w:val="28"/>
          <w:szCs w:val="28"/>
        </w:rPr>
        <w:t>增加4.23%</w:t>
      </w:r>
      <w:r w:rsidRPr="00E72C96">
        <w:rPr>
          <w:rFonts w:ascii="標楷體" w:eastAsia="標楷體" w:hAnsi="標楷體" w:hint="eastAsia"/>
          <w:sz w:val="28"/>
          <w:szCs w:val="28"/>
        </w:rPr>
        <w:t>，金額</w:t>
      </w:r>
      <w:r w:rsidR="005E005C" w:rsidRPr="005E005C">
        <w:rPr>
          <w:rFonts w:ascii="標楷體" w:eastAsia="標楷體" w:hAnsi="標楷體" w:hint="eastAsia"/>
          <w:sz w:val="28"/>
          <w:szCs w:val="28"/>
        </w:rPr>
        <w:t>增加3.72%</w:t>
      </w:r>
      <w:r w:rsidRPr="00E72C96">
        <w:rPr>
          <w:rFonts w:ascii="標楷體" w:eastAsia="標楷體" w:hAnsi="標楷體" w:hint="eastAsia"/>
          <w:sz w:val="28"/>
          <w:szCs w:val="28"/>
        </w:rPr>
        <w:t>。</w:t>
      </w:r>
      <w:proofErr w:type="gramStart"/>
      <w:r w:rsidRPr="00E72C96">
        <w:rPr>
          <w:rFonts w:ascii="標楷體" w:eastAsia="標楷體" w:hAnsi="標楷體" w:hint="eastAsia"/>
          <w:sz w:val="28"/>
          <w:szCs w:val="28"/>
        </w:rPr>
        <w:t>以下就申貸</w:t>
      </w:r>
      <w:proofErr w:type="gramEnd"/>
      <w:r w:rsidRPr="00E72C96">
        <w:rPr>
          <w:rFonts w:ascii="標楷體" w:eastAsia="標楷體" w:hAnsi="標楷體" w:hint="eastAsia"/>
          <w:sz w:val="28"/>
          <w:szCs w:val="28"/>
        </w:rPr>
        <w:t>項目、貸款期數、貸款金額分析如下：</w:t>
      </w:r>
    </w:p>
    <w:p w:rsidR="00172BAC" w:rsidRPr="00E72C96" w:rsidRDefault="00172BAC" w:rsidP="00B121C4">
      <w:pPr>
        <w:numPr>
          <w:ilvl w:val="0"/>
          <w:numId w:val="17"/>
        </w:numPr>
        <w:ind w:leftChars="500" w:left="1557" w:hanging="357"/>
        <w:jc w:val="both"/>
        <w:rPr>
          <w:rFonts w:ascii="標楷體" w:eastAsia="標楷體" w:hAnsi="標楷體"/>
          <w:sz w:val="28"/>
          <w:szCs w:val="28"/>
        </w:rPr>
      </w:pPr>
      <w:r w:rsidRPr="00E72C96">
        <w:rPr>
          <w:rFonts w:ascii="標楷體" w:eastAsia="標楷體" w:hAnsi="標楷體" w:hint="eastAsia"/>
          <w:sz w:val="28"/>
          <w:szCs w:val="28"/>
        </w:rPr>
        <w:t>申貸項目：保險費與應自行負擔費用。</w:t>
      </w:r>
    </w:p>
    <w:p w:rsidR="00172BAC" w:rsidRPr="00E72C96" w:rsidRDefault="00172BAC" w:rsidP="00B121C4">
      <w:pPr>
        <w:numPr>
          <w:ilvl w:val="0"/>
          <w:numId w:val="17"/>
        </w:numPr>
        <w:ind w:leftChars="500" w:left="1557" w:hanging="357"/>
        <w:jc w:val="both"/>
        <w:rPr>
          <w:rFonts w:ascii="標楷體" w:eastAsia="標楷體" w:hAnsi="標楷體"/>
          <w:sz w:val="28"/>
          <w:szCs w:val="28"/>
        </w:rPr>
      </w:pPr>
      <w:proofErr w:type="gramStart"/>
      <w:r w:rsidRPr="00E72C96">
        <w:rPr>
          <w:rFonts w:ascii="標楷體" w:eastAsia="標楷體" w:hAnsi="標楷體" w:hint="eastAsia"/>
          <w:sz w:val="28"/>
          <w:szCs w:val="28"/>
        </w:rPr>
        <w:t>申貸期數</w:t>
      </w:r>
      <w:proofErr w:type="gramEnd"/>
      <w:r w:rsidRPr="00E72C96">
        <w:rPr>
          <w:rFonts w:ascii="標楷體" w:eastAsia="標楷體" w:hAnsi="標楷體" w:hint="eastAsia"/>
          <w:sz w:val="28"/>
          <w:szCs w:val="28"/>
        </w:rPr>
        <w:t>：48期以內案件數占</w:t>
      </w:r>
      <w:r w:rsidR="005E005C" w:rsidRPr="005E005C">
        <w:rPr>
          <w:rFonts w:ascii="標楷體" w:eastAsia="標楷體" w:hAnsi="標楷體"/>
          <w:sz w:val="28"/>
          <w:szCs w:val="28"/>
        </w:rPr>
        <w:t>26.77</w:t>
      </w:r>
      <w:r w:rsidR="00930398" w:rsidRPr="00E72C96">
        <w:rPr>
          <w:rFonts w:ascii="標楷體" w:eastAsia="標楷體" w:hAnsi="標楷體" w:hint="eastAsia"/>
          <w:sz w:val="28"/>
          <w:szCs w:val="28"/>
        </w:rPr>
        <w:t>%</w:t>
      </w:r>
      <w:r w:rsidRPr="00E72C96">
        <w:rPr>
          <w:rFonts w:ascii="標楷體" w:eastAsia="標楷體" w:hAnsi="標楷體" w:hint="eastAsia"/>
          <w:sz w:val="28"/>
          <w:szCs w:val="28"/>
        </w:rPr>
        <w:t>。</w:t>
      </w:r>
    </w:p>
    <w:p w:rsidR="00172BAC" w:rsidRPr="00E72C96" w:rsidRDefault="00172BAC" w:rsidP="00B121C4">
      <w:pPr>
        <w:numPr>
          <w:ilvl w:val="0"/>
          <w:numId w:val="17"/>
        </w:numPr>
        <w:ind w:leftChars="500" w:left="1484" w:hanging="284"/>
        <w:jc w:val="both"/>
        <w:rPr>
          <w:rFonts w:ascii="標楷體" w:eastAsia="標楷體" w:hAnsi="標楷體"/>
          <w:sz w:val="28"/>
          <w:szCs w:val="28"/>
        </w:rPr>
      </w:pPr>
      <w:r w:rsidRPr="00E72C96">
        <w:rPr>
          <w:rFonts w:ascii="標楷體" w:eastAsia="標楷體" w:hAnsi="標楷體" w:hint="eastAsia"/>
          <w:sz w:val="28"/>
          <w:szCs w:val="28"/>
        </w:rPr>
        <w:t>貸款金額：</w:t>
      </w:r>
      <w:r w:rsidR="006B1F0F">
        <w:rPr>
          <w:rFonts w:ascii="標楷體" w:eastAsia="標楷體" w:hAnsi="標楷體" w:hint="eastAsia"/>
          <w:sz w:val="28"/>
          <w:szCs w:val="28"/>
        </w:rPr>
        <w:t>個</w:t>
      </w:r>
      <w:r w:rsidRPr="00E72C96">
        <w:rPr>
          <w:rFonts w:ascii="標楷體" w:eastAsia="標楷體" w:hAnsi="標楷體" w:hint="eastAsia"/>
          <w:sz w:val="28"/>
          <w:szCs w:val="28"/>
        </w:rPr>
        <w:t>案申貸金額最高為</w:t>
      </w:r>
      <w:r w:rsidR="005E005C" w:rsidRPr="005E005C">
        <w:rPr>
          <w:rFonts w:ascii="標楷體" w:eastAsia="標楷體" w:hAnsi="標楷體"/>
          <w:sz w:val="28"/>
          <w:szCs w:val="28"/>
        </w:rPr>
        <w:t>541,486</w:t>
      </w:r>
      <w:r w:rsidR="006B1F0F" w:rsidRPr="006B1F0F">
        <w:rPr>
          <w:rFonts w:ascii="標楷體" w:eastAsia="標楷體" w:hAnsi="標楷體" w:hint="eastAsia"/>
          <w:sz w:val="28"/>
          <w:szCs w:val="28"/>
        </w:rPr>
        <w:t>元</w:t>
      </w:r>
      <w:r w:rsidRPr="00E72C96">
        <w:rPr>
          <w:rFonts w:ascii="標楷體" w:eastAsia="標楷體" w:hAnsi="標楷體" w:hint="eastAsia"/>
          <w:sz w:val="28"/>
          <w:szCs w:val="28"/>
        </w:rPr>
        <w:t>，最低為</w:t>
      </w:r>
      <w:r w:rsidR="005E005C" w:rsidRPr="005E005C">
        <w:rPr>
          <w:rFonts w:ascii="標楷體" w:eastAsia="標楷體" w:hAnsi="標楷體"/>
          <w:sz w:val="28"/>
          <w:szCs w:val="28"/>
        </w:rPr>
        <w:t>2,134</w:t>
      </w:r>
      <w:r w:rsidR="006B1F0F" w:rsidRPr="006B1F0F">
        <w:rPr>
          <w:rFonts w:ascii="標楷體" w:eastAsia="標楷體" w:hAnsi="標楷體" w:hint="eastAsia"/>
          <w:sz w:val="28"/>
          <w:szCs w:val="28"/>
        </w:rPr>
        <w:t>元</w:t>
      </w:r>
      <w:r w:rsidRPr="00E72C96">
        <w:rPr>
          <w:rFonts w:ascii="標楷體" w:eastAsia="標楷體" w:hAnsi="標楷體" w:hint="eastAsia"/>
          <w:sz w:val="28"/>
          <w:szCs w:val="28"/>
        </w:rPr>
        <w:t>，每案平均申貸金額約為</w:t>
      </w:r>
      <w:r w:rsidR="005E005C" w:rsidRPr="005E005C">
        <w:rPr>
          <w:rFonts w:ascii="標楷體" w:eastAsia="標楷體" w:hAnsi="標楷體"/>
          <w:sz w:val="28"/>
          <w:szCs w:val="28"/>
        </w:rPr>
        <w:t>100,376</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，每期平均金額約為</w:t>
      </w:r>
      <w:r w:rsidR="005E005C" w:rsidRPr="005E005C">
        <w:rPr>
          <w:rFonts w:ascii="標楷體" w:eastAsia="標楷體" w:hAnsi="標楷體"/>
          <w:sz w:val="28"/>
          <w:szCs w:val="28"/>
        </w:rPr>
        <w:t>1,177</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w:t>
      </w:r>
    </w:p>
    <w:p w:rsidR="00172BAC" w:rsidRPr="00E72C96" w:rsidRDefault="00172BAC" w:rsidP="00B121C4">
      <w:pPr>
        <w:ind w:leftChars="300" w:left="720"/>
        <w:jc w:val="both"/>
        <w:rPr>
          <w:rFonts w:ascii="標楷體" w:eastAsia="標楷體" w:hAnsi="標楷體"/>
          <w:sz w:val="28"/>
          <w:szCs w:val="28"/>
        </w:rPr>
      </w:pPr>
      <w:r w:rsidRPr="00E72C96">
        <w:rPr>
          <w:rFonts w:ascii="標楷體" w:eastAsia="標楷體" w:hAnsi="標楷體" w:hint="eastAsia"/>
          <w:sz w:val="28"/>
          <w:szCs w:val="28"/>
        </w:rPr>
        <w:t>(2)貸款案件還款情形：</w:t>
      </w:r>
    </w:p>
    <w:p w:rsidR="00172BAC" w:rsidRPr="00E72C96" w:rsidRDefault="00172BAC" w:rsidP="00B121C4">
      <w:pPr>
        <w:ind w:leftChars="480" w:left="1152"/>
        <w:jc w:val="both"/>
        <w:rPr>
          <w:rFonts w:ascii="標楷體" w:eastAsia="標楷體" w:hAnsi="標楷體"/>
          <w:sz w:val="28"/>
          <w:szCs w:val="28"/>
        </w:rPr>
      </w:pPr>
      <w:r w:rsidRPr="00E72C96">
        <w:rPr>
          <w:rFonts w:ascii="標楷體" w:eastAsia="標楷體" w:hAnsi="標楷體" w:hint="eastAsia"/>
          <w:sz w:val="28"/>
          <w:szCs w:val="28"/>
        </w:rPr>
        <w:t>截至本年底，已到期之貸款金額為</w:t>
      </w:r>
      <w:r w:rsidR="005E005C" w:rsidRPr="005E005C">
        <w:rPr>
          <w:rFonts w:ascii="標楷體" w:eastAsia="標楷體" w:hAnsi="標楷體"/>
          <w:sz w:val="28"/>
          <w:szCs w:val="28"/>
        </w:rPr>
        <w:t>7,994,014,332</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，還款金額為</w:t>
      </w:r>
      <w:r w:rsidR="002E3546" w:rsidRPr="002E3546">
        <w:rPr>
          <w:rFonts w:ascii="標楷體" w:eastAsia="標楷體" w:hAnsi="標楷體"/>
          <w:sz w:val="28"/>
          <w:szCs w:val="28"/>
        </w:rPr>
        <w:t>5,678,039,323</w:t>
      </w:r>
      <w:r w:rsidR="00930398" w:rsidRPr="00E72C96">
        <w:rPr>
          <w:rFonts w:ascii="標楷體" w:eastAsia="標楷體" w:hAnsi="標楷體" w:hint="eastAsia"/>
          <w:sz w:val="28"/>
          <w:szCs w:val="28"/>
        </w:rPr>
        <w:t>元，累計</w:t>
      </w:r>
      <w:proofErr w:type="gramStart"/>
      <w:r w:rsidR="00930398" w:rsidRPr="00E72C96">
        <w:rPr>
          <w:rFonts w:ascii="標楷體" w:eastAsia="標楷體" w:hAnsi="標楷體" w:hint="eastAsia"/>
          <w:sz w:val="28"/>
          <w:szCs w:val="28"/>
        </w:rPr>
        <w:t>還款率約</w:t>
      </w:r>
      <w:proofErr w:type="gramEnd"/>
      <w:r w:rsidR="00930398" w:rsidRPr="00E72C96">
        <w:rPr>
          <w:rFonts w:ascii="標楷體" w:eastAsia="標楷體" w:hAnsi="標楷體" w:hint="eastAsia"/>
          <w:sz w:val="28"/>
          <w:szCs w:val="28"/>
        </w:rPr>
        <w:t>為</w:t>
      </w:r>
      <w:r w:rsidR="005E005C" w:rsidRPr="005E005C">
        <w:rPr>
          <w:rFonts w:ascii="標楷體" w:eastAsia="標楷體" w:hAnsi="標楷體"/>
          <w:sz w:val="28"/>
          <w:szCs w:val="28"/>
        </w:rPr>
        <w:t>71.</w:t>
      </w:r>
      <w:r w:rsidR="002E3546">
        <w:rPr>
          <w:rFonts w:ascii="標楷體" w:eastAsia="標楷體" w:hAnsi="標楷體"/>
          <w:sz w:val="28"/>
          <w:szCs w:val="28"/>
        </w:rPr>
        <w:t>03</w:t>
      </w:r>
      <w:r w:rsidR="005E005C" w:rsidRPr="005E005C">
        <w:rPr>
          <w:rFonts w:ascii="標楷體" w:eastAsia="標楷體" w:hAnsi="標楷體"/>
          <w:sz w:val="28"/>
          <w:szCs w:val="28"/>
        </w:rPr>
        <w:t>%</w:t>
      </w:r>
      <w:r w:rsidR="00930398" w:rsidRPr="00E72C96">
        <w:rPr>
          <w:rFonts w:ascii="標楷體" w:eastAsia="標楷體" w:hAnsi="標楷體" w:hint="eastAsia"/>
          <w:sz w:val="28"/>
          <w:szCs w:val="28"/>
        </w:rPr>
        <w:t>，</w:t>
      </w:r>
      <w:r w:rsidRPr="00E72C96">
        <w:rPr>
          <w:rFonts w:ascii="標楷體" w:eastAsia="標楷體" w:hAnsi="標楷體" w:hint="eastAsia"/>
          <w:sz w:val="28"/>
          <w:szCs w:val="28"/>
        </w:rPr>
        <w:t>其中已繳清結案件數計</w:t>
      </w:r>
      <w:r w:rsidR="005E005C" w:rsidRPr="005E005C">
        <w:rPr>
          <w:rFonts w:ascii="標楷體" w:eastAsia="標楷體" w:hAnsi="標楷體" w:hint="eastAsia"/>
          <w:sz w:val="28"/>
          <w:szCs w:val="28"/>
        </w:rPr>
        <w:t>9萬1,619件</w:t>
      </w:r>
      <w:r w:rsidRPr="00E72C96">
        <w:rPr>
          <w:rFonts w:ascii="標楷體" w:eastAsia="標楷體" w:hAnsi="標楷體" w:hint="eastAsia"/>
          <w:sz w:val="28"/>
          <w:szCs w:val="28"/>
        </w:rPr>
        <w:t>，金額</w:t>
      </w:r>
      <w:r w:rsidR="005E005C" w:rsidRPr="005E005C">
        <w:rPr>
          <w:rFonts w:ascii="標楷體" w:eastAsia="標楷體" w:hAnsi="標楷體"/>
          <w:sz w:val="28"/>
          <w:szCs w:val="28"/>
        </w:rPr>
        <w:t>5,104,262,543</w:t>
      </w:r>
      <w:r w:rsidR="00930398" w:rsidRPr="00E72C96">
        <w:rPr>
          <w:rFonts w:ascii="標楷體" w:eastAsia="標楷體" w:hAnsi="標楷體" w:hint="eastAsia"/>
          <w:sz w:val="28"/>
          <w:szCs w:val="28"/>
        </w:rPr>
        <w:t>元</w:t>
      </w:r>
      <w:r w:rsidRPr="00E72C96">
        <w:rPr>
          <w:rFonts w:ascii="標楷體" w:eastAsia="標楷體" w:hAnsi="標楷體" w:hint="eastAsia"/>
          <w:sz w:val="28"/>
          <w:szCs w:val="28"/>
        </w:rPr>
        <w:t>。</w:t>
      </w:r>
    </w:p>
    <w:p w:rsidR="00172BAC" w:rsidRPr="00E72C96" w:rsidRDefault="00172BAC" w:rsidP="00B121C4">
      <w:pPr>
        <w:ind w:leftChars="300" w:left="720"/>
        <w:jc w:val="both"/>
        <w:rPr>
          <w:rFonts w:ascii="標楷體" w:eastAsia="標楷體" w:hAnsi="標楷體"/>
          <w:sz w:val="28"/>
          <w:szCs w:val="28"/>
        </w:rPr>
      </w:pPr>
      <w:r w:rsidRPr="00E72C96">
        <w:rPr>
          <w:rFonts w:ascii="標楷體" w:eastAsia="標楷體" w:hAnsi="標楷體" w:hint="eastAsia"/>
          <w:sz w:val="28"/>
          <w:szCs w:val="28"/>
        </w:rPr>
        <w:t>(3)催收及訴追作業：</w:t>
      </w:r>
    </w:p>
    <w:p w:rsidR="00172BAC" w:rsidRPr="00E72C96" w:rsidRDefault="00172BAC" w:rsidP="00B121C4">
      <w:pPr>
        <w:ind w:leftChars="480" w:left="1152"/>
        <w:jc w:val="both"/>
        <w:rPr>
          <w:rFonts w:ascii="標楷體" w:eastAsia="標楷體" w:hAnsi="標楷體"/>
          <w:sz w:val="28"/>
          <w:szCs w:val="28"/>
        </w:rPr>
      </w:pPr>
      <w:r w:rsidRPr="00E72C96">
        <w:rPr>
          <w:rFonts w:ascii="標楷體" w:eastAsia="標楷體" w:hAnsi="標楷體" w:hint="eastAsia"/>
          <w:sz w:val="28"/>
          <w:szCs w:val="28"/>
        </w:rPr>
        <w:t>本年度催收</w:t>
      </w:r>
      <w:r w:rsidR="005E005C" w:rsidRPr="005E005C">
        <w:rPr>
          <w:rFonts w:ascii="標楷體" w:eastAsia="標楷體" w:hAnsi="標楷體"/>
          <w:sz w:val="28"/>
          <w:szCs w:val="28"/>
        </w:rPr>
        <w:t>1,148</w:t>
      </w:r>
      <w:r w:rsidR="005E120C" w:rsidRPr="00E72C96">
        <w:rPr>
          <w:rFonts w:ascii="標楷體" w:eastAsia="標楷體" w:hAnsi="標楷體" w:hint="eastAsia"/>
          <w:sz w:val="28"/>
          <w:szCs w:val="28"/>
        </w:rPr>
        <w:t>件</w:t>
      </w:r>
      <w:r w:rsidRPr="00E72C96">
        <w:rPr>
          <w:rFonts w:ascii="標楷體" w:eastAsia="標楷體" w:hAnsi="標楷體" w:hint="eastAsia"/>
          <w:sz w:val="28"/>
          <w:szCs w:val="28"/>
        </w:rPr>
        <w:t>，催收金額</w:t>
      </w:r>
      <w:r w:rsidR="005E005C" w:rsidRPr="005E005C">
        <w:rPr>
          <w:rFonts w:ascii="標楷體" w:eastAsia="標楷體" w:hAnsi="標楷體"/>
          <w:sz w:val="28"/>
          <w:szCs w:val="28"/>
        </w:rPr>
        <w:t>98,071,094</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，收回金額</w:t>
      </w:r>
      <w:r w:rsidR="005E005C" w:rsidRPr="005E005C">
        <w:rPr>
          <w:rFonts w:ascii="標楷體" w:eastAsia="標楷體" w:hAnsi="標楷體"/>
          <w:sz w:val="28"/>
          <w:szCs w:val="28"/>
        </w:rPr>
        <w:t>4,773,661</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，截至本年底累計催收</w:t>
      </w:r>
      <w:r w:rsidR="005E005C" w:rsidRPr="005E005C">
        <w:rPr>
          <w:rFonts w:ascii="標楷體" w:eastAsia="標楷體" w:hAnsi="標楷體" w:hint="eastAsia"/>
          <w:sz w:val="28"/>
          <w:szCs w:val="28"/>
        </w:rPr>
        <w:t>8萬8,609</w:t>
      </w:r>
      <w:r w:rsidR="005E120C" w:rsidRPr="00E72C96">
        <w:rPr>
          <w:rFonts w:ascii="標楷體" w:eastAsia="標楷體" w:hAnsi="標楷體" w:hint="eastAsia"/>
          <w:sz w:val="28"/>
          <w:szCs w:val="28"/>
        </w:rPr>
        <w:t>件</w:t>
      </w:r>
      <w:r w:rsidRPr="00E72C96">
        <w:rPr>
          <w:rFonts w:ascii="標楷體" w:eastAsia="標楷體" w:hAnsi="標楷體" w:hint="eastAsia"/>
          <w:sz w:val="28"/>
          <w:szCs w:val="28"/>
        </w:rPr>
        <w:t>，金額</w:t>
      </w:r>
      <w:r w:rsidR="005E005C" w:rsidRPr="005E005C">
        <w:rPr>
          <w:rFonts w:ascii="標楷體" w:eastAsia="標楷體" w:hAnsi="標楷體"/>
          <w:sz w:val="28"/>
          <w:szCs w:val="28"/>
        </w:rPr>
        <w:t>5,023,234,276</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，累計催收後收回金額</w:t>
      </w:r>
      <w:r w:rsidR="005E005C" w:rsidRPr="005E005C">
        <w:rPr>
          <w:rFonts w:ascii="標楷體" w:eastAsia="標楷體" w:hAnsi="標楷體"/>
          <w:sz w:val="28"/>
          <w:szCs w:val="28"/>
        </w:rPr>
        <w:t>2,512,408,200</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，收回率</w:t>
      </w:r>
      <w:r w:rsidR="005E005C" w:rsidRPr="005E005C">
        <w:rPr>
          <w:rFonts w:ascii="標楷體" w:eastAsia="標楷體" w:hAnsi="標楷體"/>
          <w:sz w:val="28"/>
          <w:szCs w:val="28"/>
        </w:rPr>
        <w:t>50.01</w:t>
      </w:r>
      <w:r w:rsidR="005E120C" w:rsidRPr="00E72C96">
        <w:rPr>
          <w:rFonts w:ascii="標楷體" w:eastAsia="標楷體" w:hAnsi="標楷體" w:hint="eastAsia"/>
          <w:sz w:val="28"/>
          <w:szCs w:val="28"/>
        </w:rPr>
        <w:t>%</w:t>
      </w:r>
      <w:r w:rsidRPr="00E72C96">
        <w:rPr>
          <w:rFonts w:ascii="標楷體" w:eastAsia="標楷體" w:hAnsi="標楷體" w:hint="eastAsia"/>
          <w:sz w:val="28"/>
          <w:szCs w:val="28"/>
        </w:rPr>
        <w:t>。至訴追作業，截至本年底，</w:t>
      </w:r>
      <w:proofErr w:type="gramStart"/>
      <w:r w:rsidRPr="00E72C96">
        <w:rPr>
          <w:rFonts w:ascii="標楷體" w:eastAsia="標楷體" w:hAnsi="標楷體" w:hint="eastAsia"/>
          <w:sz w:val="28"/>
          <w:szCs w:val="28"/>
        </w:rPr>
        <w:t>本署各</w:t>
      </w:r>
      <w:proofErr w:type="gramEnd"/>
      <w:r w:rsidRPr="00E72C96">
        <w:rPr>
          <w:rFonts w:ascii="標楷體" w:eastAsia="標楷體" w:hAnsi="標楷體" w:hint="eastAsia"/>
          <w:sz w:val="28"/>
          <w:szCs w:val="28"/>
        </w:rPr>
        <w:t>分區業務組進行民事訴訟案件共計</w:t>
      </w:r>
      <w:r w:rsidR="005E005C" w:rsidRPr="005E005C">
        <w:rPr>
          <w:rFonts w:ascii="標楷體" w:eastAsia="標楷體" w:hAnsi="標楷體" w:hint="eastAsia"/>
          <w:sz w:val="28"/>
          <w:szCs w:val="28"/>
        </w:rPr>
        <w:t>1萬7,516</w:t>
      </w:r>
      <w:r w:rsidR="00542AE0" w:rsidRPr="00542AE0">
        <w:rPr>
          <w:rFonts w:ascii="標楷體" w:eastAsia="標楷體" w:hAnsi="標楷體" w:hint="eastAsia"/>
          <w:sz w:val="28"/>
          <w:szCs w:val="28"/>
        </w:rPr>
        <w:t>件</w:t>
      </w:r>
      <w:r w:rsidRPr="00E72C96">
        <w:rPr>
          <w:rFonts w:ascii="標楷體" w:eastAsia="標楷體" w:hAnsi="標楷體" w:hint="eastAsia"/>
          <w:sz w:val="28"/>
          <w:szCs w:val="28"/>
        </w:rPr>
        <w:t>，金額</w:t>
      </w:r>
      <w:r w:rsidR="005E005C" w:rsidRPr="005E005C">
        <w:rPr>
          <w:rFonts w:ascii="標楷體" w:eastAsia="標楷體" w:hAnsi="標楷體"/>
          <w:sz w:val="28"/>
          <w:szCs w:val="28"/>
        </w:rPr>
        <w:t>991,215,934</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，收回金額為</w:t>
      </w:r>
      <w:r w:rsidR="005E005C" w:rsidRPr="005E005C">
        <w:rPr>
          <w:rFonts w:ascii="標楷體" w:eastAsia="標楷體" w:hAnsi="標楷體"/>
          <w:sz w:val="28"/>
          <w:szCs w:val="28"/>
        </w:rPr>
        <w:t>545,631,984</w:t>
      </w:r>
      <w:r w:rsidR="005E120C" w:rsidRPr="00E72C96">
        <w:rPr>
          <w:rFonts w:ascii="標楷體" w:eastAsia="標楷體" w:hAnsi="標楷體" w:hint="eastAsia"/>
          <w:sz w:val="28"/>
          <w:szCs w:val="28"/>
        </w:rPr>
        <w:t>元</w:t>
      </w:r>
      <w:r w:rsidRPr="00E72C96">
        <w:rPr>
          <w:rFonts w:ascii="標楷體" w:eastAsia="標楷體" w:hAnsi="標楷體" w:hint="eastAsia"/>
          <w:sz w:val="28"/>
          <w:szCs w:val="28"/>
        </w:rPr>
        <w:t>，其中債權已獲確定計</w:t>
      </w:r>
      <w:r w:rsidR="005E005C" w:rsidRPr="005E005C">
        <w:rPr>
          <w:rFonts w:ascii="標楷體" w:eastAsia="標楷體" w:hAnsi="標楷體" w:hint="eastAsia"/>
          <w:sz w:val="28"/>
          <w:szCs w:val="28"/>
        </w:rPr>
        <w:t>1萬7,224</w:t>
      </w:r>
      <w:r w:rsidR="005E120C" w:rsidRPr="00E72C96">
        <w:rPr>
          <w:rFonts w:ascii="標楷體" w:eastAsia="標楷體" w:hAnsi="標楷體" w:hint="eastAsia"/>
          <w:sz w:val="28"/>
          <w:szCs w:val="28"/>
        </w:rPr>
        <w:t>件</w:t>
      </w:r>
      <w:r w:rsidRPr="00E72C96">
        <w:rPr>
          <w:rFonts w:ascii="標楷體" w:eastAsia="標楷體" w:hAnsi="標楷體" w:hint="eastAsia"/>
          <w:sz w:val="28"/>
          <w:szCs w:val="28"/>
        </w:rPr>
        <w:t>；</w:t>
      </w:r>
      <w:proofErr w:type="gramStart"/>
      <w:r w:rsidRPr="00E72C96">
        <w:rPr>
          <w:rFonts w:ascii="標楷體" w:eastAsia="標楷體" w:hAnsi="標楷體" w:hint="eastAsia"/>
          <w:sz w:val="28"/>
          <w:szCs w:val="28"/>
        </w:rPr>
        <w:t>訴追後獲得</w:t>
      </w:r>
      <w:proofErr w:type="gramEnd"/>
      <w:r w:rsidRPr="00E72C96">
        <w:rPr>
          <w:rFonts w:ascii="標楷體" w:eastAsia="標楷體" w:hAnsi="標楷體" w:hint="eastAsia"/>
          <w:sz w:val="28"/>
          <w:szCs w:val="28"/>
        </w:rPr>
        <w:t>全數清償計</w:t>
      </w:r>
      <w:r w:rsidR="005E005C" w:rsidRPr="005E005C">
        <w:rPr>
          <w:rFonts w:ascii="標楷體" w:eastAsia="標楷體" w:hAnsi="標楷體" w:hint="eastAsia"/>
          <w:sz w:val="28"/>
          <w:szCs w:val="28"/>
        </w:rPr>
        <w:t>1萬213件</w:t>
      </w:r>
      <w:r w:rsidRPr="00E72C96">
        <w:rPr>
          <w:rFonts w:ascii="標楷體" w:eastAsia="標楷體" w:hAnsi="標楷體" w:hint="eastAsia"/>
          <w:sz w:val="28"/>
          <w:szCs w:val="28"/>
        </w:rPr>
        <w:t>，取得債權憑證計</w:t>
      </w:r>
      <w:r w:rsidR="005E005C" w:rsidRPr="005E005C">
        <w:rPr>
          <w:rFonts w:ascii="標楷體" w:eastAsia="標楷體" w:hAnsi="標楷體"/>
          <w:sz w:val="28"/>
          <w:szCs w:val="28"/>
        </w:rPr>
        <w:t>6,245</w:t>
      </w:r>
      <w:r w:rsidR="005E120C" w:rsidRPr="00E72C96">
        <w:rPr>
          <w:rFonts w:ascii="標楷體" w:eastAsia="標楷體" w:hAnsi="標楷體" w:hint="eastAsia"/>
          <w:sz w:val="28"/>
          <w:szCs w:val="28"/>
        </w:rPr>
        <w:t>件</w:t>
      </w:r>
      <w:r w:rsidRPr="00E72C96">
        <w:rPr>
          <w:rFonts w:ascii="標楷體" w:eastAsia="標楷體" w:hAnsi="標楷體" w:hint="eastAsia"/>
          <w:sz w:val="28"/>
          <w:szCs w:val="28"/>
        </w:rPr>
        <w:t>。</w:t>
      </w:r>
    </w:p>
    <w:p w:rsidR="00172BAC" w:rsidRPr="00E72C96" w:rsidRDefault="00172BAC" w:rsidP="00E260F8">
      <w:pPr>
        <w:ind w:leftChars="200" w:left="760" w:hangingChars="100" w:hanging="280"/>
        <w:jc w:val="both"/>
        <w:rPr>
          <w:rFonts w:ascii="標楷體" w:eastAsia="標楷體" w:hAnsi="標楷體"/>
          <w:sz w:val="28"/>
          <w:szCs w:val="28"/>
        </w:rPr>
      </w:pPr>
      <w:r w:rsidRPr="00E72C96">
        <w:rPr>
          <w:rFonts w:ascii="標楷體" w:eastAsia="標楷體" w:hAnsi="標楷體" w:hint="eastAsia"/>
          <w:sz w:val="28"/>
          <w:szCs w:val="28"/>
        </w:rPr>
        <w:t>2.協助弱勢族群排除就醫障礙計畫業務(執行單位：衛生福利部社會保險司)執行成果如下：</w:t>
      </w:r>
    </w:p>
    <w:p w:rsidR="00172BAC" w:rsidRPr="00E72C96" w:rsidRDefault="00172BAC" w:rsidP="008D4856">
      <w:pPr>
        <w:ind w:leftChars="300" w:left="1140" w:hangingChars="150" w:hanging="420"/>
        <w:jc w:val="both"/>
        <w:rPr>
          <w:rFonts w:ascii="標楷體" w:eastAsia="標楷體" w:hAnsi="標楷體"/>
          <w:sz w:val="28"/>
          <w:szCs w:val="28"/>
        </w:rPr>
      </w:pPr>
      <w:r w:rsidRPr="00E72C96">
        <w:rPr>
          <w:rFonts w:ascii="標楷體" w:eastAsia="標楷體" w:hAnsi="標楷體" w:hint="eastAsia"/>
          <w:sz w:val="28"/>
          <w:szCs w:val="28"/>
        </w:rPr>
        <w:t>(1)本年度公益彩券回饋金指標性計畫：協助弱勢族群繳納</w:t>
      </w:r>
      <w:proofErr w:type="gramStart"/>
      <w:r w:rsidRPr="00E72C96">
        <w:rPr>
          <w:rFonts w:ascii="標楷體" w:eastAsia="標楷體" w:hAnsi="標楷體" w:hint="eastAsia"/>
          <w:sz w:val="28"/>
          <w:szCs w:val="28"/>
        </w:rPr>
        <w:t>健保費欠費</w:t>
      </w:r>
      <w:proofErr w:type="gramEnd"/>
      <w:r w:rsidRPr="00E72C96">
        <w:rPr>
          <w:rFonts w:ascii="標楷體" w:eastAsia="標楷體" w:hAnsi="標楷體" w:hint="eastAsia"/>
          <w:sz w:val="28"/>
          <w:szCs w:val="28"/>
        </w:rPr>
        <w:t>，已協助人數</w:t>
      </w:r>
      <w:r w:rsidR="00DB4F20" w:rsidRPr="00DB4F20">
        <w:rPr>
          <w:rFonts w:ascii="標楷體" w:eastAsia="標楷體" w:hAnsi="標楷體"/>
          <w:sz w:val="28"/>
          <w:szCs w:val="28"/>
        </w:rPr>
        <w:t>8,628</w:t>
      </w:r>
      <w:r w:rsidRPr="00E72C96">
        <w:rPr>
          <w:rFonts w:ascii="標楷體" w:eastAsia="標楷體" w:hAnsi="標楷體" w:hint="eastAsia"/>
          <w:sz w:val="28"/>
          <w:szCs w:val="28"/>
        </w:rPr>
        <w:t>人，金額</w:t>
      </w:r>
      <w:r w:rsidR="00DB4F20" w:rsidRPr="00DB4F20">
        <w:rPr>
          <w:rFonts w:ascii="標楷體" w:eastAsia="標楷體" w:hAnsi="標楷體" w:hint="eastAsia"/>
          <w:sz w:val="28"/>
          <w:szCs w:val="28"/>
        </w:rPr>
        <w:t>273</w:t>
      </w:r>
      <w:r w:rsidR="00E27F04">
        <w:rPr>
          <w:rFonts w:ascii="標楷體" w:eastAsia="標楷體" w:hAnsi="標楷體"/>
          <w:sz w:val="28"/>
          <w:szCs w:val="28"/>
        </w:rPr>
        <w:t>,</w:t>
      </w:r>
      <w:r w:rsidR="00DB4F20" w:rsidRPr="00DB4F20">
        <w:rPr>
          <w:rFonts w:ascii="標楷體" w:eastAsia="標楷體" w:hAnsi="標楷體" w:hint="eastAsia"/>
          <w:sz w:val="28"/>
          <w:szCs w:val="28"/>
        </w:rPr>
        <w:t>771,781</w:t>
      </w:r>
      <w:r w:rsidRPr="00E72C96">
        <w:rPr>
          <w:rFonts w:ascii="標楷體" w:eastAsia="標楷體" w:hAnsi="標楷體" w:hint="eastAsia"/>
          <w:sz w:val="28"/>
          <w:szCs w:val="28"/>
        </w:rPr>
        <w:t>元。</w:t>
      </w:r>
    </w:p>
    <w:p w:rsidR="00172BAC" w:rsidRPr="00F87C09" w:rsidRDefault="00172BAC" w:rsidP="008D4856">
      <w:pPr>
        <w:ind w:leftChars="300" w:left="1140" w:hangingChars="150" w:hanging="420"/>
        <w:jc w:val="both"/>
        <w:rPr>
          <w:rFonts w:ascii="標楷體" w:eastAsia="標楷體" w:hAnsi="標楷體"/>
          <w:sz w:val="28"/>
          <w:szCs w:val="28"/>
        </w:rPr>
      </w:pPr>
      <w:r w:rsidRPr="00E72C96">
        <w:rPr>
          <w:rFonts w:ascii="標楷體" w:eastAsia="標楷體" w:hAnsi="標楷體" w:hint="eastAsia"/>
          <w:sz w:val="28"/>
          <w:szCs w:val="28"/>
        </w:rPr>
        <w:t>(2)本年度公益彩券回饋金一般性計畫：各地方政府衛生局辦理補助經濟弱勢民眾就醫相關費用，共協助</w:t>
      </w:r>
      <w:r w:rsidR="00DB4F20" w:rsidRPr="00DB4F20">
        <w:rPr>
          <w:rFonts w:ascii="標楷體" w:eastAsia="標楷體" w:hAnsi="標楷體" w:hint="eastAsia"/>
          <w:sz w:val="28"/>
          <w:szCs w:val="28"/>
        </w:rPr>
        <w:t>6萬742人</w:t>
      </w:r>
      <w:r w:rsidRPr="00E72C96">
        <w:rPr>
          <w:rFonts w:ascii="標楷體" w:eastAsia="標楷體" w:hAnsi="標楷體" w:hint="eastAsia"/>
          <w:sz w:val="28"/>
          <w:szCs w:val="28"/>
        </w:rPr>
        <w:t>次，金額</w:t>
      </w:r>
      <w:r w:rsidR="00DB4F20" w:rsidRPr="00DB4F20">
        <w:rPr>
          <w:rFonts w:ascii="標楷體" w:eastAsia="標楷體" w:hAnsi="標楷體" w:hint="eastAsia"/>
          <w:sz w:val="28"/>
          <w:szCs w:val="28"/>
        </w:rPr>
        <w:t>37</w:t>
      </w:r>
      <w:r w:rsidR="00242989">
        <w:rPr>
          <w:rFonts w:ascii="標楷體" w:eastAsia="標楷體" w:hAnsi="標楷體"/>
          <w:sz w:val="28"/>
          <w:szCs w:val="28"/>
        </w:rPr>
        <w:t>,</w:t>
      </w:r>
      <w:r w:rsidR="00DB4F20" w:rsidRPr="00DB4F20">
        <w:rPr>
          <w:rFonts w:ascii="標楷體" w:eastAsia="標楷體" w:hAnsi="標楷體" w:hint="eastAsia"/>
          <w:sz w:val="28"/>
          <w:szCs w:val="28"/>
        </w:rPr>
        <w:t>991,133</w:t>
      </w:r>
      <w:r w:rsidRPr="00F87C09">
        <w:rPr>
          <w:rFonts w:ascii="標楷體" w:eastAsia="標楷體" w:hAnsi="標楷體" w:hint="eastAsia"/>
          <w:sz w:val="28"/>
          <w:szCs w:val="28"/>
        </w:rPr>
        <w:t>元。</w:t>
      </w:r>
    </w:p>
    <w:p w:rsidR="00172BAC" w:rsidRPr="00F87C09" w:rsidRDefault="00172BAC" w:rsidP="00B121C4">
      <w:pPr>
        <w:ind w:leftChars="200" w:left="480"/>
        <w:jc w:val="both"/>
        <w:rPr>
          <w:rFonts w:ascii="標楷體" w:eastAsia="標楷體" w:hAnsi="標楷體"/>
          <w:sz w:val="28"/>
          <w:szCs w:val="28"/>
        </w:rPr>
      </w:pPr>
      <w:r w:rsidRPr="00F87C09">
        <w:rPr>
          <w:rFonts w:ascii="標楷體" w:eastAsia="標楷體" w:hAnsi="標楷體" w:hint="eastAsia"/>
          <w:sz w:val="28"/>
          <w:szCs w:val="28"/>
        </w:rPr>
        <w:t>3.補助經濟困難者健保費計畫業務：</w:t>
      </w:r>
    </w:p>
    <w:p w:rsidR="00172BAC" w:rsidRPr="00F87C09" w:rsidRDefault="00172BAC" w:rsidP="00E260F8">
      <w:pPr>
        <w:ind w:leftChars="320" w:left="768"/>
        <w:jc w:val="both"/>
        <w:rPr>
          <w:rFonts w:ascii="標楷體" w:eastAsia="標楷體" w:hAnsi="標楷體"/>
          <w:sz w:val="28"/>
          <w:szCs w:val="28"/>
        </w:rPr>
      </w:pPr>
      <w:r w:rsidRPr="00F87C09">
        <w:rPr>
          <w:rFonts w:ascii="標楷體" w:eastAsia="標楷體" w:hAnsi="標楷體" w:hint="eastAsia"/>
          <w:sz w:val="28"/>
          <w:szCs w:val="28"/>
        </w:rPr>
        <w:lastRenderedPageBreak/>
        <w:t>補助經濟困難者健保費</w:t>
      </w:r>
      <w:r w:rsidRPr="00E72C96">
        <w:rPr>
          <w:rFonts w:ascii="標楷體" w:eastAsia="標楷體" w:hAnsi="標楷體" w:hint="eastAsia"/>
          <w:sz w:val="28"/>
          <w:szCs w:val="28"/>
        </w:rPr>
        <w:t>計畫係補助合於社會救助法規定之中低收入戶應自付二分之一健保費，本年度補助中低收入戶健保費補助人數</w:t>
      </w:r>
      <w:r w:rsidR="00FA6E09" w:rsidRPr="00FA6E09">
        <w:rPr>
          <w:rFonts w:ascii="標楷體" w:eastAsia="標楷體" w:hAnsi="標楷體" w:hint="eastAsia"/>
          <w:sz w:val="28"/>
          <w:szCs w:val="28"/>
        </w:rPr>
        <w:t>14萬4,531</w:t>
      </w:r>
      <w:r w:rsidR="004E05E9" w:rsidRPr="00E72C96">
        <w:rPr>
          <w:rFonts w:ascii="標楷體" w:eastAsia="標楷體" w:hAnsi="標楷體" w:hint="eastAsia"/>
          <w:sz w:val="28"/>
          <w:szCs w:val="28"/>
        </w:rPr>
        <w:t>人，金額</w:t>
      </w:r>
      <w:r w:rsidR="00FA6E09" w:rsidRPr="00FA6E09">
        <w:rPr>
          <w:rFonts w:ascii="標楷體" w:eastAsia="標楷體" w:hAnsi="標楷體"/>
          <w:sz w:val="28"/>
          <w:szCs w:val="28"/>
        </w:rPr>
        <w:t>626,210,660</w:t>
      </w:r>
      <w:r w:rsidRPr="00E72C96">
        <w:rPr>
          <w:rFonts w:ascii="標楷體" w:eastAsia="標楷體" w:hAnsi="標楷體" w:hint="eastAsia"/>
          <w:sz w:val="28"/>
          <w:szCs w:val="28"/>
        </w:rPr>
        <w:t>元</w:t>
      </w:r>
      <w:r w:rsidRPr="00F87C09">
        <w:rPr>
          <w:rFonts w:ascii="標楷體" w:eastAsia="標楷體" w:hAnsi="標楷體" w:hint="eastAsia"/>
          <w:sz w:val="28"/>
          <w:szCs w:val="28"/>
        </w:rPr>
        <w:t>。</w:t>
      </w:r>
    </w:p>
    <w:p w:rsidR="00E260F8" w:rsidRPr="00F87C09" w:rsidRDefault="00172BAC" w:rsidP="00E260F8">
      <w:pPr>
        <w:ind w:leftChars="100" w:left="240"/>
        <w:jc w:val="both"/>
        <w:rPr>
          <w:rFonts w:ascii="標楷體" w:eastAsia="標楷體" w:hAnsi="標楷體" w:hint="eastAsia"/>
          <w:sz w:val="28"/>
          <w:szCs w:val="28"/>
        </w:rPr>
      </w:pPr>
      <w:r w:rsidRPr="00F87C09">
        <w:rPr>
          <w:rFonts w:ascii="標楷體" w:eastAsia="標楷體" w:hAnsi="標楷體" w:hint="eastAsia"/>
          <w:sz w:val="28"/>
          <w:szCs w:val="28"/>
        </w:rPr>
        <w:t>(三)年度關鍵績效指標達成情形分析：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2268"/>
        <w:gridCol w:w="3835"/>
      </w:tblGrid>
      <w:tr w:rsidR="00172BAC" w:rsidRPr="00F87C09" w:rsidTr="00BC609B">
        <w:trPr>
          <w:jc w:val="center"/>
        </w:trPr>
        <w:tc>
          <w:tcPr>
            <w:tcW w:w="3685" w:type="dxa"/>
            <w:shd w:val="clear" w:color="auto" w:fill="auto"/>
            <w:vAlign w:val="center"/>
          </w:tcPr>
          <w:p w:rsidR="00172BAC" w:rsidRPr="00F87C09" w:rsidRDefault="00172BAC" w:rsidP="00BC609B">
            <w:pPr>
              <w:jc w:val="center"/>
              <w:rPr>
                <w:rFonts w:ascii="標楷體" w:eastAsia="標楷體" w:hAnsi="標楷體" w:hint="eastAsia"/>
                <w:sz w:val="28"/>
                <w:szCs w:val="28"/>
              </w:rPr>
            </w:pPr>
            <w:r w:rsidRPr="00F87C09">
              <w:rPr>
                <w:rFonts w:ascii="標楷體" w:eastAsia="標楷體" w:hAnsi="標楷體" w:hint="eastAsia"/>
                <w:sz w:val="28"/>
                <w:szCs w:val="28"/>
              </w:rPr>
              <w:t>年度績效目標</w:t>
            </w:r>
          </w:p>
        </w:tc>
        <w:tc>
          <w:tcPr>
            <w:tcW w:w="2268" w:type="dxa"/>
            <w:shd w:val="clear" w:color="auto" w:fill="auto"/>
            <w:vAlign w:val="center"/>
          </w:tcPr>
          <w:p w:rsidR="00172BAC" w:rsidRPr="00F87C09" w:rsidRDefault="00172BAC" w:rsidP="00BC609B">
            <w:pPr>
              <w:jc w:val="center"/>
              <w:rPr>
                <w:rFonts w:ascii="標楷體" w:eastAsia="標楷體" w:hAnsi="標楷體" w:hint="eastAsia"/>
                <w:sz w:val="28"/>
                <w:szCs w:val="28"/>
              </w:rPr>
            </w:pPr>
            <w:r w:rsidRPr="00F87C09">
              <w:rPr>
                <w:rFonts w:ascii="標楷體" w:eastAsia="標楷體" w:hAnsi="標楷體" w:hint="eastAsia"/>
                <w:sz w:val="28"/>
                <w:szCs w:val="28"/>
              </w:rPr>
              <w:t>衡量指標</w:t>
            </w:r>
          </w:p>
        </w:tc>
        <w:tc>
          <w:tcPr>
            <w:tcW w:w="3835" w:type="dxa"/>
            <w:shd w:val="clear" w:color="auto" w:fill="auto"/>
            <w:vAlign w:val="center"/>
          </w:tcPr>
          <w:p w:rsidR="00172BAC" w:rsidRPr="00F87C09" w:rsidRDefault="00172BAC" w:rsidP="00BC609B">
            <w:pPr>
              <w:jc w:val="center"/>
              <w:rPr>
                <w:rFonts w:ascii="標楷體" w:eastAsia="標楷體" w:hAnsi="標楷體" w:hint="eastAsia"/>
                <w:sz w:val="28"/>
                <w:szCs w:val="28"/>
              </w:rPr>
            </w:pPr>
            <w:r w:rsidRPr="00F87C09">
              <w:rPr>
                <w:rFonts w:ascii="標楷體" w:eastAsia="標楷體" w:hAnsi="標楷體" w:hint="eastAsia"/>
                <w:sz w:val="28"/>
                <w:szCs w:val="28"/>
              </w:rPr>
              <w:t>績效衡量暨達成情形分析</w:t>
            </w:r>
          </w:p>
        </w:tc>
      </w:tr>
      <w:tr w:rsidR="00172BAC" w:rsidRPr="00BC609B" w:rsidTr="00BC609B">
        <w:trPr>
          <w:jc w:val="center"/>
        </w:trPr>
        <w:tc>
          <w:tcPr>
            <w:tcW w:w="3685" w:type="dxa"/>
            <w:shd w:val="clear" w:color="auto" w:fill="auto"/>
          </w:tcPr>
          <w:p w:rsidR="00172BAC" w:rsidRPr="00F87C09" w:rsidRDefault="00172BAC" w:rsidP="00E260F8">
            <w:pPr>
              <w:rPr>
                <w:rFonts w:ascii="標楷體" w:eastAsia="標楷體" w:hAnsi="標楷體" w:hint="eastAsia"/>
                <w:sz w:val="28"/>
                <w:szCs w:val="28"/>
              </w:rPr>
            </w:pPr>
            <w:r w:rsidRPr="00F87C09">
              <w:rPr>
                <w:rFonts w:ascii="標楷體" w:eastAsia="標楷體" w:hAnsi="標楷體" w:hint="eastAsia"/>
                <w:sz w:val="28"/>
                <w:szCs w:val="28"/>
              </w:rPr>
              <w:t>提供經濟困難無力繳納全民健康保險費之保險對象，</w:t>
            </w:r>
            <w:proofErr w:type="gramStart"/>
            <w:r w:rsidRPr="00F87C09">
              <w:rPr>
                <w:rFonts w:ascii="標楷體" w:eastAsia="標楷體" w:hAnsi="標楷體" w:hint="eastAsia"/>
                <w:sz w:val="28"/>
                <w:szCs w:val="28"/>
              </w:rPr>
              <w:t>無息申貸</w:t>
            </w:r>
            <w:proofErr w:type="gramEnd"/>
            <w:r w:rsidRPr="00F87C09">
              <w:rPr>
                <w:rFonts w:ascii="標楷體" w:eastAsia="標楷體" w:hAnsi="標楷體" w:hint="eastAsia"/>
                <w:sz w:val="28"/>
                <w:szCs w:val="28"/>
              </w:rPr>
              <w:t>或補助健保費及應自行負擔之費用，並加強輔導山地離島弱勢民眾</w:t>
            </w:r>
            <w:proofErr w:type="gramStart"/>
            <w:r w:rsidRPr="00F87C09">
              <w:rPr>
                <w:rFonts w:ascii="標楷體" w:eastAsia="標楷體" w:hAnsi="標楷體" w:hint="eastAsia"/>
                <w:sz w:val="28"/>
                <w:szCs w:val="28"/>
              </w:rPr>
              <w:t>欠費申貸</w:t>
            </w:r>
            <w:proofErr w:type="gramEnd"/>
            <w:r w:rsidRPr="00F87C09">
              <w:rPr>
                <w:rFonts w:ascii="標楷體" w:eastAsia="標楷體" w:hAnsi="標楷體" w:hint="eastAsia"/>
                <w:sz w:val="28"/>
                <w:szCs w:val="28"/>
              </w:rPr>
              <w:t>紓困基金貸款。</w:t>
            </w:r>
          </w:p>
        </w:tc>
        <w:tc>
          <w:tcPr>
            <w:tcW w:w="2268" w:type="dxa"/>
            <w:shd w:val="clear" w:color="auto" w:fill="auto"/>
          </w:tcPr>
          <w:p w:rsidR="00172BAC" w:rsidRPr="00F87C09" w:rsidRDefault="00172BAC" w:rsidP="00E260F8">
            <w:pPr>
              <w:rPr>
                <w:rFonts w:ascii="標楷體" w:eastAsia="標楷體" w:hAnsi="標楷體" w:hint="eastAsia"/>
                <w:sz w:val="28"/>
                <w:szCs w:val="28"/>
              </w:rPr>
            </w:pPr>
            <w:r w:rsidRPr="00F87C09">
              <w:rPr>
                <w:rFonts w:ascii="標楷體" w:eastAsia="標楷體" w:hAnsi="標楷體" w:hint="eastAsia"/>
                <w:sz w:val="28"/>
                <w:szCs w:val="28"/>
              </w:rPr>
              <w:t>健保紓困貸款計畫預算執行率</w:t>
            </w:r>
          </w:p>
        </w:tc>
        <w:tc>
          <w:tcPr>
            <w:tcW w:w="3835" w:type="dxa"/>
            <w:shd w:val="clear" w:color="auto" w:fill="auto"/>
          </w:tcPr>
          <w:p w:rsidR="00172BAC" w:rsidRPr="00BC609B" w:rsidRDefault="00172BAC" w:rsidP="00E260F8">
            <w:pPr>
              <w:rPr>
                <w:rFonts w:ascii="標楷體" w:eastAsia="標楷體" w:hAnsi="標楷體" w:hint="eastAsia"/>
                <w:sz w:val="28"/>
                <w:szCs w:val="28"/>
              </w:rPr>
            </w:pPr>
            <w:r w:rsidRPr="00F87C09">
              <w:rPr>
                <w:rFonts w:ascii="標楷體" w:eastAsia="標楷體" w:hAnsi="標楷體" w:hint="eastAsia"/>
                <w:sz w:val="28"/>
                <w:szCs w:val="28"/>
              </w:rPr>
              <w:t>全年度目標值90%，截至11</w:t>
            </w:r>
            <w:r w:rsidR="00264BCB">
              <w:rPr>
                <w:rFonts w:ascii="標楷體" w:eastAsia="標楷體" w:hAnsi="標楷體"/>
                <w:sz w:val="28"/>
                <w:szCs w:val="28"/>
              </w:rPr>
              <w:t>4</w:t>
            </w:r>
            <w:r w:rsidRPr="00F87C09">
              <w:rPr>
                <w:rFonts w:ascii="標楷體" w:eastAsia="標楷體" w:hAnsi="標楷體" w:hint="eastAsia"/>
                <w:sz w:val="28"/>
                <w:szCs w:val="28"/>
              </w:rPr>
              <w:t>年12月底</w:t>
            </w:r>
            <w:proofErr w:type="gramStart"/>
            <w:r w:rsidRPr="00F87C09">
              <w:rPr>
                <w:rFonts w:ascii="標楷體" w:eastAsia="標楷體" w:hAnsi="標楷體" w:hint="eastAsia"/>
                <w:sz w:val="28"/>
                <w:szCs w:val="28"/>
              </w:rPr>
              <w:t>止</w:t>
            </w:r>
            <w:proofErr w:type="gramEnd"/>
            <w:r w:rsidRPr="00F87C09">
              <w:rPr>
                <w:rFonts w:ascii="標楷體" w:eastAsia="標楷體" w:hAnsi="標楷體" w:hint="eastAsia"/>
                <w:sz w:val="28"/>
                <w:szCs w:val="28"/>
              </w:rPr>
              <w:t>健</w:t>
            </w:r>
            <w:r w:rsidRPr="00E72C96">
              <w:rPr>
                <w:rFonts w:ascii="標楷體" w:eastAsia="標楷體" w:hAnsi="標楷體" w:hint="eastAsia"/>
                <w:sz w:val="28"/>
                <w:szCs w:val="28"/>
              </w:rPr>
              <w:t>保紓困貸款計畫預算執行率為</w:t>
            </w:r>
            <w:r w:rsidR="00FA6E09" w:rsidRPr="00FA6E09">
              <w:rPr>
                <w:rFonts w:ascii="標楷體" w:eastAsia="標楷體" w:hAnsi="標楷體"/>
                <w:sz w:val="28"/>
                <w:szCs w:val="28"/>
              </w:rPr>
              <w:t>90.20</w:t>
            </w:r>
            <w:r w:rsidR="00571D1D" w:rsidRPr="00571D1D">
              <w:rPr>
                <w:rFonts w:ascii="標楷體" w:eastAsia="標楷體" w:hAnsi="標楷體"/>
                <w:sz w:val="28"/>
                <w:szCs w:val="28"/>
              </w:rPr>
              <w:t>%</w:t>
            </w:r>
            <w:r w:rsidR="00D142A0" w:rsidRPr="00E72C96">
              <w:rPr>
                <w:rFonts w:ascii="標楷體" w:eastAsia="標楷體" w:hAnsi="標楷體" w:hint="eastAsia"/>
                <w:sz w:val="28"/>
                <w:szCs w:val="28"/>
              </w:rPr>
              <w:t>。</w:t>
            </w:r>
          </w:p>
        </w:tc>
      </w:tr>
    </w:tbl>
    <w:p w:rsidR="00172BAC" w:rsidRPr="00B121C4" w:rsidRDefault="00172BAC" w:rsidP="008A6F36">
      <w:pPr>
        <w:numPr>
          <w:ilvl w:val="0"/>
          <w:numId w:val="16"/>
        </w:numPr>
        <w:spacing w:line="480" w:lineRule="exact"/>
        <w:ind w:left="482" w:hanging="482"/>
        <w:jc w:val="both"/>
        <w:rPr>
          <w:rFonts w:ascii="標楷體" w:eastAsia="標楷體" w:hAnsi="標楷體"/>
          <w:sz w:val="28"/>
          <w:szCs w:val="28"/>
        </w:rPr>
      </w:pPr>
      <w:r w:rsidRPr="00B121C4">
        <w:rPr>
          <w:rFonts w:ascii="標楷體" w:eastAsia="標楷體" w:hAnsi="標楷體" w:hint="eastAsia"/>
          <w:sz w:val="28"/>
          <w:szCs w:val="28"/>
        </w:rPr>
        <w:t>基金來源、用途及餘</w:t>
      </w:r>
      <w:proofErr w:type="gramStart"/>
      <w:r w:rsidRPr="00B121C4">
        <w:rPr>
          <w:rFonts w:ascii="標楷體" w:eastAsia="標楷體" w:hAnsi="標楷體" w:hint="eastAsia"/>
          <w:sz w:val="28"/>
          <w:szCs w:val="28"/>
        </w:rPr>
        <w:t>絀</w:t>
      </w:r>
      <w:proofErr w:type="gramEnd"/>
      <w:r w:rsidRPr="00B121C4">
        <w:rPr>
          <w:rFonts w:ascii="標楷體" w:eastAsia="標楷體" w:hAnsi="標楷體" w:hint="eastAsia"/>
          <w:sz w:val="28"/>
          <w:szCs w:val="28"/>
        </w:rPr>
        <w:t>情形：</w:t>
      </w:r>
    </w:p>
    <w:p w:rsidR="00172BAC" w:rsidRPr="00B121C4" w:rsidRDefault="00172BAC" w:rsidP="008A6F36">
      <w:pPr>
        <w:numPr>
          <w:ilvl w:val="0"/>
          <w:numId w:val="18"/>
        </w:numPr>
        <w:spacing w:line="400" w:lineRule="exact"/>
        <w:ind w:leftChars="100" w:left="631" w:hanging="391"/>
        <w:jc w:val="both"/>
        <w:rPr>
          <w:rFonts w:ascii="標楷體" w:eastAsia="標楷體" w:hAnsi="標楷體"/>
          <w:sz w:val="28"/>
          <w:szCs w:val="28"/>
        </w:rPr>
      </w:pPr>
      <w:r w:rsidRPr="00B121C4">
        <w:rPr>
          <w:rFonts w:ascii="標楷體" w:eastAsia="標楷體" w:hAnsi="標楷體" w:hint="eastAsia"/>
          <w:sz w:val="28"/>
          <w:szCs w:val="28"/>
        </w:rPr>
        <w:t>基金來源：</w:t>
      </w:r>
    </w:p>
    <w:p w:rsidR="00172BAC" w:rsidRPr="007D5B11" w:rsidRDefault="00172BAC" w:rsidP="00F775B4">
      <w:pPr>
        <w:numPr>
          <w:ilvl w:val="0"/>
          <w:numId w:val="19"/>
        </w:numPr>
        <w:ind w:leftChars="200" w:left="837" w:hanging="357"/>
        <w:jc w:val="both"/>
        <w:rPr>
          <w:rFonts w:ascii="標楷體" w:eastAsia="標楷體" w:hAnsi="標楷體"/>
          <w:sz w:val="28"/>
          <w:szCs w:val="28"/>
        </w:rPr>
      </w:pPr>
      <w:r w:rsidRPr="007D5B11">
        <w:rPr>
          <w:rFonts w:ascii="標楷體" w:eastAsia="標楷體" w:hAnsi="標楷體" w:hint="eastAsia"/>
          <w:sz w:val="28"/>
          <w:szCs w:val="28"/>
        </w:rPr>
        <w:t>財產收入：本年度決算數為</w:t>
      </w:r>
      <w:r w:rsidR="00994CA0" w:rsidRPr="007D5B11">
        <w:rPr>
          <w:rFonts w:ascii="標楷體" w:eastAsia="標楷體" w:hAnsi="標楷體"/>
          <w:sz w:val="28"/>
          <w:szCs w:val="28"/>
        </w:rPr>
        <w:t>24</w:t>
      </w:r>
      <w:r w:rsidR="00264BCB" w:rsidRPr="007D5B11">
        <w:rPr>
          <w:rFonts w:ascii="標楷體" w:eastAsia="標楷體" w:hAnsi="標楷體"/>
          <w:sz w:val="28"/>
          <w:szCs w:val="28"/>
        </w:rPr>
        <w:t>,</w:t>
      </w:r>
      <w:r w:rsidR="00994CA0" w:rsidRPr="007D5B11">
        <w:rPr>
          <w:rFonts w:ascii="標楷體" w:eastAsia="標楷體" w:hAnsi="標楷體"/>
          <w:sz w:val="28"/>
          <w:szCs w:val="28"/>
        </w:rPr>
        <w:t>7</w:t>
      </w:r>
      <w:r w:rsidR="00264BCB" w:rsidRPr="007D5B11">
        <w:rPr>
          <w:rFonts w:ascii="標楷體" w:eastAsia="標楷體" w:hAnsi="標楷體" w:hint="eastAsia"/>
          <w:sz w:val="28"/>
          <w:szCs w:val="28"/>
        </w:rPr>
        <w:t>0</w:t>
      </w:r>
      <w:r w:rsidR="00994CA0" w:rsidRPr="007D5B11">
        <w:rPr>
          <w:rFonts w:ascii="標楷體" w:eastAsia="標楷體" w:hAnsi="標楷體"/>
          <w:sz w:val="28"/>
          <w:szCs w:val="28"/>
        </w:rPr>
        <w:t>9</w:t>
      </w:r>
      <w:r w:rsidR="00264BCB" w:rsidRPr="007D5B11">
        <w:rPr>
          <w:rFonts w:ascii="標楷體" w:eastAsia="標楷體" w:hAnsi="標楷體"/>
          <w:sz w:val="28"/>
          <w:szCs w:val="28"/>
        </w:rPr>
        <w:t>,</w:t>
      </w:r>
      <w:r w:rsidR="00994CA0" w:rsidRPr="007D5B11">
        <w:rPr>
          <w:rFonts w:ascii="標楷體" w:eastAsia="標楷體" w:hAnsi="標楷體"/>
          <w:sz w:val="28"/>
          <w:szCs w:val="28"/>
        </w:rPr>
        <w:t>975</w:t>
      </w:r>
      <w:r w:rsidRPr="007D5B11">
        <w:rPr>
          <w:rFonts w:ascii="標楷體" w:eastAsia="標楷體" w:hAnsi="標楷體" w:hint="eastAsia"/>
          <w:sz w:val="28"/>
          <w:szCs w:val="28"/>
        </w:rPr>
        <w:t>元，較預算數</w:t>
      </w:r>
      <w:r w:rsidR="00943E88" w:rsidRPr="007D5B11">
        <w:rPr>
          <w:rFonts w:ascii="標楷體" w:eastAsia="標楷體" w:hAnsi="標楷體" w:hint="eastAsia"/>
          <w:sz w:val="28"/>
          <w:szCs w:val="28"/>
        </w:rPr>
        <w:t>18</w:t>
      </w:r>
      <w:r w:rsidR="008C0353" w:rsidRPr="007D5B11">
        <w:rPr>
          <w:rFonts w:ascii="標楷體" w:eastAsia="標楷體" w:hAnsi="標楷體"/>
          <w:sz w:val="28"/>
          <w:szCs w:val="28"/>
        </w:rPr>
        <w:t>,</w:t>
      </w:r>
      <w:r w:rsidR="00943E88" w:rsidRPr="007D5B11">
        <w:rPr>
          <w:rFonts w:ascii="標楷體" w:eastAsia="標楷體" w:hAnsi="標楷體" w:hint="eastAsia"/>
          <w:sz w:val="28"/>
          <w:szCs w:val="28"/>
        </w:rPr>
        <w:t>323</w:t>
      </w:r>
      <w:r w:rsidR="008C0353" w:rsidRPr="007D5B11">
        <w:rPr>
          <w:rFonts w:ascii="標楷體" w:eastAsia="標楷體" w:hAnsi="標楷體"/>
          <w:sz w:val="28"/>
          <w:szCs w:val="28"/>
        </w:rPr>
        <w:t>,000</w:t>
      </w:r>
      <w:r w:rsidRPr="007D5B11">
        <w:rPr>
          <w:rFonts w:ascii="標楷體" w:eastAsia="標楷體" w:hAnsi="標楷體" w:hint="eastAsia"/>
          <w:sz w:val="28"/>
          <w:szCs w:val="28"/>
        </w:rPr>
        <w:t>元，</w:t>
      </w:r>
      <w:r w:rsidR="008C0353" w:rsidRPr="007D5B11">
        <w:rPr>
          <w:rFonts w:ascii="標楷體" w:eastAsia="標楷體" w:hAnsi="標楷體" w:hint="eastAsia"/>
          <w:sz w:val="28"/>
          <w:szCs w:val="28"/>
        </w:rPr>
        <w:t>增加</w:t>
      </w:r>
      <w:r w:rsidR="00994CA0" w:rsidRPr="007D5B11">
        <w:rPr>
          <w:rFonts w:ascii="標楷體" w:eastAsia="標楷體" w:hAnsi="標楷體"/>
          <w:sz w:val="28"/>
          <w:szCs w:val="28"/>
        </w:rPr>
        <w:t>6</w:t>
      </w:r>
      <w:r w:rsidR="00AB4C86" w:rsidRPr="007D5B11">
        <w:rPr>
          <w:rFonts w:ascii="標楷體" w:eastAsia="標楷體" w:hAnsi="標楷體"/>
          <w:sz w:val="28"/>
          <w:szCs w:val="28"/>
        </w:rPr>
        <w:t>,</w:t>
      </w:r>
      <w:r w:rsidR="00994CA0" w:rsidRPr="007D5B11">
        <w:rPr>
          <w:rFonts w:ascii="標楷體" w:eastAsia="標楷體" w:hAnsi="標楷體"/>
          <w:sz w:val="28"/>
          <w:szCs w:val="28"/>
        </w:rPr>
        <w:t>386</w:t>
      </w:r>
      <w:r w:rsidR="00AB4C86" w:rsidRPr="007D5B11">
        <w:rPr>
          <w:rFonts w:ascii="標楷體" w:eastAsia="標楷體" w:hAnsi="標楷體"/>
          <w:sz w:val="28"/>
          <w:szCs w:val="28"/>
        </w:rPr>
        <w:t>,</w:t>
      </w:r>
      <w:r w:rsidR="00994CA0" w:rsidRPr="007D5B11">
        <w:rPr>
          <w:rFonts w:ascii="標楷體" w:eastAsia="標楷體" w:hAnsi="標楷體"/>
          <w:sz w:val="28"/>
          <w:szCs w:val="28"/>
        </w:rPr>
        <w:t>975</w:t>
      </w:r>
      <w:r w:rsidRPr="007D5B11">
        <w:rPr>
          <w:rFonts w:ascii="標楷體" w:eastAsia="標楷體" w:hAnsi="標楷體" w:hint="eastAsia"/>
          <w:sz w:val="28"/>
          <w:szCs w:val="28"/>
        </w:rPr>
        <w:t>元，</w:t>
      </w:r>
      <w:r w:rsidR="008C0353" w:rsidRPr="007D5B11">
        <w:rPr>
          <w:rFonts w:ascii="標楷體" w:eastAsia="標楷體" w:hAnsi="標楷體" w:hint="eastAsia"/>
          <w:sz w:val="28"/>
          <w:szCs w:val="28"/>
        </w:rPr>
        <w:t>增加</w:t>
      </w:r>
      <w:r w:rsidRPr="007D5B11">
        <w:rPr>
          <w:rFonts w:ascii="標楷體" w:eastAsia="標楷體" w:hAnsi="標楷體" w:hint="eastAsia"/>
          <w:sz w:val="28"/>
          <w:szCs w:val="28"/>
        </w:rPr>
        <w:t>比率為</w:t>
      </w:r>
      <w:r w:rsidR="00994CA0" w:rsidRPr="007D5B11">
        <w:rPr>
          <w:rFonts w:ascii="標楷體" w:eastAsia="標楷體" w:hAnsi="標楷體"/>
          <w:sz w:val="28"/>
          <w:szCs w:val="28"/>
        </w:rPr>
        <w:t>34</w:t>
      </w:r>
      <w:r w:rsidR="008C0353" w:rsidRPr="007D5B11">
        <w:rPr>
          <w:rFonts w:ascii="標楷體" w:eastAsia="標楷體" w:hAnsi="標楷體"/>
          <w:sz w:val="28"/>
          <w:szCs w:val="28"/>
        </w:rPr>
        <w:t>.</w:t>
      </w:r>
      <w:r w:rsidR="00994CA0" w:rsidRPr="007D5B11">
        <w:rPr>
          <w:rFonts w:ascii="標楷體" w:eastAsia="標楷體" w:hAnsi="標楷體"/>
          <w:sz w:val="28"/>
          <w:szCs w:val="28"/>
        </w:rPr>
        <w:t>86</w:t>
      </w:r>
      <w:r w:rsidRPr="007D5B11">
        <w:rPr>
          <w:rFonts w:ascii="標楷體" w:eastAsia="標楷體" w:hAnsi="標楷體" w:hint="eastAsia"/>
          <w:sz w:val="28"/>
          <w:szCs w:val="28"/>
        </w:rPr>
        <w:t>%</w:t>
      </w:r>
      <w:r w:rsidR="00994CA0" w:rsidRPr="007D5B11">
        <w:rPr>
          <w:rFonts w:ascii="標楷體" w:eastAsia="標楷體" w:hAnsi="標楷體" w:hint="eastAsia"/>
          <w:sz w:val="28"/>
          <w:szCs w:val="28"/>
        </w:rPr>
        <w:t>，主要係</w:t>
      </w:r>
      <w:r w:rsidR="005F766C" w:rsidRPr="005F766C">
        <w:rPr>
          <w:rFonts w:ascii="標楷體" w:eastAsia="標楷體" w:hAnsi="標楷體" w:hint="eastAsia"/>
          <w:sz w:val="28"/>
          <w:szCs w:val="28"/>
        </w:rPr>
        <w:t>因平均存款餘額較預計增加，致利息收入增加</w:t>
      </w:r>
      <w:r w:rsidRPr="007D5B11">
        <w:rPr>
          <w:rFonts w:ascii="標楷體" w:eastAsia="標楷體" w:hAnsi="標楷體" w:hint="eastAsia"/>
          <w:sz w:val="28"/>
          <w:szCs w:val="28"/>
        </w:rPr>
        <w:t>。</w:t>
      </w:r>
    </w:p>
    <w:p w:rsidR="00172BAC" w:rsidRPr="00B121C4" w:rsidRDefault="00172BAC" w:rsidP="00F775B4">
      <w:pPr>
        <w:numPr>
          <w:ilvl w:val="0"/>
          <w:numId w:val="19"/>
        </w:numPr>
        <w:ind w:leftChars="200" w:left="837" w:hanging="357"/>
        <w:jc w:val="both"/>
        <w:rPr>
          <w:rFonts w:ascii="標楷體" w:eastAsia="標楷體" w:hAnsi="標楷體"/>
          <w:sz w:val="28"/>
          <w:szCs w:val="28"/>
        </w:rPr>
      </w:pPr>
      <w:r w:rsidRPr="00B121C4">
        <w:rPr>
          <w:rFonts w:ascii="標楷體" w:eastAsia="標楷體" w:hAnsi="標楷體" w:hint="eastAsia"/>
          <w:sz w:val="28"/>
          <w:szCs w:val="28"/>
        </w:rPr>
        <w:t>政府撥入收入：本年度決算數為</w:t>
      </w:r>
      <w:r w:rsidR="00AB4C86">
        <w:rPr>
          <w:rFonts w:ascii="標楷體" w:eastAsia="標楷體" w:hAnsi="標楷體" w:hint="eastAsia"/>
          <w:sz w:val="28"/>
          <w:szCs w:val="28"/>
        </w:rPr>
        <w:t>1</w:t>
      </w:r>
      <w:r w:rsidR="00AB4C86">
        <w:rPr>
          <w:rFonts w:ascii="標楷體" w:eastAsia="標楷體" w:hAnsi="標楷體"/>
          <w:sz w:val="28"/>
          <w:szCs w:val="28"/>
        </w:rPr>
        <w:t>,</w:t>
      </w:r>
      <w:r w:rsidR="00484FED">
        <w:rPr>
          <w:rFonts w:ascii="標楷體" w:eastAsia="標楷體" w:hAnsi="標楷體"/>
          <w:sz w:val="28"/>
          <w:szCs w:val="28"/>
        </w:rPr>
        <w:t>0</w:t>
      </w:r>
      <w:r w:rsidR="00AB4C86">
        <w:rPr>
          <w:rFonts w:ascii="標楷體" w:eastAsia="標楷體" w:hAnsi="標楷體"/>
          <w:sz w:val="28"/>
          <w:szCs w:val="28"/>
        </w:rPr>
        <w:t>2</w:t>
      </w:r>
      <w:r w:rsidR="00AB4C86">
        <w:rPr>
          <w:rFonts w:ascii="標楷體" w:eastAsia="標楷體" w:hAnsi="標楷體" w:hint="eastAsia"/>
          <w:sz w:val="28"/>
          <w:szCs w:val="28"/>
        </w:rPr>
        <w:t>7</w:t>
      </w:r>
      <w:r w:rsidR="00AB4C86" w:rsidRPr="00954A2A">
        <w:rPr>
          <w:rFonts w:ascii="標楷體" w:eastAsia="標楷體" w:hAnsi="標楷體"/>
          <w:sz w:val="28"/>
          <w:szCs w:val="28"/>
        </w:rPr>
        <w:t>,</w:t>
      </w:r>
      <w:r w:rsidR="00AB4C86">
        <w:rPr>
          <w:rFonts w:ascii="標楷體" w:eastAsia="標楷體" w:hAnsi="標楷體" w:hint="eastAsia"/>
          <w:sz w:val="28"/>
          <w:szCs w:val="28"/>
        </w:rPr>
        <w:t>896</w:t>
      </w:r>
      <w:r w:rsidR="00264BCB">
        <w:rPr>
          <w:rFonts w:ascii="標楷體" w:eastAsia="標楷體" w:hAnsi="標楷體"/>
          <w:sz w:val="28"/>
          <w:szCs w:val="28"/>
        </w:rPr>
        <w:t>,000</w:t>
      </w:r>
      <w:r w:rsidRPr="00B121C4">
        <w:rPr>
          <w:rFonts w:ascii="標楷體" w:eastAsia="標楷體" w:hAnsi="標楷體" w:hint="eastAsia"/>
          <w:sz w:val="28"/>
          <w:szCs w:val="28"/>
        </w:rPr>
        <w:t>元，</w:t>
      </w:r>
      <w:r w:rsidR="00D84E9F">
        <w:rPr>
          <w:rFonts w:ascii="標楷體" w:eastAsia="標楷體" w:hAnsi="標楷體" w:hint="eastAsia"/>
          <w:sz w:val="28"/>
          <w:szCs w:val="28"/>
        </w:rPr>
        <w:t>較</w:t>
      </w:r>
      <w:r w:rsidRPr="00B121C4">
        <w:rPr>
          <w:rFonts w:ascii="標楷體" w:eastAsia="標楷體" w:hAnsi="標楷體" w:hint="eastAsia"/>
          <w:sz w:val="28"/>
          <w:szCs w:val="28"/>
        </w:rPr>
        <w:t>預算數</w:t>
      </w:r>
      <w:r w:rsidR="00AB4C86">
        <w:rPr>
          <w:rFonts w:ascii="標楷體" w:eastAsia="標楷體" w:hAnsi="標楷體" w:hint="eastAsia"/>
          <w:sz w:val="28"/>
          <w:szCs w:val="28"/>
        </w:rPr>
        <w:t>1</w:t>
      </w:r>
      <w:r w:rsidR="00AB4C86">
        <w:rPr>
          <w:rFonts w:ascii="標楷體" w:eastAsia="標楷體" w:hAnsi="標楷體"/>
          <w:sz w:val="28"/>
          <w:szCs w:val="28"/>
        </w:rPr>
        <w:t>,27</w:t>
      </w:r>
      <w:r w:rsidR="00943E88">
        <w:rPr>
          <w:rFonts w:ascii="標楷體" w:eastAsia="標楷體" w:hAnsi="標楷體" w:hint="eastAsia"/>
          <w:sz w:val="28"/>
          <w:szCs w:val="28"/>
        </w:rPr>
        <w:t>7</w:t>
      </w:r>
      <w:r w:rsidR="00954A2A" w:rsidRPr="00954A2A">
        <w:rPr>
          <w:rFonts w:ascii="標楷體" w:eastAsia="標楷體" w:hAnsi="標楷體"/>
          <w:sz w:val="28"/>
          <w:szCs w:val="28"/>
        </w:rPr>
        <w:t>,</w:t>
      </w:r>
      <w:r w:rsidR="00943E88">
        <w:rPr>
          <w:rFonts w:ascii="標楷體" w:eastAsia="標楷體" w:hAnsi="標楷體" w:hint="eastAsia"/>
          <w:sz w:val="28"/>
          <w:szCs w:val="28"/>
        </w:rPr>
        <w:t>896</w:t>
      </w:r>
      <w:r w:rsidR="00954A2A" w:rsidRPr="00954A2A">
        <w:rPr>
          <w:rFonts w:ascii="標楷體" w:eastAsia="標楷體" w:hAnsi="標楷體"/>
          <w:sz w:val="28"/>
          <w:szCs w:val="28"/>
        </w:rPr>
        <w:t>,000</w:t>
      </w:r>
      <w:r w:rsidRPr="00B121C4">
        <w:rPr>
          <w:rFonts w:ascii="標楷體" w:eastAsia="標楷體" w:hAnsi="標楷體" w:hint="eastAsia"/>
          <w:sz w:val="28"/>
          <w:szCs w:val="28"/>
        </w:rPr>
        <w:t>元</w:t>
      </w:r>
      <w:r w:rsidR="009C582D">
        <w:rPr>
          <w:rFonts w:ascii="標楷體" w:eastAsia="標楷體" w:hAnsi="標楷體" w:hint="eastAsia"/>
          <w:sz w:val="28"/>
          <w:szCs w:val="28"/>
        </w:rPr>
        <w:t>，減少250</w:t>
      </w:r>
      <w:r w:rsidR="009C582D">
        <w:rPr>
          <w:rFonts w:ascii="標楷體" w:eastAsia="標楷體" w:hAnsi="標楷體"/>
          <w:sz w:val="28"/>
          <w:szCs w:val="28"/>
        </w:rPr>
        <w:t>,000,000</w:t>
      </w:r>
      <w:r w:rsidR="009C582D">
        <w:rPr>
          <w:rFonts w:ascii="標楷體" w:eastAsia="標楷體" w:hAnsi="標楷體" w:hint="eastAsia"/>
          <w:sz w:val="28"/>
          <w:szCs w:val="28"/>
        </w:rPr>
        <w:t>元，減少比率19.56%，主要係因</w:t>
      </w:r>
      <w:r w:rsidR="009402D1" w:rsidRPr="007D5B11">
        <w:rPr>
          <w:rFonts w:ascii="標楷體" w:eastAsia="標楷體" w:hAnsi="標楷體" w:hint="eastAsia"/>
          <w:sz w:val="28"/>
          <w:szCs w:val="28"/>
        </w:rPr>
        <w:t>公庫撥款本基金辦理補助中低收入戶自付保險費用結餘款</w:t>
      </w:r>
      <w:proofErr w:type="gramStart"/>
      <w:r w:rsidR="009402D1" w:rsidRPr="007D5B11">
        <w:rPr>
          <w:rFonts w:ascii="標楷體" w:eastAsia="標楷體" w:hAnsi="標楷體" w:hint="eastAsia"/>
          <w:sz w:val="28"/>
          <w:szCs w:val="28"/>
        </w:rPr>
        <w:t>2.5億元繳</w:t>
      </w:r>
      <w:proofErr w:type="gramEnd"/>
      <w:r w:rsidR="009402D1" w:rsidRPr="007D5B11">
        <w:rPr>
          <w:rFonts w:ascii="標楷體" w:eastAsia="標楷體" w:hAnsi="標楷體" w:hint="eastAsia"/>
          <w:sz w:val="28"/>
          <w:szCs w:val="28"/>
        </w:rPr>
        <w:t>回衛生</w:t>
      </w:r>
      <w:proofErr w:type="gramStart"/>
      <w:r w:rsidR="009402D1" w:rsidRPr="007D5B11">
        <w:rPr>
          <w:rFonts w:ascii="標楷體" w:eastAsia="標楷體" w:hAnsi="標楷體" w:hint="eastAsia"/>
          <w:sz w:val="28"/>
          <w:szCs w:val="28"/>
        </w:rPr>
        <w:t>福利部所致</w:t>
      </w:r>
      <w:proofErr w:type="gramEnd"/>
      <w:r w:rsidRPr="00B121C4">
        <w:rPr>
          <w:rFonts w:ascii="標楷體" w:eastAsia="標楷體" w:hAnsi="標楷體" w:hint="eastAsia"/>
          <w:sz w:val="28"/>
          <w:szCs w:val="28"/>
        </w:rPr>
        <w:t>。</w:t>
      </w:r>
    </w:p>
    <w:p w:rsidR="00172BAC" w:rsidRPr="00F87C09" w:rsidRDefault="00172BAC" w:rsidP="00F775B4">
      <w:pPr>
        <w:numPr>
          <w:ilvl w:val="0"/>
          <w:numId w:val="19"/>
        </w:numPr>
        <w:ind w:leftChars="200" w:left="837" w:hanging="357"/>
        <w:jc w:val="both"/>
        <w:rPr>
          <w:rFonts w:ascii="標楷體" w:eastAsia="標楷體" w:hAnsi="標楷體"/>
          <w:sz w:val="28"/>
          <w:szCs w:val="28"/>
        </w:rPr>
      </w:pPr>
      <w:r w:rsidRPr="00F87C09">
        <w:rPr>
          <w:rFonts w:ascii="標楷體" w:eastAsia="標楷體" w:hAnsi="標楷體" w:hint="eastAsia"/>
          <w:sz w:val="28"/>
          <w:szCs w:val="28"/>
        </w:rPr>
        <w:t>其他收入：本年度決算數為</w:t>
      </w:r>
      <w:r w:rsidR="00754832">
        <w:rPr>
          <w:rFonts w:ascii="標楷體" w:eastAsia="標楷體" w:hAnsi="標楷體" w:hint="eastAsia"/>
          <w:sz w:val="28"/>
          <w:szCs w:val="28"/>
        </w:rPr>
        <w:t>12</w:t>
      </w:r>
      <w:r w:rsidR="00264BCB">
        <w:rPr>
          <w:rFonts w:ascii="標楷體" w:eastAsia="標楷體" w:hAnsi="標楷體"/>
          <w:sz w:val="28"/>
          <w:szCs w:val="28"/>
        </w:rPr>
        <w:t>,</w:t>
      </w:r>
      <w:r w:rsidR="00754832">
        <w:rPr>
          <w:rFonts w:ascii="標楷體" w:eastAsia="標楷體" w:hAnsi="標楷體" w:hint="eastAsia"/>
          <w:sz w:val="28"/>
          <w:szCs w:val="28"/>
        </w:rPr>
        <w:t>649</w:t>
      </w:r>
      <w:r w:rsidR="00264BCB">
        <w:rPr>
          <w:rFonts w:ascii="標楷體" w:eastAsia="標楷體" w:hAnsi="標楷體"/>
          <w:sz w:val="28"/>
          <w:szCs w:val="28"/>
        </w:rPr>
        <w:t>,</w:t>
      </w:r>
      <w:r w:rsidR="00754832">
        <w:rPr>
          <w:rFonts w:ascii="標楷體" w:eastAsia="標楷體" w:hAnsi="標楷體" w:hint="eastAsia"/>
          <w:sz w:val="28"/>
          <w:szCs w:val="28"/>
        </w:rPr>
        <w:t>882</w:t>
      </w:r>
      <w:r w:rsidRPr="00F87C09">
        <w:rPr>
          <w:rFonts w:ascii="標楷體" w:eastAsia="標楷體" w:hAnsi="標楷體" w:hint="eastAsia"/>
          <w:sz w:val="28"/>
          <w:szCs w:val="28"/>
        </w:rPr>
        <w:t>元，較預算數1</w:t>
      </w:r>
      <w:r w:rsidR="00754832">
        <w:rPr>
          <w:rFonts w:ascii="標楷體" w:eastAsia="標楷體" w:hAnsi="標楷體" w:hint="eastAsia"/>
          <w:sz w:val="28"/>
          <w:szCs w:val="28"/>
        </w:rPr>
        <w:t>4</w:t>
      </w:r>
      <w:r w:rsidRPr="00F87C09">
        <w:rPr>
          <w:rFonts w:ascii="標楷體" w:eastAsia="標楷體" w:hAnsi="標楷體" w:hint="eastAsia"/>
          <w:sz w:val="28"/>
          <w:szCs w:val="28"/>
        </w:rPr>
        <w:t>,</w:t>
      </w:r>
      <w:r w:rsidR="00943E88">
        <w:rPr>
          <w:rFonts w:ascii="標楷體" w:eastAsia="標楷體" w:hAnsi="標楷體" w:hint="eastAsia"/>
          <w:sz w:val="28"/>
          <w:szCs w:val="28"/>
        </w:rPr>
        <w:t>33</w:t>
      </w:r>
      <w:r w:rsidR="00D76D33" w:rsidRPr="00F87C09">
        <w:rPr>
          <w:rFonts w:ascii="標楷體" w:eastAsia="標楷體" w:hAnsi="標楷體"/>
          <w:sz w:val="28"/>
          <w:szCs w:val="28"/>
        </w:rPr>
        <w:t>0</w:t>
      </w:r>
      <w:r w:rsidRPr="00F87C09">
        <w:rPr>
          <w:rFonts w:ascii="標楷體" w:eastAsia="標楷體" w:hAnsi="標楷體" w:hint="eastAsia"/>
          <w:sz w:val="28"/>
          <w:szCs w:val="28"/>
        </w:rPr>
        <w:t>,000元，</w:t>
      </w:r>
      <w:r w:rsidR="00754832">
        <w:rPr>
          <w:rFonts w:ascii="標楷體" w:eastAsia="標楷體" w:hAnsi="標楷體" w:hint="eastAsia"/>
          <w:sz w:val="28"/>
          <w:szCs w:val="28"/>
        </w:rPr>
        <w:t>減少1</w:t>
      </w:r>
      <w:r w:rsidR="00943E88">
        <w:rPr>
          <w:rFonts w:ascii="標楷體" w:eastAsia="標楷體" w:hAnsi="標楷體"/>
          <w:sz w:val="28"/>
          <w:szCs w:val="28"/>
        </w:rPr>
        <w:t>,</w:t>
      </w:r>
      <w:r w:rsidR="00754832">
        <w:rPr>
          <w:rFonts w:ascii="標楷體" w:eastAsia="標楷體" w:hAnsi="標楷體" w:hint="eastAsia"/>
          <w:sz w:val="28"/>
          <w:szCs w:val="28"/>
        </w:rPr>
        <w:t>68</w:t>
      </w:r>
      <w:r w:rsidR="00943E88">
        <w:rPr>
          <w:rFonts w:ascii="標楷體" w:eastAsia="標楷體" w:hAnsi="標楷體"/>
          <w:sz w:val="28"/>
          <w:szCs w:val="28"/>
        </w:rPr>
        <w:t>0,</w:t>
      </w:r>
      <w:r w:rsidR="00754832">
        <w:rPr>
          <w:rFonts w:ascii="標楷體" w:eastAsia="標楷體" w:hAnsi="標楷體" w:hint="eastAsia"/>
          <w:sz w:val="28"/>
          <w:szCs w:val="28"/>
        </w:rPr>
        <w:t>118</w:t>
      </w:r>
      <w:r w:rsidRPr="00F87C09">
        <w:rPr>
          <w:rFonts w:ascii="標楷體" w:eastAsia="標楷體" w:hAnsi="標楷體" w:hint="eastAsia"/>
          <w:sz w:val="28"/>
          <w:szCs w:val="28"/>
        </w:rPr>
        <w:t>元，</w:t>
      </w:r>
      <w:r w:rsidR="00754832">
        <w:rPr>
          <w:rFonts w:ascii="標楷體" w:eastAsia="標楷體" w:hAnsi="標楷體" w:hint="eastAsia"/>
          <w:sz w:val="28"/>
          <w:szCs w:val="28"/>
        </w:rPr>
        <w:t>減少</w:t>
      </w:r>
      <w:r w:rsidRPr="00F87C09">
        <w:rPr>
          <w:rFonts w:ascii="標楷體" w:eastAsia="標楷體" w:hAnsi="標楷體" w:hint="eastAsia"/>
          <w:sz w:val="28"/>
          <w:szCs w:val="28"/>
        </w:rPr>
        <w:t>比率</w:t>
      </w:r>
      <w:r w:rsidR="00754832">
        <w:rPr>
          <w:rFonts w:ascii="標楷體" w:eastAsia="標楷體" w:hAnsi="標楷體" w:hint="eastAsia"/>
          <w:sz w:val="28"/>
          <w:szCs w:val="28"/>
        </w:rPr>
        <w:t>11</w:t>
      </w:r>
      <w:r w:rsidRPr="00F87C09">
        <w:rPr>
          <w:rFonts w:ascii="標楷體" w:eastAsia="標楷體" w:hAnsi="標楷體" w:hint="eastAsia"/>
          <w:sz w:val="28"/>
          <w:szCs w:val="28"/>
        </w:rPr>
        <w:t>.</w:t>
      </w:r>
      <w:r w:rsidR="00754832">
        <w:rPr>
          <w:rFonts w:ascii="標楷體" w:eastAsia="標楷體" w:hAnsi="標楷體" w:hint="eastAsia"/>
          <w:sz w:val="28"/>
          <w:szCs w:val="28"/>
        </w:rPr>
        <w:t>72</w:t>
      </w:r>
      <w:r w:rsidRPr="00F87C09">
        <w:rPr>
          <w:rFonts w:ascii="標楷體" w:eastAsia="標楷體" w:hAnsi="標楷體" w:hint="eastAsia"/>
          <w:sz w:val="28"/>
          <w:szCs w:val="28"/>
        </w:rPr>
        <w:t>%。</w:t>
      </w:r>
    </w:p>
    <w:p w:rsidR="00172BAC" w:rsidRPr="00B121C4" w:rsidRDefault="00172BAC" w:rsidP="008A6F36">
      <w:pPr>
        <w:numPr>
          <w:ilvl w:val="0"/>
          <w:numId w:val="18"/>
        </w:numPr>
        <w:spacing w:line="400" w:lineRule="exact"/>
        <w:ind w:leftChars="100" w:left="631" w:hanging="391"/>
        <w:jc w:val="both"/>
        <w:rPr>
          <w:rFonts w:ascii="標楷體" w:eastAsia="標楷體" w:hAnsi="標楷體"/>
          <w:sz w:val="28"/>
          <w:szCs w:val="28"/>
        </w:rPr>
      </w:pPr>
      <w:r w:rsidRPr="00B121C4">
        <w:rPr>
          <w:rFonts w:ascii="標楷體" w:eastAsia="標楷體" w:hAnsi="標楷體" w:hint="eastAsia"/>
          <w:sz w:val="28"/>
          <w:szCs w:val="28"/>
        </w:rPr>
        <w:t>基金用途：</w:t>
      </w:r>
    </w:p>
    <w:p w:rsidR="001930DD" w:rsidRPr="001930DD" w:rsidRDefault="00172BAC" w:rsidP="008D4856">
      <w:pPr>
        <w:numPr>
          <w:ilvl w:val="0"/>
          <w:numId w:val="20"/>
        </w:numPr>
        <w:ind w:leftChars="200" w:left="837" w:hanging="357"/>
        <w:jc w:val="both"/>
        <w:rPr>
          <w:rFonts w:ascii="標楷體" w:eastAsia="標楷體" w:hAnsi="標楷體"/>
          <w:sz w:val="28"/>
          <w:szCs w:val="28"/>
        </w:rPr>
      </w:pPr>
      <w:r w:rsidRPr="00F87C09">
        <w:rPr>
          <w:rFonts w:ascii="標楷體" w:eastAsia="標楷體" w:hAnsi="標楷體" w:hint="eastAsia"/>
          <w:sz w:val="28"/>
          <w:szCs w:val="28"/>
        </w:rPr>
        <w:t>健保紓困計畫</w:t>
      </w:r>
      <w:r w:rsidRPr="00E72C96">
        <w:rPr>
          <w:rFonts w:ascii="標楷體" w:eastAsia="標楷體" w:hAnsi="標楷體" w:hint="eastAsia"/>
          <w:sz w:val="28"/>
          <w:szCs w:val="28"/>
        </w:rPr>
        <w:t>：</w:t>
      </w:r>
    </w:p>
    <w:p w:rsidR="00172BAC" w:rsidRPr="00E72C96" w:rsidRDefault="00172BAC" w:rsidP="00F775B4">
      <w:pPr>
        <w:ind w:left="839"/>
        <w:jc w:val="both"/>
        <w:rPr>
          <w:rFonts w:ascii="標楷體" w:eastAsia="標楷體" w:hAnsi="標楷體"/>
          <w:sz w:val="28"/>
          <w:szCs w:val="28"/>
        </w:rPr>
      </w:pPr>
      <w:r w:rsidRPr="00E72C96">
        <w:rPr>
          <w:rFonts w:ascii="標楷體" w:eastAsia="標楷體" w:hAnsi="標楷體" w:hint="eastAsia"/>
          <w:sz w:val="28"/>
          <w:szCs w:val="28"/>
        </w:rPr>
        <w:t>本年度決算數為</w:t>
      </w:r>
      <w:r w:rsidR="00754780" w:rsidRPr="00754780">
        <w:rPr>
          <w:rFonts w:ascii="標楷體" w:eastAsia="標楷體" w:hAnsi="標楷體"/>
          <w:sz w:val="28"/>
          <w:szCs w:val="28"/>
        </w:rPr>
        <w:t>48,633,727</w:t>
      </w:r>
      <w:r w:rsidRPr="00E72C96">
        <w:rPr>
          <w:rFonts w:ascii="標楷體" w:eastAsia="標楷體" w:hAnsi="標楷體" w:hint="eastAsia"/>
          <w:sz w:val="28"/>
          <w:szCs w:val="28"/>
        </w:rPr>
        <w:t>元，較預算數</w:t>
      </w:r>
      <w:r w:rsidR="009944EB" w:rsidRPr="009944EB">
        <w:rPr>
          <w:rFonts w:ascii="標楷體" w:eastAsia="標楷體" w:hAnsi="標楷體"/>
          <w:sz w:val="28"/>
          <w:szCs w:val="28"/>
        </w:rPr>
        <w:t>6</w:t>
      </w:r>
      <w:r w:rsidR="00264BCB">
        <w:rPr>
          <w:rFonts w:ascii="標楷體" w:eastAsia="標楷體" w:hAnsi="標楷體" w:hint="eastAsia"/>
          <w:sz w:val="28"/>
          <w:szCs w:val="28"/>
        </w:rPr>
        <w:t>6</w:t>
      </w:r>
      <w:r w:rsidR="009944EB" w:rsidRPr="009944EB">
        <w:rPr>
          <w:rFonts w:ascii="標楷體" w:eastAsia="標楷體" w:hAnsi="標楷體"/>
          <w:sz w:val="28"/>
          <w:szCs w:val="28"/>
        </w:rPr>
        <w:t>,</w:t>
      </w:r>
      <w:r w:rsidR="00264BCB">
        <w:rPr>
          <w:rFonts w:ascii="標楷體" w:eastAsia="標楷體" w:hAnsi="標楷體" w:hint="eastAsia"/>
          <w:sz w:val="28"/>
          <w:szCs w:val="28"/>
        </w:rPr>
        <w:t>092</w:t>
      </w:r>
      <w:r w:rsidR="009944EB" w:rsidRPr="009944EB">
        <w:rPr>
          <w:rFonts w:ascii="標楷體" w:eastAsia="標楷體" w:hAnsi="標楷體"/>
          <w:sz w:val="28"/>
          <w:szCs w:val="28"/>
        </w:rPr>
        <w:t>,000</w:t>
      </w:r>
      <w:r w:rsidRPr="00E72C96">
        <w:rPr>
          <w:rFonts w:ascii="標楷體" w:eastAsia="標楷體" w:hAnsi="標楷體" w:hint="eastAsia"/>
          <w:sz w:val="28"/>
          <w:szCs w:val="28"/>
        </w:rPr>
        <w:t>元，</w:t>
      </w:r>
      <w:r w:rsidR="009944EB" w:rsidRPr="009944EB">
        <w:rPr>
          <w:rFonts w:ascii="標楷體" w:eastAsia="標楷體" w:hAnsi="標楷體" w:hint="eastAsia"/>
          <w:sz w:val="28"/>
          <w:szCs w:val="28"/>
        </w:rPr>
        <w:t>減少</w:t>
      </w:r>
      <w:r w:rsidR="00754780" w:rsidRPr="00754780">
        <w:rPr>
          <w:rFonts w:ascii="標楷體" w:eastAsia="標楷體" w:hAnsi="標楷體"/>
          <w:sz w:val="28"/>
          <w:szCs w:val="28"/>
        </w:rPr>
        <w:t>17,458,273</w:t>
      </w:r>
      <w:r w:rsidRPr="00E72C96">
        <w:rPr>
          <w:rFonts w:ascii="標楷體" w:eastAsia="標楷體" w:hAnsi="標楷體" w:hint="eastAsia"/>
          <w:sz w:val="28"/>
          <w:szCs w:val="28"/>
        </w:rPr>
        <w:t>元，減少比率</w:t>
      </w:r>
      <w:r w:rsidR="00754780" w:rsidRPr="00754780">
        <w:rPr>
          <w:rFonts w:ascii="標楷體" w:eastAsia="標楷體" w:hAnsi="標楷體"/>
          <w:sz w:val="28"/>
          <w:szCs w:val="28"/>
        </w:rPr>
        <w:t>26.42</w:t>
      </w:r>
      <w:r w:rsidRPr="00E72C96">
        <w:rPr>
          <w:rFonts w:ascii="標楷體" w:eastAsia="標楷體" w:hAnsi="標楷體" w:hint="eastAsia"/>
          <w:sz w:val="28"/>
          <w:szCs w:val="28"/>
        </w:rPr>
        <w:t>%</w:t>
      </w:r>
      <w:r w:rsidR="00754780">
        <w:rPr>
          <w:rFonts w:ascii="標楷體" w:eastAsia="標楷體" w:hAnsi="標楷體" w:hint="eastAsia"/>
          <w:sz w:val="28"/>
          <w:szCs w:val="28"/>
        </w:rPr>
        <w:t>，主要係因</w:t>
      </w:r>
      <w:r w:rsidR="00CA0696" w:rsidRPr="00CA0696">
        <w:rPr>
          <w:rFonts w:ascii="標楷體" w:eastAsia="標楷體" w:hAnsi="標楷體" w:hint="eastAsia"/>
          <w:sz w:val="28"/>
          <w:szCs w:val="28"/>
        </w:rPr>
        <w:t>政府協助繳納紓困未還款金額較預計增加，</w:t>
      </w:r>
      <w:proofErr w:type="gramStart"/>
      <w:r w:rsidR="00CA0696" w:rsidRPr="00CA0696">
        <w:rPr>
          <w:rFonts w:ascii="標楷體" w:eastAsia="標楷體" w:hAnsi="標楷體" w:hint="eastAsia"/>
          <w:sz w:val="28"/>
          <w:szCs w:val="28"/>
        </w:rPr>
        <w:t>致提列</w:t>
      </w:r>
      <w:proofErr w:type="gramEnd"/>
      <w:r w:rsidR="00CA0696" w:rsidRPr="00CA0696">
        <w:rPr>
          <w:rFonts w:ascii="標楷體" w:eastAsia="標楷體" w:hAnsi="標楷體" w:hint="eastAsia"/>
          <w:sz w:val="28"/>
          <w:szCs w:val="28"/>
        </w:rPr>
        <w:t>呆帳數減少</w:t>
      </w:r>
      <w:r w:rsidR="00D142A0" w:rsidRPr="00E72C96">
        <w:rPr>
          <w:rFonts w:ascii="標楷體" w:eastAsia="標楷體" w:hAnsi="標楷體" w:hint="eastAsia"/>
          <w:sz w:val="28"/>
          <w:szCs w:val="28"/>
        </w:rPr>
        <w:t>。</w:t>
      </w:r>
    </w:p>
    <w:p w:rsidR="001930DD" w:rsidRDefault="00172BAC" w:rsidP="008D4856">
      <w:pPr>
        <w:numPr>
          <w:ilvl w:val="0"/>
          <w:numId w:val="20"/>
        </w:numPr>
        <w:ind w:leftChars="200" w:left="837" w:hanging="357"/>
        <w:jc w:val="both"/>
        <w:rPr>
          <w:rFonts w:ascii="標楷體" w:eastAsia="標楷體" w:hAnsi="標楷體"/>
          <w:sz w:val="28"/>
          <w:szCs w:val="28"/>
        </w:rPr>
      </w:pPr>
      <w:r w:rsidRPr="00E72C96">
        <w:rPr>
          <w:rFonts w:ascii="標楷體" w:eastAsia="標楷體" w:hAnsi="標楷體" w:hint="eastAsia"/>
          <w:sz w:val="28"/>
          <w:szCs w:val="28"/>
        </w:rPr>
        <w:t>協助弱勢族群排除就醫障礙計畫：</w:t>
      </w:r>
    </w:p>
    <w:p w:rsidR="00172BAC" w:rsidRPr="00E72C96" w:rsidRDefault="00172BAC" w:rsidP="00F775B4">
      <w:pPr>
        <w:ind w:left="839"/>
        <w:jc w:val="both"/>
        <w:rPr>
          <w:rFonts w:ascii="標楷體" w:eastAsia="標楷體" w:hAnsi="標楷體"/>
          <w:sz w:val="28"/>
          <w:szCs w:val="28"/>
        </w:rPr>
      </w:pPr>
      <w:r w:rsidRPr="00E72C96">
        <w:rPr>
          <w:rFonts w:ascii="標楷體" w:eastAsia="標楷體" w:hAnsi="標楷體" w:hint="eastAsia"/>
          <w:sz w:val="28"/>
          <w:szCs w:val="28"/>
        </w:rPr>
        <w:t>本年度決算數為</w:t>
      </w:r>
      <w:r w:rsidR="009A420D">
        <w:rPr>
          <w:rFonts w:ascii="標楷體" w:eastAsia="標楷體" w:hAnsi="標楷體" w:hint="eastAsia"/>
          <w:sz w:val="28"/>
          <w:szCs w:val="28"/>
        </w:rPr>
        <w:t>317</w:t>
      </w:r>
      <w:r w:rsidR="00264BCB">
        <w:rPr>
          <w:rFonts w:ascii="標楷體" w:eastAsia="標楷體" w:hAnsi="標楷體"/>
          <w:sz w:val="28"/>
          <w:szCs w:val="28"/>
        </w:rPr>
        <w:t>,</w:t>
      </w:r>
      <w:r w:rsidR="009A420D">
        <w:rPr>
          <w:rFonts w:ascii="標楷體" w:eastAsia="標楷體" w:hAnsi="標楷體" w:hint="eastAsia"/>
          <w:sz w:val="28"/>
          <w:szCs w:val="28"/>
        </w:rPr>
        <w:t>257</w:t>
      </w:r>
      <w:r w:rsidR="00264BCB">
        <w:rPr>
          <w:rFonts w:ascii="標楷體" w:eastAsia="標楷體" w:hAnsi="標楷體"/>
          <w:sz w:val="28"/>
          <w:szCs w:val="28"/>
        </w:rPr>
        <w:t>,</w:t>
      </w:r>
      <w:r w:rsidR="009A420D">
        <w:rPr>
          <w:rFonts w:ascii="標楷體" w:eastAsia="標楷體" w:hAnsi="標楷體" w:hint="eastAsia"/>
          <w:sz w:val="28"/>
          <w:szCs w:val="28"/>
        </w:rPr>
        <w:t>134</w:t>
      </w:r>
      <w:r w:rsidRPr="00E72C96">
        <w:rPr>
          <w:rFonts w:ascii="標楷體" w:eastAsia="標楷體" w:hAnsi="標楷體" w:hint="eastAsia"/>
          <w:sz w:val="28"/>
          <w:szCs w:val="28"/>
        </w:rPr>
        <w:t>元，較預算數</w:t>
      </w:r>
      <w:r w:rsidR="00264BCB">
        <w:rPr>
          <w:rFonts w:ascii="標楷體" w:eastAsia="標楷體" w:hAnsi="標楷體" w:hint="eastAsia"/>
          <w:sz w:val="28"/>
          <w:szCs w:val="28"/>
        </w:rPr>
        <w:t>317</w:t>
      </w:r>
      <w:r w:rsidR="00C23EED" w:rsidRPr="00E72C96">
        <w:rPr>
          <w:rFonts w:ascii="標楷體" w:eastAsia="標楷體" w:hAnsi="標楷體"/>
          <w:sz w:val="28"/>
          <w:szCs w:val="28"/>
        </w:rPr>
        <w:t>,</w:t>
      </w:r>
      <w:r w:rsidR="009D6143">
        <w:rPr>
          <w:rFonts w:ascii="標楷體" w:eastAsia="標楷體" w:hAnsi="標楷體" w:hint="eastAsia"/>
          <w:sz w:val="28"/>
          <w:szCs w:val="28"/>
        </w:rPr>
        <w:t>8</w:t>
      </w:r>
      <w:r w:rsidR="00264BCB">
        <w:rPr>
          <w:rFonts w:ascii="標楷體" w:eastAsia="標楷體" w:hAnsi="標楷體" w:hint="eastAsia"/>
          <w:sz w:val="28"/>
          <w:szCs w:val="28"/>
        </w:rPr>
        <w:t>96</w:t>
      </w:r>
      <w:r w:rsidR="0092197F" w:rsidRPr="00E72C96">
        <w:rPr>
          <w:rFonts w:ascii="標楷體" w:eastAsia="標楷體" w:hAnsi="標楷體" w:hint="eastAsia"/>
          <w:sz w:val="28"/>
          <w:szCs w:val="28"/>
        </w:rPr>
        <w:t>,000</w:t>
      </w:r>
      <w:r w:rsidRPr="00E72C96">
        <w:rPr>
          <w:rFonts w:ascii="標楷體" w:eastAsia="標楷體" w:hAnsi="標楷體" w:hint="eastAsia"/>
          <w:sz w:val="28"/>
          <w:szCs w:val="28"/>
        </w:rPr>
        <w:t>元，減少</w:t>
      </w:r>
      <w:r w:rsidR="009A420D">
        <w:rPr>
          <w:rFonts w:ascii="標楷體" w:eastAsia="標楷體" w:hAnsi="標楷體" w:hint="eastAsia"/>
          <w:sz w:val="28"/>
          <w:szCs w:val="28"/>
        </w:rPr>
        <w:t>638</w:t>
      </w:r>
      <w:r w:rsidR="00264BCB">
        <w:rPr>
          <w:rFonts w:ascii="標楷體" w:eastAsia="標楷體" w:hAnsi="標楷體"/>
          <w:sz w:val="28"/>
          <w:szCs w:val="28"/>
        </w:rPr>
        <w:t>,</w:t>
      </w:r>
      <w:r w:rsidR="009A420D">
        <w:rPr>
          <w:rFonts w:ascii="標楷體" w:eastAsia="標楷體" w:hAnsi="標楷體" w:hint="eastAsia"/>
          <w:sz w:val="28"/>
          <w:szCs w:val="28"/>
        </w:rPr>
        <w:t>866</w:t>
      </w:r>
      <w:r w:rsidRPr="00E72C96">
        <w:rPr>
          <w:rFonts w:ascii="標楷體" w:eastAsia="標楷體" w:hAnsi="標楷體" w:hint="eastAsia"/>
          <w:sz w:val="28"/>
          <w:szCs w:val="28"/>
        </w:rPr>
        <w:t>元，減少比率</w:t>
      </w:r>
      <w:r w:rsidR="0092197F" w:rsidRPr="00E72C96">
        <w:rPr>
          <w:rFonts w:ascii="標楷體" w:eastAsia="標楷體" w:hAnsi="標楷體" w:hint="eastAsia"/>
          <w:sz w:val="28"/>
          <w:szCs w:val="28"/>
        </w:rPr>
        <w:t>0.</w:t>
      </w:r>
      <w:r w:rsidR="009A420D">
        <w:rPr>
          <w:rFonts w:ascii="標楷體" w:eastAsia="標楷體" w:hAnsi="標楷體" w:hint="eastAsia"/>
          <w:sz w:val="28"/>
          <w:szCs w:val="28"/>
        </w:rPr>
        <w:t>2</w:t>
      </w:r>
      <w:r w:rsidR="00264BCB">
        <w:rPr>
          <w:rFonts w:ascii="標楷體" w:eastAsia="標楷體" w:hAnsi="標楷體" w:hint="eastAsia"/>
          <w:sz w:val="28"/>
          <w:szCs w:val="28"/>
        </w:rPr>
        <w:t>0</w:t>
      </w:r>
      <w:r w:rsidRPr="00E72C96">
        <w:rPr>
          <w:rFonts w:ascii="標楷體" w:eastAsia="標楷體" w:hAnsi="標楷體" w:hint="eastAsia"/>
          <w:sz w:val="28"/>
          <w:szCs w:val="28"/>
        </w:rPr>
        <w:t>%。</w:t>
      </w:r>
    </w:p>
    <w:p w:rsidR="001930DD" w:rsidRDefault="00172BAC" w:rsidP="008D4856">
      <w:pPr>
        <w:numPr>
          <w:ilvl w:val="0"/>
          <w:numId w:val="20"/>
        </w:numPr>
        <w:ind w:leftChars="200" w:left="837" w:hanging="357"/>
        <w:jc w:val="both"/>
        <w:rPr>
          <w:rFonts w:ascii="標楷體" w:eastAsia="標楷體" w:hAnsi="標楷體"/>
          <w:sz w:val="28"/>
          <w:szCs w:val="28"/>
        </w:rPr>
      </w:pPr>
      <w:r w:rsidRPr="00E72C96">
        <w:rPr>
          <w:rFonts w:ascii="標楷體" w:eastAsia="標楷體" w:hAnsi="標楷體" w:hint="eastAsia"/>
          <w:sz w:val="28"/>
          <w:szCs w:val="28"/>
        </w:rPr>
        <w:t>補助經濟困難者健保費計畫：</w:t>
      </w:r>
    </w:p>
    <w:p w:rsidR="00172BAC" w:rsidRPr="00E72C96" w:rsidRDefault="00172BAC" w:rsidP="00F775B4">
      <w:pPr>
        <w:ind w:left="839"/>
        <w:jc w:val="both"/>
        <w:rPr>
          <w:rFonts w:ascii="標楷體" w:eastAsia="標楷體" w:hAnsi="標楷體"/>
          <w:sz w:val="28"/>
          <w:szCs w:val="28"/>
        </w:rPr>
      </w:pPr>
      <w:r w:rsidRPr="00E72C96">
        <w:rPr>
          <w:rFonts w:ascii="標楷體" w:eastAsia="標楷體" w:hAnsi="標楷體" w:hint="eastAsia"/>
          <w:sz w:val="28"/>
          <w:szCs w:val="28"/>
        </w:rPr>
        <w:t>本年度決算數為</w:t>
      </w:r>
      <w:r w:rsidR="000D3F8B" w:rsidRPr="000D3F8B">
        <w:rPr>
          <w:rFonts w:ascii="標楷體" w:eastAsia="標楷體" w:hAnsi="標楷體"/>
          <w:sz w:val="28"/>
          <w:szCs w:val="28"/>
        </w:rPr>
        <w:t>626,210,660</w:t>
      </w:r>
      <w:r w:rsidRPr="00E72C96">
        <w:rPr>
          <w:rFonts w:ascii="標楷體" w:eastAsia="標楷體" w:hAnsi="標楷體" w:hint="eastAsia"/>
          <w:sz w:val="28"/>
          <w:szCs w:val="28"/>
        </w:rPr>
        <w:t>元，較預算數</w:t>
      </w:r>
      <w:r w:rsidR="00264BCB">
        <w:rPr>
          <w:rFonts w:ascii="標楷體" w:eastAsia="標楷體" w:hAnsi="標楷體" w:hint="eastAsia"/>
          <w:sz w:val="28"/>
          <w:szCs w:val="28"/>
        </w:rPr>
        <w:t>767</w:t>
      </w:r>
      <w:r w:rsidR="00900A1E" w:rsidRPr="00E72C96">
        <w:rPr>
          <w:rFonts w:ascii="標楷體" w:eastAsia="標楷體" w:hAnsi="標楷體"/>
          <w:sz w:val="28"/>
          <w:szCs w:val="28"/>
        </w:rPr>
        <w:t>,</w:t>
      </w:r>
      <w:r w:rsidR="00264BCB">
        <w:rPr>
          <w:rFonts w:ascii="標楷體" w:eastAsia="標楷體" w:hAnsi="標楷體" w:hint="eastAsia"/>
          <w:sz w:val="28"/>
          <w:szCs w:val="28"/>
        </w:rPr>
        <w:t>040</w:t>
      </w:r>
      <w:r w:rsidR="00900A1E" w:rsidRPr="00E72C96">
        <w:rPr>
          <w:rFonts w:ascii="標楷體" w:eastAsia="標楷體" w:hAnsi="標楷體"/>
          <w:sz w:val="28"/>
          <w:szCs w:val="28"/>
        </w:rPr>
        <w:t>,000</w:t>
      </w:r>
      <w:r w:rsidRPr="00E72C96">
        <w:rPr>
          <w:rFonts w:ascii="標楷體" w:eastAsia="標楷體" w:hAnsi="標楷體" w:hint="eastAsia"/>
          <w:sz w:val="28"/>
          <w:szCs w:val="28"/>
        </w:rPr>
        <w:t>元，</w:t>
      </w:r>
      <w:r w:rsidR="00900A1E" w:rsidRPr="00E72C96">
        <w:rPr>
          <w:rFonts w:ascii="標楷體" w:eastAsia="標楷體" w:hAnsi="標楷體" w:hint="eastAsia"/>
          <w:sz w:val="28"/>
          <w:szCs w:val="28"/>
        </w:rPr>
        <w:t>減少</w:t>
      </w:r>
      <w:r w:rsidR="000D3F8B" w:rsidRPr="000D3F8B">
        <w:rPr>
          <w:rFonts w:ascii="標楷體" w:eastAsia="標楷體" w:hAnsi="標楷體"/>
          <w:sz w:val="28"/>
          <w:szCs w:val="28"/>
        </w:rPr>
        <w:t>140,829,340</w:t>
      </w:r>
      <w:r w:rsidRPr="00E72C96">
        <w:rPr>
          <w:rFonts w:ascii="標楷體" w:eastAsia="標楷體" w:hAnsi="標楷體" w:hint="eastAsia"/>
          <w:sz w:val="28"/>
          <w:szCs w:val="28"/>
        </w:rPr>
        <w:t>元，</w:t>
      </w:r>
      <w:r w:rsidR="00900A1E" w:rsidRPr="00E72C96">
        <w:rPr>
          <w:rFonts w:ascii="標楷體" w:eastAsia="標楷體" w:hAnsi="標楷體" w:hint="eastAsia"/>
          <w:sz w:val="28"/>
          <w:szCs w:val="28"/>
        </w:rPr>
        <w:t>減少</w:t>
      </w:r>
      <w:r w:rsidRPr="00E72C96">
        <w:rPr>
          <w:rFonts w:ascii="標楷體" w:eastAsia="標楷體" w:hAnsi="標楷體" w:hint="eastAsia"/>
          <w:sz w:val="28"/>
          <w:szCs w:val="28"/>
        </w:rPr>
        <w:t>比率為</w:t>
      </w:r>
      <w:r w:rsidR="000D3F8B" w:rsidRPr="000D3F8B">
        <w:rPr>
          <w:rFonts w:ascii="標楷體" w:eastAsia="標楷體" w:hAnsi="標楷體"/>
          <w:sz w:val="28"/>
          <w:szCs w:val="28"/>
        </w:rPr>
        <w:t>18.36</w:t>
      </w:r>
      <w:r w:rsidRPr="00E72C96">
        <w:rPr>
          <w:rFonts w:ascii="標楷體" w:eastAsia="標楷體" w:hAnsi="標楷體" w:hint="eastAsia"/>
          <w:sz w:val="28"/>
          <w:szCs w:val="28"/>
        </w:rPr>
        <w:t>%</w:t>
      </w:r>
      <w:r w:rsidR="00900A1E" w:rsidRPr="00E72C96">
        <w:rPr>
          <w:rFonts w:ascii="標楷體" w:eastAsia="標楷體" w:hAnsi="標楷體" w:hint="eastAsia"/>
          <w:sz w:val="28"/>
          <w:szCs w:val="28"/>
        </w:rPr>
        <w:t>，主要係因各縣市政府核定中低收入戶人數較預計減少，致補助經濟困難者健保費實際補助金額較預計減少。</w:t>
      </w:r>
    </w:p>
    <w:p w:rsidR="001930DD" w:rsidRDefault="00172BAC" w:rsidP="008D4856">
      <w:pPr>
        <w:numPr>
          <w:ilvl w:val="0"/>
          <w:numId w:val="20"/>
        </w:numPr>
        <w:ind w:leftChars="200" w:left="837" w:hanging="357"/>
        <w:jc w:val="both"/>
        <w:rPr>
          <w:rFonts w:ascii="標楷體" w:eastAsia="標楷體" w:hAnsi="標楷體"/>
          <w:sz w:val="28"/>
          <w:szCs w:val="28"/>
        </w:rPr>
      </w:pPr>
      <w:r w:rsidRPr="00E72C96">
        <w:rPr>
          <w:rFonts w:ascii="標楷體" w:eastAsia="標楷體" w:hAnsi="標楷體" w:hint="eastAsia"/>
          <w:sz w:val="28"/>
          <w:szCs w:val="28"/>
        </w:rPr>
        <w:t>一般行政管理計畫：</w:t>
      </w:r>
    </w:p>
    <w:p w:rsidR="00172BAC" w:rsidRPr="00E72C96" w:rsidRDefault="00172BAC" w:rsidP="00F775B4">
      <w:pPr>
        <w:ind w:left="839"/>
        <w:jc w:val="both"/>
        <w:rPr>
          <w:rFonts w:ascii="標楷體" w:eastAsia="標楷體" w:hAnsi="標楷體"/>
          <w:sz w:val="28"/>
          <w:szCs w:val="28"/>
        </w:rPr>
      </w:pPr>
      <w:r w:rsidRPr="00E72C96">
        <w:rPr>
          <w:rFonts w:ascii="標楷體" w:eastAsia="標楷體" w:hAnsi="標楷體" w:hint="eastAsia"/>
          <w:sz w:val="28"/>
          <w:szCs w:val="28"/>
        </w:rPr>
        <w:lastRenderedPageBreak/>
        <w:t>本年度決算數為</w:t>
      </w:r>
      <w:r w:rsidR="00BA0A92" w:rsidRPr="00BA0A92">
        <w:rPr>
          <w:rFonts w:ascii="標楷體" w:eastAsia="標楷體" w:hAnsi="標楷體"/>
          <w:sz w:val="28"/>
          <w:szCs w:val="28"/>
        </w:rPr>
        <w:t>11,</w:t>
      </w:r>
      <w:r w:rsidR="00C908FA">
        <w:rPr>
          <w:rFonts w:ascii="標楷體" w:eastAsia="標楷體" w:hAnsi="標楷體"/>
          <w:sz w:val="28"/>
          <w:szCs w:val="28"/>
        </w:rPr>
        <w:t>403</w:t>
      </w:r>
      <w:r w:rsidR="00BA0A92" w:rsidRPr="00BA0A92">
        <w:rPr>
          <w:rFonts w:ascii="標楷體" w:eastAsia="標楷體" w:hAnsi="標楷體"/>
          <w:sz w:val="28"/>
          <w:szCs w:val="28"/>
        </w:rPr>
        <w:t>,</w:t>
      </w:r>
      <w:r w:rsidR="00C908FA">
        <w:rPr>
          <w:rFonts w:ascii="標楷體" w:eastAsia="標楷體" w:hAnsi="標楷體"/>
          <w:sz w:val="28"/>
          <w:szCs w:val="28"/>
        </w:rPr>
        <w:t>163</w:t>
      </w:r>
      <w:r w:rsidRPr="00E72C96">
        <w:rPr>
          <w:rFonts w:ascii="標楷體" w:eastAsia="標楷體" w:hAnsi="標楷體" w:hint="eastAsia"/>
          <w:sz w:val="28"/>
          <w:szCs w:val="28"/>
        </w:rPr>
        <w:t>元，較預算數</w:t>
      </w:r>
      <w:r w:rsidR="00900A1E" w:rsidRPr="00E72C96">
        <w:rPr>
          <w:rFonts w:ascii="標楷體" w:eastAsia="標楷體" w:hAnsi="標楷體"/>
          <w:sz w:val="28"/>
          <w:szCs w:val="28"/>
        </w:rPr>
        <w:t>1</w:t>
      </w:r>
      <w:r w:rsidR="00264BCB">
        <w:rPr>
          <w:rFonts w:ascii="標楷體" w:eastAsia="標楷體" w:hAnsi="標楷體" w:hint="eastAsia"/>
          <w:sz w:val="28"/>
          <w:szCs w:val="28"/>
        </w:rPr>
        <w:t>0</w:t>
      </w:r>
      <w:r w:rsidR="00900A1E" w:rsidRPr="00E72C96">
        <w:rPr>
          <w:rFonts w:ascii="標楷體" w:eastAsia="標楷體" w:hAnsi="標楷體"/>
          <w:sz w:val="28"/>
          <w:szCs w:val="28"/>
        </w:rPr>
        <w:t>,</w:t>
      </w:r>
      <w:r w:rsidR="00264BCB">
        <w:rPr>
          <w:rFonts w:ascii="標楷體" w:eastAsia="標楷體" w:hAnsi="標楷體" w:hint="eastAsia"/>
          <w:sz w:val="28"/>
          <w:szCs w:val="28"/>
        </w:rPr>
        <w:t>88</w:t>
      </w:r>
      <w:r w:rsidR="004E3694">
        <w:rPr>
          <w:rFonts w:ascii="標楷體" w:eastAsia="標楷體" w:hAnsi="標楷體"/>
          <w:sz w:val="28"/>
          <w:szCs w:val="28"/>
        </w:rPr>
        <w:t>3</w:t>
      </w:r>
      <w:r w:rsidR="00900A1E" w:rsidRPr="00E72C96">
        <w:rPr>
          <w:rFonts w:ascii="標楷體" w:eastAsia="標楷體" w:hAnsi="標楷體"/>
          <w:sz w:val="28"/>
          <w:szCs w:val="28"/>
        </w:rPr>
        <w:t>,000</w:t>
      </w:r>
      <w:r w:rsidRPr="00E72C96">
        <w:rPr>
          <w:rFonts w:ascii="標楷體" w:eastAsia="標楷體" w:hAnsi="標楷體" w:hint="eastAsia"/>
          <w:sz w:val="28"/>
          <w:szCs w:val="28"/>
        </w:rPr>
        <w:t>元，</w:t>
      </w:r>
      <w:r w:rsidR="00264BCB">
        <w:rPr>
          <w:rFonts w:ascii="標楷體" w:eastAsia="標楷體" w:hAnsi="標楷體" w:hint="eastAsia"/>
          <w:sz w:val="28"/>
          <w:szCs w:val="28"/>
        </w:rPr>
        <w:t>增加</w:t>
      </w:r>
      <w:r w:rsidR="00BA0A92">
        <w:rPr>
          <w:rFonts w:ascii="標楷體" w:eastAsia="標楷體" w:hAnsi="標楷體" w:hint="eastAsia"/>
          <w:sz w:val="28"/>
          <w:szCs w:val="28"/>
        </w:rPr>
        <w:t>5</w:t>
      </w:r>
      <w:r w:rsidR="00BA0A92" w:rsidRPr="00BA0A92">
        <w:rPr>
          <w:rFonts w:ascii="標楷體" w:eastAsia="標楷體" w:hAnsi="標楷體"/>
          <w:sz w:val="28"/>
          <w:szCs w:val="28"/>
        </w:rPr>
        <w:t>2</w:t>
      </w:r>
      <w:r w:rsidR="00BA0A92">
        <w:rPr>
          <w:rFonts w:ascii="標楷體" w:eastAsia="標楷體" w:hAnsi="標楷體" w:hint="eastAsia"/>
          <w:sz w:val="28"/>
          <w:szCs w:val="28"/>
        </w:rPr>
        <w:t>0</w:t>
      </w:r>
      <w:r w:rsidR="00BA0A92" w:rsidRPr="00BA0A92">
        <w:rPr>
          <w:rFonts w:ascii="標楷體" w:eastAsia="標楷體" w:hAnsi="標楷體"/>
          <w:sz w:val="28"/>
          <w:szCs w:val="28"/>
        </w:rPr>
        <w:t>,</w:t>
      </w:r>
      <w:r w:rsidR="00BA0A92">
        <w:rPr>
          <w:rFonts w:ascii="標楷體" w:eastAsia="標楷體" w:hAnsi="標楷體" w:hint="eastAsia"/>
          <w:sz w:val="28"/>
          <w:szCs w:val="28"/>
        </w:rPr>
        <w:t>163</w:t>
      </w:r>
      <w:r w:rsidRPr="00E72C96">
        <w:rPr>
          <w:rFonts w:ascii="標楷體" w:eastAsia="標楷體" w:hAnsi="標楷體" w:hint="eastAsia"/>
          <w:sz w:val="28"/>
          <w:szCs w:val="28"/>
        </w:rPr>
        <w:t>元，</w:t>
      </w:r>
      <w:r w:rsidR="00264BCB">
        <w:rPr>
          <w:rFonts w:ascii="標楷體" w:eastAsia="標楷體" w:hAnsi="標楷體" w:hint="eastAsia"/>
          <w:sz w:val="28"/>
          <w:szCs w:val="28"/>
        </w:rPr>
        <w:t>增加</w:t>
      </w:r>
      <w:r w:rsidRPr="00E72C96">
        <w:rPr>
          <w:rFonts w:ascii="標楷體" w:eastAsia="標楷體" w:hAnsi="標楷體" w:hint="eastAsia"/>
          <w:sz w:val="28"/>
          <w:szCs w:val="28"/>
        </w:rPr>
        <w:t>比率</w:t>
      </w:r>
      <w:r w:rsidR="00BA0A92">
        <w:rPr>
          <w:rFonts w:ascii="標楷體" w:eastAsia="標楷體" w:hAnsi="標楷體" w:hint="eastAsia"/>
          <w:sz w:val="28"/>
          <w:szCs w:val="28"/>
        </w:rPr>
        <w:t>4</w:t>
      </w:r>
      <w:r w:rsidR="00900A1E" w:rsidRPr="00E72C96">
        <w:rPr>
          <w:rFonts w:ascii="標楷體" w:eastAsia="標楷體" w:hAnsi="標楷體"/>
          <w:sz w:val="28"/>
          <w:szCs w:val="28"/>
        </w:rPr>
        <w:t>.</w:t>
      </w:r>
      <w:r w:rsidR="00BA0A92">
        <w:rPr>
          <w:rFonts w:ascii="標楷體" w:eastAsia="標楷體" w:hAnsi="標楷體" w:hint="eastAsia"/>
          <w:sz w:val="28"/>
          <w:szCs w:val="28"/>
        </w:rPr>
        <w:t>78</w:t>
      </w:r>
      <w:r w:rsidRPr="00E72C96">
        <w:rPr>
          <w:rFonts w:ascii="標楷體" w:eastAsia="標楷體" w:hAnsi="標楷體" w:hint="eastAsia"/>
          <w:sz w:val="28"/>
          <w:szCs w:val="28"/>
        </w:rPr>
        <w:t>%</w:t>
      </w:r>
      <w:r w:rsidR="00900A1E" w:rsidRPr="00E72C96">
        <w:rPr>
          <w:rFonts w:ascii="標楷體" w:eastAsia="標楷體" w:hAnsi="標楷體" w:hint="eastAsia"/>
          <w:sz w:val="28"/>
          <w:szCs w:val="28"/>
        </w:rPr>
        <w:t>。</w:t>
      </w:r>
    </w:p>
    <w:p w:rsidR="002C63C8" w:rsidRPr="00792FAC" w:rsidRDefault="00DB1F12" w:rsidP="003074D7">
      <w:pPr>
        <w:numPr>
          <w:ilvl w:val="0"/>
          <w:numId w:val="18"/>
        </w:numPr>
        <w:ind w:leftChars="100" w:left="864" w:hanging="624"/>
        <w:jc w:val="both"/>
        <w:rPr>
          <w:rFonts w:ascii="標楷體" w:eastAsia="標楷體" w:hAnsi="標楷體" w:hint="eastAsia"/>
          <w:sz w:val="28"/>
          <w:szCs w:val="28"/>
        </w:rPr>
      </w:pPr>
      <w:r w:rsidRPr="00792FAC">
        <w:rPr>
          <w:rFonts w:ascii="標楷體" w:eastAsia="標楷體" w:hAnsi="標楷體" w:hint="eastAsia"/>
          <w:sz w:val="28"/>
          <w:szCs w:val="28"/>
        </w:rPr>
        <w:t>本年度決算</w:t>
      </w:r>
      <w:r w:rsidR="00E035ED" w:rsidRPr="00792FAC">
        <w:rPr>
          <w:rFonts w:ascii="標楷體" w:eastAsia="標楷體" w:hAnsi="標楷體" w:hint="eastAsia"/>
          <w:sz w:val="28"/>
          <w:szCs w:val="28"/>
        </w:rPr>
        <w:t>賸餘</w:t>
      </w:r>
      <w:r w:rsidR="00CE3C60" w:rsidRPr="00792FAC">
        <w:rPr>
          <w:rFonts w:ascii="標楷體" w:eastAsia="標楷體" w:hAnsi="標楷體" w:hint="eastAsia"/>
          <w:sz w:val="28"/>
          <w:szCs w:val="28"/>
        </w:rPr>
        <w:t>61</w:t>
      </w:r>
      <w:r w:rsidR="007A0AF7" w:rsidRPr="00792FAC">
        <w:rPr>
          <w:rFonts w:ascii="標楷體" w:eastAsia="標楷體" w:hAnsi="標楷體"/>
          <w:sz w:val="28"/>
          <w:szCs w:val="28"/>
        </w:rPr>
        <w:t>,</w:t>
      </w:r>
      <w:r w:rsidR="00CE3C60" w:rsidRPr="00792FAC">
        <w:rPr>
          <w:rFonts w:ascii="標楷體" w:eastAsia="標楷體" w:hAnsi="標楷體" w:hint="eastAsia"/>
          <w:sz w:val="28"/>
          <w:szCs w:val="28"/>
        </w:rPr>
        <w:t>751</w:t>
      </w:r>
      <w:r w:rsidR="007A0AF7" w:rsidRPr="00792FAC">
        <w:rPr>
          <w:rFonts w:ascii="標楷體" w:eastAsia="標楷體" w:hAnsi="標楷體"/>
          <w:sz w:val="28"/>
          <w:szCs w:val="28"/>
        </w:rPr>
        <w:t>,</w:t>
      </w:r>
      <w:r w:rsidR="00CE3C60" w:rsidRPr="00792FAC">
        <w:rPr>
          <w:rFonts w:ascii="標楷體" w:eastAsia="標楷體" w:hAnsi="標楷體" w:hint="eastAsia"/>
          <w:sz w:val="28"/>
          <w:szCs w:val="28"/>
        </w:rPr>
        <w:t>173</w:t>
      </w:r>
      <w:r w:rsidRPr="00792FAC">
        <w:rPr>
          <w:rFonts w:ascii="標楷體" w:eastAsia="標楷體" w:hAnsi="標楷體" w:hint="eastAsia"/>
          <w:sz w:val="28"/>
          <w:szCs w:val="28"/>
        </w:rPr>
        <w:t>元，較預算</w:t>
      </w:r>
      <w:r w:rsidR="007A0AF7" w:rsidRPr="00792FAC">
        <w:rPr>
          <w:rFonts w:ascii="標楷體" w:eastAsia="標楷體" w:hAnsi="標楷體" w:hint="eastAsia"/>
          <w:sz w:val="28"/>
          <w:szCs w:val="28"/>
        </w:rPr>
        <w:t>賸餘</w:t>
      </w:r>
      <w:r w:rsidR="00E035ED" w:rsidRPr="00792FAC">
        <w:rPr>
          <w:rFonts w:ascii="標楷體" w:eastAsia="標楷體" w:hAnsi="標楷體"/>
          <w:sz w:val="28"/>
          <w:szCs w:val="28"/>
        </w:rPr>
        <w:t>1</w:t>
      </w:r>
      <w:r w:rsidR="007A0AF7" w:rsidRPr="00792FAC">
        <w:rPr>
          <w:rFonts w:ascii="標楷體" w:eastAsia="標楷體" w:hAnsi="標楷體" w:hint="eastAsia"/>
          <w:sz w:val="28"/>
          <w:szCs w:val="28"/>
        </w:rPr>
        <w:t>4</w:t>
      </w:r>
      <w:r w:rsidR="00CE3C60" w:rsidRPr="00792FAC">
        <w:rPr>
          <w:rFonts w:ascii="標楷體" w:eastAsia="標楷體" w:hAnsi="標楷體" w:hint="eastAsia"/>
          <w:sz w:val="28"/>
          <w:szCs w:val="28"/>
        </w:rPr>
        <w:t>8</w:t>
      </w:r>
      <w:r w:rsidR="00E035ED" w:rsidRPr="00792FAC">
        <w:rPr>
          <w:rFonts w:ascii="標楷體" w:eastAsia="標楷體" w:hAnsi="標楷體"/>
          <w:sz w:val="28"/>
          <w:szCs w:val="28"/>
        </w:rPr>
        <w:t>,</w:t>
      </w:r>
      <w:r w:rsidR="007A0AF7" w:rsidRPr="00792FAC">
        <w:rPr>
          <w:rFonts w:ascii="標楷體" w:eastAsia="標楷體" w:hAnsi="標楷體" w:hint="eastAsia"/>
          <w:sz w:val="28"/>
          <w:szCs w:val="28"/>
        </w:rPr>
        <w:t>638</w:t>
      </w:r>
      <w:r w:rsidR="00E035ED" w:rsidRPr="00792FAC">
        <w:rPr>
          <w:rFonts w:ascii="標楷體" w:eastAsia="標楷體" w:hAnsi="標楷體"/>
          <w:sz w:val="28"/>
          <w:szCs w:val="28"/>
        </w:rPr>
        <w:t>,000</w:t>
      </w:r>
      <w:r w:rsidRPr="00792FAC">
        <w:rPr>
          <w:rFonts w:ascii="標楷體" w:eastAsia="標楷體" w:hAnsi="標楷體" w:hint="eastAsia"/>
          <w:sz w:val="28"/>
          <w:szCs w:val="28"/>
        </w:rPr>
        <w:t>元</w:t>
      </w:r>
      <w:r w:rsidR="00CE3C60" w:rsidRPr="00792FAC">
        <w:rPr>
          <w:rFonts w:ascii="標楷體" w:eastAsia="標楷體" w:hAnsi="標楷體" w:hint="eastAsia"/>
          <w:sz w:val="28"/>
          <w:szCs w:val="28"/>
        </w:rPr>
        <w:t>，減少86</w:t>
      </w:r>
      <w:r w:rsidR="00CE3C60" w:rsidRPr="00792FAC">
        <w:rPr>
          <w:rFonts w:ascii="標楷體" w:eastAsia="標楷體" w:hAnsi="標楷體"/>
          <w:sz w:val="28"/>
          <w:szCs w:val="28"/>
        </w:rPr>
        <w:t>,886,827</w:t>
      </w:r>
      <w:r w:rsidR="005A72D1">
        <w:rPr>
          <w:rFonts w:ascii="標楷體" w:eastAsia="標楷體" w:hAnsi="標楷體" w:hint="eastAsia"/>
          <w:sz w:val="28"/>
          <w:szCs w:val="28"/>
        </w:rPr>
        <w:t>元</w:t>
      </w:r>
      <w:r w:rsidR="00E035ED" w:rsidRPr="00792FAC">
        <w:rPr>
          <w:rFonts w:ascii="標楷體" w:eastAsia="標楷體" w:hAnsi="標楷體" w:hint="eastAsia"/>
          <w:sz w:val="28"/>
          <w:szCs w:val="28"/>
        </w:rPr>
        <w:t>，</w:t>
      </w:r>
      <w:r w:rsidR="00CE3C60" w:rsidRPr="00792FAC">
        <w:rPr>
          <w:rFonts w:ascii="標楷體" w:eastAsia="標楷體" w:hAnsi="標楷體" w:hint="eastAsia"/>
          <w:sz w:val="28"/>
          <w:szCs w:val="28"/>
        </w:rPr>
        <w:t>減少比率58.46</w:t>
      </w:r>
      <w:r w:rsidR="00CE3C60" w:rsidRPr="00792FAC">
        <w:rPr>
          <w:rFonts w:ascii="標楷體" w:eastAsia="標楷體" w:hAnsi="標楷體"/>
          <w:sz w:val="28"/>
          <w:szCs w:val="28"/>
        </w:rPr>
        <w:t>%</w:t>
      </w:r>
      <w:r w:rsidRPr="00792FAC">
        <w:rPr>
          <w:rFonts w:ascii="標楷體" w:eastAsia="標楷體" w:hAnsi="標楷體" w:hint="eastAsia"/>
          <w:sz w:val="28"/>
          <w:szCs w:val="28"/>
        </w:rPr>
        <w:t>，</w:t>
      </w:r>
      <w:r w:rsidR="00900A1E" w:rsidRPr="00792FAC">
        <w:rPr>
          <w:rFonts w:ascii="標楷體" w:eastAsia="標楷體" w:hAnsi="標楷體" w:hint="eastAsia"/>
          <w:sz w:val="28"/>
          <w:szCs w:val="28"/>
        </w:rPr>
        <w:t>主要係</w:t>
      </w:r>
      <w:r w:rsidR="00E035ED" w:rsidRPr="00792FAC">
        <w:rPr>
          <w:rFonts w:ascii="標楷體" w:eastAsia="標楷體" w:hAnsi="標楷體" w:hint="eastAsia"/>
          <w:sz w:val="28"/>
          <w:szCs w:val="28"/>
        </w:rPr>
        <w:t>因</w:t>
      </w:r>
      <w:r w:rsidR="00F30D51" w:rsidRPr="00792FAC">
        <w:rPr>
          <w:rFonts w:ascii="標楷體" w:eastAsia="標楷體" w:hAnsi="標楷體" w:hint="eastAsia"/>
          <w:sz w:val="28"/>
          <w:szCs w:val="28"/>
        </w:rPr>
        <w:t>公庫撥款收入較預</w:t>
      </w:r>
      <w:r w:rsidR="007D1881">
        <w:rPr>
          <w:rFonts w:ascii="標楷體" w:eastAsia="標楷體" w:hAnsi="標楷體" w:hint="eastAsia"/>
          <w:sz w:val="28"/>
          <w:szCs w:val="28"/>
        </w:rPr>
        <w:t>計</w:t>
      </w:r>
      <w:r w:rsidR="00F30D51" w:rsidRPr="00792FAC">
        <w:rPr>
          <w:rFonts w:ascii="標楷體" w:eastAsia="標楷體" w:hAnsi="標楷體" w:hint="eastAsia"/>
          <w:sz w:val="28"/>
          <w:szCs w:val="28"/>
        </w:rPr>
        <w:t>減少所致</w:t>
      </w:r>
      <w:r w:rsidR="00900A1E" w:rsidRPr="00792FAC">
        <w:rPr>
          <w:rFonts w:ascii="標楷體" w:eastAsia="標楷體" w:hAnsi="標楷體" w:hint="eastAsia"/>
          <w:sz w:val="28"/>
          <w:szCs w:val="28"/>
        </w:rPr>
        <w:t>。</w:t>
      </w:r>
    </w:p>
    <w:p w:rsidR="00DB1F12" w:rsidRPr="00B121C4" w:rsidRDefault="00DB1F12" w:rsidP="00B121C4">
      <w:pPr>
        <w:numPr>
          <w:ilvl w:val="0"/>
          <w:numId w:val="16"/>
        </w:numPr>
        <w:jc w:val="both"/>
        <w:rPr>
          <w:rFonts w:ascii="標楷體" w:eastAsia="標楷體" w:hAnsi="標楷體"/>
          <w:sz w:val="28"/>
          <w:szCs w:val="28"/>
        </w:rPr>
      </w:pPr>
      <w:r w:rsidRPr="00B121C4">
        <w:rPr>
          <w:rFonts w:ascii="標楷體" w:eastAsia="標楷體" w:hAnsi="標楷體" w:hint="eastAsia"/>
          <w:sz w:val="28"/>
          <w:szCs w:val="28"/>
        </w:rPr>
        <w:t>現金流量結果：</w:t>
      </w:r>
    </w:p>
    <w:p w:rsidR="00DB1F12" w:rsidRPr="004E26BB" w:rsidRDefault="00DB1F12" w:rsidP="003074D7">
      <w:pPr>
        <w:numPr>
          <w:ilvl w:val="0"/>
          <w:numId w:val="21"/>
        </w:numPr>
        <w:ind w:leftChars="100" w:left="864" w:hanging="624"/>
        <w:jc w:val="both"/>
        <w:rPr>
          <w:rFonts w:ascii="標楷體" w:eastAsia="標楷體" w:hAnsi="標楷體"/>
          <w:sz w:val="28"/>
          <w:szCs w:val="28"/>
        </w:rPr>
      </w:pPr>
      <w:r w:rsidRPr="004E26BB">
        <w:rPr>
          <w:rFonts w:ascii="標楷體" w:eastAsia="標楷體" w:hAnsi="標楷體" w:hint="eastAsia"/>
          <w:sz w:val="28"/>
          <w:szCs w:val="28"/>
        </w:rPr>
        <w:t>業務活動之淨現金</w:t>
      </w:r>
      <w:r w:rsidR="004E26BB" w:rsidRPr="004E26BB">
        <w:rPr>
          <w:rFonts w:ascii="標楷體" w:eastAsia="標楷體" w:hAnsi="標楷體" w:hint="eastAsia"/>
          <w:sz w:val="28"/>
          <w:szCs w:val="28"/>
        </w:rPr>
        <w:t>流入</w:t>
      </w:r>
      <w:r w:rsidR="00827FB4">
        <w:rPr>
          <w:rFonts w:ascii="標楷體" w:eastAsia="標楷體" w:hAnsi="標楷體" w:hint="eastAsia"/>
          <w:sz w:val="28"/>
          <w:szCs w:val="28"/>
        </w:rPr>
        <w:t>412</w:t>
      </w:r>
      <w:r w:rsidR="00831292">
        <w:rPr>
          <w:rFonts w:ascii="標楷體" w:eastAsia="標楷體" w:hAnsi="標楷體"/>
          <w:sz w:val="28"/>
          <w:szCs w:val="28"/>
        </w:rPr>
        <w:t>,</w:t>
      </w:r>
      <w:r w:rsidR="00827FB4">
        <w:rPr>
          <w:rFonts w:ascii="標楷體" w:eastAsia="標楷體" w:hAnsi="標楷體" w:hint="eastAsia"/>
          <w:sz w:val="28"/>
          <w:szCs w:val="28"/>
        </w:rPr>
        <w:t>421</w:t>
      </w:r>
      <w:r w:rsidR="00831292">
        <w:rPr>
          <w:rFonts w:ascii="標楷體" w:eastAsia="標楷體" w:hAnsi="標楷體"/>
          <w:sz w:val="28"/>
          <w:szCs w:val="28"/>
        </w:rPr>
        <w:t>,</w:t>
      </w:r>
      <w:r w:rsidR="00827FB4">
        <w:rPr>
          <w:rFonts w:ascii="標楷體" w:eastAsia="標楷體" w:hAnsi="標楷體" w:hint="eastAsia"/>
          <w:sz w:val="28"/>
          <w:szCs w:val="28"/>
        </w:rPr>
        <w:t>985</w:t>
      </w:r>
      <w:r w:rsidRPr="004E26BB">
        <w:rPr>
          <w:rFonts w:ascii="標楷體" w:eastAsia="標楷體" w:hAnsi="標楷體" w:hint="eastAsia"/>
          <w:sz w:val="28"/>
          <w:szCs w:val="28"/>
        </w:rPr>
        <w:t>元，係本期</w:t>
      </w:r>
      <w:r w:rsidR="001829DB">
        <w:rPr>
          <w:rFonts w:ascii="標楷體" w:eastAsia="標楷體" w:hAnsi="標楷體" w:hint="eastAsia"/>
          <w:sz w:val="28"/>
          <w:szCs w:val="28"/>
        </w:rPr>
        <w:t>賸餘</w:t>
      </w:r>
      <w:r w:rsidR="00827FB4">
        <w:rPr>
          <w:rFonts w:ascii="標楷體" w:eastAsia="標楷體" w:hAnsi="標楷體" w:hint="eastAsia"/>
          <w:sz w:val="28"/>
          <w:szCs w:val="28"/>
        </w:rPr>
        <w:t>61</w:t>
      </w:r>
      <w:r w:rsidR="00831292">
        <w:rPr>
          <w:rFonts w:ascii="標楷體" w:eastAsia="標楷體" w:hAnsi="標楷體"/>
          <w:sz w:val="28"/>
          <w:szCs w:val="28"/>
        </w:rPr>
        <w:t>,</w:t>
      </w:r>
      <w:r w:rsidR="00827FB4">
        <w:rPr>
          <w:rFonts w:ascii="標楷體" w:eastAsia="標楷體" w:hAnsi="標楷體" w:hint="eastAsia"/>
          <w:sz w:val="28"/>
          <w:szCs w:val="28"/>
        </w:rPr>
        <w:t>751</w:t>
      </w:r>
      <w:r w:rsidR="00831292">
        <w:rPr>
          <w:rFonts w:ascii="標楷體" w:eastAsia="標楷體" w:hAnsi="標楷體"/>
          <w:sz w:val="28"/>
          <w:szCs w:val="28"/>
        </w:rPr>
        <w:t>,</w:t>
      </w:r>
      <w:r w:rsidR="00827FB4">
        <w:rPr>
          <w:rFonts w:ascii="標楷體" w:eastAsia="標楷體" w:hAnsi="標楷體" w:hint="eastAsia"/>
          <w:sz w:val="28"/>
          <w:szCs w:val="28"/>
        </w:rPr>
        <w:t>173</w:t>
      </w:r>
      <w:r w:rsidRPr="004E26BB">
        <w:rPr>
          <w:rFonts w:ascii="標楷體" w:eastAsia="標楷體" w:hAnsi="標楷體" w:hint="eastAsia"/>
          <w:sz w:val="28"/>
          <w:szCs w:val="28"/>
        </w:rPr>
        <w:t>元，調整非現金項目</w:t>
      </w:r>
      <w:r w:rsidR="00827FB4">
        <w:rPr>
          <w:rFonts w:ascii="標楷體" w:eastAsia="標楷體" w:hAnsi="標楷體" w:hint="eastAsia"/>
          <w:sz w:val="28"/>
          <w:szCs w:val="28"/>
        </w:rPr>
        <w:t>35</w:t>
      </w:r>
      <w:r w:rsidR="00A220A1">
        <w:rPr>
          <w:rFonts w:ascii="標楷體" w:eastAsia="標楷體" w:hAnsi="標楷體"/>
          <w:sz w:val="28"/>
          <w:szCs w:val="28"/>
        </w:rPr>
        <w:t>0,</w:t>
      </w:r>
      <w:r w:rsidR="00827FB4">
        <w:rPr>
          <w:rFonts w:ascii="標楷體" w:eastAsia="標楷體" w:hAnsi="標楷體" w:hint="eastAsia"/>
          <w:sz w:val="28"/>
          <w:szCs w:val="28"/>
        </w:rPr>
        <w:t>67</w:t>
      </w:r>
      <w:r w:rsidR="00A220A1">
        <w:rPr>
          <w:rFonts w:ascii="標楷體" w:eastAsia="標楷體" w:hAnsi="標楷體"/>
          <w:sz w:val="28"/>
          <w:szCs w:val="28"/>
        </w:rPr>
        <w:t>0,</w:t>
      </w:r>
      <w:r w:rsidR="00827FB4">
        <w:rPr>
          <w:rFonts w:ascii="標楷體" w:eastAsia="標楷體" w:hAnsi="標楷體" w:hint="eastAsia"/>
          <w:sz w:val="28"/>
          <w:szCs w:val="28"/>
        </w:rPr>
        <w:t>812</w:t>
      </w:r>
      <w:r w:rsidRPr="004E26BB">
        <w:rPr>
          <w:rFonts w:ascii="標楷體" w:eastAsia="標楷體" w:hAnsi="標楷體" w:hint="eastAsia"/>
          <w:sz w:val="28"/>
          <w:szCs w:val="28"/>
        </w:rPr>
        <w:t>元。</w:t>
      </w:r>
    </w:p>
    <w:p w:rsidR="00DB1F12" w:rsidRPr="004E26BB" w:rsidRDefault="00DB1F12" w:rsidP="003074D7">
      <w:pPr>
        <w:numPr>
          <w:ilvl w:val="0"/>
          <w:numId w:val="21"/>
        </w:numPr>
        <w:ind w:leftChars="100" w:left="864" w:hanging="624"/>
        <w:jc w:val="both"/>
        <w:rPr>
          <w:rFonts w:ascii="標楷體" w:eastAsia="標楷體" w:hAnsi="標楷體"/>
          <w:sz w:val="28"/>
          <w:szCs w:val="28"/>
        </w:rPr>
      </w:pPr>
      <w:r w:rsidRPr="004E26BB">
        <w:rPr>
          <w:rFonts w:ascii="標楷體" w:eastAsia="標楷體" w:hAnsi="標楷體" w:hint="eastAsia"/>
          <w:sz w:val="28"/>
          <w:szCs w:val="28"/>
        </w:rPr>
        <w:t>投資活動之淨現金流出</w:t>
      </w:r>
      <w:r w:rsidR="00827FB4">
        <w:rPr>
          <w:rFonts w:ascii="標楷體" w:eastAsia="標楷體" w:hAnsi="標楷體" w:hint="eastAsia"/>
          <w:sz w:val="28"/>
          <w:szCs w:val="28"/>
        </w:rPr>
        <w:t>41</w:t>
      </w:r>
      <w:r w:rsidR="00831292">
        <w:rPr>
          <w:rFonts w:ascii="標楷體" w:eastAsia="標楷體" w:hAnsi="標楷體"/>
          <w:sz w:val="28"/>
          <w:szCs w:val="28"/>
        </w:rPr>
        <w:t>,</w:t>
      </w:r>
      <w:r w:rsidR="00827FB4">
        <w:rPr>
          <w:rFonts w:ascii="標楷體" w:eastAsia="標楷體" w:hAnsi="標楷體" w:hint="eastAsia"/>
          <w:sz w:val="28"/>
          <w:szCs w:val="28"/>
        </w:rPr>
        <w:t>517</w:t>
      </w:r>
      <w:r w:rsidR="00831292">
        <w:rPr>
          <w:rFonts w:ascii="標楷體" w:eastAsia="標楷體" w:hAnsi="標楷體"/>
          <w:sz w:val="28"/>
          <w:szCs w:val="28"/>
        </w:rPr>
        <w:t>,</w:t>
      </w:r>
      <w:r w:rsidR="00827FB4">
        <w:rPr>
          <w:rFonts w:ascii="標楷體" w:eastAsia="標楷體" w:hAnsi="標楷體" w:hint="eastAsia"/>
          <w:sz w:val="28"/>
          <w:szCs w:val="28"/>
        </w:rPr>
        <w:t>266</w:t>
      </w:r>
      <w:r w:rsidRPr="004E26BB">
        <w:rPr>
          <w:rFonts w:ascii="標楷體" w:eastAsia="標楷體" w:hAnsi="標楷體" w:hint="eastAsia"/>
          <w:sz w:val="28"/>
          <w:szCs w:val="28"/>
        </w:rPr>
        <w:t>元，係減少長</w:t>
      </w:r>
      <w:proofErr w:type="gramStart"/>
      <w:r w:rsidRPr="004E26BB">
        <w:rPr>
          <w:rFonts w:ascii="標楷體" w:eastAsia="標楷體" w:hAnsi="標楷體" w:hint="eastAsia"/>
          <w:sz w:val="28"/>
          <w:szCs w:val="28"/>
        </w:rPr>
        <w:t>期貸</w:t>
      </w:r>
      <w:proofErr w:type="gramEnd"/>
      <w:r w:rsidRPr="004E26BB">
        <w:rPr>
          <w:rFonts w:ascii="標楷體" w:eastAsia="標楷體" w:hAnsi="標楷體" w:hint="eastAsia"/>
          <w:sz w:val="28"/>
          <w:szCs w:val="28"/>
        </w:rPr>
        <w:t>墊款及準備金</w:t>
      </w:r>
      <w:r w:rsidR="00827FB4">
        <w:rPr>
          <w:rFonts w:ascii="標楷體" w:eastAsia="標楷體" w:hAnsi="標楷體" w:hint="eastAsia"/>
          <w:sz w:val="28"/>
          <w:szCs w:val="28"/>
        </w:rPr>
        <w:t>76</w:t>
      </w:r>
      <w:r w:rsidR="00831292">
        <w:rPr>
          <w:rFonts w:ascii="標楷體" w:eastAsia="標楷體" w:hAnsi="標楷體"/>
          <w:sz w:val="28"/>
          <w:szCs w:val="28"/>
        </w:rPr>
        <w:t>,</w:t>
      </w:r>
      <w:r w:rsidR="00827FB4">
        <w:rPr>
          <w:rFonts w:ascii="標楷體" w:eastAsia="標楷體" w:hAnsi="標楷體" w:hint="eastAsia"/>
          <w:sz w:val="28"/>
          <w:szCs w:val="28"/>
        </w:rPr>
        <w:t>595</w:t>
      </w:r>
      <w:r w:rsidR="00831292">
        <w:rPr>
          <w:rFonts w:ascii="標楷體" w:eastAsia="標楷體" w:hAnsi="標楷體"/>
          <w:sz w:val="28"/>
          <w:szCs w:val="28"/>
        </w:rPr>
        <w:t>,0</w:t>
      </w:r>
      <w:r w:rsidR="00827FB4">
        <w:rPr>
          <w:rFonts w:ascii="標楷體" w:eastAsia="標楷體" w:hAnsi="標楷體" w:hint="eastAsia"/>
          <w:sz w:val="28"/>
          <w:szCs w:val="28"/>
        </w:rPr>
        <w:t>85</w:t>
      </w:r>
      <w:r w:rsidRPr="004E26BB">
        <w:rPr>
          <w:rFonts w:ascii="標楷體" w:eastAsia="標楷體" w:hAnsi="標楷體" w:hint="eastAsia"/>
          <w:sz w:val="28"/>
          <w:szCs w:val="28"/>
        </w:rPr>
        <w:t>元；減少固定資產、遞耗資產、無形資產及其他資產</w:t>
      </w:r>
      <w:r w:rsidR="00827FB4">
        <w:rPr>
          <w:rFonts w:ascii="標楷體" w:eastAsia="標楷體" w:hAnsi="標楷體" w:hint="eastAsia"/>
          <w:sz w:val="28"/>
          <w:szCs w:val="28"/>
        </w:rPr>
        <w:t>31</w:t>
      </w:r>
      <w:r w:rsidR="00831292">
        <w:rPr>
          <w:rFonts w:ascii="標楷體" w:eastAsia="標楷體" w:hAnsi="標楷體"/>
          <w:sz w:val="28"/>
          <w:szCs w:val="28"/>
        </w:rPr>
        <w:t>,</w:t>
      </w:r>
      <w:r w:rsidR="00827FB4">
        <w:rPr>
          <w:rFonts w:ascii="標楷體" w:eastAsia="標楷體" w:hAnsi="標楷體" w:hint="eastAsia"/>
          <w:sz w:val="28"/>
          <w:szCs w:val="28"/>
        </w:rPr>
        <w:t>3</w:t>
      </w:r>
      <w:r w:rsidR="00831292">
        <w:rPr>
          <w:rFonts w:ascii="標楷體" w:eastAsia="標楷體" w:hAnsi="標楷體" w:hint="eastAsia"/>
          <w:sz w:val="28"/>
          <w:szCs w:val="28"/>
        </w:rPr>
        <w:t>0</w:t>
      </w:r>
      <w:r w:rsidR="00827FB4">
        <w:rPr>
          <w:rFonts w:ascii="標楷體" w:eastAsia="標楷體" w:hAnsi="標楷體" w:hint="eastAsia"/>
          <w:sz w:val="28"/>
          <w:szCs w:val="28"/>
        </w:rPr>
        <w:t>7</w:t>
      </w:r>
      <w:r w:rsidR="00831292">
        <w:rPr>
          <w:rFonts w:ascii="標楷體" w:eastAsia="標楷體" w:hAnsi="標楷體"/>
          <w:sz w:val="28"/>
          <w:szCs w:val="28"/>
        </w:rPr>
        <w:t>,</w:t>
      </w:r>
      <w:r w:rsidR="00827FB4">
        <w:rPr>
          <w:rFonts w:ascii="標楷體" w:eastAsia="標楷體" w:hAnsi="標楷體" w:hint="eastAsia"/>
          <w:sz w:val="28"/>
          <w:szCs w:val="28"/>
        </w:rPr>
        <w:t>213</w:t>
      </w:r>
      <w:r w:rsidRPr="004E26BB">
        <w:rPr>
          <w:rFonts w:ascii="標楷體" w:eastAsia="標楷體" w:hAnsi="標楷體" w:hint="eastAsia"/>
          <w:sz w:val="28"/>
          <w:szCs w:val="28"/>
        </w:rPr>
        <w:t>元；增加長</w:t>
      </w:r>
      <w:proofErr w:type="gramStart"/>
      <w:r w:rsidRPr="004E26BB">
        <w:rPr>
          <w:rFonts w:ascii="標楷體" w:eastAsia="標楷體" w:hAnsi="標楷體" w:hint="eastAsia"/>
          <w:sz w:val="28"/>
          <w:szCs w:val="28"/>
        </w:rPr>
        <w:t>期貸</w:t>
      </w:r>
      <w:proofErr w:type="gramEnd"/>
      <w:r w:rsidRPr="004E26BB">
        <w:rPr>
          <w:rFonts w:ascii="標楷體" w:eastAsia="標楷體" w:hAnsi="標楷體" w:hint="eastAsia"/>
          <w:sz w:val="28"/>
          <w:szCs w:val="28"/>
        </w:rPr>
        <w:t>墊款及準備金</w:t>
      </w:r>
      <w:r w:rsidR="00827FB4">
        <w:rPr>
          <w:rFonts w:ascii="標楷體" w:eastAsia="標楷體" w:hAnsi="標楷體" w:hint="eastAsia"/>
          <w:sz w:val="28"/>
          <w:szCs w:val="28"/>
        </w:rPr>
        <w:t>133</w:t>
      </w:r>
      <w:r w:rsidR="00831292">
        <w:rPr>
          <w:rFonts w:ascii="標楷體" w:eastAsia="標楷體" w:hAnsi="標楷體"/>
          <w:sz w:val="28"/>
          <w:szCs w:val="28"/>
        </w:rPr>
        <w:t>,</w:t>
      </w:r>
      <w:r w:rsidR="00827FB4">
        <w:rPr>
          <w:rFonts w:ascii="標楷體" w:eastAsia="標楷體" w:hAnsi="標楷體" w:hint="eastAsia"/>
          <w:sz w:val="28"/>
          <w:szCs w:val="28"/>
        </w:rPr>
        <w:t>5</w:t>
      </w:r>
      <w:r w:rsidR="00831292">
        <w:rPr>
          <w:rFonts w:ascii="標楷體" w:eastAsia="標楷體" w:hAnsi="標楷體" w:hint="eastAsia"/>
          <w:sz w:val="28"/>
          <w:szCs w:val="28"/>
        </w:rPr>
        <w:t>0</w:t>
      </w:r>
      <w:r w:rsidR="00831292">
        <w:rPr>
          <w:rFonts w:ascii="標楷體" w:eastAsia="標楷體" w:hAnsi="標楷體"/>
          <w:sz w:val="28"/>
          <w:szCs w:val="28"/>
        </w:rPr>
        <w:t>0,</w:t>
      </w:r>
      <w:r w:rsidR="00827FB4">
        <w:rPr>
          <w:rFonts w:ascii="標楷體" w:eastAsia="標楷體" w:hAnsi="標楷體" w:hint="eastAsia"/>
          <w:sz w:val="28"/>
          <w:szCs w:val="28"/>
        </w:rPr>
        <w:t>574</w:t>
      </w:r>
      <w:r w:rsidRPr="004E26BB">
        <w:rPr>
          <w:rFonts w:ascii="標楷體" w:eastAsia="標楷體" w:hAnsi="標楷體" w:hint="eastAsia"/>
          <w:sz w:val="28"/>
          <w:szCs w:val="28"/>
        </w:rPr>
        <w:t>元；增加固定資產、遞耗資產、無形資產及其他資產</w:t>
      </w:r>
      <w:r w:rsidR="00827FB4">
        <w:rPr>
          <w:rFonts w:ascii="標楷體" w:eastAsia="標楷體" w:hAnsi="標楷體" w:hint="eastAsia"/>
          <w:sz w:val="28"/>
          <w:szCs w:val="28"/>
        </w:rPr>
        <w:t>15</w:t>
      </w:r>
      <w:r w:rsidR="00831292">
        <w:rPr>
          <w:rFonts w:ascii="標楷體" w:eastAsia="標楷體" w:hAnsi="標楷體"/>
          <w:sz w:val="28"/>
          <w:szCs w:val="28"/>
        </w:rPr>
        <w:t>,</w:t>
      </w:r>
      <w:r w:rsidR="00827FB4">
        <w:rPr>
          <w:rFonts w:ascii="標楷體" w:eastAsia="標楷體" w:hAnsi="標楷體" w:hint="eastAsia"/>
          <w:sz w:val="28"/>
          <w:szCs w:val="28"/>
        </w:rPr>
        <w:t>918</w:t>
      </w:r>
      <w:r w:rsidR="00831292">
        <w:rPr>
          <w:rFonts w:ascii="標楷體" w:eastAsia="標楷體" w:hAnsi="標楷體"/>
          <w:sz w:val="28"/>
          <w:szCs w:val="28"/>
        </w:rPr>
        <w:t>,</w:t>
      </w:r>
      <w:r w:rsidR="00827FB4">
        <w:rPr>
          <w:rFonts w:ascii="標楷體" w:eastAsia="標楷體" w:hAnsi="標楷體" w:hint="eastAsia"/>
          <w:sz w:val="28"/>
          <w:szCs w:val="28"/>
        </w:rPr>
        <w:t>99</w:t>
      </w:r>
      <w:r w:rsidR="00831292">
        <w:rPr>
          <w:rFonts w:ascii="標楷體" w:eastAsia="標楷體" w:hAnsi="標楷體"/>
          <w:sz w:val="28"/>
          <w:szCs w:val="28"/>
        </w:rPr>
        <w:t>0</w:t>
      </w:r>
      <w:r w:rsidRPr="004E26BB">
        <w:rPr>
          <w:rFonts w:ascii="標楷體" w:eastAsia="標楷體" w:hAnsi="標楷體" w:hint="eastAsia"/>
          <w:sz w:val="28"/>
          <w:szCs w:val="28"/>
        </w:rPr>
        <w:t>元。</w:t>
      </w:r>
    </w:p>
    <w:p w:rsidR="00DB1F12" w:rsidRPr="004E26BB" w:rsidRDefault="00DB1F12" w:rsidP="003074D7">
      <w:pPr>
        <w:numPr>
          <w:ilvl w:val="0"/>
          <w:numId w:val="21"/>
        </w:numPr>
        <w:ind w:leftChars="100" w:left="864" w:hanging="624"/>
        <w:jc w:val="both"/>
        <w:rPr>
          <w:rFonts w:ascii="標楷體" w:eastAsia="標楷體" w:hAnsi="標楷體"/>
          <w:sz w:val="28"/>
          <w:szCs w:val="28"/>
        </w:rPr>
      </w:pPr>
      <w:r w:rsidRPr="004E26BB">
        <w:rPr>
          <w:rFonts w:ascii="標楷體" w:eastAsia="標楷體" w:hAnsi="標楷體" w:hint="eastAsia"/>
          <w:sz w:val="28"/>
          <w:szCs w:val="28"/>
        </w:rPr>
        <w:t>籌資活動之淨現金流出0元，係增加短期債務及其他負債</w:t>
      </w:r>
      <w:r w:rsidR="00827FB4">
        <w:rPr>
          <w:rFonts w:ascii="標楷體" w:eastAsia="標楷體" w:hAnsi="標楷體" w:hint="eastAsia"/>
          <w:sz w:val="28"/>
          <w:szCs w:val="28"/>
        </w:rPr>
        <w:t>78</w:t>
      </w:r>
      <w:r w:rsidR="00827FB4">
        <w:rPr>
          <w:rFonts w:ascii="標楷體" w:eastAsia="標楷體" w:hAnsi="標楷體"/>
          <w:sz w:val="28"/>
          <w:szCs w:val="28"/>
        </w:rPr>
        <w:t>,321</w:t>
      </w:r>
      <w:r w:rsidRPr="004E26BB">
        <w:rPr>
          <w:rFonts w:ascii="標楷體" w:eastAsia="標楷體" w:hAnsi="標楷體" w:hint="eastAsia"/>
          <w:sz w:val="28"/>
          <w:szCs w:val="28"/>
        </w:rPr>
        <w:t>元及減少短期債務及其他負債</w:t>
      </w:r>
      <w:r w:rsidR="00827FB4">
        <w:rPr>
          <w:rFonts w:ascii="標楷體" w:eastAsia="標楷體" w:hAnsi="標楷體"/>
          <w:sz w:val="28"/>
          <w:szCs w:val="28"/>
        </w:rPr>
        <w:t>78,321</w:t>
      </w:r>
      <w:r w:rsidRPr="004E26BB">
        <w:rPr>
          <w:rFonts w:ascii="標楷體" w:eastAsia="標楷體" w:hAnsi="標楷體" w:hint="eastAsia"/>
          <w:sz w:val="28"/>
          <w:szCs w:val="28"/>
        </w:rPr>
        <w:t>元。</w:t>
      </w:r>
    </w:p>
    <w:p w:rsidR="00A45C2E" w:rsidRPr="00324050" w:rsidRDefault="00DB1F12" w:rsidP="003074D7">
      <w:pPr>
        <w:numPr>
          <w:ilvl w:val="0"/>
          <w:numId w:val="21"/>
        </w:numPr>
        <w:ind w:leftChars="100" w:left="864" w:hanging="624"/>
        <w:jc w:val="both"/>
        <w:rPr>
          <w:rFonts w:ascii="標楷體" w:eastAsia="標楷體" w:hAnsi="標楷體" w:hint="eastAsia"/>
          <w:sz w:val="28"/>
          <w:szCs w:val="28"/>
        </w:rPr>
      </w:pPr>
      <w:r w:rsidRPr="00324050">
        <w:rPr>
          <w:rFonts w:ascii="標楷體" w:eastAsia="標楷體" w:hAnsi="標楷體" w:hint="eastAsia"/>
          <w:sz w:val="28"/>
          <w:szCs w:val="28"/>
        </w:rPr>
        <w:t>現金及約當現金之</w:t>
      </w:r>
      <w:proofErr w:type="gramStart"/>
      <w:r w:rsidRPr="00324050">
        <w:rPr>
          <w:rFonts w:ascii="標楷體" w:eastAsia="標楷體" w:hAnsi="標楷體" w:hint="eastAsia"/>
          <w:sz w:val="28"/>
          <w:szCs w:val="28"/>
        </w:rPr>
        <w:t>淨</w:t>
      </w:r>
      <w:r w:rsidR="00CA1F19">
        <w:rPr>
          <w:rFonts w:ascii="標楷體" w:eastAsia="標楷體" w:hAnsi="標楷體" w:hint="eastAsia"/>
          <w:sz w:val="28"/>
          <w:szCs w:val="28"/>
        </w:rPr>
        <w:t>增</w:t>
      </w:r>
      <w:r w:rsidRPr="00324050">
        <w:rPr>
          <w:rFonts w:ascii="標楷體" w:eastAsia="標楷體" w:hAnsi="標楷體" w:hint="eastAsia"/>
          <w:sz w:val="28"/>
          <w:szCs w:val="28"/>
        </w:rPr>
        <w:t>數</w:t>
      </w:r>
      <w:proofErr w:type="gramEnd"/>
      <w:r w:rsidR="00821C2A">
        <w:rPr>
          <w:rFonts w:ascii="標楷體" w:eastAsia="標楷體" w:hAnsi="標楷體"/>
          <w:sz w:val="28"/>
          <w:szCs w:val="28"/>
        </w:rPr>
        <w:t>37</w:t>
      </w:r>
      <w:r w:rsidR="00831292">
        <w:rPr>
          <w:rFonts w:ascii="標楷體" w:eastAsia="標楷體" w:hAnsi="標楷體"/>
          <w:sz w:val="28"/>
          <w:szCs w:val="28"/>
        </w:rPr>
        <w:t>0,</w:t>
      </w:r>
      <w:r w:rsidR="00821C2A">
        <w:rPr>
          <w:rFonts w:ascii="標楷體" w:eastAsia="標楷體" w:hAnsi="標楷體"/>
          <w:sz w:val="28"/>
          <w:szCs w:val="28"/>
        </w:rPr>
        <w:t>904</w:t>
      </w:r>
      <w:r w:rsidR="00831292">
        <w:rPr>
          <w:rFonts w:ascii="標楷體" w:eastAsia="標楷體" w:hAnsi="標楷體"/>
          <w:sz w:val="28"/>
          <w:szCs w:val="28"/>
        </w:rPr>
        <w:t>,</w:t>
      </w:r>
      <w:r w:rsidR="00821C2A">
        <w:rPr>
          <w:rFonts w:ascii="標楷體" w:eastAsia="標楷體" w:hAnsi="標楷體"/>
          <w:sz w:val="28"/>
          <w:szCs w:val="28"/>
        </w:rPr>
        <w:t>719</w:t>
      </w:r>
      <w:r w:rsidRPr="00324050">
        <w:rPr>
          <w:rFonts w:ascii="標楷體" w:eastAsia="標楷體" w:hAnsi="標楷體" w:hint="eastAsia"/>
          <w:sz w:val="28"/>
          <w:szCs w:val="28"/>
        </w:rPr>
        <w:t>元，係期末現金及約當現金</w:t>
      </w:r>
      <w:r w:rsidR="00821C2A">
        <w:rPr>
          <w:rFonts w:ascii="標楷體" w:eastAsia="標楷體" w:hAnsi="標楷體"/>
          <w:sz w:val="28"/>
          <w:szCs w:val="28"/>
        </w:rPr>
        <w:t>2,034</w:t>
      </w:r>
      <w:r w:rsidR="00831292">
        <w:rPr>
          <w:rFonts w:ascii="標楷體" w:eastAsia="標楷體" w:hAnsi="標楷體"/>
          <w:sz w:val="28"/>
          <w:szCs w:val="28"/>
        </w:rPr>
        <w:t>,</w:t>
      </w:r>
      <w:r w:rsidR="00821C2A">
        <w:rPr>
          <w:rFonts w:ascii="標楷體" w:eastAsia="標楷體" w:hAnsi="標楷體"/>
          <w:sz w:val="28"/>
          <w:szCs w:val="28"/>
        </w:rPr>
        <w:t>332</w:t>
      </w:r>
      <w:r w:rsidR="00831292">
        <w:rPr>
          <w:rFonts w:ascii="標楷體" w:eastAsia="標楷體" w:hAnsi="標楷體"/>
          <w:sz w:val="28"/>
          <w:szCs w:val="28"/>
        </w:rPr>
        <w:t>,</w:t>
      </w:r>
      <w:proofErr w:type="gramStart"/>
      <w:r w:rsidR="00831292">
        <w:rPr>
          <w:rFonts w:ascii="標楷體" w:eastAsia="標楷體" w:hAnsi="標楷體"/>
          <w:sz w:val="28"/>
          <w:szCs w:val="28"/>
        </w:rPr>
        <w:t>0</w:t>
      </w:r>
      <w:r w:rsidR="00821C2A">
        <w:rPr>
          <w:rFonts w:ascii="標楷體" w:eastAsia="標楷體" w:hAnsi="標楷體"/>
          <w:sz w:val="28"/>
          <w:szCs w:val="28"/>
        </w:rPr>
        <w:t>24</w:t>
      </w:r>
      <w:r w:rsidRPr="00324050">
        <w:rPr>
          <w:rFonts w:ascii="標楷體" w:eastAsia="標楷體" w:hAnsi="標楷體" w:hint="eastAsia"/>
          <w:sz w:val="28"/>
          <w:szCs w:val="28"/>
        </w:rPr>
        <w:t>元較期初</w:t>
      </w:r>
      <w:proofErr w:type="gramEnd"/>
      <w:r w:rsidR="00821C2A">
        <w:rPr>
          <w:rFonts w:ascii="標楷體" w:eastAsia="標楷體" w:hAnsi="標楷體"/>
          <w:sz w:val="28"/>
          <w:szCs w:val="28"/>
        </w:rPr>
        <w:t>1,663</w:t>
      </w:r>
      <w:r w:rsidR="00831292">
        <w:rPr>
          <w:rFonts w:ascii="標楷體" w:eastAsia="標楷體" w:hAnsi="標楷體"/>
          <w:sz w:val="28"/>
          <w:szCs w:val="28"/>
        </w:rPr>
        <w:t>,</w:t>
      </w:r>
      <w:r w:rsidR="00821C2A">
        <w:rPr>
          <w:rFonts w:ascii="標楷體" w:eastAsia="標楷體" w:hAnsi="標楷體"/>
          <w:sz w:val="28"/>
          <w:szCs w:val="28"/>
        </w:rPr>
        <w:t>427</w:t>
      </w:r>
      <w:r w:rsidR="00831292">
        <w:rPr>
          <w:rFonts w:ascii="標楷體" w:eastAsia="標楷體" w:hAnsi="標楷體"/>
          <w:sz w:val="28"/>
          <w:szCs w:val="28"/>
        </w:rPr>
        <w:t>,</w:t>
      </w:r>
      <w:r w:rsidR="00821C2A">
        <w:rPr>
          <w:rFonts w:ascii="標楷體" w:eastAsia="標楷體" w:hAnsi="標楷體"/>
          <w:sz w:val="28"/>
          <w:szCs w:val="28"/>
        </w:rPr>
        <w:t>3</w:t>
      </w:r>
      <w:r w:rsidR="00831292">
        <w:rPr>
          <w:rFonts w:ascii="標楷體" w:eastAsia="標楷體" w:hAnsi="標楷體"/>
          <w:sz w:val="28"/>
          <w:szCs w:val="28"/>
        </w:rPr>
        <w:t>0</w:t>
      </w:r>
      <w:r w:rsidR="00821C2A">
        <w:rPr>
          <w:rFonts w:ascii="標楷體" w:eastAsia="標楷體" w:hAnsi="標楷體"/>
          <w:sz w:val="28"/>
          <w:szCs w:val="28"/>
        </w:rPr>
        <w:t>5</w:t>
      </w:r>
      <w:r w:rsidR="00AC3ABA" w:rsidRPr="00324050">
        <w:rPr>
          <w:rFonts w:ascii="標楷體" w:eastAsia="標楷體" w:hAnsi="標楷體" w:hint="eastAsia"/>
          <w:sz w:val="28"/>
          <w:szCs w:val="28"/>
        </w:rPr>
        <w:t>元</w:t>
      </w:r>
      <w:r w:rsidR="00CA1F19">
        <w:rPr>
          <w:rFonts w:ascii="標楷體" w:eastAsia="標楷體" w:hAnsi="標楷體" w:hint="eastAsia"/>
          <w:sz w:val="28"/>
          <w:szCs w:val="28"/>
        </w:rPr>
        <w:t>增加</w:t>
      </w:r>
      <w:r w:rsidRPr="00324050">
        <w:rPr>
          <w:rFonts w:ascii="標楷體" w:eastAsia="標楷體" w:hAnsi="標楷體" w:hint="eastAsia"/>
          <w:sz w:val="28"/>
          <w:szCs w:val="28"/>
        </w:rPr>
        <w:t>之數。</w:t>
      </w:r>
    </w:p>
    <w:p w:rsidR="00845B8F" w:rsidRPr="00032F9E" w:rsidRDefault="00DB1F12" w:rsidP="00C3598B">
      <w:pPr>
        <w:numPr>
          <w:ilvl w:val="0"/>
          <w:numId w:val="16"/>
        </w:numPr>
        <w:jc w:val="both"/>
        <w:rPr>
          <w:rFonts w:ascii="標楷體" w:eastAsia="標楷體" w:hAnsi="標楷體" w:hint="eastAsia"/>
          <w:sz w:val="28"/>
          <w:szCs w:val="28"/>
        </w:rPr>
      </w:pPr>
      <w:r w:rsidRPr="00032F9E">
        <w:rPr>
          <w:rFonts w:ascii="標楷體" w:eastAsia="標楷體" w:hAnsi="標楷體" w:hint="eastAsia"/>
          <w:sz w:val="28"/>
          <w:szCs w:val="28"/>
        </w:rPr>
        <w:t>資產負債情況：</w:t>
      </w:r>
    </w:p>
    <w:p w:rsidR="00434037" w:rsidRDefault="00434037" w:rsidP="00895607">
      <w:pPr>
        <w:jc w:val="center"/>
      </w:pPr>
      <w:r w:rsidRPr="0043403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321.75pt">
            <v:imagedata r:id="rId8" o:title=""/>
          </v:shape>
        </w:pict>
      </w:r>
    </w:p>
    <w:p w:rsidR="00DB1F12" w:rsidRDefault="00434037" w:rsidP="00895607">
      <w:pPr>
        <w:jc w:val="center"/>
      </w:pPr>
      <w:r w:rsidRPr="00434037">
        <w:lastRenderedPageBreak/>
        <w:pict>
          <v:shape id="_x0000_i1026" type="#_x0000_t75" style="width:510pt;height:130.5pt">
            <v:imagedata r:id="rId9" o:title=""/>
          </v:shape>
        </w:pict>
      </w:r>
    </w:p>
    <w:p w:rsidR="00DB1F12" w:rsidRPr="00B121C4" w:rsidRDefault="00DB1F12" w:rsidP="00B121C4">
      <w:pPr>
        <w:numPr>
          <w:ilvl w:val="0"/>
          <w:numId w:val="16"/>
        </w:numPr>
        <w:jc w:val="both"/>
        <w:rPr>
          <w:rFonts w:ascii="標楷體" w:eastAsia="標楷體" w:hAnsi="標楷體"/>
          <w:sz w:val="28"/>
          <w:szCs w:val="28"/>
        </w:rPr>
      </w:pPr>
      <w:r w:rsidRPr="00B121C4">
        <w:rPr>
          <w:rFonts w:ascii="標楷體" w:eastAsia="標楷體" w:hAnsi="標楷體" w:hint="eastAsia"/>
          <w:sz w:val="28"/>
          <w:szCs w:val="28"/>
        </w:rPr>
        <w:t>其他：</w:t>
      </w:r>
    </w:p>
    <w:p w:rsidR="009D21C0" w:rsidRDefault="009D21C0" w:rsidP="009D21C0">
      <w:pPr>
        <w:numPr>
          <w:ilvl w:val="0"/>
          <w:numId w:val="23"/>
        </w:numPr>
        <w:ind w:leftChars="100" w:left="864" w:hanging="624"/>
        <w:jc w:val="both"/>
        <w:rPr>
          <w:rFonts w:ascii="標楷體" w:eastAsia="標楷體" w:hAnsi="標楷體"/>
          <w:sz w:val="28"/>
          <w:szCs w:val="28"/>
        </w:rPr>
      </w:pPr>
      <w:r>
        <w:rPr>
          <w:rFonts w:ascii="標楷體" w:eastAsia="標楷體" w:hAnsi="標楷體" w:hint="eastAsia"/>
          <w:sz w:val="28"/>
          <w:szCs w:val="28"/>
        </w:rPr>
        <w:t>納入國庫集中支付說明：本基金本年底現金為</w:t>
      </w:r>
      <w:r w:rsidR="0034793D" w:rsidRPr="0034793D">
        <w:rPr>
          <w:rFonts w:ascii="標楷體" w:eastAsia="標楷體" w:hAnsi="標楷體"/>
          <w:sz w:val="28"/>
          <w:szCs w:val="28"/>
        </w:rPr>
        <w:t>2,034,332,024</w:t>
      </w:r>
      <w:r>
        <w:rPr>
          <w:rFonts w:ascii="標楷體" w:eastAsia="標楷體" w:hAnsi="標楷體" w:hint="eastAsia"/>
          <w:sz w:val="28"/>
          <w:szCs w:val="28"/>
        </w:rPr>
        <w:t>元，其中</w:t>
      </w:r>
      <w:r w:rsidR="004C3409">
        <w:rPr>
          <w:rFonts w:ascii="標楷體" w:eastAsia="標楷體" w:hAnsi="標楷體"/>
          <w:sz w:val="28"/>
          <w:szCs w:val="28"/>
        </w:rPr>
        <w:t>7</w:t>
      </w:r>
      <w:r w:rsidR="00831292">
        <w:rPr>
          <w:rFonts w:ascii="標楷體" w:eastAsia="標楷體" w:hAnsi="標楷體"/>
          <w:sz w:val="28"/>
          <w:szCs w:val="28"/>
        </w:rPr>
        <w:t>,</w:t>
      </w:r>
      <w:r w:rsidR="004C3409">
        <w:rPr>
          <w:rFonts w:ascii="標楷體" w:eastAsia="標楷體" w:hAnsi="標楷體"/>
          <w:sz w:val="28"/>
          <w:szCs w:val="28"/>
        </w:rPr>
        <w:t>6</w:t>
      </w:r>
      <w:r w:rsidR="00831292">
        <w:rPr>
          <w:rFonts w:ascii="標楷體" w:eastAsia="標楷體" w:hAnsi="標楷體" w:hint="eastAsia"/>
          <w:sz w:val="28"/>
          <w:szCs w:val="28"/>
        </w:rPr>
        <w:t>0</w:t>
      </w:r>
      <w:r w:rsidR="004C3409">
        <w:rPr>
          <w:rFonts w:ascii="標楷體" w:eastAsia="標楷體" w:hAnsi="標楷體"/>
          <w:sz w:val="28"/>
          <w:szCs w:val="28"/>
        </w:rPr>
        <w:t>1</w:t>
      </w:r>
      <w:r w:rsidR="00831292">
        <w:rPr>
          <w:rFonts w:ascii="標楷體" w:eastAsia="標楷體" w:hAnsi="標楷體"/>
          <w:sz w:val="28"/>
          <w:szCs w:val="28"/>
        </w:rPr>
        <w:t>,</w:t>
      </w:r>
      <w:r w:rsidR="004C3409">
        <w:rPr>
          <w:rFonts w:ascii="標楷體" w:eastAsia="標楷體" w:hAnsi="標楷體"/>
          <w:sz w:val="28"/>
          <w:szCs w:val="28"/>
        </w:rPr>
        <w:t>575</w:t>
      </w:r>
      <w:r>
        <w:rPr>
          <w:rFonts w:ascii="標楷體" w:eastAsia="標楷體" w:hAnsi="標楷體" w:hint="eastAsia"/>
          <w:sz w:val="28"/>
          <w:szCs w:val="28"/>
        </w:rPr>
        <w:t>元，配合政策納入國庫集中支付（政府其他撥入收入），其減少之利息收入，低於國庫舉債之成本，有助於提升政府整理財務效益。</w:t>
      </w:r>
    </w:p>
    <w:p w:rsidR="00434037" w:rsidRDefault="00434037" w:rsidP="009D21C0">
      <w:pPr>
        <w:numPr>
          <w:ilvl w:val="0"/>
          <w:numId w:val="23"/>
        </w:numPr>
        <w:ind w:leftChars="100" w:left="864" w:hanging="624"/>
        <w:jc w:val="both"/>
        <w:rPr>
          <w:rFonts w:ascii="標楷體" w:eastAsia="標楷體" w:hAnsi="標楷體"/>
          <w:sz w:val="28"/>
          <w:szCs w:val="28"/>
        </w:rPr>
      </w:pPr>
      <w:r>
        <w:rPr>
          <w:rFonts w:ascii="標楷體" w:eastAsia="標楷體" w:hAnsi="標楷體" w:hint="eastAsia"/>
          <w:sz w:val="28"/>
          <w:szCs w:val="28"/>
        </w:rPr>
        <w:t>本年度</w:t>
      </w:r>
      <w:proofErr w:type="gramStart"/>
      <w:r>
        <w:rPr>
          <w:rFonts w:ascii="標楷體" w:eastAsia="標楷體" w:hAnsi="標楷體" w:hint="eastAsia"/>
          <w:sz w:val="28"/>
          <w:szCs w:val="28"/>
        </w:rPr>
        <w:t>併</w:t>
      </w:r>
      <w:proofErr w:type="gramEnd"/>
      <w:r>
        <w:rPr>
          <w:rFonts w:ascii="標楷體" w:eastAsia="標楷體" w:hAnsi="標楷體" w:hint="eastAsia"/>
          <w:sz w:val="28"/>
          <w:szCs w:val="28"/>
        </w:rPr>
        <w:t>決算事項之說明：主要係</w:t>
      </w:r>
      <w:r w:rsidRPr="00434037">
        <w:rPr>
          <w:rFonts w:ascii="標楷體" w:eastAsia="標楷體" w:hAnsi="標楷體" w:hint="eastAsia"/>
          <w:sz w:val="28"/>
          <w:szCs w:val="28"/>
        </w:rPr>
        <w:t>因辦理紓困基金貸款業務所需約用人員依行政院113年12月30日</w:t>
      </w:r>
      <w:proofErr w:type="gramStart"/>
      <w:r w:rsidRPr="00434037">
        <w:rPr>
          <w:rFonts w:ascii="標楷體" w:eastAsia="標楷體" w:hAnsi="標楷體" w:hint="eastAsia"/>
          <w:sz w:val="28"/>
          <w:szCs w:val="28"/>
        </w:rPr>
        <w:t>院授人給字</w:t>
      </w:r>
      <w:proofErr w:type="gramEnd"/>
      <w:r w:rsidRPr="00434037">
        <w:rPr>
          <w:rFonts w:ascii="標楷體" w:eastAsia="標楷體" w:hAnsi="標楷體" w:hint="eastAsia"/>
          <w:sz w:val="28"/>
          <w:szCs w:val="28"/>
        </w:rPr>
        <w:t>第1134002523號函，自114年起中央政府約用人員基層員工月薪應高於最低工資1.1倍，</w:t>
      </w:r>
      <w:proofErr w:type="gramStart"/>
      <w:r w:rsidRPr="00434037">
        <w:rPr>
          <w:rFonts w:ascii="標楷體" w:eastAsia="標楷體" w:hAnsi="標楷體" w:hint="eastAsia"/>
          <w:sz w:val="28"/>
          <w:szCs w:val="28"/>
        </w:rPr>
        <w:t>爰</w:t>
      </w:r>
      <w:proofErr w:type="gramEnd"/>
      <w:r w:rsidRPr="00434037">
        <w:rPr>
          <w:rFonts w:ascii="標楷體" w:eastAsia="標楷體" w:hAnsi="標楷體" w:hint="eastAsia"/>
          <w:sz w:val="28"/>
          <w:szCs w:val="28"/>
        </w:rPr>
        <w:t>調升薪資致相關費用增加</w:t>
      </w:r>
      <w:r w:rsidR="002E06AB">
        <w:rPr>
          <w:rFonts w:ascii="標楷體" w:eastAsia="標楷體" w:hAnsi="標楷體" w:hint="eastAsia"/>
          <w:sz w:val="28"/>
          <w:szCs w:val="28"/>
        </w:rPr>
        <w:t>，致「一般行政管理計畫」決算數11</w:t>
      </w:r>
      <w:r w:rsidR="002E06AB">
        <w:rPr>
          <w:rFonts w:ascii="標楷體" w:eastAsia="標楷體" w:hAnsi="標楷體"/>
          <w:sz w:val="28"/>
          <w:szCs w:val="28"/>
        </w:rPr>
        <w:t>,</w:t>
      </w:r>
      <w:r w:rsidR="002E06AB">
        <w:rPr>
          <w:rFonts w:ascii="標楷體" w:eastAsia="標楷體" w:hAnsi="標楷體" w:hint="eastAsia"/>
          <w:sz w:val="28"/>
          <w:szCs w:val="28"/>
        </w:rPr>
        <w:t>403</w:t>
      </w:r>
      <w:r w:rsidR="002E06AB">
        <w:rPr>
          <w:rFonts w:ascii="標楷體" w:eastAsia="標楷體" w:hAnsi="標楷體"/>
          <w:sz w:val="28"/>
          <w:szCs w:val="28"/>
        </w:rPr>
        <w:t>,</w:t>
      </w:r>
      <w:r w:rsidR="002E06AB">
        <w:rPr>
          <w:rFonts w:ascii="標楷體" w:eastAsia="標楷體" w:hAnsi="標楷體" w:hint="eastAsia"/>
          <w:sz w:val="28"/>
          <w:szCs w:val="28"/>
        </w:rPr>
        <w:t>163元，較預算數10</w:t>
      </w:r>
      <w:r w:rsidR="002E06AB">
        <w:rPr>
          <w:rFonts w:ascii="標楷體" w:eastAsia="標楷體" w:hAnsi="標楷體"/>
          <w:sz w:val="28"/>
          <w:szCs w:val="28"/>
        </w:rPr>
        <w:t>,883,000</w:t>
      </w:r>
      <w:r w:rsidR="002E06AB">
        <w:rPr>
          <w:rFonts w:ascii="標楷體" w:eastAsia="標楷體" w:hAnsi="標楷體" w:hint="eastAsia"/>
          <w:sz w:val="28"/>
          <w:szCs w:val="28"/>
        </w:rPr>
        <w:t>元，增加520</w:t>
      </w:r>
      <w:r w:rsidR="002E06AB">
        <w:rPr>
          <w:rFonts w:ascii="標楷體" w:eastAsia="標楷體" w:hAnsi="標楷體"/>
          <w:sz w:val="28"/>
          <w:szCs w:val="28"/>
        </w:rPr>
        <w:t>,</w:t>
      </w:r>
      <w:r w:rsidR="002E06AB">
        <w:rPr>
          <w:rFonts w:ascii="標楷體" w:eastAsia="標楷體" w:hAnsi="標楷體" w:hint="eastAsia"/>
          <w:sz w:val="28"/>
          <w:szCs w:val="28"/>
        </w:rPr>
        <w:t>163元，經行政院於114年12月24日以</w:t>
      </w:r>
      <w:proofErr w:type="gramStart"/>
      <w:r w:rsidR="002E06AB">
        <w:rPr>
          <w:rFonts w:ascii="標楷體" w:eastAsia="標楷體" w:hAnsi="標楷體" w:hint="eastAsia"/>
          <w:sz w:val="28"/>
          <w:szCs w:val="28"/>
        </w:rPr>
        <w:t>院授衛字</w:t>
      </w:r>
      <w:proofErr w:type="gramEnd"/>
      <w:r w:rsidR="002E06AB">
        <w:rPr>
          <w:rFonts w:ascii="標楷體" w:eastAsia="標楷體" w:hAnsi="標楷體" w:hint="eastAsia"/>
          <w:sz w:val="28"/>
          <w:szCs w:val="28"/>
        </w:rPr>
        <w:t>第1142460864號函同意超支</w:t>
      </w:r>
      <w:proofErr w:type="gramStart"/>
      <w:r w:rsidR="002E06AB">
        <w:rPr>
          <w:rFonts w:ascii="標楷體" w:eastAsia="標楷體" w:hAnsi="標楷體" w:hint="eastAsia"/>
          <w:sz w:val="28"/>
          <w:szCs w:val="28"/>
        </w:rPr>
        <w:t>併</w:t>
      </w:r>
      <w:proofErr w:type="gramEnd"/>
      <w:r w:rsidR="002E06AB">
        <w:rPr>
          <w:rFonts w:ascii="標楷體" w:eastAsia="標楷體" w:hAnsi="標楷體" w:hint="eastAsia"/>
          <w:sz w:val="28"/>
          <w:szCs w:val="28"/>
        </w:rPr>
        <w:t>決算辦理</w:t>
      </w:r>
      <w:r w:rsidRPr="00434037">
        <w:rPr>
          <w:rFonts w:ascii="標楷體" w:eastAsia="標楷體" w:hAnsi="標楷體" w:hint="eastAsia"/>
          <w:sz w:val="28"/>
          <w:szCs w:val="28"/>
        </w:rPr>
        <w:t>。</w:t>
      </w:r>
    </w:p>
    <w:p w:rsidR="00DB1F12" w:rsidRDefault="00DB1F12" w:rsidP="009D21C0">
      <w:pPr>
        <w:numPr>
          <w:ilvl w:val="0"/>
          <w:numId w:val="23"/>
        </w:numPr>
        <w:ind w:leftChars="100" w:left="864" w:hanging="624"/>
        <w:jc w:val="both"/>
        <w:rPr>
          <w:rFonts w:ascii="標楷體" w:eastAsia="標楷體" w:hAnsi="標楷體"/>
          <w:sz w:val="28"/>
          <w:szCs w:val="28"/>
        </w:rPr>
      </w:pPr>
      <w:r w:rsidRPr="00B121C4">
        <w:rPr>
          <w:rFonts w:ascii="標楷體" w:eastAsia="標楷體" w:hAnsi="標楷體" w:hint="eastAsia"/>
          <w:sz w:val="28"/>
          <w:szCs w:val="28"/>
        </w:rPr>
        <w:t>本基金特定收入來源（公益彩券回饋金）專款專用執行</w:t>
      </w:r>
      <w:r w:rsidR="0038672B">
        <w:rPr>
          <w:rFonts w:ascii="標楷體" w:eastAsia="標楷體" w:hAnsi="標楷體" w:hint="eastAsia"/>
          <w:sz w:val="28"/>
          <w:szCs w:val="28"/>
        </w:rPr>
        <w:t>狀況</w:t>
      </w:r>
      <w:r w:rsidRPr="00B121C4">
        <w:rPr>
          <w:rFonts w:ascii="標楷體" w:eastAsia="標楷體" w:hAnsi="標楷體" w:hint="eastAsia"/>
          <w:sz w:val="28"/>
          <w:szCs w:val="28"/>
        </w:rPr>
        <w:t>表如</w:t>
      </w:r>
      <w:r w:rsidR="00213971">
        <w:rPr>
          <w:rFonts w:ascii="標楷體" w:eastAsia="標楷體" w:hAnsi="標楷體" w:hint="eastAsia"/>
          <w:sz w:val="28"/>
          <w:szCs w:val="28"/>
        </w:rPr>
        <w:t>下</w:t>
      </w:r>
      <w:r w:rsidRPr="00B121C4">
        <w:rPr>
          <w:rFonts w:ascii="標楷體" w:eastAsia="標楷體" w:hAnsi="標楷體" w:hint="eastAsia"/>
          <w:sz w:val="28"/>
          <w:szCs w:val="28"/>
        </w:rPr>
        <w:t>：</w:t>
      </w:r>
    </w:p>
    <w:p w:rsidR="00C97885" w:rsidRPr="00F309A3" w:rsidRDefault="00DF3EC7" w:rsidP="00213971">
      <w:pPr>
        <w:jc w:val="both"/>
        <w:rPr>
          <w:rFonts w:ascii="標楷體" w:eastAsia="標楷體" w:hAnsi="標楷體" w:hint="eastAsia"/>
          <w:sz w:val="28"/>
          <w:szCs w:val="28"/>
        </w:rPr>
      </w:pPr>
      <w:r w:rsidRPr="00DF3EC7">
        <w:rPr>
          <w:rFonts w:hint="eastAsia"/>
        </w:rPr>
        <w:pict>
          <v:shape id="_x0000_i1027" type="#_x0000_t75" style="width:510pt;height:129.75pt">
            <v:imagedata r:id="rId10" o:title=""/>
          </v:shape>
        </w:pict>
      </w:r>
      <w:bookmarkStart w:id="0" w:name="_GoBack"/>
      <w:bookmarkEnd w:id="0"/>
    </w:p>
    <w:sectPr w:rsidR="00C97885" w:rsidRPr="00F309A3" w:rsidSect="008C650D">
      <w:headerReference w:type="default" r:id="rId11"/>
      <w:footerReference w:type="default" r:id="rId12"/>
      <w:pgSz w:w="11906" w:h="16838" w:code="9"/>
      <w:pgMar w:top="1077" w:right="851" w:bottom="1077" w:left="851" w:header="709" w:footer="431" w:gutter="0"/>
      <w:pgBorders>
        <w:top w:val="single" w:sz="12" w:space="1" w:color="auto"/>
        <w:left w:val="single" w:sz="12" w:space="4" w:color="auto"/>
        <w:bottom w:val="single" w:sz="12" w:space="1" w:color="auto"/>
        <w:right w:val="single" w:sz="12" w:space="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246" w:rsidRDefault="000B4246">
      <w:r>
        <w:separator/>
      </w:r>
    </w:p>
    <w:p w:rsidR="000B4246" w:rsidRDefault="000B4246"/>
  </w:endnote>
  <w:endnote w:type="continuationSeparator" w:id="0">
    <w:p w:rsidR="000B4246" w:rsidRDefault="000B4246">
      <w:r>
        <w:continuationSeparator/>
      </w:r>
    </w:p>
    <w:p w:rsidR="000B4246" w:rsidRDefault="000B4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0AC" w:rsidRPr="00B41134" w:rsidRDefault="00E070AC">
    <w:pPr>
      <w:pStyle w:val="a7"/>
      <w:jc w:val="center"/>
      <w:rPr>
        <w:sz w:val="24"/>
      </w:rPr>
    </w:pPr>
    <w:r w:rsidRPr="00B41134">
      <w:rPr>
        <w:sz w:val="24"/>
      </w:rPr>
      <w:fldChar w:fldCharType="begin"/>
    </w:r>
    <w:r w:rsidRPr="00B41134">
      <w:rPr>
        <w:sz w:val="24"/>
      </w:rPr>
      <w:instrText>PAGE   \* MERGEFORMAT</w:instrText>
    </w:r>
    <w:r w:rsidRPr="00B41134">
      <w:rPr>
        <w:sz w:val="24"/>
      </w:rPr>
      <w:fldChar w:fldCharType="separate"/>
    </w:r>
    <w:r w:rsidR="00137BD9" w:rsidRPr="00B41134">
      <w:rPr>
        <w:noProof/>
        <w:sz w:val="24"/>
        <w:lang w:val="zh-TW"/>
      </w:rPr>
      <w:t>2</w:t>
    </w:r>
    <w:r w:rsidRPr="00B41134">
      <w:rPr>
        <w:sz w:val="24"/>
      </w:rPr>
      <w:fldChar w:fldCharType="end"/>
    </w:r>
  </w:p>
  <w:p w:rsidR="00E070AC" w:rsidRDefault="00E070A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246" w:rsidRDefault="000B4246">
      <w:r>
        <w:separator/>
      </w:r>
    </w:p>
    <w:p w:rsidR="000B4246" w:rsidRDefault="000B4246"/>
  </w:footnote>
  <w:footnote w:type="continuationSeparator" w:id="0">
    <w:p w:rsidR="000B4246" w:rsidRDefault="000B4246">
      <w:r>
        <w:continuationSeparator/>
      </w:r>
    </w:p>
    <w:p w:rsidR="000B4246" w:rsidRDefault="000B4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CF5" w:rsidRPr="00172BAC" w:rsidRDefault="00172BAC" w:rsidP="00DA2E58">
    <w:pPr>
      <w:spacing w:line="400" w:lineRule="atLeast"/>
      <w:jc w:val="center"/>
      <w:rPr>
        <w:rFonts w:eastAsia="標楷體"/>
        <w:bCs/>
        <w:sz w:val="32"/>
      </w:rPr>
    </w:pPr>
    <w:r w:rsidRPr="00172BAC">
      <w:rPr>
        <w:rFonts w:eastAsia="標楷體" w:hint="eastAsia"/>
        <w:bCs/>
        <w:sz w:val="32"/>
      </w:rPr>
      <w:t>全民健康保險紓困</w:t>
    </w:r>
    <w:r w:rsidR="00612CF5" w:rsidRPr="00172BAC">
      <w:rPr>
        <w:rFonts w:eastAsia="標楷體"/>
        <w:bCs/>
        <w:sz w:val="32"/>
      </w:rPr>
      <w:t>基金</w:t>
    </w:r>
  </w:p>
  <w:p w:rsidR="00612CF5" w:rsidRPr="00B01F6E" w:rsidRDefault="00612CF5">
    <w:pPr>
      <w:spacing w:line="400" w:lineRule="atLeast"/>
      <w:jc w:val="center"/>
      <w:rPr>
        <w:rFonts w:eastAsia="標楷體"/>
        <w:b/>
        <w:bCs/>
        <w:sz w:val="32"/>
        <w:u w:val="single"/>
      </w:rPr>
    </w:pPr>
    <w:r w:rsidRPr="00B01F6E">
      <w:rPr>
        <w:rFonts w:eastAsia="標楷體"/>
        <w:b/>
        <w:bCs/>
        <w:sz w:val="32"/>
        <w:u w:val="single"/>
      </w:rPr>
      <w:t>總</w:t>
    </w:r>
    <w:r w:rsidR="00172BAC" w:rsidRPr="00B01F6E">
      <w:rPr>
        <w:rFonts w:eastAsia="標楷體" w:hint="eastAsia"/>
        <w:b/>
        <w:bCs/>
        <w:sz w:val="32"/>
        <w:u w:val="single"/>
      </w:rPr>
      <w:t xml:space="preserve">             </w:t>
    </w:r>
    <w:r w:rsidRPr="00B01F6E">
      <w:rPr>
        <w:rFonts w:eastAsia="標楷體"/>
        <w:b/>
        <w:bCs/>
        <w:sz w:val="32"/>
        <w:u w:val="single"/>
      </w:rPr>
      <w:t>說</w:t>
    </w:r>
    <w:r w:rsidR="00172BAC" w:rsidRPr="00B01F6E">
      <w:rPr>
        <w:rFonts w:eastAsia="標楷體" w:hint="eastAsia"/>
        <w:b/>
        <w:bCs/>
        <w:sz w:val="32"/>
        <w:u w:val="single"/>
      </w:rPr>
      <w:t xml:space="preserve">            </w:t>
    </w:r>
    <w:r w:rsidRPr="00B01F6E">
      <w:rPr>
        <w:rFonts w:eastAsia="標楷體"/>
        <w:b/>
        <w:bCs/>
        <w:sz w:val="32"/>
        <w:u w:val="single"/>
      </w:rPr>
      <w:t>明</w:t>
    </w:r>
  </w:p>
  <w:p w:rsidR="00612CF5" w:rsidRPr="00D20029" w:rsidRDefault="00612CF5" w:rsidP="005E3631">
    <w:pPr>
      <w:pStyle w:val="a6"/>
      <w:spacing w:before="80"/>
      <w:jc w:val="center"/>
      <w:rPr>
        <w:rFonts w:eastAsia="標楷體"/>
        <w:sz w:val="28"/>
        <w:szCs w:val="28"/>
      </w:rPr>
    </w:pPr>
    <w:r w:rsidRPr="00D20029">
      <w:rPr>
        <w:rFonts w:eastAsia="標楷體"/>
        <w:sz w:val="28"/>
        <w:szCs w:val="28"/>
      </w:rPr>
      <w:t>中華民國</w:t>
    </w:r>
    <w:proofErr w:type="gramStart"/>
    <w:r w:rsidRPr="00D20029">
      <w:rPr>
        <w:rFonts w:ascii="標楷體" w:eastAsia="標楷體" w:hAnsi="標楷體"/>
        <w:sz w:val="28"/>
        <w:szCs w:val="28"/>
      </w:rPr>
      <w:t>1</w:t>
    </w:r>
    <w:r w:rsidR="00172BAC">
      <w:rPr>
        <w:rFonts w:ascii="標楷體" w:eastAsia="標楷體" w:hAnsi="標楷體" w:hint="eastAsia"/>
        <w:sz w:val="28"/>
        <w:szCs w:val="28"/>
      </w:rPr>
      <w:t>1</w:t>
    </w:r>
    <w:r w:rsidR="008D705A">
      <w:rPr>
        <w:rFonts w:ascii="標楷體" w:eastAsia="標楷體" w:hAnsi="標楷體" w:hint="eastAsia"/>
        <w:sz w:val="28"/>
        <w:szCs w:val="28"/>
      </w:rPr>
      <w:t>4</w:t>
    </w:r>
    <w:proofErr w:type="gramEnd"/>
    <w:r w:rsidRPr="00D20029">
      <w:rPr>
        <w:rFonts w:eastAsia="標楷體"/>
        <w:sz w:val="28"/>
        <w:szCs w:val="28"/>
      </w:rPr>
      <w:t>年度</w:t>
    </w:r>
  </w:p>
  <w:p w:rsidR="00612CF5" w:rsidRDefault="00612CF5" w:rsidP="00871527">
    <w:pPr>
      <w:ind w:leftChars="-236" w:hangingChars="236" w:hanging="56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63191"/>
    <w:multiLevelType w:val="hybridMultilevel"/>
    <w:tmpl w:val="6B2CD170"/>
    <w:lvl w:ilvl="0" w:tplc="0D26E56C">
      <w:start w:val="2"/>
      <w:numFmt w:val="decimal"/>
      <w:lvlText w:val="%1."/>
      <w:lvlJc w:val="left"/>
      <w:pPr>
        <w:ind w:left="1468"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665A51"/>
    <w:multiLevelType w:val="hybridMultilevel"/>
    <w:tmpl w:val="1AE0650C"/>
    <w:lvl w:ilvl="0" w:tplc="7076C2C2">
      <w:start w:val="2"/>
      <w:numFmt w:val="decimal"/>
      <w:lvlText w:val="%1."/>
      <w:lvlJc w:val="left"/>
      <w:pPr>
        <w:ind w:left="1468"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C002B2"/>
    <w:multiLevelType w:val="hybridMultilevel"/>
    <w:tmpl w:val="A746A000"/>
    <w:lvl w:ilvl="0" w:tplc="7EC6D37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D3190A"/>
    <w:multiLevelType w:val="hybridMultilevel"/>
    <w:tmpl w:val="29144EF6"/>
    <w:lvl w:ilvl="0" w:tplc="5D5CF0A2">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32422"/>
    <w:multiLevelType w:val="hybridMultilevel"/>
    <w:tmpl w:val="2D7EBF2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8D0AB5"/>
    <w:multiLevelType w:val="hybridMultilevel"/>
    <w:tmpl w:val="4A2A8166"/>
    <w:lvl w:ilvl="0" w:tplc="BBD2EBE6">
      <w:start w:val="1"/>
      <w:numFmt w:val="taiwaneseCountingThousand"/>
      <w:lvlText w:val="(%1)"/>
      <w:lvlJc w:val="left"/>
      <w:pPr>
        <w:ind w:left="1108" w:hanging="480"/>
      </w:pPr>
      <w:rPr>
        <w:rFonts w:hint="eastAsia"/>
      </w:rPr>
    </w:lvl>
    <w:lvl w:ilvl="1" w:tplc="AF84E07E">
      <w:start w:val="1"/>
      <w:numFmt w:val="decimal"/>
      <w:lvlText w:val="(%2)"/>
      <w:lvlJc w:val="left"/>
      <w:pPr>
        <w:ind w:left="1588" w:hanging="480"/>
      </w:pPr>
      <w:rPr>
        <w:rFonts w:ascii="Times New Roman" w:hAnsi="Times New Roman" w:cs="Times New Roman" w:hint="default"/>
        <w:color w:val="auto"/>
      </w:rPr>
    </w:lvl>
    <w:lvl w:ilvl="2" w:tplc="0409001B" w:tentative="1">
      <w:start w:val="1"/>
      <w:numFmt w:val="lowerRoman"/>
      <w:lvlText w:val="%3."/>
      <w:lvlJc w:val="right"/>
      <w:pPr>
        <w:ind w:left="2068" w:hanging="480"/>
      </w:pPr>
    </w:lvl>
    <w:lvl w:ilvl="3" w:tplc="0409000F" w:tentative="1">
      <w:start w:val="1"/>
      <w:numFmt w:val="decimal"/>
      <w:lvlText w:val="%4."/>
      <w:lvlJc w:val="left"/>
      <w:pPr>
        <w:ind w:left="2548" w:hanging="480"/>
      </w:pPr>
    </w:lvl>
    <w:lvl w:ilvl="4" w:tplc="04090019" w:tentative="1">
      <w:start w:val="1"/>
      <w:numFmt w:val="ideographTraditional"/>
      <w:lvlText w:val="%5、"/>
      <w:lvlJc w:val="left"/>
      <w:pPr>
        <w:ind w:left="3028" w:hanging="480"/>
      </w:pPr>
    </w:lvl>
    <w:lvl w:ilvl="5" w:tplc="0409001B" w:tentative="1">
      <w:start w:val="1"/>
      <w:numFmt w:val="lowerRoman"/>
      <w:lvlText w:val="%6."/>
      <w:lvlJc w:val="right"/>
      <w:pPr>
        <w:ind w:left="3508" w:hanging="480"/>
      </w:pPr>
    </w:lvl>
    <w:lvl w:ilvl="6" w:tplc="0409000F" w:tentative="1">
      <w:start w:val="1"/>
      <w:numFmt w:val="decimal"/>
      <w:lvlText w:val="%7."/>
      <w:lvlJc w:val="left"/>
      <w:pPr>
        <w:ind w:left="3988" w:hanging="480"/>
      </w:pPr>
    </w:lvl>
    <w:lvl w:ilvl="7" w:tplc="04090019" w:tentative="1">
      <w:start w:val="1"/>
      <w:numFmt w:val="ideographTraditional"/>
      <w:lvlText w:val="%8、"/>
      <w:lvlJc w:val="left"/>
      <w:pPr>
        <w:ind w:left="4468" w:hanging="480"/>
      </w:pPr>
    </w:lvl>
    <w:lvl w:ilvl="8" w:tplc="0409001B" w:tentative="1">
      <w:start w:val="1"/>
      <w:numFmt w:val="lowerRoman"/>
      <w:lvlText w:val="%9."/>
      <w:lvlJc w:val="right"/>
      <w:pPr>
        <w:ind w:left="4948" w:hanging="480"/>
      </w:pPr>
    </w:lvl>
  </w:abstractNum>
  <w:abstractNum w:abstractNumId="6" w15:restartNumberingAfterBreak="0">
    <w:nsid w:val="1ADC26EA"/>
    <w:multiLevelType w:val="hybridMultilevel"/>
    <w:tmpl w:val="298EA8C6"/>
    <w:lvl w:ilvl="0" w:tplc="7A885004">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E65824"/>
    <w:multiLevelType w:val="hybridMultilevel"/>
    <w:tmpl w:val="D410EB54"/>
    <w:lvl w:ilvl="0" w:tplc="F0C65F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A2A3B6F"/>
    <w:multiLevelType w:val="hybridMultilevel"/>
    <w:tmpl w:val="DECA665E"/>
    <w:lvl w:ilvl="0" w:tplc="97701E82">
      <w:start w:val="1"/>
      <w:numFmt w:val="decimal"/>
      <w:lvlText w:val="(%1)"/>
      <w:lvlJc w:val="left"/>
      <w:pPr>
        <w:ind w:left="1468" w:hanging="360"/>
      </w:pPr>
      <w:rPr>
        <w:rFonts w:hint="default"/>
        <w:shd w:val="clear" w:color="auto" w:fill="auto"/>
      </w:rPr>
    </w:lvl>
    <w:lvl w:ilvl="1" w:tplc="04090019">
      <w:start w:val="1"/>
      <w:numFmt w:val="ideographTraditional"/>
      <w:lvlText w:val="%2、"/>
      <w:lvlJc w:val="left"/>
      <w:pPr>
        <w:ind w:left="2068" w:hanging="480"/>
      </w:pPr>
    </w:lvl>
    <w:lvl w:ilvl="2" w:tplc="0409001B" w:tentative="1">
      <w:start w:val="1"/>
      <w:numFmt w:val="lowerRoman"/>
      <w:lvlText w:val="%3."/>
      <w:lvlJc w:val="right"/>
      <w:pPr>
        <w:ind w:left="2548" w:hanging="480"/>
      </w:pPr>
    </w:lvl>
    <w:lvl w:ilvl="3" w:tplc="0409000F" w:tentative="1">
      <w:start w:val="1"/>
      <w:numFmt w:val="decimal"/>
      <w:lvlText w:val="%4."/>
      <w:lvlJc w:val="left"/>
      <w:pPr>
        <w:ind w:left="3028" w:hanging="480"/>
      </w:pPr>
    </w:lvl>
    <w:lvl w:ilvl="4" w:tplc="04090019" w:tentative="1">
      <w:start w:val="1"/>
      <w:numFmt w:val="ideographTraditional"/>
      <w:lvlText w:val="%5、"/>
      <w:lvlJc w:val="left"/>
      <w:pPr>
        <w:ind w:left="3508" w:hanging="480"/>
      </w:pPr>
    </w:lvl>
    <w:lvl w:ilvl="5" w:tplc="0409001B" w:tentative="1">
      <w:start w:val="1"/>
      <w:numFmt w:val="lowerRoman"/>
      <w:lvlText w:val="%6."/>
      <w:lvlJc w:val="right"/>
      <w:pPr>
        <w:ind w:left="3988" w:hanging="480"/>
      </w:pPr>
    </w:lvl>
    <w:lvl w:ilvl="6" w:tplc="0409000F" w:tentative="1">
      <w:start w:val="1"/>
      <w:numFmt w:val="decimal"/>
      <w:lvlText w:val="%7."/>
      <w:lvlJc w:val="left"/>
      <w:pPr>
        <w:ind w:left="4468" w:hanging="480"/>
      </w:pPr>
    </w:lvl>
    <w:lvl w:ilvl="7" w:tplc="04090019" w:tentative="1">
      <w:start w:val="1"/>
      <w:numFmt w:val="ideographTraditional"/>
      <w:lvlText w:val="%8、"/>
      <w:lvlJc w:val="left"/>
      <w:pPr>
        <w:ind w:left="4948" w:hanging="480"/>
      </w:pPr>
    </w:lvl>
    <w:lvl w:ilvl="8" w:tplc="0409001B" w:tentative="1">
      <w:start w:val="1"/>
      <w:numFmt w:val="lowerRoman"/>
      <w:lvlText w:val="%9."/>
      <w:lvlJc w:val="right"/>
      <w:pPr>
        <w:ind w:left="5428" w:hanging="480"/>
      </w:pPr>
    </w:lvl>
  </w:abstractNum>
  <w:abstractNum w:abstractNumId="9" w15:restartNumberingAfterBreak="0">
    <w:nsid w:val="2E01181C"/>
    <w:multiLevelType w:val="hybridMultilevel"/>
    <w:tmpl w:val="26CCB8BC"/>
    <w:lvl w:ilvl="0" w:tplc="8C540652">
      <w:start w:val="1"/>
      <w:numFmt w:val="decimal"/>
      <w:lvlText w:val="(%1)"/>
      <w:lvlJc w:val="left"/>
      <w:pPr>
        <w:ind w:left="710" w:hanging="360"/>
      </w:pPr>
      <w:rPr>
        <w:color w:val="auto"/>
      </w:rPr>
    </w:lvl>
    <w:lvl w:ilvl="1" w:tplc="04090019">
      <w:start w:val="1"/>
      <w:numFmt w:val="ideographTraditional"/>
      <w:lvlText w:val="%2、"/>
      <w:lvlJc w:val="left"/>
      <w:pPr>
        <w:ind w:left="1310" w:hanging="480"/>
      </w:pPr>
    </w:lvl>
    <w:lvl w:ilvl="2" w:tplc="0409001B">
      <w:start w:val="1"/>
      <w:numFmt w:val="lowerRoman"/>
      <w:lvlText w:val="%3."/>
      <w:lvlJc w:val="right"/>
      <w:pPr>
        <w:ind w:left="1790" w:hanging="480"/>
      </w:pPr>
    </w:lvl>
    <w:lvl w:ilvl="3" w:tplc="0409000F">
      <w:start w:val="1"/>
      <w:numFmt w:val="decimal"/>
      <w:lvlText w:val="%4."/>
      <w:lvlJc w:val="left"/>
      <w:pPr>
        <w:ind w:left="2270" w:hanging="480"/>
      </w:pPr>
    </w:lvl>
    <w:lvl w:ilvl="4" w:tplc="04090019">
      <w:start w:val="1"/>
      <w:numFmt w:val="ideographTraditional"/>
      <w:lvlText w:val="%5、"/>
      <w:lvlJc w:val="left"/>
      <w:pPr>
        <w:ind w:left="2750" w:hanging="480"/>
      </w:pPr>
    </w:lvl>
    <w:lvl w:ilvl="5" w:tplc="0409001B">
      <w:start w:val="1"/>
      <w:numFmt w:val="lowerRoman"/>
      <w:lvlText w:val="%6."/>
      <w:lvlJc w:val="right"/>
      <w:pPr>
        <w:ind w:left="3230" w:hanging="480"/>
      </w:pPr>
    </w:lvl>
    <w:lvl w:ilvl="6" w:tplc="0409000F">
      <w:start w:val="1"/>
      <w:numFmt w:val="decimal"/>
      <w:lvlText w:val="%7."/>
      <w:lvlJc w:val="left"/>
      <w:pPr>
        <w:ind w:left="3710" w:hanging="480"/>
      </w:pPr>
    </w:lvl>
    <w:lvl w:ilvl="7" w:tplc="04090019">
      <w:start w:val="1"/>
      <w:numFmt w:val="ideographTraditional"/>
      <w:lvlText w:val="%8、"/>
      <w:lvlJc w:val="left"/>
      <w:pPr>
        <w:ind w:left="4190" w:hanging="480"/>
      </w:pPr>
    </w:lvl>
    <w:lvl w:ilvl="8" w:tplc="0409001B">
      <w:start w:val="1"/>
      <w:numFmt w:val="lowerRoman"/>
      <w:lvlText w:val="%9."/>
      <w:lvlJc w:val="right"/>
      <w:pPr>
        <w:ind w:left="4670" w:hanging="480"/>
      </w:pPr>
    </w:lvl>
  </w:abstractNum>
  <w:abstractNum w:abstractNumId="10" w15:restartNumberingAfterBreak="0">
    <w:nsid w:val="32757C11"/>
    <w:multiLevelType w:val="hybridMultilevel"/>
    <w:tmpl w:val="BDE0D7A6"/>
    <w:lvl w:ilvl="0" w:tplc="3F0072BE">
      <w:start w:val="1"/>
      <w:numFmt w:val="none"/>
      <w:pStyle w:val="1220pt"/>
      <w:lvlText w:val="(1)"/>
      <w:lvlJc w:val="left"/>
      <w:pPr>
        <w:tabs>
          <w:tab w:val="num" w:pos="3543"/>
        </w:tabs>
        <w:ind w:left="3543" w:firstLine="870"/>
      </w:pPr>
      <w:rPr>
        <w:rFonts w:hint="eastAsia"/>
      </w:rPr>
    </w:lvl>
    <w:lvl w:ilvl="1" w:tplc="04090019" w:tentative="1">
      <w:start w:val="1"/>
      <w:numFmt w:val="ideographTraditional"/>
      <w:lvlText w:val="%2、"/>
      <w:lvlJc w:val="left"/>
      <w:pPr>
        <w:tabs>
          <w:tab w:val="num" w:pos="1951"/>
        </w:tabs>
        <w:ind w:left="1951" w:hanging="480"/>
      </w:pPr>
    </w:lvl>
    <w:lvl w:ilvl="2" w:tplc="0409001B" w:tentative="1">
      <w:start w:val="1"/>
      <w:numFmt w:val="lowerRoman"/>
      <w:lvlText w:val="%3."/>
      <w:lvlJc w:val="right"/>
      <w:pPr>
        <w:tabs>
          <w:tab w:val="num" w:pos="2431"/>
        </w:tabs>
        <w:ind w:left="2431" w:hanging="480"/>
      </w:pPr>
    </w:lvl>
    <w:lvl w:ilvl="3" w:tplc="0409000F" w:tentative="1">
      <w:start w:val="1"/>
      <w:numFmt w:val="decimal"/>
      <w:lvlText w:val="%4."/>
      <w:lvlJc w:val="left"/>
      <w:pPr>
        <w:tabs>
          <w:tab w:val="num" w:pos="2911"/>
        </w:tabs>
        <w:ind w:left="2911" w:hanging="480"/>
      </w:pPr>
    </w:lvl>
    <w:lvl w:ilvl="4" w:tplc="04090019" w:tentative="1">
      <w:start w:val="1"/>
      <w:numFmt w:val="ideographTraditional"/>
      <w:lvlText w:val="%5、"/>
      <w:lvlJc w:val="left"/>
      <w:pPr>
        <w:tabs>
          <w:tab w:val="num" w:pos="3391"/>
        </w:tabs>
        <w:ind w:left="3391" w:hanging="480"/>
      </w:pPr>
    </w:lvl>
    <w:lvl w:ilvl="5" w:tplc="0409001B" w:tentative="1">
      <w:start w:val="1"/>
      <w:numFmt w:val="lowerRoman"/>
      <w:lvlText w:val="%6."/>
      <w:lvlJc w:val="right"/>
      <w:pPr>
        <w:tabs>
          <w:tab w:val="num" w:pos="3871"/>
        </w:tabs>
        <w:ind w:left="3871" w:hanging="480"/>
      </w:pPr>
    </w:lvl>
    <w:lvl w:ilvl="6" w:tplc="0409000F" w:tentative="1">
      <w:start w:val="1"/>
      <w:numFmt w:val="decimal"/>
      <w:lvlText w:val="%7."/>
      <w:lvlJc w:val="left"/>
      <w:pPr>
        <w:tabs>
          <w:tab w:val="num" w:pos="4351"/>
        </w:tabs>
        <w:ind w:left="4351" w:hanging="480"/>
      </w:pPr>
    </w:lvl>
    <w:lvl w:ilvl="7" w:tplc="04090019" w:tentative="1">
      <w:start w:val="1"/>
      <w:numFmt w:val="ideographTraditional"/>
      <w:lvlText w:val="%8、"/>
      <w:lvlJc w:val="left"/>
      <w:pPr>
        <w:tabs>
          <w:tab w:val="num" w:pos="4831"/>
        </w:tabs>
        <w:ind w:left="4831" w:hanging="480"/>
      </w:pPr>
    </w:lvl>
    <w:lvl w:ilvl="8" w:tplc="0409001B" w:tentative="1">
      <w:start w:val="1"/>
      <w:numFmt w:val="lowerRoman"/>
      <w:lvlText w:val="%9."/>
      <w:lvlJc w:val="right"/>
      <w:pPr>
        <w:tabs>
          <w:tab w:val="num" w:pos="5311"/>
        </w:tabs>
        <w:ind w:left="5311" w:hanging="480"/>
      </w:pPr>
    </w:lvl>
  </w:abstractNum>
  <w:abstractNum w:abstractNumId="11" w15:restartNumberingAfterBreak="0">
    <w:nsid w:val="4198223C"/>
    <w:multiLevelType w:val="hybridMultilevel"/>
    <w:tmpl w:val="7E7A86C0"/>
    <w:lvl w:ilvl="0" w:tplc="D2B62680">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2" w15:restartNumberingAfterBreak="0">
    <w:nsid w:val="43F37EBC"/>
    <w:multiLevelType w:val="hybridMultilevel"/>
    <w:tmpl w:val="A440DA4E"/>
    <w:lvl w:ilvl="0" w:tplc="69264C62">
      <w:start w:val="1"/>
      <w:numFmt w:val="decimal"/>
      <w:lvlText w:val="(%1)"/>
      <w:lvlJc w:val="right"/>
      <w:pPr>
        <w:ind w:left="1468"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6D6339C"/>
    <w:multiLevelType w:val="hybridMultilevel"/>
    <w:tmpl w:val="A746A000"/>
    <w:lvl w:ilvl="0" w:tplc="7EC6D37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EC21FC7"/>
    <w:multiLevelType w:val="hybridMultilevel"/>
    <w:tmpl w:val="B74EE1FC"/>
    <w:lvl w:ilvl="0" w:tplc="69264C62">
      <w:start w:val="1"/>
      <w:numFmt w:val="decimal"/>
      <w:lvlText w:val="(%1)"/>
      <w:lvlJc w:val="right"/>
      <w:pPr>
        <w:ind w:left="840" w:hanging="360"/>
      </w:pPr>
      <w:rPr>
        <w:rFonts w:hint="eastAsia"/>
      </w:rPr>
    </w:lvl>
    <w:lvl w:ilvl="1" w:tplc="69264C62">
      <w:start w:val="1"/>
      <w:numFmt w:val="decimal"/>
      <w:lvlText w:val="(%2)"/>
      <w:lvlJc w:val="righ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5ABB703F"/>
    <w:multiLevelType w:val="hybridMultilevel"/>
    <w:tmpl w:val="A75CED84"/>
    <w:lvl w:ilvl="0" w:tplc="36D63D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6CE3E08"/>
    <w:multiLevelType w:val="hybridMultilevel"/>
    <w:tmpl w:val="E6BEB44A"/>
    <w:lvl w:ilvl="0" w:tplc="0409000F">
      <w:start w:val="1"/>
      <w:numFmt w:val="decimal"/>
      <w:lvlText w:val="%1."/>
      <w:lvlJc w:val="left"/>
      <w:pPr>
        <w:ind w:left="1108" w:hanging="480"/>
      </w:pPr>
    </w:lvl>
    <w:lvl w:ilvl="1" w:tplc="04090019" w:tentative="1">
      <w:start w:val="1"/>
      <w:numFmt w:val="ideographTraditional"/>
      <w:lvlText w:val="%2、"/>
      <w:lvlJc w:val="left"/>
      <w:pPr>
        <w:ind w:left="1588" w:hanging="480"/>
      </w:pPr>
    </w:lvl>
    <w:lvl w:ilvl="2" w:tplc="0409001B" w:tentative="1">
      <w:start w:val="1"/>
      <w:numFmt w:val="lowerRoman"/>
      <w:lvlText w:val="%3."/>
      <w:lvlJc w:val="right"/>
      <w:pPr>
        <w:ind w:left="2068" w:hanging="480"/>
      </w:pPr>
    </w:lvl>
    <w:lvl w:ilvl="3" w:tplc="0409000F" w:tentative="1">
      <w:start w:val="1"/>
      <w:numFmt w:val="decimal"/>
      <w:lvlText w:val="%4."/>
      <w:lvlJc w:val="left"/>
      <w:pPr>
        <w:ind w:left="2548" w:hanging="480"/>
      </w:pPr>
    </w:lvl>
    <w:lvl w:ilvl="4" w:tplc="04090019" w:tentative="1">
      <w:start w:val="1"/>
      <w:numFmt w:val="ideographTraditional"/>
      <w:lvlText w:val="%5、"/>
      <w:lvlJc w:val="left"/>
      <w:pPr>
        <w:ind w:left="3028" w:hanging="480"/>
      </w:pPr>
    </w:lvl>
    <w:lvl w:ilvl="5" w:tplc="0409001B" w:tentative="1">
      <w:start w:val="1"/>
      <w:numFmt w:val="lowerRoman"/>
      <w:lvlText w:val="%6."/>
      <w:lvlJc w:val="right"/>
      <w:pPr>
        <w:ind w:left="3508" w:hanging="480"/>
      </w:pPr>
    </w:lvl>
    <w:lvl w:ilvl="6" w:tplc="0409000F" w:tentative="1">
      <w:start w:val="1"/>
      <w:numFmt w:val="decimal"/>
      <w:lvlText w:val="%7."/>
      <w:lvlJc w:val="left"/>
      <w:pPr>
        <w:ind w:left="3988" w:hanging="480"/>
      </w:pPr>
    </w:lvl>
    <w:lvl w:ilvl="7" w:tplc="04090019" w:tentative="1">
      <w:start w:val="1"/>
      <w:numFmt w:val="ideographTraditional"/>
      <w:lvlText w:val="%8、"/>
      <w:lvlJc w:val="left"/>
      <w:pPr>
        <w:ind w:left="4468" w:hanging="480"/>
      </w:pPr>
    </w:lvl>
    <w:lvl w:ilvl="8" w:tplc="0409001B" w:tentative="1">
      <w:start w:val="1"/>
      <w:numFmt w:val="lowerRoman"/>
      <w:lvlText w:val="%9."/>
      <w:lvlJc w:val="right"/>
      <w:pPr>
        <w:ind w:left="4948" w:hanging="480"/>
      </w:pPr>
    </w:lvl>
  </w:abstractNum>
  <w:abstractNum w:abstractNumId="17" w15:restartNumberingAfterBreak="0">
    <w:nsid w:val="677D0040"/>
    <w:multiLevelType w:val="hybridMultilevel"/>
    <w:tmpl w:val="52AAAC4C"/>
    <w:lvl w:ilvl="0" w:tplc="9404064E">
      <w:start w:val="1"/>
      <w:numFmt w:val="decimal"/>
      <w:lvlText w:val="(%1)"/>
      <w:lvlJc w:val="left"/>
      <w:pPr>
        <w:ind w:left="1331" w:hanging="480"/>
      </w:pPr>
      <w:rPr>
        <w:rFonts w:ascii="Times New Roman" w:hAnsi="Times New Roman" w:cs="Times New Roman" w:hint="default"/>
        <w:color w:val="FF0000"/>
      </w:rPr>
    </w:lvl>
    <w:lvl w:ilvl="1" w:tplc="04090019" w:tentative="1">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18" w15:restartNumberingAfterBreak="0">
    <w:nsid w:val="6EA57625"/>
    <w:multiLevelType w:val="hybridMultilevel"/>
    <w:tmpl w:val="5A783748"/>
    <w:lvl w:ilvl="0" w:tplc="69460A46">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FF270D4"/>
    <w:multiLevelType w:val="hybridMultilevel"/>
    <w:tmpl w:val="B74EE1FC"/>
    <w:lvl w:ilvl="0" w:tplc="69264C62">
      <w:start w:val="1"/>
      <w:numFmt w:val="decimal"/>
      <w:lvlText w:val="(%1)"/>
      <w:lvlJc w:val="right"/>
      <w:pPr>
        <w:ind w:left="840" w:hanging="360"/>
      </w:pPr>
      <w:rPr>
        <w:rFonts w:hint="eastAsia"/>
      </w:rPr>
    </w:lvl>
    <w:lvl w:ilvl="1" w:tplc="69264C62">
      <w:start w:val="1"/>
      <w:numFmt w:val="decimal"/>
      <w:lvlText w:val="(%2)"/>
      <w:lvlJc w:val="right"/>
      <w:pPr>
        <w:ind w:left="1440" w:hanging="480"/>
      </w:pPr>
      <w:rPr>
        <w:rFonts w:hint="eastAsia"/>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71201B8C"/>
    <w:multiLevelType w:val="hybridMultilevel"/>
    <w:tmpl w:val="4254F914"/>
    <w:lvl w:ilvl="0" w:tplc="69E28932">
      <w:start w:val="1"/>
      <w:numFmt w:val="taiwaneseCountingThousand"/>
      <w:lvlText w:val="(%1)"/>
      <w:lvlJc w:val="left"/>
      <w:pPr>
        <w:ind w:left="1108" w:hanging="480"/>
      </w:pPr>
      <w:rPr>
        <w:rFonts w:hint="eastAsia"/>
        <w:color w:val="auto"/>
      </w:rPr>
    </w:lvl>
    <w:lvl w:ilvl="1" w:tplc="0409000F">
      <w:start w:val="1"/>
      <w:numFmt w:val="decimal"/>
      <w:lvlText w:val="%2."/>
      <w:lvlJc w:val="left"/>
      <w:pPr>
        <w:ind w:left="1588" w:hanging="480"/>
      </w:pPr>
      <w:rPr>
        <w:lang w:val="en-US"/>
      </w:rPr>
    </w:lvl>
    <w:lvl w:ilvl="2" w:tplc="0409001B">
      <w:start w:val="1"/>
      <w:numFmt w:val="lowerRoman"/>
      <w:lvlText w:val="%3."/>
      <w:lvlJc w:val="right"/>
      <w:pPr>
        <w:ind w:left="2068" w:hanging="480"/>
      </w:pPr>
    </w:lvl>
    <w:lvl w:ilvl="3" w:tplc="0409000F" w:tentative="1">
      <w:start w:val="1"/>
      <w:numFmt w:val="decimal"/>
      <w:lvlText w:val="%4."/>
      <w:lvlJc w:val="left"/>
      <w:pPr>
        <w:ind w:left="2548" w:hanging="480"/>
      </w:pPr>
    </w:lvl>
    <w:lvl w:ilvl="4" w:tplc="04090019" w:tentative="1">
      <w:start w:val="1"/>
      <w:numFmt w:val="ideographTraditional"/>
      <w:lvlText w:val="%5、"/>
      <w:lvlJc w:val="left"/>
      <w:pPr>
        <w:ind w:left="3028" w:hanging="480"/>
      </w:pPr>
    </w:lvl>
    <w:lvl w:ilvl="5" w:tplc="0409001B" w:tentative="1">
      <w:start w:val="1"/>
      <w:numFmt w:val="lowerRoman"/>
      <w:lvlText w:val="%6."/>
      <w:lvlJc w:val="right"/>
      <w:pPr>
        <w:ind w:left="3508" w:hanging="480"/>
      </w:pPr>
    </w:lvl>
    <w:lvl w:ilvl="6" w:tplc="0409000F" w:tentative="1">
      <w:start w:val="1"/>
      <w:numFmt w:val="decimal"/>
      <w:lvlText w:val="%7."/>
      <w:lvlJc w:val="left"/>
      <w:pPr>
        <w:ind w:left="3988" w:hanging="480"/>
      </w:pPr>
    </w:lvl>
    <w:lvl w:ilvl="7" w:tplc="04090019" w:tentative="1">
      <w:start w:val="1"/>
      <w:numFmt w:val="ideographTraditional"/>
      <w:lvlText w:val="%8、"/>
      <w:lvlJc w:val="left"/>
      <w:pPr>
        <w:ind w:left="4468" w:hanging="480"/>
      </w:pPr>
    </w:lvl>
    <w:lvl w:ilvl="8" w:tplc="0409001B" w:tentative="1">
      <w:start w:val="1"/>
      <w:numFmt w:val="lowerRoman"/>
      <w:lvlText w:val="%9."/>
      <w:lvlJc w:val="right"/>
      <w:pPr>
        <w:ind w:left="4948" w:hanging="480"/>
      </w:pPr>
    </w:lvl>
  </w:abstractNum>
  <w:abstractNum w:abstractNumId="21" w15:restartNumberingAfterBreak="0">
    <w:nsid w:val="77350A89"/>
    <w:multiLevelType w:val="hybridMultilevel"/>
    <w:tmpl w:val="B27CBF12"/>
    <w:lvl w:ilvl="0" w:tplc="69264C62">
      <w:start w:val="1"/>
      <w:numFmt w:val="decimal"/>
      <w:lvlText w:val="(%1)"/>
      <w:lvlJc w:val="right"/>
      <w:pPr>
        <w:ind w:left="1200" w:hanging="480"/>
      </w:pPr>
    </w:lvl>
    <w:lvl w:ilvl="1" w:tplc="69264C62">
      <w:start w:val="1"/>
      <w:numFmt w:val="decimal"/>
      <w:lvlText w:val="(%2)"/>
      <w:lvlJc w:val="righ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2" w15:restartNumberingAfterBreak="0">
    <w:nsid w:val="7E2658FF"/>
    <w:multiLevelType w:val="hybridMultilevel"/>
    <w:tmpl w:val="F64EBAA6"/>
    <w:lvl w:ilvl="0" w:tplc="55227E8A">
      <w:start w:val="1"/>
      <w:numFmt w:val="none"/>
      <w:pStyle w:val="1220pt1"/>
      <w:lvlText w:val="(1)"/>
      <w:lvlJc w:val="left"/>
      <w:pPr>
        <w:tabs>
          <w:tab w:val="num" w:pos="3543"/>
        </w:tabs>
        <w:ind w:left="3543" w:firstLine="766"/>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22"/>
  </w:num>
  <w:num w:numId="3">
    <w:abstractNumId w:val="11"/>
  </w:num>
  <w:num w:numId="4">
    <w:abstractNumId w:val="20"/>
  </w:num>
  <w:num w:numId="5">
    <w:abstractNumId w:val="14"/>
  </w:num>
  <w:num w:numId="6">
    <w:abstractNumId w:val="9"/>
  </w:num>
  <w:num w:numId="7">
    <w:abstractNumId w:val="16"/>
  </w:num>
  <w:num w:numId="8">
    <w:abstractNumId w:val="17"/>
  </w:num>
  <w:num w:numId="9">
    <w:abstractNumId w:val="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
  </w:num>
  <w:num w:numId="13">
    <w:abstractNumId w:val="0"/>
  </w:num>
  <w:num w:numId="14">
    <w:abstractNumId w:val="12"/>
  </w:num>
  <w:num w:numId="15">
    <w:abstractNumId w:val="19"/>
  </w:num>
  <w:num w:numId="16">
    <w:abstractNumId w:val="4"/>
  </w:num>
  <w:num w:numId="17">
    <w:abstractNumId w:val="3"/>
  </w:num>
  <w:num w:numId="18">
    <w:abstractNumId w:val="2"/>
  </w:num>
  <w:num w:numId="19">
    <w:abstractNumId w:val="7"/>
  </w:num>
  <w:num w:numId="20">
    <w:abstractNumId w:val="15"/>
  </w:num>
  <w:num w:numId="21">
    <w:abstractNumId w:val="6"/>
  </w:num>
  <w:num w:numId="22">
    <w:abstractNumId w:val="18"/>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0"/>
  <w:noPunctuationKerning/>
  <w:characterSpacingControl w:val="doNotCompress"/>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7CC8"/>
    <w:rsid w:val="000009C8"/>
    <w:rsid w:val="000011FF"/>
    <w:rsid w:val="00001241"/>
    <w:rsid w:val="0000174C"/>
    <w:rsid w:val="00001967"/>
    <w:rsid w:val="0000265F"/>
    <w:rsid w:val="00002C70"/>
    <w:rsid w:val="00003065"/>
    <w:rsid w:val="000049BC"/>
    <w:rsid w:val="00004A8B"/>
    <w:rsid w:val="000052F3"/>
    <w:rsid w:val="000056F8"/>
    <w:rsid w:val="00005EB4"/>
    <w:rsid w:val="00006301"/>
    <w:rsid w:val="00006C18"/>
    <w:rsid w:val="00007418"/>
    <w:rsid w:val="000075BF"/>
    <w:rsid w:val="00007BFE"/>
    <w:rsid w:val="00007CB8"/>
    <w:rsid w:val="00007E04"/>
    <w:rsid w:val="0001015F"/>
    <w:rsid w:val="000101F0"/>
    <w:rsid w:val="00011AC0"/>
    <w:rsid w:val="00011B0B"/>
    <w:rsid w:val="00011B93"/>
    <w:rsid w:val="00013645"/>
    <w:rsid w:val="00015A3F"/>
    <w:rsid w:val="00016599"/>
    <w:rsid w:val="00016D8E"/>
    <w:rsid w:val="000174EC"/>
    <w:rsid w:val="0001794C"/>
    <w:rsid w:val="00017C4B"/>
    <w:rsid w:val="00017FD4"/>
    <w:rsid w:val="000207E1"/>
    <w:rsid w:val="00021538"/>
    <w:rsid w:val="000220A2"/>
    <w:rsid w:val="000224D9"/>
    <w:rsid w:val="0002267A"/>
    <w:rsid w:val="00022F38"/>
    <w:rsid w:val="000248D3"/>
    <w:rsid w:val="00024ABF"/>
    <w:rsid w:val="0002506E"/>
    <w:rsid w:val="000253D5"/>
    <w:rsid w:val="00025586"/>
    <w:rsid w:val="000259B3"/>
    <w:rsid w:val="00026086"/>
    <w:rsid w:val="000261B9"/>
    <w:rsid w:val="0002659D"/>
    <w:rsid w:val="00027C74"/>
    <w:rsid w:val="00027DA9"/>
    <w:rsid w:val="00030328"/>
    <w:rsid w:val="00030A86"/>
    <w:rsid w:val="0003172C"/>
    <w:rsid w:val="0003276D"/>
    <w:rsid w:val="000327C7"/>
    <w:rsid w:val="00032A27"/>
    <w:rsid w:val="00032F9E"/>
    <w:rsid w:val="00033864"/>
    <w:rsid w:val="0003461E"/>
    <w:rsid w:val="00034928"/>
    <w:rsid w:val="0003496B"/>
    <w:rsid w:val="00034AD0"/>
    <w:rsid w:val="00034C63"/>
    <w:rsid w:val="00034FD8"/>
    <w:rsid w:val="00035A64"/>
    <w:rsid w:val="00035F8C"/>
    <w:rsid w:val="00040194"/>
    <w:rsid w:val="000415B6"/>
    <w:rsid w:val="00041A01"/>
    <w:rsid w:val="00041FF7"/>
    <w:rsid w:val="00042136"/>
    <w:rsid w:val="000422EC"/>
    <w:rsid w:val="00043B04"/>
    <w:rsid w:val="000441D2"/>
    <w:rsid w:val="000446B9"/>
    <w:rsid w:val="000449CC"/>
    <w:rsid w:val="000460E3"/>
    <w:rsid w:val="00047D7A"/>
    <w:rsid w:val="00050E11"/>
    <w:rsid w:val="00051048"/>
    <w:rsid w:val="000510ED"/>
    <w:rsid w:val="00051A32"/>
    <w:rsid w:val="0005329C"/>
    <w:rsid w:val="000532BA"/>
    <w:rsid w:val="000536C9"/>
    <w:rsid w:val="000540E9"/>
    <w:rsid w:val="000543D4"/>
    <w:rsid w:val="000551F9"/>
    <w:rsid w:val="00055370"/>
    <w:rsid w:val="000553E8"/>
    <w:rsid w:val="00055CE5"/>
    <w:rsid w:val="000562F3"/>
    <w:rsid w:val="000566BE"/>
    <w:rsid w:val="0005753F"/>
    <w:rsid w:val="00057BBB"/>
    <w:rsid w:val="00057DDA"/>
    <w:rsid w:val="00057E20"/>
    <w:rsid w:val="000604B9"/>
    <w:rsid w:val="00060F39"/>
    <w:rsid w:val="00061950"/>
    <w:rsid w:val="000623B8"/>
    <w:rsid w:val="00063422"/>
    <w:rsid w:val="000636EC"/>
    <w:rsid w:val="00063C0C"/>
    <w:rsid w:val="00063C9A"/>
    <w:rsid w:val="00064A1A"/>
    <w:rsid w:val="00064C90"/>
    <w:rsid w:val="00065125"/>
    <w:rsid w:val="00066A7B"/>
    <w:rsid w:val="00070BF8"/>
    <w:rsid w:val="000712FA"/>
    <w:rsid w:val="000723FE"/>
    <w:rsid w:val="00073C90"/>
    <w:rsid w:val="000751B5"/>
    <w:rsid w:val="00075BC9"/>
    <w:rsid w:val="000763D3"/>
    <w:rsid w:val="00076584"/>
    <w:rsid w:val="00077E58"/>
    <w:rsid w:val="00081607"/>
    <w:rsid w:val="000823BC"/>
    <w:rsid w:val="000825AA"/>
    <w:rsid w:val="000850CB"/>
    <w:rsid w:val="000851F5"/>
    <w:rsid w:val="00085368"/>
    <w:rsid w:val="000855C3"/>
    <w:rsid w:val="0008590C"/>
    <w:rsid w:val="00085BDA"/>
    <w:rsid w:val="000909A6"/>
    <w:rsid w:val="000920D4"/>
    <w:rsid w:val="00093454"/>
    <w:rsid w:val="00093747"/>
    <w:rsid w:val="00093FC7"/>
    <w:rsid w:val="00094023"/>
    <w:rsid w:val="00094354"/>
    <w:rsid w:val="000947A5"/>
    <w:rsid w:val="00094897"/>
    <w:rsid w:val="0009527D"/>
    <w:rsid w:val="00096030"/>
    <w:rsid w:val="0009607D"/>
    <w:rsid w:val="00097215"/>
    <w:rsid w:val="000978BD"/>
    <w:rsid w:val="00097DC7"/>
    <w:rsid w:val="000A01E8"/>
    <w:rsid w:val="000A0219"/>
    <w:rsid w:val="000A04B1"/>
    <w:rsid w:val="000A2D86"/>
    <w:rsid w:val="000A30AA"/>
    <w:rsid w:val="000A35DC"/>
    <w:rsid w:val="000A3697"/>
    <w:rsid w:val="000A40B3"/>
    <w:rsid w:val="000A476A"/>
    <w:rsid w:val="000A4969"/>
    <w:rsid w:val="000A55FB"/>
    <w:rsid w:val="000A5722"/>
    <w:rsid w:val="000A59FC"/>
    <w:rsid w:val="000A6F75"/>
    <w:rsid w:val="000A77C1"/>
    <w:rsid w:val="000A7DA1"/>
    <w:rsid w:val="000A7F5A"/>
    <w:rsid w:val="000A7F76"/>
    <w:rsid w:val="000B0618"/>
    <w:rsid w:val="000B0697"/>
    <w:rsid w:val="000B0EE4"/>
    <w:rsid w:val="000B1D4E"/>
    <w:rsid w:val="000B36D7"/>
    <w:rsid w:val="000B3FCA"/>
    <w:rsid w:val="000B4246"/>
    <w:rsid w:val="000B4959"/>
    <w:rsid w:val="000B4E7D"/>
    <w:rsid w:val="000B5023"/>
    <w:rsid w:val="000B5387"/>
    <w:rsid w:val="000B5575"/>
    <w:rsid w:val="000B57E4"/>
    <w:rsid w:val="000B5BC0"/>
    <w:rsid w:val="000B60D0"/>
    <w:rsid w:val="000B60FD"/>
    <w:rsid w:val="000B6251"/>
    <w:rsid w:val="000B6BC2"/>
    <w:rsid w:val="000B725A"/>
    <w:rsid w:val="000B75DA"/>
    <w:rsid w:val="000C0457"/>
    <w:rsid w:val="000C0BE4"/>
    <w:rsid w:val="000C14AB"/>
    <w:rsid w:val="000C184F"/>
    <w:rsid w:val="000C1B08"/>
    <w:rsid w:val="000C2E8E"/>
    <w:rsid w:val="000C364B"/>
    <w:rsid w:val="000C36E2"/>
    <w:rsid w:val="000C38C3"/>
    <w:rsid w:val="000C4218"/>
    <w:rsid w:val="000C534F"/>
    <w:rsid w:val="000C5450"/>
    <w:rsid w:val="000C5DDD"/>
    <w:rsid w:val="000C61D5"/>
    <w:rsid w:val="000D01CA"/>
    <w:rsid w:val="000D0544"/>
    <w:rsid w:val="000D0A39"/>
    <w:rsid w:val="000D0CF5"/>
    <w:rsid w:val="000D11A1"/>
    <w:rsid w:val="000D1CEE"/>
    <w:rsid w:val="000D270B"/>
    <w:rsid w:val="000D2906"/>
    <w:rsid w:val="000D2CCD"/>
    <w:rsid w:val="000D2CD9"/>
    <w:rsid w:val="000D2F5F"/>
    <w:rsid w:val="000D3650"/>
    <w:rsid w:val="000D3BF0"/>
    <w:rsid w:val="000D3F8B"/>
    <w:rsid w:val="000D4425"/>
    <w:rsid w:val="000D4445"/>
    <w:rsid w:val="000D4CAE"/>
    <w:rsid w:val="000D5183"/>
    <w:rsid w:val="000D55DC"/>
    <w:rsid w:val="000D5ECD"/>
    <w:rsid w:val="000D69D2"/>
    <w:rsid w:val="000D720B"/>
    <w:rsid w:val="000D7FE7"/>
    <w:rsid w:val="000E1BA8"/>
    <w:rsid w:val="000E21BE"/>
    <w:rsid w:val="000E38B4"/>
    <w:rsid w:val="000E3A70"/>
    <w:rsid w:val="000E431C"/>
    <w:rsid w:val="000E44CF"/>
    <w:rsid w:val="000E5DF4"/>
    <w:rsid w:val="000E667A"/>
    <w:rsid w:val="000E6A0C"/>
    <w:rsid w:val="000F0061"/>
    <w:rsid w:val="000F032A"/>
    <w:rsid w:val="000F153F"/>
    <w:rsid w:val="000F2223"/>
    <w:rsid w:val="000F26EC"/>
    <w:rsid w:val="000F2AD5"/>
    <w:rsid w:val="000F2BD9"/>
    <w:rsid w:val="000F301F"/>
    <w:rsid w:val="000F3C12"/>
    <w:rsid w:val="000F4FEB"/>
    <w:rsid w:val="000F5185"/>
    <w:rsid w:val="000F70B6"/>
    <w:rsid w:val="000F7305"/>
    <w:rsid w:val="000F74FA"/>
    <w:rsid w:val="000F78DF"/>
    <w:rsid w:val="001002D7"/>
    <w:rsid w:val="0010109F"/>
    <w:rsid w:val="001015CB"/>
    <w:rsid w:val="0010167C"/>
    <w:rsid w:val="00101EF8"/>
    <w:rsid w:val="00102004"/>
    <w:rsid w:val="00102038"/>
    <w:rsid w:val="0010240A"/>
    <w:rsid w:val="0010248D"/>
    <w:rsid w:val="00102C0D"/>
    <w:rsid w:val="001038DC"/>
    <w:rsid w:val="001040AA"/>
    <w:rsid w:val="001044E5"/>
    <w:rsid w:val="001044F7"/>
    <w:rsid w:val="00104AD2"/>
    <w:rsid w:val="0010629C"/>
    <w:rsid w:val="00106468"/>
    <w:rsid w:val="001108DF"/>
    <w:rsid w:val="00110D33"/>
    <w:rsid w:val="00112C70"/>
    <w:rsid w:val="00113154"/>
    <w:rsid w:val="00114A21"/>
    <w:rsid w:val="001163C1"/>
    <w:rsid w:val="00117083"/>
    <w:rsid w:val="001170CF"/>
    <w:rsid w:val="001177D9"/>
    <w:rsid w:val="001204FC"/>
    <w:rsid w:val="00121171"/>
    <w:rsid w:val="001217ED"/>
    <w:rsid w:val="00121B2A"/>
    <w:rsid w:val="00122B80"/>
    <w:rsid w:val="00122C7E"/>
    <w:rsid w:val="00122E00"/>
    <w:rsid w:val="00123169"/>
    <w:rsid w:val="00123329"/>
    <w:rsid w:val="0012396A"/>
    <w:rsid w:val="001246AE"/>
    <w:rsid w:val="0012489B"/>
    <w:rsid w:val="00124DBF"/>
    <w:rsid w:val="00125A63"/>
    <w:rsid w:val="00126133"/>
    <w:rsid w:val="0012618A"/>
    <w:rsid w:val="001268CB"/>
    <w:rsid w:val="00126E45"/>
    <w:rsid w:val="0012730E"/>
    <w:rsid w:val="001273AA"/>
    <w:rsid w:val="00127575"/>
    <w:rsid w:val="0012761E"/>
    <w:rsid w:val="001278C1"/>
    <w:rsid w:val="001305BA"/>
    <w:rsid w:val="00130ED6"/>
    <w:rsid w:val="001337C3"/>
    <w:rsid w:val="001338D2"/>
    <w:rsid w:val="00133BB8"/>
    <w:rsid w:val="00133C28"/>
    <w:rsid w:val="00133F75"/>
    <w:rsid w:val="00134F6B"/>
    <w:rsid w:val="001352C6"/>
    <w:rsid w:val="001357C1"/>
    <w:rsid w:val="00135808"/>
    <w:rsid w:val="00137741"/>
    <w:rsid w:val="00137BD9"/>
    <w:rsid w:val="00137D1D"/>
    <w:rsid w:val="00141032"/>
    <w:rsid w:val="0014132F"/>
    <w:rsid w:val="00142F45"/>
    <w:rsid w:val="00142FA8"/>
    <w:rsid w:val="00143360"/>
    <w:rsid w:val="00143C07"/>
    <w:rsid w:val="00143E62"/>
    <w:rsid w:val="001446A6"/>
    <w:rsid w:val="00144BCA"/>
    <w:rsid w:val="00145099"/>
    <w:rsid w:val="001458D9"/>
    <w:rsid w:val="00145CE0"/>
    <w:rsid w:val="00146538"/>
    <w:rsid w:val="00146EEE"/>
    <w:rsid w:val="0014722C"/>
    <w:rsid w:val="00147BE6"/>
    <w:rsid w:val="0015020E"/>
    <w:rsid w:val="0015041C"/>
    <w:rsid w:val="0015079D"/>
    <w:rsid w:val="00150A8A"/>
    <w:rsid w:val="00151B7E"/>
    <w:rsid w:val="00152B4E"/>
    <w:rsid w:val="00153A8C"/>
    <w:rsid w:val="00154FD4"/>
    <w:rsid w:val="001550EA"/>
    <w:rsid w:val="00155D7D"/>
    <w:rsid w:val="00155F35"/>
    <w:rsid w:val="00156BA4"/>
    <w:rsid w:val="0015780E"/>
    <w:rsid w:val="00160455"/>
    <w:rsid w:val="00160B01"/>
    <w:rsid w:val="00160CD0"/>
    <w:rsid w:val="001619F8"/>
    <w:rsid w:val="00161C0F"/>
    <w:rsid w:val="00161CDE"/>
    <w:rsid w:val="0016220F"/>
    <w:rsid w:val="00164AFB"/>
    <w:rsid w:val="00165301"/>
    <w:rsid w:val="00165859"/>
    <w:rsid w:val="00166BD1"/>
    <w:rsid w:val="001670E8"/>
    <w:rsid w:val="0016742C"/>
    <w:rsid w:val="0016777D"/>
    <w:rsid w:val="00170264"/>
    <w:rsid w:val="00170744"/>
    <w:rsid w:val="0017082B"/>
    <w:rsid w:val="00171430"/>
    <w:rsid w:val="00171CF3"/>
    <w:rsid w:val="00171DDF"/>
    <w:rsid w:val="00172025"/>
    <w:rsid w:val="00172796"/>
    <w:rsid w:val="00172BAC"/>
    <w:rsid w:val="00172D3A"/>
    <w:rsid w:val="00172D66"/>
    <w:rsid w:val="00172EC3"/>
    <w:rsid w:val="00173163"/>
    <w:rsid w:val="00173692"/>
    <w:rsid w:val="00173793"/>
    <w:rsid w:val="00173CB6"/>
    <w:rsid w:val="00173CED"/>
    <w:rsid w:val="00173DE4"/>
    <w:rsid w:val="001743C1"/>
    <w:rsid w:val="00174B09"/>
    <w:rsid w:val="0017521F"/>
    <w:rsid w:val="001755D0"/>
    <w:rsid w:val="00175B07"/>
    <w:rsid w:val="00175C23"/>
    <w:rsid w:val="001768BA"/>
    <w:rsid w:val="00176909"/>
    <w:rsid w:val="00176ADB"/>
    <w:rsid w:val="00176EDE"/>
    <w:rsid w:val="00177295"/>
    <w:rsid w:val="00180C96"/>
    <w:rsid w:val="00180EBE"/>
    <w:rsid w:val="00181424"/>
    <w:rsid w:val="00181A88"/>
    <w:rsid w:val="0018223B"/>
    <w:rsid w:val="001828D7"/>
    <w:rsid w:val="001829DB"/>
    <w:rsid w:val="00182A31"/>
    <w:rsid w:val="00183A38"/>
    <w:rsid w:val="00183DD2"/>
    <w:rsid w:val="00184681"/>
    <w:rsid w:val="00184B66"/>
    <w:rsid w:val="001854BD"/>
    <w:rsid w:val="00185C18"/>
    <w:rsid w:val="00186D3C"/>
    <w:rsid w:val="00186EF1"/>
    <w:rsid w:val="00186F99"/>
    <w:rsid w:val="00187D11"/>
    <w:rsid w:val="00190FDF"/>
    <w:rsid w:val="00191C32"/>
    <w:rsid w:val="00191C68"/>
    <w:rsid w:val="00192919"/>
    <w:rsid w:val="001930DD"/>
    <w:rsid w:val="00193581"/>
    <w:rsid w:val="00193914"/>
    <w:rsid w:val="00193ADD"/>
    <w:rsid w:val="00193C78"/>
    <w:rsid w:val="00193F25"/>
    <w:rsid w:val="00194129"/>
    <w:rsid w:val="00195D3B"/>
    <w:rsid w:val="0019695B"/>
    <w:rsid w:val="001975BF"/>
    <w:rsid w:val="001977BC"/>
    <w:rsid w:val="001977E1"/>
    <w:rsid w:val="001978E4"/>
    <w:rsid w:val="00197E00"/>
    <w:rsid w:val="001A02B6"/>
    <w:rsid w:val="001A083A"/>
    <w:rsid w:val="001A1634"/>
    <w:rsid w:val="001A1899"/>
    <w:rsid w:val="001A27B6"/>
    <w:rsid w:val="001A3D08"/>
    <w:rsid w:val="001A4762"/>
    <w:rsid w:val="001A48D5"/>
    <w:rsid w:val="001A57DF"/>
    <w:rsid w:val="001A5B2B"/>
    <w:rsid w:val="001A62A3"/>
    <w:rsid w:val="001A6909"/>
    <w:rsid w:val="001A6A99"/>
    <w:rsid w:val="001A6B9C"/>
    <w:rsid w:val="001A7187"/>
    <w:rsid w:val="001A76C6"/>
    <w:rsid w:val="001B017E"/>
    <w:rsid w:val="001B02F8"/>
    <w:rsid w:val="001B0FAF"/>
    <w:rsid w:val="001B184F"/>
    <w:rsid w:val="001B2418"/>
    <w:rsid w:val="001B2BBF"/>
    <w:rsid w:val="001B2C20"/>
    <w:rsid w:val="001B2D46"/>
    <w:rsid w:val="001B3226"/>
    <w:rsid w:val="001B35CB"/>
    <w:rsid w:val="001B362E"/>
    <w:rsid w:val="001B4271"/>
    <w:rsid w:val="001B452C"/>
    <w:rsid w:val="001B4914"/>
    <w:rsid w:val="001B5337"/>
    <w:rsid w:val="001B54F5"/>
    <w:rsid w:val="001B55E2"/>
    <w:rsid w:val="001B5F37"/>
    <w:rsid w:val="001B622D"/>
    <w:rsid w:val="001B6BBD"/>
    <w:rsid w:val="001B6CDC"/>
    <w:rsid w:val="001B7A5F"/>
    <w:rsid w:val="001B7DB0"/>
    <w:rsid w:val="001C0216"/>
    <w:rsid w:val="001C0306"/>
    <w:rsid w:val="001C0D71"/>
    <w:rsid w:val="001C0EF4"/>
    <w:rsid w:val="001C0F1F"/>
    <w:rsid w:val="001C13B0"/>
    <w:rsid w:val="001C22A3"/>
    <w:rsid w:val="001C2852"/>
    <w:rsid w:val="001C2D13"/>
    <w:rsid w:val="001C342A"/>
    <w:rsid w:val="001C3B27"/>
    <w:rsid w:val="001C5FCF"/>
    <w:rsid w:val="001C6254"/>
    <w:rsid w:val="001C6E7F"/>
    <w:rsid w:val="001C7D9D"/>
    <w:rsid w:val="001D000F"/>
    <w:rsid w:val="001D0E29"/>
    <w:rsid w:val="001D1918"/>
    <w:rsid w:val="001D1ECF"/>
    <w:rsid w:val="001D1FB3"/>
    <w:rsid w:val="001D2196"/>
    <w:rsid w:val="001D2CA6"/>
    <w:rsid w:val="001D2E1F"/>
    <w:rsid w:val="001D2FC0"/>
    <w:rsid w:val="001D32EB"/>
    <w:rsid w:val="001D40C3"/>
    <w:rsid w:val="001D4429"/>
    <w:rsid w:val="001D5193"/>
    <w:rsid w:val="001D5F92"/>
    <w:rsid w:val="001D64C7"/>
    <w:rsid w:val="001D65E9"/>
    <w:rsid w:val="001D67C5"/>
    <w:rsid w:val="001D6D24"/>
    <w:rsid w:val="001D7CE8"/>
    <w:rsid w:val="001E0CB6"/>
    <w:rsid w:val="001E1B69"/>
    <w:rsid w:val="001E1D8C"/>
    <w:rsid w:val="001E366B"/>
    <w:rsid w:val="001E4AD4"/>
    <w:rsid w:val="001E522F"/>
    <w:rsid w:val="001E5432"/>
    <w:rsid w:val="001E5F5B"/>
    <w:rsid w:val="001E6157"/>
    <w:rsid w:val="001E6D11"/>
    <w:rsid w:val="001E6F7B"/>
    <w:rsid w:val="001E7E33"/>
    <w:rsid w:val="001F0F23"/>
    <w:rsid w:val="001F14B3"/>
    <w:rsid w:val="001F159F"/>
    <w:rsid w:val="001F1838"/>
    <w:rsid w:val="001F25E6"/>
    <w:rsid w:val="001F30EE"/>
    <w:rsid w:val="001F3DA4"/>
    <w:rsid w:val="001F447D"/>
    <w:rsid w:val="001F46DC"/>
    <w:rsid w:val="001F54F2"/>
    <w:rsid w:val="001F5CEB"/>
    <w:rsid w:val="001F6235"/>
    <w:rsid w:val="001F670A"/>
    <w:rsid w:val="001F7FFD"/>
    <w:rsid w:val="00200386"/>
    <w:rsid w:val="0020059D"/>
    <w:rsid w:val="00201051"/>
    <w:rsid w:val="00201185"/>
    <w:rsid w:val="00201341"/>
    <w:rsid w:val="00201C19"/>
    <w:rsid w:val="00201FE9"/>
    <w:rsid w:val="002036DD"/>
    <w:rsid w:val="00203FDF"/>
    <w:rsid w:val="00206061"/>
    <w:rsid w:val="0020632E"/>
    <w:rsid w:val="00206BCC"/>
    <w:rsid w:val="00206D8D"/>
    <w:rsid w:val="002074A1"/>
    <w:rsid w:val="00207B71"/>
    <w:rsid w:val="00207C2A"/>
    <w:rsid w:val="00210BAA"/>
    <w:rsid w:val="0021152E"/>
    <w:rsid w:val="00211831"/>
    <w:rsid w:val="00212228"/>
    <w:rsid w:val="002127DC"/>
    <w:rsid w:val="00212ECA"/>
    <w:rsid w:val="002133B8"/>
    <w:rsid w:val="00213971"/>
    <w:rsid w:val="00213FA2"/>
    <w:rsid w:val="00214B66"/>
    <w:rsid w:val="002155ED"/>
    <w:rsid w:val="00215D55"/>
    <w:rsid w:val="0021637C"/>
    <w:rsid w:val="002168A9"/>
    <w:rsid w:val="002177B7"/>
    <w:rsid w:val="00217EF1"/>
    <w:rsid w:val="0022085C"/>
    <w:rsid w:val="00220EFD"/>
    <w:rsid w:val="0022118F"/>
    <w:rsid w:val="00221F01"/>
    <w:rsid w:val="00222267"/>
    <w:rsid w:val="0022275C"/>
    <w:rsid w:val="00223329"/>
    <w:rsid w:val="002237FC"/>
    <w:rsid w:val="00223AC3"/>
    <w:rsid w:val="002245C5"/>
    <w:rsid w:val="002246C6"/>
    <w:rsid w:val="00224CEB"/>
    <w:rsid w:val="00225178"/>
    <w:rsid w:val="00225366"/>
    <w:rsid w:val="002255E4"/>
    <w:rsid w:val="00225E42"/>
    <w:rsid w:val="0022668E"/>
    <w:rsid w:val="00227864"/>
    <w:rsid w:val="00227D08"/>
    <w:rsid w:val="00227E4A"/>
    <w:rsid w:val="00230CAE"/>
    <w:rsid w:val="00231BE6"/>
    <w:rsid w:val="00231E2D"/>
    <w:rsid w:val="00232215"/>
    <w:rsid w:val="0023227C"/>
    <w:rsid w:val="002325CD"/>
    <w:rsid w:val="0023284D"/>
    <w:rsid w:val="0023393B"/>
    <w:rsid w:val="00234069"/>
    <w:rsid w:val="00234FC8"/>
    <w:rsid w:val="00236143"/>
    <w:rsid w:val="00236401"/>
    <w:rsid w:val="00236FA9"/>
    <w:rsid w:val="00237326"/>
    <w:rsid w:val="00237628"/>
    <w:rsid w:val="002379BC"/>
    <w:rsid w:val="00237F94"/>
    <w:rsid w:val="00240246"/>
    <w:rsid w:val="002407EB"/>
    <w:rsid w:val="0024090D"/>
    <w:rsid w:val="002409A1"/>
    <w:rsid w:val="0024119A"/>
    <w:rsid w:val="00242587"/>
    <w:rsid w:val="00242989"/>
    <w:rsid w:val="002436E7"/>
    <w:rsid w:val="0024372D"/>
    <w:rsid w:val="00243E1F"/>
    <w:rsid w:val="00244220"/>
    <w:rsid w:val="00244659"/>
    <w:rsid w:val="0024479A"/>
    <w:rsid w:val="002451B2"/>
    <w:rsid w:val="00245561"/>
    <w:rsid w:val="00246088"/>
    <w:rsid w:val="00246935"/>
    <w:rsid w:val="0024710C"/>
    <w:rsid w:val="002500C4"/>
    <w:rsid w:val="00250E11"/>
    <w:rsid w:val="00251819"/>
    <w:rsid w:val="002520FE"/>
    <w:rsid w:val="00252AAD"/>
    <w:rsid w:val="00253ACF"/>
    <w:rsid w:val="00253F19"/>
    <w:rsid w:val="0025536E"/>
    <w:rsid w:val="002559BB"/>
    <w:rsid w:val="00255D54"/>
    <w:rsid w:val="00256700"/>
    <w:rsid w:val="0025717C"/>
    <w:rsid w:val="00257338"/>
    <w:rsid w:val="00260131"/>
    <w:rsid w:val="00260348"/>
    <w:rsid w:val="002621E7"/>
    <w:rsid w:val="00262FDE"/>
    <w:rsid w:val="002644D4"/>
    <w:rsid w:val="00264573"/>
    <w:rsid w:val="00264780"/>
    <w:rsid w:val="00264BCB"/>
    <w:rsid w:val="00264E2C"/>
    <w:rsid w:val="0026660A"/>
    <w:rsid w:val="00266787"/>
    <w:rsid w:val="002701D7"/>
    <w:rsid w:val="00270E4C"/>
    <w:rsid w:val="00271297"/>
    <w:rsid w:val="00271779"/>
    <w:rsid w:val="00272B45"/>
    <w:rsid w:val="00273730"/>
    <w:rsid w:val="00273FAD"/>
    <w:rsid w:val="002741F0"/>
    <w:rsid w:val="002742B5"/>
    <w:rsid w:val="00275115"/>
    <w:rsid w:val="002755D5"/>
    <w:rsid w:val="00277948"/>
    <w:rsid w:val="00277C32"/>
    <w:rsid w:val="00280906"/>
    <w:rsid w:val="002817F7"/>
    <w:rsid w:val="00281C38"/>
    <w:rsid w:val="00282CDC"/>
    <w:rsid w:val="002839E5"/>
    <w:rsid w:val="00284873"/>
    <w:rsid w:val="00285ED2"/>
    <w:rsid w:val="00285FB3"/>
    <w:rsid w:val="00290340"/>
    <w:rsid w:val="00290F58"/>
    <w:rsid w:val="0029111A"/>
    <w:rsid w:val="002914BF"/>
    <w:rsid w:val="002925D1"/>
    <w:rsid w:val="00293ACC"/>
    <w:rsid w:val="00293D87"/>
    <w:rsid w:val="0029501B"/>
    <w:rsid w:val="00295D52"/>
    <w:rsid w:val="0029616F"/>
    <w:rsid w:val="00296CF2"/>
    <w:rsid w:val="002978DB"/>
    <w:rsid w:val="002A0C67"/>
    <w:rsid w:val="002A11FD"/>
    <w:rsid w:val="002A2192"/>
    <w:rsid w:val="002A39C4"/>
    <w:rsid w:val="002A3ECA"/>
    <w:rsid w:val="002A4434"/>
    <w:rsid w:val="002A4D9B"/>
    <w:rsid w:val="002A4E75"/>
    <w:rsid w:val="002A5AB1"/>
    <w:rsid w:val="002A64FC"/>
    <w:rsid w:val="002A768E"/>
    <w:rsid w:val="002B0CAE"/>
    <w:rsid w:val="002B2E94"/>
    <w:rsid w:val="002B379D"/>
    <w:rsid w:val="002B3803"/>
    <w:rsid w:val="002B39F0"/>
    <w:rsid w:val="002B3D2D"/>
    <w:rsid w:val="002B528E"/>
    <w:rsid w:val="002B5599"/>
    <w:rsid w:val="002B5E09"/>
    <w:rsid w:val="002B63ED"/>
    <w:rsid w:val="002B6450"/>
    <w:rsid w:val="002B67F1"/>
    <w:rsid w:val="002C0923"/>
    <w:rsid w:val="002C0941"/>
    <w:rsid w:val="002C109B"/>
    <w:rsid w:val="002C18FE"/>
    <w:rsid w:val="002C35DE"/>
    <w:rsid w:val="002C4348"/>
    <w:rsid w:val="002C4959"/>
    <w:rsid w:val="002C5023"/>
    <w:rsid w:val="002C593A"/>
    <w:rsid w:val="002C63AA"/>
    <w:rsid w:val="002C63C8"/>
    <w:rsid w:val="002C6ACD"/>
    <w:rsid w:val="002C6AD7"/>
    <w:rsid w:val="002C6CDB"/>
    <w:rsid w:val="002D069B"/>
    <w:rsid w:val="002D0743"/>
    <w:rsid w:val="002D0C45"/>
    <w:rsid w:val="002D23DB"/>
    <w:rsid w:val="002D2FCF"/>
    <w:rsid w:val="002D39B0"/>
    <w:rsid w:val="002D4046"/>
    <w:rsid w:val="002D5511"/>
    <w:rsid w:val="002D559D"/>
    <w:rsid w:val="002D5AEA"/>
    <w:rsid w:val="002D66BA"/>
    <w:rsid w:val="002D687F"/>
    <w:rsid w:val="002D6CE6"/>
    <w:rsid w:val="002D7558"/>
    <w:rsid w:val="002D761B"/>
    <w:rsid w:val="002E0667"/>
    <w:rsid w:val="002E06AB"/>
    <w:rsid w:val="002E0B8C"/>
    <w:rsid w:val="002E1C14"/>
    <w:rsid w:val="002E2076"/>
    <w:rsid w:val="002E221B"/>
    <w:rsid w:val="002E249D"/>
    <w:rsid w:val="002E2A13"/>
    <w:rsid w:val="002E3233"/>
    <w:rsid w:val="002E3546"/>
    <w:rsid w:val="002E40E1"/>
    <w:rsid w:val="002E4B91"/>
    <w:rsid w:val="002E4E23"/>
    <w:rsid w:val="002E5CB8"/>
    <w:rsid w:val="002E63E6"/>
    <w:rsid w:val="002E7884"/>
    <w:rsid w:val="002E7B2B"/>
    <w:rsid w:val="002E7CEE"/>
    <w:rsid w:val="002F2591"/>
    <w:rsid w:val="002F25ED"/>
    <w:rsid w:val="002F26F3"/>
    <w:rsid w:val="002F2F7E"/>
    <w:rsid w:val="002F6269"/>
    <w:rsid w:val="002F6DF5"/>
    <w:rsid w:val="002F7CED"/>
    <w:rsid w:val="003000AB"/>
    <w:rsid w:val="0030086E"/>
    <w:rsid w:val="00300F3B"/>
    <w:rsid w:val="00301583"/>
    <w:rsid w:val="00301970"/>
    <w:rsid w:val="00302333"/>
    <w:rsid w:val="00302F00"/>
    <w:rsid w:val="003039F6"/>
    <w:rsid w:val="00305535"/>
    <w:rsid w:val="00305D6A"/>
    <w:rsid w:val="00306742"/>
    <w:rsid w:val="00306981"/>
    <w:rsid w:val="00306D70"/>
    <w:rsid w:val="0030715D"/>
    <w:rsid w:val="003074D7"/>
    <w:rsid w:val="0030775E"/>
    <w:rsid w:val="00310454"/>
    <w:rsid w:val="00310476"/>
    <w:rsid w:val="0031104B"/>
    <w:rsid w:val="003110B9"/>
    <w:rsid w:val="0031292F"/>
    <w:rsid w:val="00313193"/>
    <w:rsid w:val="003141C5"/>
    <w:rsid w:val="00314568"/>
    <w:rsid w:val="0031544C"/>
    <w:rsid w:val="0031634D"/>
    <w:rsid w:val="00316410"/>
    <w:rsid w:val="00316C27"/>
    <w:rsid w:val="003171B8"/>
    <w:rsid w:val="003173F9"/>
    <w:rsid w:val="003175D0"/>
    <w:rsid w:val="003211DD"/>
    <w:rsid w:val="00321480"/>
    <w:rsid w:val="00322243"/>
    <w:rsid w:val="0032335E"/>
    <w:rsid w:val="0032368F"/>
    <w:rsid w:val="00323971"/>
    <w:rsid w:val="00323A13"/>
    <w:rsid w:val="00324050"/>
    <w:rsid w:val="00325391"/>
    <w:rsid w:val="003256A8"/>
    <w:rsid w:val="003261DA"/>
    <w:rsid w:val="00326523"/>
    <w:rsid w:val="00326CF9"/>
    <w:rsid w:val="00327F8C"/>
    <w:rsid w:val="00331470"/>
    <w:rsid w:val="00331966"/>
    <w:rsid w:val="00333F92"/>
    <w:rsid w:val="003353AC"/>
    <w:rsid w:val="00335ADF"/>
    <w:rsid w:val="00337AB2"/>
    <w:rsid w:val="003409C3"/>
    <w:rsid w:val="00342920"/>
    <w:rsid w:val="00342EC7"/>
    <w:rsid w:val="00343441"/>
    <w:rsid w:val="00344F90"/>
    <w:rsid w:val="0034621F"/>
    <w:rsid w:val="00346602"/>
    <w:rsid w:val="00347266"/>
    <w:rsid w:val="0034754A"/>
    <w:rsid w:val="00347846"/>
    <w:rsid w:val="0034793D"/>
    <w:rsid w:val="003479A3"/>
    <w:rsid w:val="00350A7A"/>
    <w:rsid w:val="00351BAA"/>
    <w:rsid w:val="0035273C"/>
    <w:rsid w:val="0035494C"/>
    <w:rsid w:val="00356DD6"/>
    <w:rsid w:val="00357596"/>
    <w:rsid w:val="003601A2"/>
    <w:rsid w:val="0036047B"/>
    <w:rsid w:val="00360BF2"/>
    <w:rsid w:val="00361273"/>
    <w:rsid w:val="003619D6"/>
    <w:rsid w:val="00361EB1"/>
    <w:rsid w:val="00363BCE"/>
    <w:rsid w:val="0036429F"/>
    <w:rsid w:val="00364B56"/>
    <w:rsid w:val="003656F0"/>
    <w:rsid w:val="0036590C"/>
    <w:rsid w:val="003659BE"/>
    <w:rsid w:val="00366098"/>
    <w:rsid w:val="003666B4"/>
    <w:rsid w:val="00366BE3"/>
    <w:rsid w:val="00366F95"/>
    <w:rsid w:val="003674D4"/>
    <w:rsid w:val="00371629"/>
    <w:rsid w:val="00371917"/>
    <w:rsid w:val="003721A2"/>
    <w:rsid w:val="003722B2"/>
    <w:rsid w:val="00372C83"/>
    <w:rsid w:val="00373B16"/>
    <w:rsid w:val="0037425C"/>
    <w:rsid w:val="003762C4"/>
    <w:rsid w:val="003768AF"/>
    <w:rsid w:val="003779F5"/>
    <w:rsid w:val="00380A7A"/>
    <w:rsid w:val="00380C08"/>
    <w:rsid w:val="0038127D"/>
    <w:rsid w:val="003813D9"/>
    <w:rsid w:val="00382BCC"/>
    <w:rsid w:val="00382C3F"/>
    <w:rsid w:val="00383218"/>
    <w:rsid w:val="003834BB"/>
    <w:rsid w:val="00383686"/>
    <w:rsid w:val="00383DF2"/>
    <w:rsid w:val="0038448B"/>
    <w:rsid w:val="00384E96"/>
    <w:rsid w:val="003854F4"/>
    <w:rsid w:val="00385BA9"/>
    <w:rsid w:val="00386646"/>
    <w:rsid w:val="00386648"/>
    <w:rsid w:val="0038672B"/>
    <w:rsid w:val="00386779"/>
    <w:rsid w:val="003870B0"/>
    <w:rsid w:val="00387979"/>
    <w:rsid w:val="0039115C"/>
    <w:rsid w:val="00394039"/>
    <w:rsid w:val="003940BD"/>
    <w:rsid w:val="0039412A"/>
    <w:rsid w:val="00394277"/>
    <w:rsid w:val="003949A1"/>
    <w:rsid w:val="00394A21"/>
    <w:rsid w:val="003954A6"/>
    <w:rsid w:val="00396350"/>
    <w:rsid w:val="003966BB"/>
    <w:rsid w:val="00397191"/>
    <w:rsid w:val="0039777B"/>
    <w:rsid w:val="00397912"/>
    <w:rsid w:val="003A0683"/>
    <w:rsid w:val="003A3159"/>
    <w:rsid w:val="003A370C"/>
    <w:rsid w:val="003A3D40"/>
    <w:rsid w:val="003A54A1"/>
    <w:rsid w:val="003A5951"/>
    <w:rsid w:val="003A5C8F"/>
    <w:rsid w:val="003A60B8"/>
    <w:rsid w:val="003A75B2"/>
    <w:rsid w:val="003B0508"/>
    <w:rsid w:val="003B0DD7"/>
    <w:rsid w:val="003B108D"/>
    <w:rsid w:val="003B1205"/>
    <w:rsid w:val="003B19E7"/>
    <w:rsid w:val="003B1EC7"/>
    <w:rsid w:val="003B2D7D"/>
    <w:rsid w:val="003B4015"/>
    <w:rsid w:val="003B4A49"/>
    <w:rsid w:val="003B5AC5"/>
    <w:rsid w:val="003B69DF"/>
    <w:rsid w:val="003B6A09"/>
    <w:rsid w:val="003C0900"/>
    <w:rsid w:val="003C0AE8"/>
    <w:rsid w:val="003C13E7"/>
    <w:rsid w:val="003C19E0"/>
    <w:rsid w:val="003C1FFE"/>
    <w:rsid w:val="003C26B2"/>
    <w:rsid w:val="003C2DF4"/>
    <w:rsid w:val="003C2EC9"/>
    <w:rsid w:val="003C3FCC"/>
    <w:rsid w:val="003C4B5C"/>
    <w:rsid w:val="003C4C18"/>
    <w:rsid w:val="003C7518"/>
    <w:rsid w:val="003C77C7"/>
    <w:rsid w:val="003D075A"/>
    <w:rsid w:val="003D07C0"/>
    <w:rsid w:val="003D0A5B"/>
    <w:rsid w:val="003D16BF"/>
    <w:rsid w:val="003D20DC"/>
    <w:rsid w:val="003D23B7"/>
    <w:rsid w:val="003D2AAA"/>
    <w:rsid w:val="003D2AB7"/>
    <w:rsid w:val="003D2AD3"/>
    <w:rsid w:val="003D2E55"/>
    <w:rsid w:val="003D35EE"/>
    <w:rsid w:val="003D4815"/>
    <w:rsid w:val="003D48FA"/>
    <w:rsid w:val="003D4AFC"/>
    <w:rsid w:val="003D50AE"/>
    <w:rsid w:val="003D5256"/>
    <w:rsid w:val="003D53C3"/>
    <w:rsid w:val="003D5989"/>
    <w:rsid w:val="003D6981"/>
    <w:rsid w:val="003D7630"/>
    <w:rsid w:val="003D7E18"/>
    <w:rsid w:val="003E13D7"/>
    <w:rsid w:val="003E1492"/>
    <w:rsid w:val="003E26B2"/>
    <w:rsid w:val="003E2984"/>
    <w:rsid w:val="003E33DD"/>
    <w:rsid w:val="003E34FD"/>
    <w:rsid w:val="003E4D14"/>
    <w:rsid w:val="003E4F06"/>
    <w:rsid w:val="003E554C"/>
    <w:rsid w:val="003E5775"/>
    <w:rsid w:val="003E5F86"/>
    <w:rsid w:val="003E6239"/>
    <w:rsid w:val="003F026B"/>
    <w:rsid w:val="003F0A1B"/>
    <w:rsid w:val="003F1B54"/>
    <w:rsid w:val="003F1B67"/>
    <w:rsid w:val="003F20E7"/>
    <w:rsid w:val="003F271E"/>
    <w:rsid w:val="003F29F6"/>
    <w:rsid w:val="003F3898"/>
    <w:rsid w:val="003F3BE7"/>
    <w:rsid w:val="003F3E1B"/>
    <w:rsid w:val="003F418A"/>
    <w:rsid w:val="003F47C9"/>
    <w:rsid w:val="003F4989"/>
    <w:rsid w:val="003F5054"/>
    <w:rsid w:val="003F50A6"/>
    <w:rsid w:val="003F562A"/>
    <w:rsid w:val="003F5B24"/>
    <w:rsid w:val="003F6474"/>
    <w:rsid w:val="003F6478"/>
    <w:rsid w:val="003F69E1"/>
    <w:rsid w:val="003F6DD7"/>
    <w:rsid w:val="003F6EC4"/>
    <w:rsid w:val="004008D0"/>
    <w:rsid w:val="00400AE5"/>
    <w:rsid w:val="00400FE7"/>
    <w:rsid w:val="0040115B"/>
    <w:rsid w:val="00401445"/>
    <w:rsid w:val="00402B00"/>
    <w:rsid w:val="00403F99"/>
    <w:rsid w:val="004042D0"/>
    <w:rsid w:val="00405609"/>
    <w:rsid w:val="00405713"/>
    <w:rsid w:val="00405D19"/>
    <w:rsid w:val="00405F93"/>
    <w:rsid w:val="004060E0"/>
    <w:rsid w:val="004102E0"/>
    <w:rsid w:val="004108DD"/>
    <w:rsid w:val="00412237"/>
    <w:rsid w:val="00412398"/>
    <w:rsid w:val="00412674"/>
    <w:rsid w:val="00412851"/>
    <w:rsid w:val="00413318"/>
    <w:rsid w:val="00413FDD"/>
    <w:rsid w:val="00415AB2"/>
    <w:rsid w:val="004163BB"/>
    <w:rsid w:val="00416A9F"/>
    <w:rsid w:val="00416F61"/>
    <w:rsid w:val="004175EF"/>
    <w:rsid w:val="00417C1B"/>
    <w:rsid w:val="00417C2C"/>
    <w:rsid w:val="0042004A"/>
    <w:rsid w:val="00420085"/>
    <w:rsid w:val="00420605"/>
    <w:rsid w:val="004208A8"/>
    <w:rsid w:val="00420932"/>
    <w:rsid w:val="004217E1"/>
    <w:rsid w:val="00422C00"/>
    <w:rsid w:val="00422C2D"/>
    <w:rsid w:val="00423DD7"/>
    <w:rsid w:val="0042459F"/>
    <w:rsid w:val="00425F7F"/>
    <w:rsid w:val="00427568"/>
    <w:rsid w:val="0042777F"/>
    <w:rsid w:val="004300F6"/>
    <w:rsid w:val="004301BF"/>
    <w:rsid w:val="00430D0E"/>
    <w:rsid w:val="00431D68"/>
    <w:rsid w:val="00432C63"/>
    <w:rsid w:val="004334F8"/>
    <w:rsid w:val="00433670"/>
    <w:rsid w:val="00433B4F"/>
    <w:rsid w:val="00433E43"/>
    <w:rsid w:val="00434037"/>
    <w:rsid w:val="00434141"/>
    <w:rsid w:val="00434496"/>
    <w:rsid w:val="00434B0A"/>
    <w:rsid w:val="00434E87"/>
    <w:rsid w:val="00435888"/>
    <w:rsid w:val="004360E1"/>
    <w:rsid w:val="004364C4"/>
    <w:rsid w:val="00436708"/>
    <w:rsid w:val="00436FF7"/>
    <w:rsid w:val="004373E8"/>
    <w:rsid w:val="00440407"/>
    <w:rsid w:val="00440FCB"/>
    <w:rsid w:val="00441A47"/>
    <w:rsid w:val="004420D6"/>
    <w:rsid w:val="004427AF"/>
    <w:rsid w:val="00443063"/>
    <w:rsid w:val="004437AB"/>
    <w:rsid w:val="00444AC2"/>
    <w:rsid w:val="00445267"/>
    <w:rsid w:val="004456AC"/>
    <w:rsid w:val="00447977"/>
    <w:rsid w:val="00450E15"/>
    <w:rsid w:val="00451D87"/>
    <w:rsid w:val="00451EB8"/>
    <w:rsid w:val="004527C6"/>
    <w:rsid w:val="00455FA9"/>
    <w:rsid w:val="00457671"/>
    <w:rsid w:val="00457F4D"/>
    <w:rsid w:val="004604F1"/>
    <w:rsid w:val="00460B13"/>
    <w:rsid w:val="004612D8"/>
    <w:rsid w:val="00461AA7"/>
    <w:rsid w:val="00461B22"/>
    <w:rsid w:val="00462A12"/>
    <w:rsid w:val="00462D31"/>
    <w:rsid w:val="00462EE4"/>
    <w:rsid w:val="004634DC"/>
    <w:rsid w:val="00463732"/>
    <w:rsid w:val="00463F7A"/>
    <w:rsid w:val="00464121"/>
    <w:rsid w:val="004643C5"/>
    <w:rsid w:val="00464B36"/>
    <w:rsid w:val="0047083D"/>
    <w:rsid w:val="00470AC7"/>
    <w:rsid w:val="00470D0C"/>
    <w:rsid w:val="00470E2C"/>
    <w:rsid w:val="00471545"/>
    <w:rsid w:val="00471898"/>
    <w:rsid w:val="004727D8"/>
    <w:rsid w:val="0047308E"/>
    <w:rsid w:val="0047387D"/>
    <w:rsid w:val="00473CC3"/>
    <w:rsid w:val="004748CC"/>
    <w:rsid w:val="00475323"/>
    <w:rsid w:val="00475756"/>
    <w:rsid w:val="00476475"/>
    <w:rsid w:val="00476539"/>
    <w:rsid w:val="00476653"/>
    <w:rsid w:val="004775F2"/>
    <w:rsid w:val="0047778D"/>
    <w:rsid w:val="00477AF4"/>
    <w:rsid w:val="00480AF6"/>
    <w:rsid w:val="004816FE"/>
    <w:rsid w:val="0048210A"/>
    <w:rsid w:val="00482DE6"/>
    <w:rsid w:val="00482F02"/>
    <w:rsid w:val="00483688"/>
    <w:rsid w:val="00483DD1"/>
    <w:rsid w:val="004849D4"/>
    <w:rsid w:val="00484F25"/>
    <w:rsid w:val="00484FED"/>
    <w:rsid w:val="00486B84"/>
    <w:rsid w:val="004877FF"/>
    <w:rsid w:val="00490763"/>
    <w:rsid w:val="00491CE1"/>
    <w:rsid w:val="00492147"/>
    <w:rsid w:val="00493100"/>
    <w:rsid w:val="0049378B"/>
    <w:rsid w:val="00493DA5"/>
    <w:rsid w:val="00495ADD"/>
    <w:rsid w:val="00495B2C"/>
    <w:rsid w:val="0049631B"/>
    <w:rsid w:val="004A0079"/>
    <w:rsid w:val="004A0363"/>
    <w:rsid w:val="004A0C5F"/>
    <w:rsid w:val="004A1028"/>
    <w:rsid w:val="004A16E3"/>
    <w:rsid w:val="004A2696"/>
    <w:rsid w:val="004A382C"/>
    <w:rsid w:val="004A4570"/>
    <w:rsid w:val="004A49F1"/>
    <w:rsid w:val="004A4B3D"/>
    <w:rsid w:val="004A4E57"/>
    <w:rsid w:val="004A5745"/>
    <w:rsid w:val="004A579B"/>
    <w:rsid w:val="004A6D80"/>
    <w:rsid w:val="004A6F67"/>
    <w:rsid w:val="004A7191"/>
    <w:rsid w:val="004A7269"/>
    <w:rsid w:val="004A73AB"/>
    <w:rsid w:val="004A75F4"/>
    <w:rsid w:val="004A7677"/>
    <w:rsid w:val="004A77B4"/>
    <w:rsid w:val="004A7C54"/>
    <w:rsid w:val="004B01D2"/>
    <w:rsid w:val="004B1380"/>
    <w:rsid w:val="004B15B4"/>
    <w:rsid w:val="004B1CC4"/>
    <w:rsid w:val="004B20DC"/>
    <w:rsid w:val="004B27A6"/>
    <w:rsid w:val="004B2C7A"/>
    <w:rsid w:val="004B4BCB"/>
    <w:rsid w:val="004B5226"/>
    <w:rsid w:val="004B66BB"/>
    <w:rsid w:val="004B6EE2"/>
    <w:rsid w:val="004B7924"/>
    <w:rsid w:val="004B7D53"/>
    <w:rsid w:val="004B7FE7"/>
    <w:rsid w:val="004C1921"/>
    <w:rsid w:val="004C1B47"/>
    <w:rsid w:val="004C2039"/>
    <w:rsid w:val="004C2C63"/>
    <w:rsid w:val="004C3409"/>
    <w:rsid w:val="004C3CC5"/>
    <w:rsid w:val="004C4DAF"/>
    <w:rsid w:val="004C65D9"/>
    <w:rsid w:val="004C7644"/>
    <w:rsid w:val="004C7653"/>
    <w:rsid w:val="004C7D37"/>
    <w:rsid w:val="004D1862"/>
    <w:rsid w:val="004D195E"/>
    <w:rsid w:val="004D2096"/>
    <w:rsid w:val="004D22BD"/>
    <w:rsid w:val="004D2F68"/>
    <w:rsid w:val="004D468B"/>
    <w:rsid w:val="004D61C7"/>
    <w:rsid w:val="004D660F"/>
    <w:rsid w:val="004D6E1A"/>
    <w:rsid w:val="004D6ED0"/>
    <w:rsid w:val="004E05E9"/>
    <w:rsid w:val="004E19F0"/>
    <w:rsid w:val="004E1E7C"/>
    <w:rsid w:val="004E1F64"/>
    <w:rsid w:val="004E1FB9"/>
    <w:rsid w:val="004E250C"/>
    <w:rsid w:val="004E259F"/>
    <w:rsid w:val="004E26BB"/>
    <w:rsid w:val="004E2CD4"/>
    <w:rsid w:val="004E3694"/>
    <w:rsid w:val="004E417E"/>
    <w:rsid w:val="004E4980"/>
    <w:rsid w:val="004E4ADB"/>
    <w:rsid w:val="004E584F"/>
    <w:rsid w:val="004E59F1"/>
    <w:rsid w:val="004E5ABF"/>
    <w:rsid w:val="004E5D18"/>
    <w:rsid w:val="004E62A2"/>
    <w:rsid w:val="004F03B3"/>
    <w:rsid w:val="004F0A63"/>
    <w:rsid w:val="004F0AD2"/>
    <w:rsid w:val="004F0B10"/>
    <w:rsid w:val="004F0C64"/>
    <w:rsid w:val="004F10E1"/>
    <w:rsid w:val="004F166C"/>
    <w:rsid w:val="004F2001"/>
    <w:rsid w:val="004F24D3"/>
    <w:rsid w:val="004F27A1"/>
    <w:rsid w:val="004F42E9"/>
    <w:rsid w:val="004F444E"/>
    <w:rsid w:val="004F4C30"/>
    <w:rsid w:val="004F5CBF"/>
    <w:rsid w:val="004F6002"/>
    <w:rsid w:val="004F6ED7"/>
    <w:rsid w:val="004F6F09"/>
    <w:rsid w:val="004F7BDE"/>
    <w:rsid w:val="005004AE"/>
    <w:rsid w:val="00500A10"/>
    <w:rsid w:val="00500AD5"/>
    <w:rsid w:val="00501146"/>
    <w:rsid w:val="005015CE"/>
    <w:rsid w:val="00501C77"/>
    <w:rsid w:val="00502776"/>
    <w:rsid w:val="00502777"/>
    <w:rsid w:val="005028E9"/>
    <w:rsid w:val="00502F82"/>
    <w:rsid w:val="00503211"/>
    <w:rsid w:val="0050331A"/>
    <w:rsid w:val="00503723"/>
    <w:rsid w:val="00503783"/>
    <w:rsid w:val="00503BE8"/>
    <w:rsid w:val="00504343"/>
    <w:rsid w:val="005063C5"/>
    <w:rsid w:val="00511886"/>
    <w:rsid w:val="005120E0"/>
    <w:rsid w:val="00512FA1"/>
    <w:rsid w:val="0051326A"/>
    <w:rsid w:val="005132B1"/>
    <w:rsid w:val="00513B0F"/>
    <w:rsid w:val="00514964"/>
    <w:rsid w:val="00514B0F"/>
    <w:rsid w:val="00514C42"/>
    <w:rsid w:val="00514F28"/>
    <w:rsid w:val="00515158"/>
    <w:rsid w:val="00515783"/>
    <w:rsid w:val="00516179"/>
    <w:rsid w:val="00516594"/>
    <w:rsid w:val="00516E0F"/>
    <w:rsid w:val="0051771D"/>
    <w:rsid w:val="00517AF6"/>
    <w:rsid w:val="00520E08"/>
    <w:rsid w:val="0052138A"/>
    <w:rsid w:val="00522AB6"/>
    <w:rsid w:val="0052363B"/>
    <w:rsid w:val="00523C4A"/>
    <w:rsid w:val="00524AFE"/>
    <w:rsid w:val="0052602B"/>
    <w:rsid w:val="005263E8"/>
    <w:rsid w:val="00526A91"/>
    <w:rsid w:val="00526D7E"/>
    <w:rsid w:val="0053167A"/>
    <w:rsid w:val="00531A49"/>
    <w:rsid w:val="00532A38"/>
    <w:rsid w:val="00532D0E"/>
    <w:rsid w:val="00533AC2"/>
    <w:rsid w:val="0053445D"/>
    <w:rsid w:val="0053564E"/>
    <w:rsid w:val="00535CBD"/>
    <w:rsid w:val="00535F7F"/>
    <w:rsid w:val="00536387"/>
    <w:rsid w:val="00536862"/>
    <w:rsid w:val="00537DA0"/>
    <w:rsid w:val="00540846"/>
    <w:rsid w:val="00540C3B"/>
    <w:rsid w:val="005419CE"/>
    <w:rsid w:val="005426AC"/>
    <w:rsid w:val="0054288F"/>
    <w:rsid w:val="00542A7D"/>
    <w:rsid w:val="00542AE0"/>
    <w:rsid w:val="005434B7"/>
    <w:rsid w:val="005434DE"/>
    <w:rsid w:val="00543E70"/>
    <w:rsid w:val="00544584"/>
    <w:rsid w:val="00545620"/>
    <w:rsid w:val="00546D79"/>
    <w:rsid w:val="005505B9"/>
    <w:rsid w:val="00551068"/>
    <w:rsid w:val="0055116D"/>
    <w:rsid w:val="00551A52"/>
    <w:rsid w:val="00552131"/>
    <w:rsid w:val="005528B9"/>
    <w:rsid w:val="005528F8"/>
    <w:rsid w:val="005529C9"/>
    <w:rsid w:val="00552B7B"/>
    <w:rsid w:val="005530B7"/>
    <w:rsid w:val="00553412"/>
    <w:rsid w:val="005537E3"/>
    <w:rsid w:val="00553B88"/>
    <w:rsid w:val="00555174"/>
    <w:rsid w:val="005566F1"/>
    <w:rsid w:val="00556D71"/>
    <w:rsid w:val="00557CC1"/>
    <w:rsid w:val="00560792"/>
    <w:rsid w:val="00560D73"/>
    <w:rsid w:val="00560F96"/>
    <w:rsid w:val="0056171A"/>
    <w:rsid w:val="00561B52"/>
    <w:rsid w:val="005620E2"/>
    <w:rsid w:val="00562825"/>
    <w:rsid w:val="00564652"/>
    <w:rsid w:val="00564F64"/>
    <w:rsid w:val="00565343"/>
    <w:rsid w:val="00565521"/>
    <w:rsid w:val="00565A57"/>
    <w:rsid w:val="00565EE8"/>
    <w:rsid w:val="005661F5"/>
    <w:rsid w:val="005665B7"/>
    <w:rsid w:val="00567210"/>
    <w:rsid w:val="00567FB5"/>
    <w:rsid w:val="00570BB6"/>
    <w:rsid w:val="00571779"/>
    <w:rsid w:val="00571BB8"/>
    <w:rsid w:val="00571D1D"/>
    <w:rsid w:val="005723D0"/>
    <w:rsid w:val="00572CAC"/>
    <w:rsid w:val="00573790"/>
    <w:rsid w:val="00573EFB"/>
    <w:rsid w:val="00574095"/>
    <w:rsid w:val="005741FE"/>
    <w:rsid w:val="005762EA"/>
    <w:rsid w:val="00576F35"/>
    <w:rsid w:val="00577BAF"/>
    <w:rsid w:val="00577E75"/>
    <w:rsid w:val="0058086C"/>
    <w:rsid w:val="00580D93"/>
    <w:rsid w:val="0058149B"/>
    <w:rsid w:val="00581DC3"/>
    <w:rsid w:val="00582351"/>
    <w:rsid w:val="005823AA"/>
    <w:rsid w:val="00582B86"/>
    <w:rsid w:val="00583049"/>
    <w:rsid w:val="00583614"/>
    <w:rsid w:val="00583CD2"/>
    <w:rsid w:val="0058430C"/>
    <w:rsid w:val="00584D10"/>
    <w:rsid w:val="00584F08"/>
    <w:rsid w:val="00585856"/>
    <w:rsid w:val="00585F77"/>
    <w:rsid w:val="00586EFF"/>
    <w:rsid w:val="00586F75"/>
    <w:rsid w:val="00587263"/>
    <w:rsid w:val="005873F7"/>
    <w:rsid w:val="005875C2"/>
    <w:rsid w:val="00590097"/>
    <w:rsid w:val="00590C70"/>
    <w:rsid w:val="00591161"/>
    <w:rsid w:val="00591189"/>
    <w:rsid w:val="00591DF2"/>
    <w:rsid w:val="005926E6"/>
    <w:rsid w:val="00592BDA"/>
    <w:rsid w:val="00592D19"/>
    <w:rsid w:val="0059349D"/>
    <w:rsid w:val="0059459C"/>
    <w:rsid w:val="00595349"/>
    <w:rsid w:val="0059585B"/>
    <w:rsid w:val="00595D87"/>
    <w:rsid w:val="00595E31"/>
    <w:rsid w:val="00596AB3"/>
    <w:rsid w:val="00597AA7"/>
    <w:rsid w:val="00597D13"/>
    <w:rsid w:val="005A0611"/>
    <w:rsid w:val="005A10E5"/>
    <w:rsid w:val="005A3347"/>
    <w:rsid w:val="005A4EA7"/>
    <w:rsid w:val="005A50AF"/>
    <w:rsid w:val="005A5160"/>
    <w:rsid w:val="005A51B5"/>
    <w:rsid w:val="005A52C7"/>
    <w:rsid w:val="005A72D1"/>
    <w:rsid w:val="005A757F"/>
    <w:rsid w:val="005A7A33"/>
    <w:rsid w:val="005B08B9"/>
    <w:rsid w:val="005B09CD"/>
    <w:rsid w:val="005B0E93"/>
    <w:rsid w:val="005B1026"/>
    <w:rsid w:val="005B17AF"/>
    <w:rsid w:val="005B17D6"/>
    <w:rsid w:val="005B19A3"/>
    <w:rsid w:val="005B19EE"/>
    <w:rsid w:val="005B1C1E"/>
    <w:rsid w:val="005B44F8"/>
    <w:rsid w:val="005B4843"/>
    <w:rsid w:val="005B5B4A"/>
    <w:rsid w:val="005B5EC8"/>
    <w:rsid w:val="005B625D"/>
    <w:rsid w:val="005B633B"/>
    <w:rsid w:val="005B6F1C"/>
    <w:rsid w:val="005B73B3"/>
    <w:rsid w:val="005B76B2"/>
    <w:rsid w:val="005C0F24"/>
    <w:rsid w:val="005C0F6E"/>
    <w:rsid w:val="005C1530"/>
    <w:rsid w:val="005C1AE9"/>
    <w:rsid w:val="005C1AED"/>
    <w:rsid w:val="005C27F8"/>
    <w:rsid w:val="005C36DB"/>
    <w:rsid w:val="005C3E0C"/>
    <w:rsid w:val="005C5DEA"/>
    <w:rsid w:val="005C6754"/>
    <w:rsid w:val="005C7003"/>
    <w:rsid w:val="005C728B"/>
    <w:rsid w:val="005C7412"/>
    <w:rsid w:val="005C7A65"/>
    <w:rsid w:val="005C7D87"/>
    <w:rsid w:val="005D065B"/>
    <w:rsid w:val="005D0681"/>
    <w:rsid w:val="005D1480"/>
    <w:rsid w:val="005D1EF0"/>
    <w:rsid w:val="005D21DE"/>
    <w:rsid w:val="005D236B"/>
    <w:rsid w:val="005D2DC5"/>
    <w:rsid w:val="005D3530"/>
    <w:rsid w:val="005D42A7"/>
    <w:rsid w:val="005D511B"/>
    <w:rsid w:val="005D6608"/>
    <w:rsid w:val="005E005C"/>
    <w:rsid w:val="005E0BD9"/>
    <w:rsid w:val="005E0E26"/>
    <w:rsid w:val="005E0FBF"/>
    <w:rsid w:val="005E110D"/>
    <w:rsid w:val="005E120C"/>
    <w:rsid w:val="005E27DF"/>
    <w:rsid w:val="005E3631"/>
    <w:rsid w:val="005E364C"/>
    <w:rsid w:val="005E36E2"/>
    <w:rsid w:val="005E5292"/>
    <w:rsid w:val="005E533A"/>
    <w:rsid w:val="005E6A8E"/>
    <w:rsid w:val="005E6AA8"/>
    <w:rsid w:val="005E7E56"/>
    <w:rsid w:val="005F1BA9"/>
    <w:rsid w:val="005F2948"/>
    <w:rsid w:val="005F2B62"/>
    <w:rsid w:val="005F2FF3"/>
    <w:rsid w:val="005F36EE"/>
    <w:rsid w:val="005F3772"/>
    <w:rsid w:val="005F3921"/>
    <w:rsid w:val="005F4108"/>
    <w:rsid w:val="005F58C5"/>
    <w:rsid w:val="005F5AB3"/>
    <w:rsid w:val="005F647D"/>
    <w:rsid w:val="005F68B9"/>
    <w:rsid w:val="005F766C"/>
    <w:rsid w:val="005F7AB2"/>
    <w:rsid w:val="005F7ED4"/>
    <w:rsid w:val="00600261"/>
    <w:rsid w:val="006006CD"/>
    <w:rsid w:val="00601A6F"/>
    <w:rsid w:val="00601B20"/>
    <w:rsid w:val="006020C8"/>
    <w:rsid w:val="006028EE"/>
    <w:rsid w:val="00603C2E"/>
    <w:rsid w:val="00603DD5"/>
    <w:rsid w:val="0060410F"/>
    <w:rsid w:val="00604311"/>
    <w:rsid w:val="00604462"/>
    <w:rsid w:val="006047AC"/>
    <w:rsid w:val="00604CBA"/>
    <w:rsid w:val="00605FCF"/>
    <w:rsid w:val="00606913"/>
    <w:rsid w:val="00606F14"/>
    <w:rsid w:val="00607D43"/>
    <w:rsid w:val="00607E15"/>
    <w:rsid w:val="00610839"/>
    <w:rsid w:val="00610EA5"/>
    <w:rsid w:val="0061117D"/>
    <w:rsid w:val="00611881"/>
    <w:rsid w:val="00612018"/>
    <w:rsid w:val="0061209F"/>
    <w:rsid w:val="00612B01"/>
    <w:rsid w:val="00612CF5"/>
    <w:rsid w:val="00612FF0"/>
    <w:rsid w:val="00613365"/>
    <w:rsid w:val="006135F2"/>
    <w:rsid w:val="00613D5B"/>
    <w:rsid w:val="00613D74"/>
    <w:rsid w:val="006142D4"/>
    <w:rsid w:val="00615514"/>
    <w:rsid w:val="006160AE"/>
    <w:rsid w:val="00616442"/>
    <w:rsid w:val="006166A8"/>
    <w:rsid w:val="00616F04"/>
    <w:rsid w:val="006200CC"/>
    <w:rsid w:val="006202D4"/>
    <w:rsid w:val="0062059F"/>
    <w:rsid w:val="00620D39"/>
    <w:rsid w:val="006219B5"/>
    <w:rsid w:val="00621EAB"/>
    <w:rsid w:val="00624DB7"/>
    <w:rsid w:val="00624EBF"/>
    <w:rsid w:val="00625FB8"/>
    <w:rsid w:val="006268EF"/>
    <w:rsid w:val="00627098"/>
    <w:rsid w:val="006277C6"/>
    <w:rsid w:val="00631266"/>
    <w:rsid w:val="0063283D"/>
    <w:rsid w:val="00632DA3"/>
    <w:rsid w:val="00633BAE"/>
    <w:rsid w:val="0063423B"/>
    <w:rsid w:val="00634EB5"/>
    <w:rsid w:val="00635211"/>
    <w:rsid w:val="00635E34"/>
    <w:rsid w:val="00636724"/>
    <w:rsid w:val="00636FFE"/>
    <w:rsid w:val="006371C7"/>
    <w:rsid w:val="00637741"/>
    <w:rsid w:val="006379DC"/>
    <w:rsid w:val="0064055E"/>
    <w:rsid w:val="00640A91"/>
    <w:rsid w:val="00640FDF"/>
    <w:rsid w:val="006410C6"/>
    <w:rsid w:val="00641F41"/>
    <w:rsid w:val="00642281"/>
    <w:rsid w:val="006428EE"/>
    <w:rsid w:val="00642A1F"/>
    <w:rsid w:val="0064330A"/>
    <w:rsid w:val="006433C3"/>
    <w:rsid w:val="00643577"/>
    <w:rsid w:val="006436FC"/>
    <w:rsid w:val="00643ECB"/>
    <w:rsid w:val="0064428A"/>
    <w:rsid w:val="006446FA"/>
    <w:rsid w:val="00644978"/>
    <w:rsid w:val="00645E29"/>
    <w:rsid w:val="00646E2B"/>
    <w:rsid w:val="00646E5B"/>
    <w:rsid w:val="00646EBF"/>
    <w:rsid w:val="0064727F"/>
    <w:rsid w:val="00647CB4"/>
    <w:rsid w:val="00647D56"/>
    <w:rsid w:val="006511FB"/>
    <w:rsid w:val="00652100"/>
    <w:rsid w:val="0065294A"/>
    <w:rsid w:val="00652F6C"/>
    <w:rsid w:val="00654B6F"/>
    <w:rsid w:val="00655A5B"/>
    <w:rsid w:val="00655D99"/>
    <w:rsid w:val="00656C1D"/>
    <w:rsid w:val="006574A1"/>
    <w:rsid w:val="00657796"/>
    <w:rsid w:val="006578B6"/>
    <w:rsid w:val="00657CD6"/>
    <w:rsid w:val="006605B2"/>
    <w:rsid w:val="00661855"/>
    <w:rsid w:val="00661F80"/>
    <w:rsid w:val="00662DC8"/>
    <w:rsid w:val="00663176"/>
    <w:rsid w:val="006633F1"/>
    <w:rsid w:val="0066391A"/>
    <w:rsid w:val="0066421C"/>
    <w:rsid w:val="00664907"/>
    <w:rsid w:val="006651E6"/>
    <w:rsid w:val="006656D0"/>
    <w:rsid w:val="00665EFE"/>
    <w:rsid w:val="00665FB0"/>
    <w:rsid w:val="0066662D"/>
    <w:rsid w:val="00666FBF"/>
    <w:rsid w:val="00667CC8"/>
    <w:rsid w:val="0067082F"/>
    <w:rsid w:val="00670F58"/>
    <w:rsid w:val="006719ED"/>
    <w:rsid w:val="00671B3A"/>
    <w:rsid w:val="0067270C"/>
    <w:rsid w:val="00672CA2"/>
    <w:rsid w:val="00673632"/>
    <w:rsid w:val="006736B1"/>
    <w:rsid w:val="00674103"/>
    <w:rsid w:val="0067567C"/>
    <w:rsid w:val="00675DAB"/>
    <w:rsid w:val="00675ECB"/>
    <w:rsid w:val="0067629F"/>
    <w:rsid w:val="00677FD1"/>
    <w:rsid w:val="0068092A"/>
    <w:rsid w:val="0068173D"/>
    <w:rsid w:val="00681C45"/>
    <w:rsid w:val="00681C91"/>
    <w:rsid w:val="00681CCC"/>
    <w:rsid w:val="0068277A"/>
    <w:rsid w:val="00682A5E"/>
    <w:rsid w:val="00682D19"/>
    <w:rsid w:val="00683CE9"/>
    <w:rsid w:val="00683F4A"/>
    <w:rsid w:val="0068410D"/>
    <w:rsid w:val="00684B56"/>
    <w:rsid w:val="00684B8E"/>
    <w:rsid w:val="00684D6F"/>
    <w:rsid w:val="00684DD6"/>
    <w:rsid w:val="006851AE"/>
    <w:rsid w:val="006852C7"/>
    <w:rsid w:val="006860A7"/>
    <w:rsid w:val="00687333"/>
    <w:rsid w:val="00687787"/>
    <w:rsid w:val="00687D42"/>
    <w:rsid w:val="00687F2A"/>
    <w:rsid w:val="006908E3"/>
    <w:rsid w:val="006913AC"/>
    <w:rsid w:val="00691EC0"/>
    <w:rsid w:val="006925AF"/>
    <w:rsid w:val="00692CE1"/>
    <w:rsid w:val="00692EC1"/>
    <w:rsid w:val="00693159"/>
    <w:rsid w:val="00693F7B"/>
    <w:rsid w:val="006943E0"/>
    <w:rsid w:val="00694D6E"/>
    <w:rsid w:val="00695A65"/>
    <w:rsid w:val="00695F9C"/>
    <w:rsid w:val="0069707F"/>
    <w:rsid w:val="006A0C2F"/>
    <w:rsid w:val="006A0F68"/>
    <w:rsid w:val="006A365C"/>
    <w:rsid w:val="006A3C6A"/>
    <w:rsid w:val="006A3D72"/>
    <w:rsid w:val="006A424F"/>
    <w:rsid w:val="006A54E6"/>
    <w:rsid w:val="006A5F0B"/>
    <w:rsid w:val="006A6866"/>
    <w:rsid w:val="006A6915"/>
    <w:rsid w:val="006A6F63"/>
    <w:rsid w:val="006A76E1"/>
    <w:rsid w:val="006A77EC"/>
    <w:rsid w:val="006B06A0"/>
    <w:rsid w:val="006B1F0F"/>
    <w:rsid w:val="006B1F14"/>
    <w:rsid w:val="006B2A61"/>
    <w:rsid w:val="006B3423"/>
    <w:rsid w:val="006B4126"/>
    <w:rsid w:val="006B4A00"/>
    <w:rsid w:val="006B4A02"/>
    <w:rsid w:val="006B4DDC"/>
    <w:rsid w:val="006B5CED"/>
    <w:rsid w:val="006B5EA0"/>
    <w:rsid w:val="006B6313"/>
    <w:rsid w:val="006B6D94"/>
    <w:rsid w:val="006B7676"/>
    <w:rsid w:val="006C010A"/>
    <w:rsid w:val="006C0C0B"/>
    <w:rsid w:val="006C1089"/>
    <w:rsid w:val="006C1287"/>
    <w:rsid w:val="006C1847"/>
    <w:rsid w:val="006C21BE"/>
    <w:rsid w:val="006C2DCB"/>
    <w:rsid w:val="006C3164"/>
    <w:rsid w:val="006C36ED"/>
    <w:rsid w:val="006C431C"/>
    <w:rsid w:val="006C5EE1"/>
    <w:rsid w:val="006C620E"/>
    <w:rsid w:val="006C655E"/>
    <w:rsid w:val="006C6792"/>
    <w:rsid w:val="006C6E16"/>
    <w:rsid w:val="006C7BED"/>
    <w:rsid w:val="006C7D85"/>
    <w:rsid w:val="006D018A"/>
    <w:rsid w:val="006D02CB"/>
    <w:rsid w:val="006D0B54"/>
    <w:rsid w:val="006D0FC9"/>
    <w:rsid w:val="006D15CB"/>
    <w:rsid w:val="006D1BA4"/>
    <w:rsid w:val="006D2878"/>
    <w:rsid w:val="006D325A"/>
    <w:rsid w:val="006D5ED4"/>
    <w:rsid w:val="006D68EE"/>
    <w:rsid w:val="006D6AC1"/>
    <w:rsid w:val="006D728B"/>
    <w:rsid w:val="006D7616"/>
    <w:rsid w:val="006D7C03"/>
    <w:rsid w:val="006E0009"/>
    <w:rsid w:val="006E076E"/>
    <w:rsid w:val="006E0C57"/>
    <w:rsid w:val="006E1008"/>
    <w:rsid w:val="006E260D"/>
    <w:rsid w:val="006E2B93"/>
    <w:rsid w:val="006E32D7"/>
    <w:rsid w:val="006E46D1"/>
    <w:rsid w:val="006E532D"/>
    <w:rsid w:val="006E6104"/>
    <w:rsid w:val="006E76B0"/>
    <w:rsid w:val="006F0698"/>
    <w:rsid w:val="006F166C"/>
    <w:rsid w:val="006F175E"/>
    <w:rsid w:val="006F1E5E"/>
    <w:rsid w:val="006F228A"/>
    <w:rsid w:val="006F2A7B"/>
    <w:rsid w:val="006F32EA"/>
    <w:rsid w:val="006F38A6"/>
    <w:rsid w:val="006F3DBC"/>
    <w:rsid w:val="006F430A"/>
    <w:rsid w:val="006F55E5"/>
    <w:rsid w:val="006F709C"/>
    <w:rsid w:val="006F756F"/>
    <w:rsid w:val="00700458"/>
    <w:rsid w:val="00700514"/>
    <w:rsid w:val="00700632"/>
    <w:rsid w:val="00700E26"/>
    <w:rsid w:val="007013BA"/>
    <w:rsid w:val="0070206B"/>
    <w:rsid w:val="0070264B"/>
    <w:rsid w:val="00702B2A"/>
    <w:rsid w:val="00702F95"/>
    <w:rsid w:val="00703E25"/>
    <w:rsid w:val="0070466B"/>
    <w:rsid w:val="007053F8"/>
    <w:rsid w:val="007060DC"/>
    <w:rsid w:val="007065E0"/>
    <w:rsid w:val="00706E58"/>
    <w:rsid w:val="00706FED"/>
    <w:rsid w:val="0070732F"/>
    <w:rsid w:val="00710322"/>
    <w:rsid w:val="007104D2"/>
    <w:rsid w:val="00710620"/>
    <w:rsid w:val="00710AE0"/>
    <w:rsid w:val="00710C6F"/>
    <w:rsid w:val="00711162"/>
    <w:rsid w:val="007125CB"/>
    <w:rsid w:val="00712FEB"/>
    <w:rsid w:val="007132D0"/>
    <w:rsid w:val="00713941"/>
    <w:rsid w:val="00714789"/>
    <w:rsid w:val="00715B82"/>
    <w:rsid w:val="00715BEB"/>
    <w:rsid w:val="00716E46"/>
    <w:rsid w:val="007203A2"/>
    <w:rsid w:val="007210B9"/>
    <w:rsid w:val="007217BA"/>
    <w:rsid w:val="00722149"/>
    <w:rsid w:val="00722E47"/>
    <w:rsid w:val="00722F0F"/>
    <w:rsid w:val="00724277"/>
    <w:rsid w:val="00724451"/>
    <w:rsid w:val="00724B5D"/>
    <w:rsid w:val="007256AE"/>
    <w:rsid w:val="00725744"/>
    <w:rsid w:val="00726F92"/>
    <w:rsid w:val="00727787"/>
    <w:rsid w:val="00727A2A"/>
    <w:rsid w:val="007303DD"/>
    <w:rsid w:val="007308D0"/>
    <w:rsid w:val="00731090"/>
    <w:rsid w:val="007310EC"/>
    <w:rsid w:val="00732829"/>
    <w:rsid w:val="00732D94"/>
    <w:rsid w:val="00732FEF"/>
    <w:rsid w:val="00733EAD"/>
    <w:rsid w:val="007344C4"/>
    <w:rsid w:val="00734CE5"/>
    <w:rsid w:val="00735033"/>
    <w:rsid w:val="007350E9"/>
    <w:rsid w:val="007366B8"/>
    <w:rsid w:val="00736B19"/>
    <w:rsid w:val="00737802"/>
    <w:rsid w:val="00737A3F"/>
    <w:rsid w:val="00737C02"/>
    <w:rsid w:val="007412EB"/>
    <w:rsid w:val="007426C0"/>
    <w:rsid w:val="00742941"/>
    <w:rsid w:val="007437C4"/>
    <w:rsid w:val="00744861"/>
    <w:rsid w:val="00744BCB"/>
    <w:rsid w:val="00745537"/>
    <w:rsid w:val="0074566C"/>
    <w:rsid w:val="00745C12"/>
    <w:rsid w:val="00746206"/>
    <w:rsid w:val="00746CCC"/>
    <w:rsid w:val="007470A9"/>
    <w:rsid w:val="00747164"/>
    <w:rsid w:val="00750206"/>
    <w:rsid w:val="007503F0"/>
    <w:rsid w:val="00751053"/>
    <w:rsid w:val="0075109F"/>
    <w:rsid w:val="00751B5D"/>
    <w:rsid w:val="0075210E"/>
    <w:rsid w:val="00752813"/>
    <w:rsid w:val="00753E38"/>
    <w:rsid w:val="00754591"/>
    <w:rsid w:val="00754780"/>
    <w:rsid w:val="00754832"/>
    <w:rsid w:val="00754ADB"/>
    <w:rsid w:val="00756C0F"/>
    <w:rsid w:val="00757944"/>
    <w:rsid w:val="00757995"/>
    <w:rsid w:val="00757D76"/>
    <w:rsid w:val="00757D8E"/>
    <w:rsid w:val="00757F3A"/>
    <w:rsid w:val="00760450"/>
    <w:rsid w:val="00760544"/>
    <w:rsid w:val="0076179A"/>
    <w:rsid w:val="0076281E"/>
    <w:rsid w:val="0076300B"/>
    <w:rsid w:val="00763244"/>
    <w:rsid w:val="00763991"/>
    <w:rsid w:val="00764E6C"/>
    <w:rsid w:val="00764ECA"/>
    <w:rsid w:val="0076542B"/>
    <w:rsid w:val="007663B9"/>
    <w:rsid w:val="007671E7"/>
    <w:rsid w:val="00767CF8"/>
    <w:rsid w:val="007702D9"/>
    <w:rsid w:val="0077034A"/>
    <w:rsid w:val="00770FFD"/>
    <w:rsid w:val="007718F8"/>
    <w:rsid w:val="00771FE3"/>
    <w:rsid w:val="007724B7"/>
    <w:rsid w:val="00772C2D"/>
    <w:rsid w:val="0077425D"/>
    <w:rsid w:val="00774B8B"/>
    <w:rsid w:val="007757A2"/>
    <w:rsid w:val="00776A6F"/>
    <w:rsid w:val="00776B9E"/>
    <w:rsid w:val="00776FF4"/>
    <w:rsid w:val="007777D6"/>
    <w:rsid w:val="00780B6F"/>
    <w:rsid w:val="00781E05"/>
    <w:rsid w:val="00782E75"/>
    <w:rsid w:val="00782E9D"/>
    <w:rsid w:val="00783CD9"/>
    <w:rsid w:val="00784C1E"/>
    <w:rsid w:val="00790036"/>
    <w:rsid w:val="007911C7"/>
    <w:rsid w:val="00791550"/>
    <w:rsid w:val="00791C07"/>
    <w:rsid w:val="00792450"/>
    <w:rsid w:val="00792CE2"/>
    <w:rsid w:val="00792FAC"/>
    <w:rsid w:val="0079361B"/>
    <w:rsid w:val="00794253"/>
    <w:rsid w:val="0079448B"/>
    <w:rsid w:val="0079455F"/>
    <w:rsid w:val="00794868"/>
    <w:rsid w:val="007949E3"/>
    <w:rsid w:val="0079717A"/>
    <w:rsid w:val="0079737F"/>
    <w:rsid w:val="00797694"/>
    <w:rsid w:val="007A0AF7"/>
    <w:rsid w:val="007A12AC"/>
    <w:rsid w:val="007A12EA"/>
    <w:rsid w:val="007A208E"/>
    <w:rsid w:val="007A2647"/>
    <w:rsid w:val="007A2F11"/>
    <w:rsid w:val="007A3C92"/>
    <w:rsid w:val="007A4609"/>
    <w:rsid w:val="007A461F"/>
    <w:rsid w:val="007A543D"/>
    <w:rsid w:val="007A602E"/>
    <w:rsid w:val="007A6C5F"/>
    <w:rsid w:val="007B1A85"/>
    <w:rsid w:val="007B2FF2"/>
    <w:rsid w:val="007B3643"/>
    <w:rsid w:val="007B3D0C"/>
    <w:rsid w:val="007B3F41"/>
    <w:rsid w:val="007B44FB"/>
    <w:rsid w:val="007B4E03"/>
    <w:rsid w:val="007B5DE3"/>
    <w:rsid w:val="007B6118"/>
    <w:rsid w:val="007B6745"/>
    <w:rsid w:val="007B6A96"/>
    <w:rsid w:val="007B6D51"/>
    <w:rsid w:val="007B77DC"/>
    <w:rsid w:val="007B7CF3"/>
    <w:rsid w:val="007C0106"/>
    <w:rsid w:val="007C16B3"/>
    <w:rsid w:val="007C1C87"/>
    <w:rsid w:val="007C2704"/>
    <w:rsid w:val="007C2BA7"/>
    <w:rsid w:val="007C2C28"/>
    <w:rsid w:val="007C3748"/>
    <w:rsid w:val="007C4EB4"/>
    <w:rsid w:val="007C53B4"/>
    <w:rsid w:val="007C5C40"/>
    <w:rsid w:val="007C62DC"/>
    <w:rsid w:val="007C7512"/>
    <w:rsid w:val="007C7A22"/>
    <w:rsid w:val="007D0546"/>
    <w:rsid w:val="007D081F"/>
    <w:rsid w:val="007D1043"/>
    <w:rsid w:val="007D1881"/>
    <w:rsid w:val="007D253D"/>
    <w:rsid w:val="007D25C8"/>
    <w:rsid w:val="007D2625"/>
    <w:rsid w:val="007D27E3"/>
    <w:rsid w:val="007D2FF8"/>
    <w:rsid w:val="007D323D"/>
    <w:rsid w:val="007D348B"/>
    <w:rsid w:val="007D3555"/>
    <w:rsid w:val="007D3865"/>
    <w:rsid w:val="007D3F00"/>
    <w:rsid w:val="007D4986"/>
    <w:rsid w:val="007D4A23"/>
    <w:rsid w:val="007D5197"/>
    <w:rsid w:val="007D552B"/>
    <w:rsid w:val="007D5B11"/>
    <w:rsid w:val="007D6687"/>
    <w:rsid w:val="007D7FAD"/>
    <w:rsid w:val="007E0010"/>
    <w:rsid w:val="007E02DC"/>
    <w:rsid w:val="007E0328"/>
    <w:rsid w:val="007E06F4"/>
    <w:rsid w:val="007E088B"/>
    <w:rsid w:val="007E14C3"/>
    <w:rsid w:val="007E1C2A"/>
    <w:rsid w:val="007E300B"/>
    <w:rsid w:val="007E319C"/>
    <w:rsid w:val="007E39F3"/>
    <w:rsid w:val="007E3FAA"/>
    <w:rsid w:val="007E5E27"/>
    <w:rsid w:val="007E6A90"/>
    <w:rsid w:val="007E6E6A"/>
    <w:rsid w:val="007E752C"/>
    <w:rsid w:val="007E7836"/>
    <w:rsid w:val="007F027E"/>
    <w:rsid w:val="007F108E"/>
    <w:rsid w:val="007F1438"/>
    <w:rsid w:val="007F15F5"/>
    <w:rsid w:val="007F2B7D"/>
    <w:rsid w:val="007F2DC6"/>
    <w:rsid w:val="007F2EA7"/>
    <w:rsid w:val="007F3194"/>
    <w:rsid w:val="007F3F4C"/>
    <w:rsid w:val="007F6071"/>
    <w:rsid w:val="007F682A"/>
    <w:rsid w:val="007F789D"/>
    <w:rsid w:val="008008E7"/>
    <w:rsid w:val="00800C61"/>
    <w:rsid w:val="00801023"/>
    <w:rsid w:val="00801C26"/>
    <w:rsid w:val="00802F53"/>
    <w:rsid w:val="00803681"/>
    <w:rsid w:val="00804032"/>
    <w:rsid w:val="0080526C"/>
    <w:rsid w:val="0080640A"/>
    <w:rsid w:val="00806603"/>
    <w:rsid w:val="00807A3E"/>
    <w:rsid w:val="00807C0C"/>
    <w:rsid w:val="00810001"/>
    <w:rsid w:val="0081047A"/>
    <w:rsid w:val="00810598"/>
    <w:rsid w:val="00810FC4"/>
    <w:rsid w:val="00811557"/>
    <w:rsid w:val="00811690"/>
    <w:rsid w:val="00811A5D"/>
    <w:rsid w:val="00812DE6"/>
    <w:rsid w:val="0081332D"/>
    <w:rsid w:val="00813608"/>
    <w:rsid w:val="00813C1D"/>
    <w:rsid w:val="00813E8C"/>
    <w:rsid w:val="008145BE"/>
    <w:rsid w:val="008151B2"/>
    <w:rsid w:val="008153FE"/>
    <w:rsid w:val="008154D6"/>
    <w:rsid w:val="00815723"/>
    <w:rsid w:val="008161AF"/>
    <w:rsid w:val="00816600"/>
    <w:rsid w:val="008170F4"/>
    <w:rsid w:val="00817F0F"/>
    <w:rsid w:val="0082173F"/>
    <w:rsid w:val="00821C2A"/>
    <w:rsid w:val="00821F79"/>
    <w:rsid w:val="008223E6"/>
    <w:rsid w:val="00823268"/>
    <w:rsid w:val="00823528"/>
    <w:rsid w:val="00823870"/>
    <w:rsid w:val="00823C8F"/>
    <w:rsid w:val="008258CA"/>
    <w:rsid w:val="00825CF9"/>
    <w:rsid w:val="00826351"/>
    <w:rsid w:val="008268E0"/>
    <w:rsid w:val="00826B35"/>
    <w:rsid w:val="00826FCF"/>
    <w:rsid w:val="00827093"/>
    <w:rsid w:val="00827757"/>
    <w:rsid w:val="008278D6"/>
    <w:rsid w:val="0082790F"/>
    <w:rsid w:val="00827B5E"/>
    <w:rsid w:val="00827FB4"/>
    <w:rsid w:val="0083095D"/>
    <w:rsid w:val="00831292"/>
    <w:rsid w:val="00831A58"/>
    <w:rsid w:val="00834138"/>
    <w:rsid w:val="008346DC"/>
    <w:rsid w:val="00836406"/>
    <w:rsid w:val="008364D1"/>
    <w:rsid w:val="008407F7"/>
    <w:rsid w:val="00841076"/>
    <w:rsid w:val="008412FF"/>
    <w:rsid w:val="0084145B"/>
    <w:rsid w:val="00841B1E"/>
    <w:rsid w:val="00842745"/>
    <w:rsid w:val="00843C0E"/>
    <w:rsid w:val="00844427"/>
    <w:rsid w:val="00844FB2"/>
    <w:rsid w:val="008451D1"/>
    <w:rsid w:val="00845306"/>
    <w:rsid w:val="00845B8F"/>
    <w:rsid w:val="00845D7B"/>
    <w:rsid w:val="00846826"/>
    <w:rsid w:val="00847668"/>
    <w:rsid w:val="00850BD4"/>
    <w:rsid w:val="00852A5E"/>
    <w:rsid w:val="00852F41"/>
    <w:rsid w:val="008533D5"/>
    <w:rsid w:val="00853AD4"/>
    <w:rsid w:val="008555A7"/>
    <w:rsid w:val="0085571E"/>
    <w:rsid w:val="00856064"/>
    <w:rsid w:val="0085681D"/>
    <w:rsid w:val="008570E8"/>
    <w:rsid w:val="0085763C"/>
    <w:rsid w:val="00857A91"/>
    <w:rsid w:val="00860611"/>
    <w:rsid w:val="008613D4"/>
    <w:rsid w:val="0086174F"/>
    <w:rsid w:val="0086179D"/>
    <w:rsid w:val="00861F1F"/>
    <w:rsid w:val="00862419"/>
    <w:rsid w:val="008625C9"/>
    <w:rsid w:val="008627C1"/>
    <w:rsid w:val="00862E93"/>
    <w:rsid w:val="008643C0"/>
    <w:rsid w:val="00864F29"/>
    <w:rsid w:val="00864FED"/>
    <w:rsid w:val="008652FF"/>
    <w:rsid w:val="008670D0"/>
    <w:rsid w:val="00870699"/>
    <w:rsid w:val="00871527"/>
    <w:rsid w:val="00871DAD"/>
    <w:rsid w:val="0087205E"/>
    <w:rsid w:val="00872EB1"/>
    <w:rsid w:val="008740D4"/>
    <w:rsid w:val="00874232"/>
    <w:rsid w:val="00874EBA"/>
    <w:rsid w:val="00876060"/>
    <w:rsid w:val="008766F6"/>
    <w:rsid w:val="00876FB5"/>
    <w:rsid w:val="00877050"/>
    <w:rsid w:val="00877404"/>
    <w:rsid w:val="00880589"/>
    <w:rsid w:val="00881470"/>
    <w:rsid w:val="008822B2"/>
    <w:rsid w:val="00882569"/>
    <w:rsid w:val="008825E2"/>
    <w:rsid w:val="0088283A"/>
    <w:rsid w:val="00882E2A"/>
    <w:rsid w:val="00883263"/>
    <w:rsid w:val="00883405"/>
    <w:rsid w:val="0088392D"/>
    <w:rsid w:val="00883B69"/>
    <w:rsid w:val="00883EB2"/>
    <w:rsid w:val="008843AF"/>
    <w:rsid w:val="00885F20"/>
    <w:rsid w:val="00886089"/>
    <w:rsid w:val="00886F56"/>
    <w:rsid w:val="008909BA"/>
    <w:rsid w:val="00890E44"/>
    <w:rsid w:val="00890FE1"/>
    <w:rsid w:val="0089148C"/>
    <w:rsid w:val="00891689"/>
    <w:rsid w:val="00891B6B"/>
    <w:rsid w:val="00891EEA"/>
    <w:rsid w:val="0089316E"/>
    <w:rsid w:val="00894338"/>
    <w:rsid w:val="008943F0"/>
    <w:rsid w:val="00894594"/>
    <w:rsid w:val="0089489F"/>
    <w:rsid w:val="00894C6D"/>
    <w:rsid w:val="00894CBF"/>
    <w:rsid w:val="00894ECE"/>
    <w:rsid w:val="008952E9"/>
    <w:rsid w:val="00895607"/>
    <w:rsid w:val="00895A78"/>
    <w:rsid w:val="00895D6C"/>
    <w:rsid w:val="00896CFF"/>
    <w:rsid w:val="008972ED"/>
    <w:rsid w:val="0089730A"/>
    <w:rsid w:val="008A0465"/>
    <w:rsid w:val="008A1EC4"/>
    <w:rsid w:val="008A2874"/>
    <w:rsid w:val="008A2CF9"/>
    <w:rsid w:val="008A328B"/>
    <w:rsid w:val="008A345C"/>
    <w:rsid w:val="008A3718"/>
    <w:rsid w:val="008A40F0"/>
    <w:rsid w:val="008A63D8"/>
    <w:rsid w:val="008A6450"/>
    <w:rsid w:val="008A6913"/>
    <w:rsid w:val="008A6BBC"/>
    <w:rsid w:val="008A6F36"/>
    <w:rsid w:val="008A73C4"/>
    <w:rsid w:val="008A73EA"/>
    <w:rsid w:val="008A788B"/>
    <w:rsid w:val="008A7FD8"/>
    <w:rsid w:val="008B10A4"/>
    <w:rsid w:val="008B17E1"/>
    <w:rsid w:val="008B29E9"/>
    <w:rsid w:val="008B3385"/>
    <w:rsid w:val="008B3B7D"/>
    <w:rsid w:val="008B3BAB"/>
    <w:rsid w:val="008B55E6"/>
    <w:rsid w:val="008B6138"/>
    <w:rsid w:val="008B781A"/>
    <w:rsid w:val="008B7AB8"/>
    <w:rsid w:val="008C0353"/>
    <w:rsid w:val="008C03A0"/>
    <w:rsid w:val="008C0B35"/>
    <w:rsid w:val="008C0BC5"/>
    <w:rsid w:val="008C139E"/>
    <w:rsid w:val="008C2041"/>
    <w:rsid w:val="008C2246"/>
    <w:rsid w:val="008C5593"/>
    <w:rsid w:val="008C650D"/>
    <w:rsid w:val="008C6A3B"/>
    <w:rsid w:val="008C6D82"/>
    <w:rsid w:val="008D05C0"/>
    <w:rsid w:val="008D34E0"/>
    <w:rsid w:val="008D3AA7"/>
    <w:rsid w:val="008D3B1A"/>
    <w:rsid w:val="008D4624"/>
    <w:rsid w:val="008D4856"/>
    <w:rsid w:val="008D4C9E"/>
    <w:rsid w:val="008D4E3D"/>
    <w:rsid w:val="008D4E8A"/>
    <w:rsid w:val="008D5973"/>
    <w:rsid w:val="008D5989"/>
    <w:rsid w:val="008D6696"/>
    <w:rsid w:val="008D6A17"/>
    <w:rsid w:val="008D6A1C"/>
    <w:rsid w:val="008D6A38"/>
    <w:rsid w:val="008D705A"/>
    <w:rsid w:val="008D7A95"/>
    <w:rsid w:val="008D7F21"/>
    <w:rsid w:val="008D7F2A"/>
    <w:rsid w:val="008E164C"/>
    <w:rsid w:val="008E2D8E"/>
    <w:rsid w:val="008E3236"/>
    <w:rsid w:val="008E377F"/>
    <w:rsid w:val="008E3FFA"/>
    <w:rsid w:val="008E4793"/>
    <w:rsid w:val="008E5297"/>
    <w:rsid w:val="008E5637"/>
    <w:rsid w:val="008E581B"/>
    <w:rsid w:val="008E5FA2"/>
    <w:rsid w:val="008E65B6"/>
    <w:rsid w:val="008E750F"/>
    <w:rsid w:val="008E7581"/>
    <w:rsid w:val="008F05DC"/>
    <w:rsid w:val="008F2A58"/>
    <w:rsid w:val="008F3D3F"/>
    <w:rsid w:val="008F3DB4"/>
    <w:rsid w:val="008F44C3"/>
    <w:rsid w:val="008F4F64"/>
    <w:rsid w:val="008F68E4"/>
    <w:rsid w:val="008F7023"/>
    <w:rsid w:val="008F72FF"/>
    <w:rsid w:val="008F7648"/>
    <w:rsid w:val="008F7F7C"/>
    <w:rsid w:val="0090035F"/>
    <w:rsid w:val="009007AD"/>
    <w:rsid w:val="00900A1E"/>
    <w:rsid w:val="00900A38"/>
    <w:rsid w:val="00900D78"/>
    <w:rsid w:val="00900DE6"/>
    <w:rsid w:val="00900E7E"/>
    <w:rsid w:val="00901BEF"/>
    <w:rsid w:val="00901CAE"/>
    <w:rsid w:val="00902311"/>
    <w:rsid w:val="00902872"/>
    <w:rsid w:val="009029FB"/>
    <w:rsid w:val="00905560"/>
    <w:rsid w:val="00905655"/>
    <w:rsid w:val="00907571"/>
    <w:rsid w:val="00910B6B"/>
    <w:rsid w:val="009112BF"/>
    <w:rsid w:val="00911809"/>
    <w:rsid w:val="00911A8C"/>
    <w:rsid w:val="00911E8C"/>
    <w:rsid w:val="00911F6D"/>
    <w:rsid w:val="00913668"/>
    <w:rsid w:val="00913817"/>
    <w:rsid w:val="009139C7"/>
    <w:rsid w:val="009148F0"/>
    <w:rsid w:val="00915199"/>
    <w:rsid w:val="00915488"/>
    <w:rsid w:val="00916899"/>
    <w:rsid w:val="009176C9"/>
    <w:rsid w:val="0092077C"/>
    <w:rsid w:val="009211D1"/>
    <w:rsid w:val="009213F3"/>
    <w:rsid w:val="009217C7"/>
    <w:rsid w:val="0092197F"/>
    <w:rsid w:val="00921EA7"/>
    <w:rsid w:val="00921EC7"/>
    <w:rsid w:val="009223A0"/>
    <w:rsid w:val="0092277F"/>
    <w:rsid w:val="0092291A"/>
    <w:rsid w:val="00922B4F"/>
    <w:rsid w:val="00922CB7"/>
    <w:rsid w:val="00922DC7"/>
    <w:rsid w:val="00923734"/>
    <w:rsid w:val="00923BDB"/>
    <w:rsid w:val="00924562"/>
    <w:rsid w:val="00924C25"/>
    <w:rsid w:val="00924E9C"/>
    <w:rsid w:val="00926E12"/>
    <w:rsid w:val="009277CC"/>
    <w:rsid w:val="00930398"/>
    <w:rsid w:val="00930F39"/>
    <w:rsid w:val="009313DD"/>
    <w:rsid w:val="00931FDE"/>
    <w:rsid w:val="0093219C"/>
    <w:rsid w:val="009322E3"/>
    <w:rsid w:val="00933003"/>
    <w:rsid w:val="0093316A"/>
    <w:rsid w:val="0093356B"/>
    <w:rsid w:val="00934233"/>
    <w:rsid w:val="009345D8"/>
    <w:rsid w:val="009348DF"/>
    <w:rsid w:val="00934E3D"/>
    <w:rsid w:val="00936507"/>
    <w:rsid w:val="00936C69"/>
    <w:rsid w:val="009373F2"/>
    <w:rsid w:val="009378FB"/>
    <w:rsid w:val="00937F47"/>
    <w:rsid w:val="009402D1"/>
    <w:rsid w:val="00940618"/>
    <w:rsid w:val="00940B6F"/>
    <w:rsid w:val="00940D5D"/>
    <w:rsid w:val="009415D1"/>
    <w:rsid w:val="009415FA"/>
    <w:rsid w:val="00942E66"/>
    <w:rsid w:val="0094391E"/>
    <w:rsid w:val="00943E88"/>
    <w:rsid w:val="00943FCA"/>
    <w:rsid w:val="0094456D"/>
    <w:rsid w:val="00944E85"/>
    <w:rsid w:val="009452FC"/>
    <w:rsid w:val="009453B3"/>
    <w:rsid w:val="0094550D"/>
    <w:rsid w:val="00945A6B"/>
    <w:rsid w:val="00945BE3"/>
    <w:rsid w:val="00945C1F"/>
    <w:rsid w:val="009472D1"/>
    <w:rsid w:val="00947D09"/>
    <w:rsid w:val="0095071F"/>
    <w:rsid w:val="00950DBE"/>
    <w:rsid w:val="00953544"/>
    <w:rsid w:val="00953B1D"/>
    <w:rsid w:val="009545EE"/>
    <w:rsid w:val="00954A2A"/>
    <w:rsid w:val="00954EF4"/>
    <w:rsid w:val="009551FD"/>
    <w:rsid w:val="00956FA0"/>
    <w:rsid w:val="00957624"/>
    <w:rsid w:val="009578F3"/>
    <w:rsid w:val="00957CFC"/>
    <w:rsid w:val="00961A44"/>
    <w:rsid w:val="009621A6"/>
    <w:rsid w:val="00964132"/>
    <w:rsid w:val="00964190"/>
    <w:rsid w:val="00964204"/>
    <w:rsid w:val="00964922"/>
    <w:rsid w:val="00964CCB"/>
    <w:rsid w:val="009660B7"/>
    <w:rsid w:val="00966DAC"/>
    <w:rsid w:val="00966DEC"/>
    <w:rsid w:val="00966E53"/>
    <w:rsid w:val="00967E0A"/>
    <w:rsid w:val="009702C9"/>
    <w:rsid w:val="009705E4"/>
    <w:rsid w:val="0097078D"/>
    <w:rsid w:val="00970DA0"/>
    <w:rsid w:val="00971902"/>
    <w:rsid w:val="00971E70"/>
    <w:rsid w:val="00973E83"/>
    <w:rsid w:val="00974200"/>
    <w:rsid w:val="00974B18"/>
    <w:rsid w:val="00974D12"/>
    <w:rsid w:val="00974F51"/>
    <w:rsid w:val="0097699A"/>
    <w:rsid w:val="00976B44"/>
    <w:rsid w:val="0097793C"/>
    <w:rsid w:val="00980184"/>
    <w:rsid w:val="009817ED"/>
    <w:rsid w:val="00982672"/>
    <w:rsid w:val="00982BF1"/>
    <w:rsid w:val="0098305B"/>
    <w:rsid w:val="00983937"/>
    <w:rsid w:val="00984FA7"/>
    <w:rsid w:val="00986CEF"/>
    <w:rsid w:val="009877C0"/>
    <w:rsid w:val="009902DF"/>
    <w:rsid w:val="00990995"/>
    <w:rsid w:val="00990A8A"/>
    <w:rsid w:val="00990D8F"/>
    <w:rsid w:val="0099115F"/>
    <w:rsid w:val="009912DC"/>
    <w:rsid w:val="00991402"/>
    <w:rsid w:val="009916EC"/>
    <w:rsid w:val="00991D7A"/>
    <w:rsid w:val="00992672"/>
    <w:rsid w:val="00993E47"/>
    <w:rsid w:val="00994423"/>
    <w:rsid w:val="009944EB"/>
    <w:rsid w:val="00994CA0"/>
    <w:rsid w:val="009959D1"/>
    <w:rsid w:val="009968DD"/>
    <w:rsid w:val="009A00B0"/>
    <w:rsid w:val="009A03DC"/>
    <w:rsid w:val="009A091F"/>
    <w:rsid w:val="009A13B4"/>
    <w:rsid w:val="009A1B4B"/>
    <w:rsid w:val="009A2E99"/>
    <w:rsid w:val="009A420D"/>
    <w:rsid w:val="009A490E"/>
    <w:rsid w:val="009A533C"/>
    <w:rsid w:val="009A5E37"/>
    <w:rsid w:val="009A6D5C"/>
    <w:rsid w:val="009A7158"/>
    <w:rsid w:val="009A7B6F"/>
    <w:rsid w:val="009B0DE3"/>
    <w:rsid w:val="009B44DD"/>
    <w:rsid w:val="009B46DB"/>
    <w:rsid w:val="009B4BD9"/>
    <w:rsid w:val="009B5194"/>
    <w:rsid w:val="009B5965"/>
    <w:rsid w:val="009B690F"/>
    <w:rsid w:val="009B78B2"/>
    <w:rsid w:val="009B7FE2"/>
    <w:rsid w:val="009C0230"/>
    <w:rsid w:val="009C0259"/>
    <w:rsid w:val="009C0836"/>
    <w:rsid w:val="009C097B"/>
    <w:rsid w:val="009C0FBF"/>
    <w:rsid w:val="009C19EB"/>
    <w:rsid w:val="009C1CEC"/>
    <w:rsid w:val="009C3501"/>
    <w:rsid w:val="009C3A3D"/>
    <w:rsid w:val="009C582D"/>
    <w:rsid w:val="009C5C32"/>
    <w:rsid w:val="009C6B3B"/>
    <w:rsid w:val="009C72CE"/>
    <w:rsid w:val="009C76C7"/>
    <w:rsid w:val="009C77B2"/>
    <w:rsid w:val="009C7FA9"/>
    <w:rsid w:val="009D0D0C"/>
    <w:rsid w:val="009D0E86"/>
    <w:rsid w:val="009D1136"/>
    <w:rsid w:val="009D1139"/>
    <w:rsid w:val="009D1319"/>
    <w:rsid w:val="009D169B"/>
    <w:rsid w:val="009D21C0"/>
    <w:rsid w:val="009D2958"/>
    <w:rsid w:val="009D3343"/>
    <w:rsid w:val="009D3C50"/>
    <w:rsid w:val="009D4A8B"/>
    <w:rsid w:val="009D5F21"/>
    <w:rsid w:val="009D6143"/>
    <w:rsid w:val="009D6EFF"/>
    <w:rsid w:val="009D73DD"/>
    <w:rsid w:val="009D7AA3"/>
    <w:rsid w:val="009E0949"/>
    <w:rsid w:val="009E0D05"/>
    <w:rsid w:val="009E1190"/>
    <w:rsid w:val="009E11E9"/>
    <w:rsid w:val="009E14CE"/>
    <w:rsid w:val="009E1AF8"/>
    <w:rsid w:val="009E3694"/>
    <w:rsid w:val="009E3E64"/>
    <w:rsid w:val="009E47F3"/>
    <w:rsid w:val="009E5991"/>
    <w:rsid w:val="009E6C1F"/>
    <w:rsid w:val="009E6CD2"/>
    <w:rsid w:val="009F106C"/>
    <w:rsid w:val="009F1106"/>
    <w:rsid w:val="009F174C"/>
    <w:rsid w:val="009F2B42"/>
    <w:rsid w:val="009F341A"/>
    <w:rsid w:val="009F49F1"/>
    <w:rsid w:val="009F6C82"/>
    <w:rsid w:val="009F70F2"/>
    <w:rsid w:val="009F7CE4"/>
    <w:rsid w:val="00A006E2"/>
    <w:rsid w:val="00A006E9"/>
    <w:rsid w:val="00A0087B"/>
    <w:rsid w:val="00A01B23"/>
    <w:rsid w:val="00A0202A"/>
    <w:rsid w:val="00A02E4E"/>
    <w:rsid w:val="00A03C5A"/>
    <w:rsid w:val="00A04997"/>
    <w:rsid w:val="00A04B48"/>
    <w:rsid w:val="00A058B0"/>
    <w:rsid w:val="00A064AA"/>
    <w:rsid w:val="00A073AC"/>
    <w:rsid w:val="00A073FF"/>
    <w:rsid w:val="00A074F6"/>
    <w:rsid w:val="00A10C23"/>
    <w:rsid w:val="00A117C9"/>
    <w:rsid w:val="00A11829"/>
    <w:rsid w:val="00A1254A"/>
    <w:rsid w:val="00A1266E"/>
    <w:rsid w:val="00A12743"/>
    <w:rsid w:val="00A12D30"/>
    <w:rsid w:val="00A13005"/>
    <w:rsid w:val="00A13AC7"/>
    <w:rsid w:val="00A1473C"/>
    <w:rsid w:val="00A165E8"/>
    <w:rsid w:val="00A168AD"/>
    <w:rsid w:val="00A17DB1"/>
    <w:rsid w:val="00A20B08"/>
    <w:rsid w:val="00A2172D"/>
    <w:rsid w:val="00A220A1"/>
    <w:rsid w:val="00A235F9"/>
    <w:rsid w:val="00A242BA"/>
    <w:rsid w:val="00A24950"/>
    <w:rsid w:val="00A24E0E"/>
    <w:rsid w:val="00A2637C"/>
    <w:rsid w:val="00A2690A"/>
    <w:rsid w:val="00A26A5B"/>
    <w:rsid w:val="00A26AB6"/>
    <w:rsid w:val="00A27201"/>
    <w:rsid w:val="00A27494"/>
    <w:rsid w:val="00A27622"/>
    <w:rsid w:val="00A27F27"/>
    <w:rsid w:val="00A30829"/>
    <w:rsid w:val="00A31205"/>
    <w:rsid w:val="00A318D9"/>
    <w:rsid w:val="00A31CCD"/>
    <w:rsid w:val="00A31F00"/>
    <w:rsid w:val="00A32256"/>
    <w:rsid w:val="00A32731"/>
    <w:rsid w:val="00A32E85"/>
    <w:rsid w:val="00A33887"/>
    <w:rsid w:val="00A33ACB"/>
    <w:rsid w:val="00A341F4"/>
    <w:rsid w:val="00A35919"/>
    <w:rsid w:val="00A36C7F"/>
    <w:rsid w:val="00A370CB"/>
    <w:rsid w:val="00A37671"/>
    <w:rsid w:val="00A37842"/>
    <w:rsid w:val="00A40BBA"/>
    <w:rsid w:val="00A41814"/>
    <w:rsid w:val="00A41A74"/>
    <w:rsid w:val="00A42A05"/>
    <w:rsid w:val="00A4520A"/>
    <w:rsid w:val="00A45607"/>
    <w:rsid w:val="00A45C2E"/>
    <w:rsid w:val="00A462EB"/>
    <w:rsid w:val="00A464C9"/>
    <w:rsid w:val="00A46F50"/>
    <w:rsid w:val="00A473F1"/>
    <w:rsid w:val="00A4762E"/>
    <w:rsid w:val="00A511EE"/>
    <w:rsid w:val="00A51834"/>
    <w:rsid w:val="00A51991"/>
    <w:rsid w:val="00A53095"/>
    <w:rsid w:val="00A5403F"/>
    <w:rsid w:val="00A54241"/>
    <w:rsid w:val="00A54725"/>
    <w:rsid w:val="00A54AAE"/>
    <w:rsid w:val="00A55186"/>
    <w:rsid w:val="00A55574"/>
    <w:rsid w:val="00A56388"/>
    <w:rsid w:val="00A563B2"/>
    <w:rsid w:val="00A56465"/>
    <w:rsid w:val="00A566F5"/>
    <w:rsid w:val="00A60A53"/>
    <w:rsid w:val="00A60CEE"/>
    <w:rsid w:val="00A61422"/>
    <w:rsid w:val="00A61739"/>
    <w:rsid w:val="00A6263E"/>
    <w:rsid w:val="00A62725"/>
    <w:rsid w:val="00A6389A"/>
    <w:rsid w:val="00A63CBB"/>
    <w:rsid w:val="00A65710"/>
    <w:rsid w:val="00A659B0"/>
    <w:rsid w:val="00A66987"/>
    <w:rsid w:val="00A66BD7"/>
    <w:rsid w:val="00A675C0"/>
    <w:rsid w:val="00A678F4"/>
    <w:rsid w:val="00A703A0"/>
    <w:rsid w:val="00A7055B"/>
    <w:rsid w:val="00A70C04"/>
    <w:rsid w:val="00A716F0"/>
    <w:rsid w:val="00A71D67"/>
    <w:rsid w:val="00A71E82"/>
    <w:rsid w:val="00A72512"/>
    <w:rsid w:val="00A72D7F"/>
    <w:rsid w:val="00A738E0"/>
    <w:rsid w:val="00A73C67"/>
    <w:rsid w:val="00A73E12"/>
    <w:rsid w:val="00A74FD5"/>
    <w:rsid w:val="00A765EE"/>
    <w:rsid w:val="00A7747A"/>
    <w:rsid w:val="00A7772D"/>
    <w:rsid w:val="00A77A6A"/>
    <w:rsid w:val="00A809AF"/>
    <w:rsid w:val="00A80E12"/>
    <w:rsid w:val="00A8268A"/>
    <w:rsid w:val="00A830A6"/>
    <w:rsid w:val="00A84DC5"/>
    <w:rsid w:val="00A84FFF"/>
    <w:rsid w:val="00A85EE0"/>
    <w:rsid w:val="00A864C4"/>
    <w:rsid w:val="00A9036D"/>
    <w:rsid w:val="00A90430"/>
    <w:rsid w:val="00A9087E"/>
    <w:rsid w:val="00A91FA1"/>
    <w:rsid w:val="00A9275B"/>
    <w:rsid w:val="00A935DE"/>
    <w:rsid w:val="00A93A8F"/>
    <w:rsid w:val="00A94DA5"/>
    <w:rsid w:val="00A94FE1"/>
    <w:rsid w:val="00A9692C"/>
    <w:rsid w:val="00AA0884"/>
    <w:rsid w:val="00AA0DA3"/>
    <w:rsid w:val="00AA4721"/>
    <w:rsid w:val="00AA4800"/>
    <w:rsid w:val="00AA498E"/>
    <w:rsid w:val="00AA4FB7"/>
    <w:rsid w:val="00AA5816"/>
    <w:rsid w:val="00AA5FD1"/>
    <w:rsid w:val="00AA6A7A"/>
    <w:rsid w:val="00AA742D"/>
    <w:rsid w:val="00AB05D7"/>
    <w:rsid w:val="00AB304C"/>
    <w:rsid w:val="00AB30A2"/>
    <w:rsid w:val="00AB3602"/>
    <w:rsid w:val="00AB4C86"/>
    <w:rsid w:val="00AB4FC5"/>
    <w:rsid w:val="00AB542B"/>
    <w:rsid w:val="00AB6E83"/>
    <w:rsid w:val="00AB7962"/>
    <w:rsid w:val="00AC00B3"/>
    <w:rsid w:val="00AC05A9"/>
    <w:rsid w:val="00AC0BC7"/>
    <w:rsid w:val="00AC1424"/>
    <w:rsid w:val="00AC28ED"/>
    <w:rsid w:val="00AC2BCB"/>
    <w:rsid w:val="00AC313D"/>
    <w:rsid w:val="00AC3702"/>
    <w:rsid w:val="00AC3ABA"/>
    <w:rsid w:val="00AC4521"/>
    <w:rsid w:val="00AC4ECD"/>
    <w:rsid w:val="00AC4F4E"/>
    <w:rsid w:val="00AC5D94"/>
    <w:rsid w:val="00AC7A07"/>
    <w:rsid w:val="00AC7D95"/>
    <w:rsid w:val="00AC7E65"/>
    <w:rsid w:val="00AD037C"/>
    <w:rsid w:val="00AD04B3"/>
    <w:rsid w:val="00AD0735"/>
    <w:rsid w:val="00AD1EA1"/>
    <w:rsid w:val="00AD3436"/>
    <w:rsid w:val="00AD3902"/>
    <w:rsid w:val="00AD3D7D"/>
    <w:rsid w:val="00AD40DD"/>
    <w:rsid w:val="00AD48E4"/>
    <w:rsid w:val="00AD4A76"/>
    <w:rsid w:val="00AD4AAB"/>
    <w:rsid w:val="00AD55C9"/>
    <w:rsid w:val="00AD5C0F"/>
    <w:rsid w:val="00AD5C20"/>
    <w:rsid w:val="00AD6CA5"/>
    <w:rsid w:val="00AD739C"/>
    <w:rsid w:val="00AD747A"/>
    <w:rsid w:val="00AD765A"/>
    <w:rsid w:val="00AE0A80"/>
    <w:rsid w:val="00AE11F2"/>
    <w:rsid w:val="00AE14B3"/>
    <w:rsid w:val="00AE1903"/>
    <w:rsid w:val="00AE194E"/>
    <w:rsid w:val="00AE2003"/>
    <w:rsid w:val="00AE279B"/>
    <w:rsid w:val="00AE2A6E"/>
    <w:rsid w:val="00AE2AB2"/>
    <w:rsid w:val="00AE3650"/>
    <w:rsid w:val="00AE3C5B"/>
    <w:rsid w:val="00AE4A94"/>
    <w:rsid w:val="00AE4B33"/>
    <w:rsid w:val="00AE52D0"/>
    <w:rsid w:val="00AE5F06"/>
    <w:rsid w:val="00AE6753"/>
    <w:rsid w:val="00AE6CC8"/>
    <w:rsid w:val="00AF0DFB"/>
    <w:rsid w:val="00AF1255"/>
    <w:rsid w:val="00AF15CD"/>
    <w:rsid w:val="00AF2425"/>
    <w:rsid w:val="00AF39F1"/>
    <w:rsid w:val="00AF422B"/>
    <w:rsid w:val="00AF4798"/>
    <w:rsid w:val="00AF675D"/>
    <w:rsid w:val="00AF7537"/>
    <w:rsid w:val="00AF7A2A"/>
    <w:rsid w:val="00B00495"/>
    <w:rsid w:val="00B004D3"/>
    <w:rsid w:val="00B007CB"/>
    <w:rsid w:val="00B0198B"/>
    <w:rsid w:val="00B01F6E"/>
    <w:rsid w:val="00B02CF8"/>
    <w:rsid w:val="00B03F4E"/>
    <w:rsid w:val="00B052FE"/>
    <w:rsid w:val="00B058E4"/>
    <w:rsid w:val="00B05942"/>
    <w:rsid w:val="00B070C4"/>
    <w:rsid w:val="00B072DD"/>
    <w:rsid w:val="00B07B20"/>
    <w:rsid w:val="00B10007"/>
    <w:rsid w:val="00B1007D"/>
    <w:rsid w:val="00B104DC"/>
    <w:rsid w:val="00B119D7"/>
    <w:rsid w:val="00B121C4"/>
    <w:rsid w:val="00B12355"/>
    <w:rsid w:val="00B12776"/>
    <w:rsid w:val="00B12BFA"/>
    <w:rsid w:val="00B13521"/>
    <w:rsid w:val="00B140A6"/>
    <w:rsid w:val="00B1449A"/>
    <w:rsid w:val="00B15026"/>
    <w:rsid w:val="00B1548A"/>
    <w:rsid w:val="00B158BA"/>
    <w:rsid w:val="00B16B39"/>
    <w:rsid w:val="00B16E04"/>
    <w:rsid w:val="00B1790D"/>
    <w:rsid w:val="00B17ACE"/>
    <w:rsid w:val="00B212A9"/>
    <w:rsid w:val="00B21A73"/>
    <w:rsid w:val="00B21E84"/>
    <w:rsid w:val="00B22806"/>
    <w:rsid w:val="00B23104"/>
    <w:rsid w:val="00B2315B"/>
    <w:rsid w:val="00B235C1"/>
    <w:rsid w:val="00B239EA"/>
    <w:rsid w:val="00B2540F"/>
    <w:rsid w:val="00B25D1C"/>
    <w:rsid w:val="00B262DD"/>
    <w:rsid w:val="00B2738C"/>
    <w:rsid w:val="00B27ABF"/>
    <w:rsid w:val="00B3029D"/>
    <w:rsid w:val="00B3099C"/>
    <w:rsid w:val="00B30B4D"/>
    <w:rsid w:val="00B31CEE"/>
    <w:rsid w:val="00B31FCE"/>
    <w:rsid w:val="00B32C10"/>
    <w:rsid w:val="00B33583"/>
    <w:rsid w:val="00B34DAE"/>
    <w:rsid w:val="00B3516D"/>
    <w:rsid w:val="00B360BF"/>
    <w:rsid w:val="00B3647B"/>
    <w:rsid w:val="00B4007B"/>
    <w:rsid w:val="00B404DE"/>
    <w:rsid w:val="00B40D08"/>
    <w:rsid w:val="00B40E9F"/>
    <w:rsid w:val="00B410AE"/>
    <w:rsid w:val="00B41134"/>
    <w:rsid w:val="00B4189F"/>
    <w:rsid w:val="00B41BE3"/>
    <w:rsid w:val="00B41DA2"/>
    <w:rsid w:val="00B420A2"/>
    <w:rsid w:val="00B42125"/>
    <w:rsid w:val="00B4235D"/>
    <w:rsid w:val="00B42675"/>
    <w:rsid w:val="00B42AEF"/>
    <w:rsid w:val="00B43314"/>
    <w:rsid w:val="00B43636"/>
    <w:rsid w:val="00B44E09"/>
    <w:rsid w:val="00B45AAD"/>
    <w:rsid w:val="00B45C47"/>
    <w:rsid w:val="00B45DE5"/>
    <w:rsid w:val="00B46F22"/>
    <w:rsid w:val="00B470C1"/>
    <w:rsid w:val="00B500CF"/>
    <w:rsid w:val="00B50AC2"/>
    <w:rsid w:val="00B51079"/>
    <w:rsid w:val="00B5140A"/>
    <w:rsid w:val="00B54B39"/>
    <w:rsid w:val="00B54ED8"/>
    <w:rsid w:val="00B55CBD"/>
    <w:rsid w:val="00B56419"/>
    <w:rsid w:val="00B566D7"/>
    <w:rsid w:val="00B56EA5"/>
    <w:rsid w:val="00B57280"/>
    <w:rsid w:val="00B57CB5"/>
    <w:rsid w:val="00B60343"/>
    <w:rsid w:val="00B60659"/>
    <w:rsid w:val="00B60F7C"/>
    <w:rsid w:val="00B63383"/>
    <w:rsid w:val="00B63E3F"/>
    <w:rsid w:val="00B63EAA"/>
    <w:rsid w:val="00B64B0B"/>
    <w:rsid w:val="00B65FB4"/>
    <w:rsid w:val="00B666B5"/>
    <w:rsid w:val="00B66791"/>
    <w:rsid w:val="00B669A6"/>
    <w:rsid w:val="00B6734A"/>
    <w:rsid w:val="00B6756D"/>
    <w:rsid w:val="00B6767F"/>
    <w:rsid w:val="00B67E79"/>
    <w:rsid w:val="00B70BA7"/>
    <w:rsid w:val="00B71808"/>
    <w:rsid w:val="00B726AC"/>
    <w:rsid w:val="00B736C9"/>
    <w:rsid w:val="00B74201"/>
    <w:rsid w:val="00B74CE7"/>
    <w:rsid w:val="00B7506B"/>
    <w:rsid w:val="00B76B54"/>
    <w:rsid w:val="00B76BE4"/>
    <w:rsid w:val="00B772FC"/>
    <w:rsid w:val="00B77469"/>
    <w:rsid w:val="00B77CAF"/>
    <w:rsid w:val="00B800F9"/>
    <w:rsid w:val="00B80245"/>
    <w:rsid w:val="00B8036A"/>
    <w:rsid w:val="00B80FB9"/>
    <w:rsid w:val="00B815FC"/>
    <w:rsid w:val="00B82F4A"/>
    <w:rsid w:val="00B83CA5"/>
    <w:rsid w:val="00B84035"/>
    <w:rsid w:val="00B8415D"/>
    <w:rsid w:val="00B84905"/>
    <w:rsid w:val="00B85249"/>
    <w:rsid w:val="00B85D8C"/>
    <w:rsid w:val="00B85F2E"/>
    <w:rsid w:val="00B860F0"/>
    <w:rsid w:val="00B86583"/>
    <w:rsid w:val="00B867C4"/>
    <w:rsid w:val="00B869A8"/>
    <w:rsid w:val="00B86A97"/>
    <w:rsid w:val="00B871D1"/>
    <w:rsid w:val="00B87FB8"/>
    <w:rsid w:val="00B90449"/>
    <w:rsid w:val="00B9075D"/>
    <w:rsid w:val="00B907EF"/>
    <w:rsid w:val="00B90C77"/>
    <w:rsid w:val="00B918EC"/>
    <w:rsid w:val="00B91902"/>
    <w:rsid w:val="00B91DD0"/>
    <w:rsid w:val="00B91E12"/>
    <w:rsid w:val="00B920F6"/>
    <w:rsid w:val="00B922DC"/>
    <w:rsid w:val="00B92983"/>
    <w:rsid w:val="00B92DCA"/>
    <w:rsid w:val="00B930E0"/>
    <w:rsid w:val="00B93BC2"/>
    <w:rsid w:val="00B93DCF"/>
    <w:rsid w:val="00B945A5"/>
    <w:rsid w:val="00B94B98"/>
    <w:rsid w:val="00B9523B"/>
    <w:rsid w:val="00B9552D"/>
    <w:rsid w:val="00B97F59"/>
    <w:rsid w:val="00BA009F"/>
    <w:rsid w:val="00BA0A92"/>
    <w:rsid w:val="00BA0D3C"/>
    <w:rsid w:val="00BA0D97"/>
    <w:rsid w:val="00BA0E54"/>
    <w:rsid w:val="00BA0F49"/>
    <w:rsid w:val="00BA1A14"/>
    <w:rsid w:val="00BA24F9"/>
    <w:rsid w:val="00BA2E0E"/>
    <w:rsid w:val="00BA2E40"/>
    <w:rsid w:val="00BA2F42"/>
    <w:rsid w:val="00BA3C47"/>
    <w:rsid w:val="00BA57C3"/>
    <w:rsid w:val="00BA59BB"/>
    <w:rsid w:val="00BA6646"/>
    <w:rsid w:val="00BA741A"/>
    <w:rsid w:val="00BA7C72"/>
    <w:rsid w:val="00BA7EB9"/>
    <w:rsid w:val="00BB001A"/>
    <w:rsid w:val="00BB031B"/>
    <w:rsid w:val="00BB06C1"/>
    <w:rsid w:val="00BB0AE2"/>
    <w:rsid w:val="00BB0AEE"/>
    <w:rsid w:val="00BB0CA2"/>
    <w:rsid w:val="00BB194B"/>
    <w:rsid w:val="00BB1D3C"/>
    <w:rsid w:val="00BB2C56"/>
    <w:rsid w:val="00BB2EEC"/>
    <w:rsid w:val="00BB2FF0"/>
    <w:rsid w:val="00BB30E4"/>
    <w:rsid w:val="00BB4902"/>
    <w:rsid w:val="00BB4936"/>
    <w:rsid w:val="00BB51A6"/>
    <w:rsid w:val="00BB5776"/>
    <w:rsid w:val="00BB5BBC"/>
    <w:rsid w:val="00BB60AD"/>
    <w:rsid w:val="00BB76F9"/>
    <w:rsid w:val="00BC0129"/>
    <w:rsid w:val="00BC012D"/>
    <w:rsid w:val="00BC0183"/>
    <w:rsid w:val="00BC0698"/>
    <w:rsid w:val="00BC0BAE"/>
    <w:rsid w:val="00BC0EC6"/>
    <w:rsid w:val="00BC0F98"/>
    <w:rsid w:val="00BC10F8"/>
    <w:rsid w:val="00BC1415"/>
    <w:rsid w:val="00BC163F"/>
    <w:rsid w:val="00BC23CB"/>
    <w:rsid w:val="00BC2A4D"/>
    <w:rsid w:val="00BC2FDC"/>
    <w:rsid w:val="00BC3106"/>
    <w:rsid w:val="00BC3858"/>
    <w:rsid w:val="00BC39FD"/>
    <w:rsid w:val="00BC3DE3"/>
    <w:rsid w:val="00BC46F2"/>
    <w:rsid w:val="00BC4EED"/>
    <w:rsid w:val="00BC5133"/>
    <w:rsid w:val="00BC5775"/>
    <w:rsid w:val="00BC5FDB"/>
    <w:rsid w:val="00BC609B"/>
    <w:rsid w:val="00BC6BD3"/>
    <w:rsid w:val="00BC6D5B"/>
    <w:rsid w:val="00BD0E48"/>
    <w:rsid w:val="00BD1004"/>
    <w:rsid w:val="00BD16FD"/>
    <w:rsid w:val="00BD205A"/>
    <w:rsid w:val="00BD2138"/>
    <w:rsid w:val="00BD2222"/>
    <w:rsid w:val="00BD2475"/>
    <w:rsid w:val="00BD6D15"/>
    <w:rsid w:val="00BD700C"/>
    <w:rsid w:val="00BD7400"/>
    <w:rsid w:val="00BD783F"/>
    <w:rsid w:val="00BD7CDE"/>
    <w:rsid w:val="00BE01A0"/>
    <w:rsid w:val="00BE0D13"/>
    <w:rsid w:val="00BE181C"/>
    <w:rsid w:val="00BE2449"/>
    <w:rsid w:val="00BE2A6C"/>
    <w:rsid w:val="00BE2DB4"/>
    <w:rsid w:val="00BE3068"/>
    <w:rsid w:val="00BE333F"/>
    <w:rsid w:val="00BE3A70"/>
    <w:rsid w:val="00BE489E"/>
    <w:rsid w:val="00BE49E8"/>
    <w:rsid w:val="00BE4E22"/>
    <w:rsid w:val="00BE5675"/>
    <w:rsid w:val="00BE58B7"/>
    <w:rsid w:val="00BE605F"/>
    <w:rsid w:val="00BE6AF7"/>
    <w:rsid w:val="00BE7DD9"/>
    <w:rsid w:val="00BF0033"/>
    <w:rsid w:val="00BF069D"/>
    <w:rsid w:val="00BF0E0D"/>
    <w:rsid w:val="00BF14CE"/>
    <w:rsid w:val="00BF1A14"/>
    <w:rsid w:val="00BF20C0"/>
    <w:rsid w:val="00BF4253"/>
    <w:rsid w:val="00BF49D9"/>
    <w:rsid w:val="00BF4A22"/>
    <w:rsid w:val="00BF50EA"/>
    <w:rsid w:val="00BF5A06"/>
    <w:rsid w:val="00BF5F18"/>
    <w:rsid w:val="00BF63FE"/>
    <w:rsid w:val="00BF70C6"/>
    <w:rsid w:val="00BF752D"/>
    <w:rsid w:val="00BF75EB"/>
    <w:rsid w:val="00BF76D6"/>
    <w:rsid w:val="00C002E1"/>
    <w:rsid w:val="00C00813"/>
    <w:rsid w:val="00C00A58"/>
    <w:rsid w:val="00C00B3E"/>
    <w:rsid w:val="00C00C54"/>
    <w:rsid w:val="00C032D6"/>
    <w:rsid w:val="00C03BC1"/>
    <w:rsid w:val="00C03CD5"/>
    <w:rsid w:val="00C0488D"/>
    <w:rsid w:val="00C0495D"/>
    <w:rsid w:val="00C04F72"/>
    <w:rsid w:val="00C050FA"/>
    <w:rsid w:val="00C05298"/>
    <w:rsid w:val="00C05B78"/>
    <w:rsid w:val="00C05BEC"/>
    <w:rsid w:val="00C06549"/>
    <w:rsid w:val="00C069E7"/>
    <w:rsid w:val="00C07A54"/>
    <w:rsid w:val="00C101B0"/>
    <w:rsid w:val="00C1028B"/>
    <w:rsid w:val="00C102EF"/>
    <w:rsid w:val="00C104C8"/>
    <w:rsid w:val="00C114B9"/>
    <w:rsid w:val="00C11655"/>
    <w:rsid w:val="00C1214E"/>
    <w:rsid w:val="00C123D5"/>
    <w:rsid w:val="00C12BD8"/>
    <w:rsid w:val="00C13CFE"/>
    <w:rsid w:val="00C13D66"/>
    <w:rsid w:val="00C14471"/>
    <w:rsid w:val="00C1452F"/>
    <w:rsid w:val="00C16621"/>
    <w:rsid w:val="00C16745"/>
    <w:rsid w:val="00C16E5B"/>
    <w:rsid w:val="00C1734E"/>
    <w:rsid w:val="00C17C2B"/>
    <w:rsid w:val="00C20C5C"/>
    <w:rsid w:val="00C20E36"/>
    <w:rsid w:val="00C20E3C"/>
    <w:rsid w:val="00C21336"/>
    <w:rsid w:val="00C21B55"/>
    <w:rsid w:val="00C21C11"/>
    <w:rsid w:val="00C2282A"/>
    <w:rsid w:val="00C22975"/>
    <w:rsid w:val="00C23484"/>
    <w:rsid w:val="00C2362D"/>
    <w:rsid w:val="00C23EED"/>
    <w:rsid w:val="00C243BF"/>
    <w:rsid w:val="00C249D5"/>
    <w:rsid w:val="00C24B69"/>
    <w:rsid w:val="00C24E6C"/>
    <w:rsid w:val="00C27D48"/>
    <w:rsid w:val="00C300E3"/>
    <w:rsid w:val="00C317FE"/>
    <w:rsid w:val="00C32DA7"/>
    <w:rsid w:val="00C3417B"/>
    <w:rsid w:val="00C35276"/>
    <w:rsid w:val="00C35334"/>
    <w:rsid w:val="00C355F6"/>
    <w:rsid w:val="00C3598B"/>
    <w:rsid w:val="00C36085"/>
    <w:rsid w:val="00C361C7"/>
    <w:rsid w:val="00C361DC"/>
    <w:rsid w:val="00C36A8C"/>
    <w:rsid w:val="00C37440"/>
    <w:rsid w:val="00C376AF"/>
    <w:rsid w:val="00C4073B"/>
    <w:rsid w:val="00C412B1"/>
    <w:rsid w:val="00C41CE0"/>
    <w:rsid w:val="00C4236B"/>
    <w:rsid w:val="00C42950"/>
    <w:rsid w:val="00C43570"/>
    <w:rsid w:val="00C43BC5"/>
    <w:rsid w:val="00C44030"/>
    <w:rsid w:val="00C442AC"/>
    <w:rsid w:val="00C445D3"/>
    <w:rsid w:val="00C45959"/>
    <w:rsid w:val="00C45A39"/>
    <w:rsid w:val="00C46853"/>
    <w:rsid w:val="00C46E70"/>
    <w:rsid w:val="00C50036"/>
    <w:rsid w:val="00C50BF8"/>
    <w:rsid w:val="00C5145C"/>
    <w:rsid w:val="00C518E7"/>
    <w:rsid w:val="00C527B4"/>
    <w:rsid w:val="00C52A61"/>
    <w:rsid w:val="00C53571"/>
    <w:rsid w:val="00C53F51"/>
    <w:rsid w:val="00C5483E"/>
    <w:rsid w:val="00C549ED"/>
    <w:rsid w:val="00C54BA2"/>
    <w:rsid w:val="00C54D9B"/>
    <w:rsid w:val="00C5568D"/>
    <w:rsid w:val="00C55B99"/>
    <w:rsid w:val="00C55E43"/>
    <w:rsid w:val="00C569B4"/>
    <w:rsid w:val="00C56E1C"/>
    <w:rsid w:val="00C56E23"/>
    <w:rsid w:val="00C57011"/>
    <w:rsid w:val="00C57A5D"/>
    <w:rsid w:val="00C57CD5"/>
    <w:rsid w:val="00C57FEB"/>
    <w:rsid w:val="00C602C5"/>
    <w:rsid w:val="00C60869"/>
    <w:rsid w:val="00C62609"/>
    <w:rsid w:val="00C627F8"/>
    <w:rsid w:val="00C62A33"/>
    <w:rsid w:val="00C632F9"/>
    <w:rsid w:val="00C63EFE"/>
    <w:rsid w:val="00C64462"/>
    <w:rsid w:val="00C64E4A"/>
    <w:rsid w:val="00C6529B"/>
    <w:rsid w:val="00C671F6"/>
    <w:rsid w:val="00C67330"/>
    <w:rsid w:val="00C67712"/>
    <w:rsid w:val="00C67C37"/>
    <w:rsid w:val="00C70D65"/>
    <w:rsid w:val="00C717D6"/>
    <w:rsid w:val="00C71AF2"/>
    <w:rsid w:val="00C72977"/>
    <w:rsid w:val="00C73010"/>
    <w:rsid w:val="00C761F5"/>
    <w:rsid w:val="00C76E5B"/>
    <w:rsid w:val="00C77830"/>
    <w:rsid w:val="00C77AA1"/>
    <w:rsid w:val="00C81BD3"/>
    <w:rsid w:val="00C826D2"/>
    <w:rsid w:val="00C82A13"/>
    <w:rsid w:val="00C837ED"/>
    <w:rsid w:val="00C8436C"/>
    <w:rsid w:val="00C84D44"/>
    <w:rsid w:val="00C84D50"/>
    <w:rsid w:val="00C85694"/>
    <w:rsid w:val="00C85E3F"/>
    <w:rsid w:val="00C85FB0"/>
    <w:rsid w:val="00C86692"/>
    <w:rsid w:val="00C877BF"/>
    <w:rsid w:val="00C87BEB"/>
    <w:rsid w:val="00C90460"/>
    <w:rsid w:val="00C908FA"/>
    <w:rsid w:val="00C91ABC"/>
    <w:rsid w:val="00C9249C"/>
    <w:rsid w:val="00C93042"/>
    <w:rsid w:val="00C93333"/>
    <w:rsid w:val="00C94639"/>
    <w:rsid w:val="00C94CA0"/>
    <w:rsid w:val="00C94CB8"/>
    <w:rsid w:val="00C955C0"/>
    <w:rsid w:val="00C965AC"/>
    <w:rsid w:val="00C96AB1"/>
    <w:rsid w:val="00C96DE9"/>
    <w:rsid w:val="00C96FEF"/>
    <w:rsid w:val="00C974F2"/>
    <w:rsid w:val="00C97877"/>
    <w:rsid w:val="00C97885"/>
    <w:rsid w:val="00CA0696"/>
    <w:rsid w:val="00CA1B93"/>
    <w:rsid w:val="00CA1D04"/>
    <w:rsid w:val="00CA1F19"/>
    <w:rsid w:val="00CA1F7B"/>
    <w:rsid w:val="00CA21A4"/>
    <w:rsid w:val="00CA249F"/>
    <w:rsid w:val="00CA2B6C"/>
    <w:rsid w:val="00CA3828"/>
    <w:rsid w:val="00CA3DB8"/>
    <w:rsid w:val="00CA41F5"/>
    <w:rsid w:val="00CA60D4"/>
    <w:rsid w:val="00CA6E7D"/>
    <w:rsid w:val="00CA7064"/>
    <w:rsid w:val="00CA7376"/>
    <w:rsid w:val="00CA7843"/>
    <w:rsid w:val="00CB0056"/>
    <w:rsid w:val="00CB0CE3"/>
    <w:rsid w:val="00CB109B"/>
    <w:rsid w:val="00CB2C85"/>
    <w:rsid w:val="00CB4772"/>
    <w:rsid w:val="00CB489C"/>
    <w:rsid w:val="00CB4F1F"/>
    <w:rsid w:val="00CB5B0D"/>
    <w:rsid w:val="00CB5B10"/>
    <w:rsid w:val="00CB69F3"/>
    <w:rsid w:val="00CB733B"/>
    <w:rsid w:val="00CB778B"/>
    <w:rsid w:val="00CB7A58"/>
    <w:rsid w:val="00CB7AEA"/>
    <w:rsid w:val="00CC00E1"/>
    <w:rsid w:val="00CC1F57"/>
    <w:rsid w:val="00CC22C0"/>
    <w:rsid w:val="00CC2B35"/>
    <w:rsid w:val="00CC2D9B"/>
    <w:rsid w:val="00CC352D"/>
    <w:rsid w:val="00CC3C27"/>
    <w:rsid w:val="00CC4AF9"/>
    <w:rsid w:val="00CC502E"/>
    <w:rsid w:val="00CC511F"/>
    <w:rsid w:val="00CC5EA1"/>
    <w:rsid w:val="00CC5F03"/>
    <w:rsid w:val="00CC68C3"/>
    <w:rsid w:val="00CC6BC9"/>
    <w:rsid w:val="00CC78A8"/>
    <w:rsid w:val="00CC7B4F"/>
    <w:rsid w:val="00CC7E58"/>
    <w:rsid w:val="00CD0492"/>
    <w:rsid w:val="00CD0791"/>
    <w:rsid w:val="00CD1954"/>
    <w:rsid w:val="00CD30E8"/>
    <w:rsid w:val="00CD3176"/>
    <w:rsid w:val="00CD45CE"/>
    <w:rsid w:val="00CD56F3"/>
    <w:rsid w:val="00CD5C01"/>
    <w:rsid w:val="00CD5C42"/>
    <w:rsid w:val="00CD6092"/>
    <w:rsid w:val="00CD62B9"/>
    <w:rsid w:val="00CD6441"/>
    <w:rsid w:val="00CE0A91"/>
    <w:rsid w:val="00CE0D3D"/>
    <w:rsid w:val="00CE153E"/>
    <w:rsid w:val="00CE37DA"/>
    <w:rsid w:val="00CE3C60"/>
    <w:rsid w:val="00CE55D0"/>
    <w:rsid w:val="00CE5AF7"/>
    <w:rsid w:val="00CE6038"/>
    <w:rsid w:val="00CE77C3"/>
    <w:rsid w:val="00CF1F6F"/>
    <w:rsid w:val="00CF2395"/>
    <w:rsid w:val="00CF2EC2"/>
    <w:rsid w:val="00CF3972"/>
    <w:rsid w:val="00CF3A4B"/>
    <w:rsid w:val="00CF3DAB"/>
    <w:rsid w:val="00CF445F"/>
    <w:rsid w:val="00CF4918"/>
    <w:rsid w:val="00CF5409"/>
    <w:rsid w:val="00CF55A2"/>
    <w:rsid w:val="00CF666B"/>
    <w:rsid w:val="00CF6B9E"/>
    <w:rsid w:val="00CF6D2D"/>
    <w:rsid w:val="00CF7863"/>
    <w:rsid w:val="00CF7CF6"/>
    <w:rsid w:val="00CF7DC2"/>
    <w:rsid w:val="00D00539"/>
    <w:rsid w:val="00D01A54"/>
    <w:rsid w:val="00D02489"/>
    <w:rsid w:val="00D02C1A"/>
    <w:rsid w:val="00D02EAF"/>
    <w:rsid w:val="00D030E3"/>
    <w:rsid w:val="00D036C3"/>
    <w:rsid w:val="00D03FE2"/>
    <w:rsid w:val="00D04D8D"/>
    <w:rsid w:val="00D06288"/>
    <w:rsid w:val="00D0654C"/>
    <w:rsid w:val="00D079FF"/>
    <w:rsid w:val="00D10F28"/>
    <w:rsid w:val="00D11195"/>
    <w:rsid w:val="00D1130A"/>
    <w:rsid w:val="00D118E8"/>
    <w:rsid w:val="00D11906"/>
    <w:rsid w:val="00D11AEF"/>
    <w:rsid w:val="00D11C49"/>
    <w:rsid w:val="00D123E4"/>
    <w:rsid w:val="00D142A0"/>
    <w:rsid w:val="00D14523"/>
    <w:rsid w:val="00D14AB1"/>
    <w:rsid w:val="00D14C10"/>
    <w:rsid w:val="00D15139"/>
    <w:rsid w:val="00D1581B"/>
    <w:rsid w:val="00D15FE4"/>
    <w:rsid w:val="00D16563"/>
    <w:rsid w:val="00D16970"/>
    <w:rsid w:val="00D16FC5"/>
    <w:rsid w:val="00D176F6"/>
    <w:rsid w:val="00D20029"/>
    <w:rsid w:val="00D20279"/>
    <w:rsid w:val="00D210AA"/>
    <w:rsid w:val="00D210F8"/>
    <w:rsid w:val="00D21FB0"/>
    <w:rsid w:val="00D22498"/>
    <w:rsid w:val="00D224F6"/>
    <w:rsid w:val="00D2258D"/>
    <w:rsid w:val="00D2325E"/>
    <w:rsid w:val="00D2349B"/>
    <w:rsid w:val="00D257C1"/>
    <w:rsid w:val="00D259EE"/>
    <w:rsid w:val="00D25BCF"/>
    <w:rsid w:val="00D2630F"/>
    <w:rsid w:val="00D26436"/>
    <w:rsid w:val="00D26648"/>
    <w:rsid w:val="00D268AE"/>
    <w:rsid w:val="00D268D0"/>
    <w:rsid w:val="00D2695D"/>
    <w:rsid w:val="00D27829"/>
    <w:rsid w:val="00D27A56"/>
    <w:rsid w:val="00D27DD7"/>
    <w:rsid w:val="00D30617"/>
    <w:rsid w:val="00D30FD1"/>
    <w:rsid w:val="00D31C05"/>
    <w:rsid w:val="00D31DDD"/>
    <w:rsid w:val="00D3204D"/>
    <w:rsid w:val="00D32916"/>
    <w:rsid w:val="00D32B35"/>
    <w:rsid w:val="00D33188"/>
    <w:rsid w:val="00D33220"/>
    <w:rsid w:val="00D33681"/>
    <w:rsid w:val="00D33C36"/>
    <w:rsid w:val="00D33CFA"/>
    <w:rsid w:val="00D34723"/>
    <w:rsid w:val="00D34A00"/>
    <w:rsid w:val="00D35B9C"/>
    <w:rsid w:val="00D35F6B"/>
    <w:rsid w:val="00D36578"/>
    <w:rsid w:val="00D36831"/>
    <w:rsid w:val="00D36B02"/>
    <w:rsid w:val="00D3717B"/>
    <w:rsid w:val="00D373D4"/>
    <w:rsid w:val="00D4047E"/>
    <w:rsid w:val="00D409B9"/>
    <w:rsid w:val="00D414A8"/>
    <w:rsid w:val="00D4151F"/>
    <w:rsid w:val="00D41683"/>
    <w:rsid w:val="00D417C6"/>
    <w:rsid w:val="00D41CD5"/>
    <w:rsid w:val="00D4223D"/>
    <w:rsid w:val="00D429F1"/>
    <w:rsid w:val="00D43A54"/>
    <w:rsid w:val="00D43B58"/>
    <w:rsid w:val="00D44264"/>
    <w:rsid w:val="00D44507"/>
    <w:rsid w:val="00D46BDF"/>
    <w:rsid w:val="00D47624"/>
    <w:rsid w:val="00D501F6"/>
    <w:rsid w:val="00D505BA"/>
    <w:rsid w:val="00D513E6"/>
    <w:rsid w:val="00D51E43"/>
    <w:rsid w:val="00D5400F"/>
    <w:rsid w:val="00D56814"/>
    <w:rsid w:val="00D60EB4"/>
    <w:rsid w:val="00D61A95"/>
    <w:rsid w:val="00D6222A"/>
    <w:rsid w:val="00D62DD0"/>
    <w:rsid w:val="00D63AEB"/>
    <w:rsid w:val="00D63B42"/>
    <w:rsid w:val="00D6450E"/>
    <w:rsid w:val="00D64B77"/>
    <w:rsid w:val="00D65155"/>
    <w:rsid w:val="00D65B87"/>
    <w:rsid w:val="00D661E3"/>
    <w:rsid w:val="00D662D6"/>
    <w:rsid w:val="00D70B05"/>
    <w:rsid w:val="00D72E6D"/>
    <w:rsid w:val="00D73718"/>
    <w:rsid w:val="00D74B0A"/>
    <w:rsid w:val="00D74FDE"/>
    <w:rsid w:val="00D75934"/>
    <w:rsid w:val="00D7626A"/>
    <w:rsid w:val="00D76BCF"/>
    <w:rsid w:val="00D76D33"/>
    <w:rsid w:val="00D77256"/>
    <w:rsid w:val="00D77528"/>
    <w:rsid w:val="00D77E71"/>
    <w:rsid w:val="00D77E9F"/>
    <w:rsid w:val="00D81E88"/>
    <w:rsid w:val="00D830E9"/>
    <w:rsid w:val="00D835F2"/>
    <w:rsid w:val="00D83C42"/>
    <w:rsid w:val="00D84117"/>
    <w:rsid w:val="00D84E9F"/>
    <w:rsid w:val="00D859C0"/>
    <w:rsid w:val="00D8710B"/>
    <w:rsid w:val="00D87DA9"/>
    <w:rsid w:val="00D90664"/>
    <w:rsid w:val="00D92D73"/>
    <w:rsid w:val="00D93188"/>
    <w:rsid w:val="00D9318B"/>
    <w:rsid w:val="00D93639"/>
    <w:rsid w:val="00D936B4"/>
    <w:rsid w:val="00D9418D"/>
    <w:rsid w:val="00D95DB6"/>
    <w:rsid w:val="00D961F4"/>
    <w:rsid w:val="00D968EB"/>
    <w:rsid w:val="00D96C99"/>
    <w:rsid w:val="00D97417"/>
    <w:rsid w:val="00D9796B"/>
    <w:rsid w:val="00D97A8F"/>
    <w:rsid w:val="00D97C21"/>
    <w:rsid w:val="00DA02C3"/>
    <w:rsid w:val="00DA0528"/>
    <w:rsid w:val="00DA091C"/>
    <w:rsid w:val="00DA1057"/>
    <w:rsid w:val="00DA12BE"/>
    <w:rsid w:val="00DA193F"/>
    <w:rsid w:val="00DA225C"/>
    <w:rsid w:val="00DA2E58"/>
    <w:rsid w:val="00DA32F6"/>
    <w:rsid w:val="00DA36D7"/>
    <w:rsid w:val="00DA408A"/>
    <w:rsid w:val="00DA42F2"/>
    <w:rsid w:val="00DA43E6"/>
    <w:rsid w:val="00DA4497"/>
    <w:rsid w:val="00DA504D"/>
    <w:rsid w:val="00DA5866"/>
    <w:rsid w:val="00DA5F6D"/>
    <w:rsid w:val="00DA701A"/>
    <w:rsid w:val="00DA70D6"/>
    <w:rsid w:val="00DB1493"/>
    <w:rsid w:val="00DB1F12"/>
    <w:rsid w:val="00DB3A56"/>
    <w:rsid w:val="00DB43E8"/>
    <w:rsid w:val="00DB4C91"/>
    <w:rsid w:val="00DB4F20"/>
    <w:rsid w:val="00DB525C"/>
    <w:rsid w:val="00DB64F6"/>
    <w:rsid w:val="00DB6C02"/>
    <w:rsid w:val="00DB6C43"/>
    <w:rsid w:val="00DB759F"/>
    <w:rsid w:val="00DB7DF7"/>
    <w:rsid w:val="00DC05F5"/>
    <w:rsid w:val="00DC070F"/>
    <w:rsid w:val="00DC14A3"/>
    <w:rsid w:val="00DC2EE4"/>
    <w:rsid w:val="00DC2F37"/>
    <w:rsid w:val="00DC47AF"/>
    <w:rsid w:val="00DC48BC"/>
    <w:rsid w:val="00DC53F8"/>
    <w:rsid w:val="00DC5538"/>
    <w:rsid w:val="00DC5A93"/>
    <w:rsid w:val="00DC6165"/>
    <w:rsid w:val="00DC619C"/>
    <w:rsid w:val="00DC6822"/>
    <w:rsid w:val="00DC7AF3"/>
    <w:rsid w:val="00DD0FC4"/>
    <w:rsid w:val="00DD2080"/>
    <w:rsid w:val="00DD213F"/>
    <w:rsid w:val="00DD31B4"/>
    <w:rsid w:val="00DD3254"/>
    <w:rsid w:val="00DD3454"/>
    <w:rsid w:val="00DD346E"/>
    <w:rsid w:val="00DD3E75"/>
    <w:rsid w:val="00DD3E82"/>
    <w:rsid w:val="00DD4884"/>
    <w:rsid w:val="00DD4C74"/>
    <w:rsid w:val="00DD5531"/>
    <w:rsid w:val="00DD5C04"/>
    <w:rsid w:val="00DD5D3B"/>
    <w:rsid w:val="00DD6442"/>
    <w:rsid w:val="00DD64EF"/>
    <w:rsid w:val="00DD6836"/>
    <w:rsid w:val="00DD702B"/>
    <w:rsid w:val="00DD7439"/>
    <w:rsid w:val="00DD7584"/>
    <w:rsid w:val="00DE0777"/>
    <w:rsid w:val="00DE0DAB"/>
    <w:rsid w:val="00DE0FC0"/>
    <w:rsid w:val="00DE23C5"/>
    <w:rsid w:val="00DE384F"/>
    <w:rsid w:val="00DE4461"/>
    <w:rsid w:val="00DE45CD"/>
    <w:rsid w:val="00DE47C0"/>
    <w:rsid w:val="00DE487C"/>
    <w:rsid w:val="00DE4A06"/>
    <w:rsid w:val="00DE4AD5"/>
    <w:rsid w:val="00DE52A5"/>
    <w:rsid w:val="00DE5D8C"/>
    <w:rsid w:val="00DE61E4"/>
    <w:rsid w:val="00DE6941"/>
    <w:rsid w:val="00DF0040"/>
    <w:rsid w:val="00DF0103"/>
    <w:rsid w:val="00DF08F3"/>
    <w:rsid w:val="00DF10CE"/>
    <w:rsid w:val="00DF22FC"/>
    <w:rsid w:val="00DF2FB3"/>
    <w:rsid w:val="00DF38CD"/>
    <w:rsid w:val="00DF3ACE"/>
    <w:rsid w:val="00DF3EC7"/>
    <w:rsid w:val="00DF432A"/>
    <w:rsid w:val="00DF4595"/>
    <w:rsid w:val="00DF4C7C"/>
    <w:rsid w:val="00DF5568"/>
    <w:rsid w:val="00DF6859"/>
    <w:rsid w:val="00DF6B00"/>
    <w:rsid w:val="00DF79E5"/>
    <w:rsid w:val="00DF7BB9"/>
    <w:rsid w:val="00DF7CC5"/>
    <w:rsid w:val="00E00342"/>
    <w:rsid w:val="00E01C83"/>
    <w:rsid w:val="00E035ED"/>
    <w:rsid w:val="00E03784"/>
    <w:rsid w:val="00E04481"/>
    <w:rsid w:val="00E045D8"/>
    <w:rsid w:val="00E06600"/>
    <w:rsid w:val="00E068DC"/>
    <w:rsid w:val="00E06CEF"/>
    <w:rsid w:val="00E070AC"/>
    <w:rsid w:val="00E07A4A"/>
    <w:rsid w:val="00E07D1A"/>
    <w:rsid w:val="00E10EE2"/>
    <w:rsid w:val="00E1141D"/>
    <w:rsid w:val="00E11AE5"/>
    <w:rsid w:val="00E11B2D"/>
    <w:rsid w:val="00E11D26"/>
    <w:rsid w:val="00E125BA"/>
    <w:rsid w:val="00E135CB"/>
    <w:rsid w:val="00E13C0A"/>
    <w:rsid w:val="00E1564D"/>
    <w:rsid w:val="00E16095"/>
    <w:rsid w:val="00E207F9"/>
    <w:rsid w:val="00E20CCB"/>
    <w:rsid w:val="00E2149E"/>
    <w:rsid w:val="00E21DF6"/>
    <w:rsid w:val="00E22B1D"/>
    <w:rsid w:val="00E231B0"/>
    <w:rsid w:val="00E23683"/>
    <w:rsid w:val="00E23D25"/>
    <w:rsid w:val="00E23DB0"/>
    <w:rsid w:val="00E250A8"/>
    <w:rsid w:val="00E253BD"/>
    <w:rsid w:val="00E2588F"/>
    <w:rsid w:val="00E258C0"/>
    <w:rsid w:val="00E25D67"/>
    <w:rsid w:val="00E260F8"/>
    <w:rsid w:val="00E266E7"/>
    <w:rsid w:val="00E27F04"/>
    <w:rsid w:val="00E3005E"/>
    <w:rsid w:val="00E30403"/>
    <w:rsid w:val="00E30E9C"/>
    <w:rsid w:val="00E31525"/>
    <w:rsid w:val="00E330D1"/>
    <w:rsid w:val="00E34799"/>
    <w:rsid w:val="00E35821"/>
    <w:rsid w:val="00E35BE2"/>
    <w:rsid w:val="00E37107"/>
    <w:rsid w:val="00E37BB7"/>
    <w:rsid w:val="00E4144C"/>
    <w:rsid w:val="00E42624"/>
    <w:rsid w:val="00E427EF"/>
    <w:rsid w:val="00E429EE"/>
    <w:rsid w:val="00E42E84"/>
    <w:rsid w:val="00E43BA2"/>
    <w:rsid w:val="00E43E32"/>
    <w:rsid w:val="00E444CD"/>
    <w:rsid w:val="00E44C24"/>
    <w:rsid w:val="00E44C53"/>
    <w:rsid w:val="00E44FAE"/>
    <w:rsid w:val="00E45F32"/>
    <w:rsid w:val="00E46872"/>
    <w:rsid w:val="00E47B2C"/>
    <w:rsid w:val="00E47D76"/>
    <w:rsid w:val="00E47FA8"/>
    <w:rsid w:val="00E5107D"/>
    <w:rsid w:val="00E51EB9"/>
    <w:rsid w:val="00E52270"/>
    <w:rsid w:val="00E52698"/>
    <w:rsid w:val="00E53056"/>
    <w:rsid w:val="00E53ED4"/>
    <w:rsid w:val="00E545ED"/>
    <w:rsid w:val="00E5477E"/>
    <w:rsid w:val="00E54A3C"/>
    <w:rsid w:val="00E54DA5"/>
    <w:rsid w:val="00E554C6"/>
    <w:rsid w:val="00E56012"/>
    <w:rsid w:val="00E56DD1"/>
    <w:rsid w:val="00E570C8"/>
    <w:rsid w:val="00E571CB"/>
    <w:rsid w:val="00E57BE9"/>
    <w:rsid w:val="00E57E36"/>
    <w:rsid w:val="00E6037C"/>
    <w:rsid w:val="00E60DCD"/>
    <w:rsid w:val="00E611EB"/>
    <w:rsid w:val="00E61525"/>
    <w:rsid w:val="00E61BB1"/>
    <w:rsid w:val="00E63023"/>
    <w:rsid w:val="00E659D6"/>
    <w:rsid w:val="00E65C0D"/>
    <w:rsid w:val="00E662B4"/>
    <w:rsid w:val="00E66E48"/>
    <w:rsid w:val="00E6746F"/>
    <w:rsid w:val="00E6749C"/>
    <w:rsid w:val="00E67651"/>
    <w:rsid w:val="00E67EDE"/>
    <w:rsid w:val="00E703A9"/>
    <w:rsid w:val="00E70506"/>
    <w:rsid w:val="00E715B8"/>
    <w:rsid w:val="00E721D2"/>
    <w:rsid w:val="00E722E0"/>
    <w:rsid w:val="00E72C96"/>
    <w:rsid w:val="00E74C4F"/>
    <w:rsid w:val="00E74D19"/>
    <w:rsid w:val="00E75350"/>
    <w:rsid w:val="00E75F02"/>
    <w:rsid w:val="00E763D9"/>
    <w:rsid w:val="00E7691D"/>
    <w:rsid w:val="00E80422"/>
    <w:rsid w:val="00E8125B"/>
    <w:rsid w:val="00E813D1"/>
    <w:rsid w:val="00E8225C"/>
    <w:rsid w:val="00E826AC"/>
    <w:rsid w:val="00E82EE3"/>
    <w:rsid w:val="00E83C26"/>
    <w:rsid w:val="00E83C75"/>
    <w:rsid w:val="00E83ECF"/>
    <w:rsid w:val="00E849DB"/>
    <w:rsid w:val="00E8667D"/>
    <w:rsid w:val="00E86862"/>
    <w:rsid w:val="00E86D5B"/>
    <w:rsid w:val="00E86FDB"/>
    <w:rsid w:val="00E918AA"/>
    <w:rsid w:val="00E91CB3"/>
    <w:rsid w:val="00E91FF0"/>
    <w:rsid w:val="00E92DD0"/>
    <w:rsid w:val="00E92FE4"/>
    <w:rsid w:val="00E931F7"/>
    <w:rsid w:val="00E935B3"/>
    <w:rsid w:val="00E94AE9"/>
    <w:rsid w:val="00E95433"/>
    <w:rsid w:val="00E95B3B"/>
    <w:rsid w:val="00E9666C"/>
    <w:rsid w:val="00E97060"/>
    <w:rsid w:val="00EA0BF1"/>
    <w:rsid w:val="00EA0CC7"/>
    <w:rsid w:val="00EA13AF"/>
    <w:rsid w:val="00EA166F"/>
    <w:rsid w:val="00EA2A93"/>
    <w:rsid w:val="00EA2F45"/>
    <w:rsid w:val="00EA3D59"/>
    <w:rsid w:val="00EA4800"/>
    <w:rsid w:val="00EA54C0"/>
    <w:rsid w:val="00EA5899"/>
    <w:rsid w:val="00EA5BB0"/>
    <w:rsid w:val="00EA610E"/>
    <w:rsid w:val="00EA6112"/>
    <w:rsid w:val="00EA6901"/>
    <w:rsid w:val="00EA6913"/>
    <w:rsid w:val="00EA6FB3"/>
    <w:rsid w:val="00EA7204"/>
    <w:rsid w:val="00EA7DA8"/>
    <w:rsid w:val="00EB0C5E"/>
    <w:rsid w:val="00EB14F8"/>
    <w:rsid w:val="00EB2838"/>
    <w:rsid w:val="00EB2B85"/>
    <w:rsid w:val="00EB3356"/>
    <w:rsid w:val="00EB3D50"/>
    <w:rsid w:val="00EB5201"/>
    <w:rsid w:val="00EB5385"/>
    <w:rsid w:val="00EB6CFE"/>
    <w:rsid w:val="00EB7444"/>
    <w:rsid w:val="00EB756D"/>
    <w:rsid w:val="00EC0C4D"/>
    <w:rsid w:val="00EC0F57"/>
    <w:rsid w:val="00EC12A7"/>
    <w:rsid w:val="00EC175E"/>
    <w:rsid w:val="00EC1B32"/>
    <w:rsid w:val="00EC1DE0"/>
    <w:rsid w:val="00EC1EF4"/>
    <w:rsid w:val="00EC24BD"/>
    <w:rsid w:val="00EC263F"/>
    <w:rsid w:val="00EC2B93"/>
    <w:rsid w:val="00EC2BE7"/>
    <w:rsid w:val="00EC30B6"/>
    <w:rsid w:val="00EC319A"/>
    <w:rsid w:val="00EC32A6"/>
    <w:rsid w:val="00EC3C79"/>
    <w:rsid w:val="00EC4718"/>
    <w:rsid w:val="00EC4950"/>
    <w:rsid w:val="00EC519E"/>
    <w:rsid w:val="00EC57B0"/>
    <w:rsid w:val="00EC57B3"/>
    <w:rsid w:val="00EC5869"/>
    <w:rsid w:val="00EC5881"/>
    <w:rsid w:val="00EC5AF4"/>
    <w:rsid w:val="00EC5C33"/>
    <w:rsid w:val="00EC5CA3"/>
    <w:rsid w:val="00EC6051"/>
    <w:rsid w:val="00EC6896"/>
    <w:rsid w:val="00EC6AB6"/>
    <w:rsid w:val="00ED015D"/>
    <w:rsid w:val="00ED0356"/>
    <w:rsid w:val="00ED03B3"/>
    <w:rsid w:val="00ED0641"/>
    <w:rsid w:val="00ED29BB"/>
    <w:rsid w:val="00ED3402"/>
    <w:rsid w:val="00ED37C4"/>
    <w:rsid w:val="00ED3DFD"/>
    <w:rsid w:val="00ED41C1"/>
    <w:rsid w:val="00ED43E6"/>
    <w:rsid w:val="00ED5E91"/>
    <w:rsid w:val="00ED650C"/>
    <w:rsid w:val="00ED66E8"/>
    <w:rsid w:val="00ED694D"/>
    <w:rsid w:val="00ED71D4"/>
    <w:rsid w:val="00ED7504"/>
    <w:rsid w:val="00EE1A62"/>
    <w:rsid w:val="00EE29E7"/>
    <w:rsid w:val="00EE2EA1"/>
    <w:rsid w:val="00EE3A48"/>
    <w:rsid w:val="00EE47D8"/>
    <w:rsid w:val="00EE5985"/>
    <w:rsid w:val="00EE62A3"/>
    <w:rsid w:val="00EF16E4"/>
    <w:rsid w:val="00EF1A68"/>
    <w:rsid w:val="00EF1D44"/>
    <w:rsid w:val="00EF20E4"/>
    <w:rsid w:val="00EF2ADB"/>
    <w:rsid w:val="00EF2F57"/>
    <w:rsid w:val="00EF3C53"/>
    <w:rsid w:val="00EF4342"/>
    <w:rsid w:val="00EF4ED1"/>
    <w:rsid w:val="00EF671A"/>
    <w:rsid w:val="00EF78E4"/>
    <w:rsid w:val="00EF7D6E"/>
    <w:rsid w:val="00EF7EC9"/>
    <w:rsid w:val="00F00B08"/>
    <w:rsid w:val="00F04328"/>
    <w:rsid w:val="00F04A29"/>
    <w:rsid w:val="00F05CDE"/>
    <w:rsid w:val="00F0689C"/>
    <w:rsid w:val="00F07D2F"/>
    <w:rsid w:val="00F1093C"/>
    <w:rsid w:val="00F11093"/>
    <w:rsid w:val="00F117FB"/>
    <w:rsid w:val="00F11BEA"/>
    <w:rsid w:val="00F12020"/>
    <w:rsid w:val="00F12C5F"/>
    <w:rsid w:val="00F12CA1"/>
    <w:rsid w:val="00F12F98"/>
    <w:rsid w:val="00F136A8"/>
    <w:rsid w:val="00F13F4B"/>
    <w:rsid w:val="00F14475"/>
    <w:rsid w:val="00F1483A"/>
    <w:rsid w:val="00F16395"/>
    <w:rsid w:val="00F20310"/>
    <w:rsid w:val="00F2070E"/>
    <w:rsid w:val="00F2246C"/>
    <w:rsid w:val="00F22F7B"/>
    <w:rsid w:val="00F23830"/>
    <w:rsid w:val="00F23B1A"/>
    <w:rsid w:val="00F23E51"/>
    <w:rsid w:val="00F23FB7"/>
    <w:rsid w:val="00F25526"/>
    <w:rsid w:val="00F25836"/>
    <w:rsid w:val="00F270AE"/>
    <w:rsid w:val="00F27B44"/>
    <w:rsid w:val="00F30325"/>
    <w:rsid w:val="00F309A3"/>
    <w:rsid w:val="00F30B18"/>
    <w:rsid w:val="00F30D51"/>
    <w:rsid w:val="00F32357"/>
    <w:rsid w:val="00F326D1"/>
    <w:rsid w:val="00F329CE"/>
    <w:rsid w:val="00F348CF"/>
    <w:rsid w:val="00F34925"/>
    <w:rsid w:val="00F36ED9"/>
    <w:rsid w:val="00F37568"/>
    <w:rsid w:val="00F37598"/>
    <w:rsid w:val="00F37E57"/>
    <w:rsid w:val="00F400CD"/>
    <w:rsid w:val="00F4067E"/>
    <w:rsid w:val="00F409DD"/>
    <w:rsid w:val="00F40DE6"/>
    <w:rsid w:val="00F41D64"/>
    <w:rsid w:val="00F43351"/>
    <w:rsid w:val="00F4341F"/>
    <w:rsid w:val="00F43D72"/>
    <w:rsid w:val="00F442C6"/>
    <w:rsid w:val="00F44AF7"/>
    <w:rsid w:val="00F44C41"/>
    <w:rsid w:val="00F44D51"/>
    <w:rsid w:val="00F451C4"/>
    <w:rsid w:val="00F453A3"/>
    <w:rsid w:val="00F47318"/>
    <w:rsid w:val="00F476E7"/>
    <w:rsid w:val="00F477D2"/>
    <w:rsid w:val="00F511BD"/>
    <w:rsid w:val="00F5134E"/>
    <w:rsid w:val="00F515C7"/>
    <w:rsid w:val="00F51D49"/>
    <w:rsid w:val="00F522C1"/>
    <w:rsid w:val="00F5283C"/>
    <w:rsid w:val="00F53611"/>
    <w:rsid w:val="00F54923"/>
    <w:rsid w:val="00F551E5"/>
    <w:rsid w:val="00F55242"/>
    <w:rsid w:val="00F553FD"/>
    <w:rsid w:val="00F558FB"/>
    <w:rsid w:val="00F56AE5"/>
    <w:rsid w:val="00F56C6E"/>
    <w:rsid w:val="00F57975"/>
    <w:rsid w:val="00F57C5E"/>
    <w:rsid w:val="00F6079B"/>
    <w:rsid w:val="00F61D03"/>
    <w:rsid w:val="00F61F07"/>
    <w:rsid w:val="00F61FD2"/>
    <w:rsid w:val="00F62DD5"/>
    <w:rsid w:val="00F6346D"/>
    <w:rsid w:val="00F63C94"/>
    <w:rsid w:val="00F63F36"/>
    <w:rsid w:val="00F645D2"/>
    <w:rsid w:val="00F647CF"/>
    <w:rsid w:val="00F6538C"/>
    <w:rsid w:val="00F65A00"/>
    <w:rsid w:val="00F65E19"/>
    <w:rsid w:val="00F6633B"/>
    <w:rsid w:val="00F668E3"/>
    <w:rsid w:val="00F66EF9"/>
    <w:rsid w:val="00F678C8"/>
    <w:rsid w:val="00F67BA2"/>
    <w:rsid w:val="00F67EAE"/>
    <w:rsid w:val="00F7118E"/>
    <w:rsid w:val="00F71420"/>
    <w:rsid w:val="00F716DD"/>
    <w:rsid w:val="00F75001"/>
    <w:rsid w:val="00F75F5B"/>
    <w:rsid w:val="00F763B7"/>
    <w:rsid w:val="00F7658A"/>
    <w:rsid w:val="00F767BE"/>
    <w:rsid w:val="00F76E09"/>
    <w:rsid w:val="00F77192"/>
    <w:rsid w:val="00F775B4"/>
    <w:rsid w:val="00F77AD9"/>
    <w:rsid w:val="00F80DCE"/>
    <w:rsid w:val="00F8130D"/>
    <w:rsid w:val="00F81743"/>
    <w:rsid w:val="00F81BE9"/>
    <w:rsid w:val="00F81C2A"/>
    <w:rsid w:val="00F821C5"/>
    <w:rsid w:val="00F82B17"/>
    <w:rsid w:val="00F832A2"/>
    <w:rsid w:val="00F83C74"/>
    <w:rsid w:val="00F84960"/>
    <w:rsid w:val="00F84CDA"/>
    <w:rsid w:val="00F84E84"/>
    <w:rsid w:val="00F85B81"/>
    <w:rsid w:val="00F86113"/>
    <w:rsid w:val="00F86392"/>
    <w:rsid w:val="00F86A06"/>
    <w:rsid w:val="00F86C31"/>
    <w:rsid w:val="00F87C09"/>
    <w:rsid w:val="00F900D0"/>
    <w:rsid w:val="00F9053B"/>
    <w:rsid w:val="00F914C1"/>
    <w:rsid w:val="00F914F4"/>
    <w:rsid w:val="00F933FA"/>
    <w:rsid w:val="00F93AEF"/>
    <w:rsid w:val="00F945E8"/>
    <w:rsid w:val="00F94B3B"/>
    <w:rsid w:val="00F94B80"/>
    <w:rsid w:val="00F955C5"/>
    <w:rsid w:val="00F96719"/>
    <w:rsid w:val="00F96B38"/>
    <w:rsid w:val="00F97D08"/>
    <w:rsid w:val="00F97F86"/>
    <w:rsid w:val="00F97FE7"/>
    <w:rsid w:val="00FA135F"/>
    <w:rsid w:val="00FA2925"/>
    <w:rsid w:val="00FA2A39"/>
    <w:rsid w:val="00FA3144"/>
    <w:rsid w:val="00FA40EF"/>
    <w:rsid w:val="00FA549F"/>
    <w:rsid w:val="00FA64D9"/>
    <w:rsid w:val="00FA6E09"/>
    <w:rsid w:val="00FB0068"/>
    <w:rsid w:val="00FB0072"/>
    <w:rsid w:val="00FB07A8"/>
    <w:rsid w:val="00FB0F29"/>
    <w:rsid w:val="00FB106C"/>
    <w:rsid w:val="00FB14C9"/>
    <w:rsid w:val="00FB1AF7"/>
    <w:rsid w:val="00FB314F"/>
    <w:rsid w:val="00FB37FB"/>
    <w:rsid w:val="00FB3A99"/>
    <w:rsid w:val="00FB3B4E"/>
    <w:rsid w:val="00FB3B88"/>
    <w:rsid w:val="00FB4A58"/>
    <w:rsid w:val="00FB512A"/>
    <w:rsid w:val="00FB5B3C"/>
    <w:rsid w:val="00FB7E76"/>
    <w:rsid w:val="00FC0778"/>
    <w:rsid w:val="00FC08D6"/>
    <w:rsid w:val="00FC0940"/>
    <w:rsid w:val="00FC0B7D"/>
    <w:rsid w:val="00FC0BE5"/>
    <w:rsid w:val="00FC17E7"/>
    <w:rsid w:val="00FC2F0F"/>
    <w:rsid w:val="00FC35A9"/>
    <w:rsid w:val="00FC3AC0"/>
    <w:rsid w:val="00FC45B3"/>
    <w:rsid w:val="00FC6627"/>
    <w:rsid w:val="00FC6CEF"/>
    <w:rsid w:val="00FD00E8"/>
    <w:rsid w:val="00FD0452"/>
    <w:rsid w:val="00FD0C60"/>
    <w:rsid w:val="00FD0D02"/>
    <w:rsid w:val="00FD17F0"/>
    <w:rsid w:val="00FD1AD8"/>
    <w:rsid w:val="00FD243A"/>
    <w:rsid w:val="00FD25F8"/>
    <w:rsid w:val="00FD2C03"/>
    <w:rsid w:val="00FD330A"/>
    <w:rsid w:val="00FD457A"/>
    <w:rsid w:val="00FD4665"/>
    <w:rsid w:val="00FD54C6"/>
    <w:rsid w:val="00FD628E"/>
    <w:rsid w:val="00FD6ED7"/>
    <w:rsid w:val="00FD7958"/>
    <w:rsid w:val="00FD7E51"/>
    <w:rsid w:val="00FE0440"/>
    <w:rsid w:val="00FE0A0B"/>
    <w:rsid w:val="00FE176C"/>
    <w:rsid w:val="00FE1E2B"/>
    <w:rsid w:val="00FE2660"/>
    <w:rsid w:val="00FE33A5"/>
    <w:rsid w:val="00FE3E32"/>
    <w:rsid w:val="00FE4F63"/>
    <w:rsid w:val="00FE5268"/>
    <w:rsid w:val="00FE56AF"/>
    <w:rsid w:val="00FE5FCF"/>
    <w:rsid w:val="00FE6591"/>
    <w:rsid w:val="00FE67DD"/>
    <w:rsid w:val="00FE6960"/>
    <w:rsid w:val="00FE7A05"/>
    <w:rsid w:val="00FF248E"/>
    <w:rsid w:val="00FF2515"/>
    <w:rsid w:val="00FF2DBD"/>
    <w:rsid w:val="00FF3C6E"/>
    <w:rsid w:val="00FF41CF"/>
    <w:rsid w:val="00FF4389"/>
    <w:rsid w:val="00FF4B0F"/>
    <w:rsid w:val="00FF4E97"/>
    <w:rsid w:val="00FF516D"/>
    <w:rsid w:val="00FF6D08"/>
    <w:rsid w:val="00FF6D17"/>
    <w:rsid w:val="00FF6FA5"/>
    <w:rsid w:val="00FF771A"/>
    <w:rsid w:val="00FF77F4"/>
    <w:rsid w:val="00FF7B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1416529D-462F-4FFC-BFD1-9B6F9BC00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rPr>
  </w:style>
  <w:style w:type="paragraph" w:styleId="3">
    <w:name w:val="heading 3"/>
    <w:basedOn w:val="a"/>
    <w:next w:val="a"/>
    <w:qFormat/>
    <w:rsid w:val="00BA0D3C"/>
    <w:pPr>
      <w:keepNext/>
      <w:spacing w:line="720" w:lineRule="auto"/>
      <w:outlineLvl w:val="2"/>
    </w:pPr>
    <w:rPr>
      <w:rFonts w:ascii="Arial" w:hAnsi="Arial"/>
      <w:b/>
      <w:bCs/>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customStyle="1" w:styleId="a3">
    <w:name w:val="醫.一.說明"/>
    <w:basedOn w:val="a4"/>
    <w:rsid w:val="002D4046"/>
    <w:rPr>
      <w:rFonts w:ascii="標楷體" w:hAnsi="標楷體"/>
      <w:color w:val="000000"/>
    </w:rPr>
  </w:style>
  <w:style w:type="paragraph" w:customStyle="1" w:styleId="cccccccccccccccccccccccccccc">
    <w:name w:val="１．cccccccccccccccccccccccccccc"/>
    <w:basedOn w:val="a"/>
    <w:rsid w:val="00FF6D08"/>
    <w:pPr>
      <w:ind w:left="1134" w:right="1134"/>
    </w:pPr>
    <w:rPr>
      <w:rFonts w:eastAsia="標楷體"/>
      <w:sz w:val="52"/>
    </w:rPr>
  </w:style>
  <w:style w:type="paragraph" w:customStyle="1" w:styleId="aaaaaaaaaaaaaaaaaaaaaa">
    <w:name w:val="一、aaaaaaaaaaaaaaaaaaaaaa"/>
    <w:basedOn w:val="a"/>
    <w:rPr>
      <w:rFonts w:eastAsia="標楷體"/>
      <w:sz w:val="52"/>
    </w:rPr>
  </w:style>
  <w:style w:type="paragraph" w:customStyle="1" w:styleId="a5">
    <w:name w:val="題目"/>
    <w:basedOn w:val="aaaaaaaaaaaaaaaaaaaaaa"/>
    <w:pPr>
      <w:jc w:val="center"/>
    </w:pPr>
  </w:style>
  <w:style w:type="paragraph" w:customStyle="1" w:styleId="new5500155">
    <w:name w:val="樣式 醫.計畫名稱下的說明.new + 左:  5.5 字元 凸出:  0.01 字元 + 左:  5.5 字元"/>
    <w:basedOn w:val="new55001"/>
    <w:rsid w:val="00271297"/>
    <w:pPr>
      <w:ind w:leftChars="500" w:left="500"/>
    </w:pPr>
  </w:style>
  <w:style w:type="paragraph" w:styleId="a6">
    <w:name w:val="header"/>
    <w:basedOn w:val="a"/>
    <w:pPr>
      <w:tabs>
        <w:tab w:val="center" w:pos="4153"/>
        <w:tab w:val="right" w:pos="8306"/>
      </w:tabs>
      <w:snapToGrid w:val="0"/>
    </w:pPr>
    <w:rPr>
      <w:sz w:val="20"/>
      <w:szCs w:val="20"/>
    </w:rPr>
  </w:style>
  <w:style w:type="paragraph" w:styleId="a7">
    <w:name w:val="footer"/>
    <w:basedOn w:val="a"/>
    <w:link w:val="a8"/>
    <w:uiPriority w:val="99"/>
    <w:pPr>
      <w:tabs>
        <w:tab w:val="center" w:pos="4153"/>
        <w:tab w:val="right" w:pos="8306"/>
      </w:tabs>
      <w:snapToGrid w:val="0"/>
    </w:pPr>
    <w:rPr>
      <w:sz w:val="20"/>
      <w:szCs w:val="20"/>
    </w:rPr>
  </w:style>
  <w:style w:type="paragraph" w:styleId="a4">
    <w:name w:val="Body Text Indent"/>
    <w:basedOn w:val="a"/>
    <w:link w:val="a9"/>
    <w:pPr>
      <w:spacing w:line="400" w:lineRule="atLeast"/>
      <w:ind w:left="851"/>
      <w:jc w:val="both"/>
    </w:pPr>
    <w:rPr>
      <w:rFonts w:ascii="Arial" w:eastAsia="標楷體" w:hAnsi="Arial"/>
      <w:lang w:val="x-none" w:eastAsia="x-none"/>
    </w:rPr>
  </w:style>
  <w:style w:type="character" w:styleId="aa">
    <w:name w:val="Strong"/>
    <w:qFormat/>
    <w:rsid w:val="003173F9"/>
    <w:rPr>
      <w:b/>
      <w:bCs/>
    </w:rPr>
  </w:style>
  <w:style w:type="table" w:styleId="ab">
    <w:name w:val="Table Grid"/>
    <w:basedOn w:val="a1"/>
    <w:rsid w:val="0095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181A88"/>
    <w:rPr>
      <w:rFonts w:ascii="Cambria" w:hAnsi="Cambria"/>
      <w:sz w:val="18"/>
      <w:szCs w:val="18"/>
      <w:lang w:val="x-none" w:eastAsia="x-none"/>
    </w:rPr>
  </w:style>
  <w:style w:type="character" w:customStyle="1" w:styleId="ad">
    <w:name w:val="註解方塊文字 字元"/>
    <w:link w:val="ac"/>
    <w:rsid w:val="00181A88"/>
    <w:rPr>
      <w:rFonts w:ascii="Cambria" w:eastAsia="新細明體" w:hAnsi="Cambria" w:cs="Times New Roman"/>
      <w:sz w:val="18"/>
      <w:szCs w:val="18"/>
    </w:rPr>
  </w:style>
  <w:style w:type="paragraph" w:customStyle="1" w:styleId="new6001">
    <w:name w:val="樣式 醫.計畫說明.new + 左:  6 字元 凸出:  0.01 字元"/>
    <w:basedOn w:val="new"/>
    <w:rsid w:val="00173793"/>
    <w:pPr>
      <w:ind w:leftChars="500" w:left="501"/>
    </w:pPr>
  </w:style>
  <w:style w:type="character" w:customStyle="1" w:styleId="a9">
    <w:name w:val="本文縮排 字元"/>
    <w:link w:val="a4"/>
    <w:rsid w:val="001C342A"/>
    <w:rPr>
      <w:rFonts w:ascii="Arial" w:eastAsia="標楷體" w:hAnsi="Arial" w:cs="Arial"/>
      <w:sz w:val="24"/>
      <w:szCs w:val="24"/>
    </w:rPr>
  </w:style>
  <w:style w:type="character" w:customStyle="1" w:styleId="a8">
    <w:name w:val="頁尾 字元"/>
    <w:link w:val="a7"/>
    <w:uiPriority w:val="99"/>
    <w:rsid w:val="004B2C7A"/>
  </w:style>
  <w:style w:type="paragraph" w:customStyle="1" w:styleId="ae">
    <w:name w:val="醫(一)計畫名稱"/>
    <w:basedOn w:val="a4"/>
    <w:rsid w:val="005120E0"/>
    <w:pPr>
      <w:tabs>
        <w:tab w:val="left" w:pos="1260"/>
      </w:tabs>
    </w:pPr>
  </w:style>
  <w:style w:type="paragraph" w:customStyle="1" w:styleId="new">
    <w:name w:val="醫.計畫說明.new"/>
    <w:basedOn w:val="a4"/>
    <w:rsid w:val="00173793"/>
    <w:pPr>
      <w:ind w:leftChars="550" w:left="551" w:hangingChars="1" w:hanging="1"/>
    </w:pPr>
    <w:rPr>
      <w:rFonts w:ascii="標楷體" w:hAnsi="標楷體" w:cs="新細明體"/>
      <w:color w:val="FF0000"/>
      <w:szCs w:val="20"/>
    </w:rPr>
  </w:style>
  <w:style w:type="paragraph" w:customStyle="1" w:styleId="1220pt">
    <w:name w:val="樣式 標楷體 左右對齊 凸出:  1.2 字元 行距:  最小行高 20 pt"/>
    <w:basedOn w:val="a"/>
    <w:rsid w:val="00F86113"/>
    <w:pPr>
      <w:numPr>
        <w:numId w:val="1"/>
      </w:numPr>
      <w:spacing w:line="400" w:lineRule="atLeast"/>
      <w:ind w:leftChars="413" w:hangingChars="120"/>
      <w:jc w:val="both"/>
    </w:pPr>
    <w:rPr>
      <w:rFonts w:ascii="標楷體" w:eastAsia="標楷體" w:hAnsi="標楷體" w:cs="新細明體"/>
      <w:szCs w:val="20"/>
    </w:rPr>
  </w:style>
  <w:style w:type="paragraph" w:styleId="2">
    <w:name w:val="Body Text Indent 2"/>
    <w:basedOn w:val="a"/>
    <w:rsid w:val="005120E0"/>
    <w:pPr>
      <w:spacing w:after="120" w:line="480" w:lineRule="auto"/>
      <w:ind w:leftChars="200" w:left="480"/>
    </w:pPr>
  </w:style>
  <w:style w:type="paragraph" w:customStyle="1" w:styleId="1220pt1">
    <w:name w:val="樣式 標楷體 左右對齊 凸出:  1.2 字元 行距:  最小行高 20 pt1"/>
    <w:basedOn w:val="a"/>
    <w:rsid w:val="00F86113"/>
    <w:pPr>
      <w:numPr>
        <w:numId w:val="2"/>
      </w:numPr>
      <w:spacing w:line="400" w:lineRule="atLeast"/>
      <w:ind w:leftChars="413" w:hangingChars="120"/>
      <w:jc w:val="both"/>
    </w:pPr>
    <w:rPr>
      <w:rFonts w:ascii="標楷體" w:eastAsia="標楷體" w:hAnsi="標楷體" w:cs="新細明體"/>
      <w:szCs w:val="20"/>
    </w:rPr>
  </w:style>
  <w:style w:type="paragraph" w:customStyle="1" w:styleId="a10">
    <w:name w:val="醫.計畫說明下的a.樣式 本文縮排 + 標楷體 凸出:  1 字元"/>
    <w:basedOn w:val="a4"/>
    <w:rsid w:val="00F86113"/>
    <w:pPr>
      <w:ind w:leftChars="496" w:left="1430" w:hangingChars="100" w:hanging="240"/>
    </w:pPr>
    <w:rPr>
      <w:rFonts w:ascii="標楷體" w:hAnsi="標楷體" w:cs="新細明體"/>
      <w:szCs w:val="20"/>
    </w:rPr>
  </w:style>
  <w:style w:type="paragraph" w:customStyle="1" w:styleId="042cm20pt">
    <w:name w:val="醫.一.大標題.樣式 左右對齊 左:  0.42 cm 行距:  最小行高 20 pt"/>
    <w:basedOn w:val="a"/>
    <w:rsid w:val="00402B00"/>
    <w:pPr>
      <w:spacing w:line="400" w:lineRule="atLeast"/>
      <w:ind w:left="240"/>
      <w:jc w:val="both"/>
    </w:pPr>
    <w:rPr>
      <w:rFonts w:eastAsia="標楷體" w:cs="新細明體"/>
      <w:b/>
      <w:szCs w:val="20"/>
    </w:rPr>
  </w:style>
  <w:style w:type="paragraph" w:customStyle="1" w:styleId="11220pt2">
    <w:name w:val="醫.(1)分支計畫.樣式 標楷體 左右對齊 凸出:  1.2 字元 行距:  最小行高 20 pt2"/>
    <w:basedOn w:val="a"/>
    <w:link w:val="11220pt20"/>
    <w:rsid w:val="006E532D"/>
    <w:pPr>
      <w:spacing w:line="400" w:lineRule="atLeast"/>
      <w:ind w:leftChars="413" w:left="1279" w:hangingChars="120" w:hanging="288"/>
      <w:jc w:val="both"/>
    </w:pPr>
    <w:rPr>
      <w:rFonts w:ascii="標楷體" w:eastAsia="標楷體" w:hAnsi="標楷體" w:cs="新細明體"/>
      <w:szCs w:val="20"/>
    </w:rPr>
  </w:style>
  <w:style w:type="paragraph" w:customStyle="1" w:styleId="new55001">
    <w:name w:val="醫.計畫名稱下的說明.new + 左:  5.5 字元 凸出:  0.01 字元"/>
    <w:basedOn w:val="new"/>
    <w:rsid w:val="00271297"/>
    <w:pPr>
      <w:ind w:left="550" w:firstLineChars="0" w:firstLine="0"/>
    </w:pPr>
    <w:rPr>
      <w:color w:val="000000"/>
    </w:rPr>
  </w:style>
  <w:style w:type="paragraph" w:customStyle="1" w:styleId="new550011">
    <w:name w:val="樣式 醫.計畫說明.new + 左:  5.5 字元 凸出:  0.01 字元1"/>
    <w:basedOn w:val="new"/>
    <w:rsid w:val="00FF6D08"/>
    <w:pPr>
      <w:ind w:left="600" w:hangingChars="50" w:hanging="50"/>
    </w:pPr>
  </w:style>
  <w:style w:type="paragraph" w:customStyle="1" w:styleId="11220pt21">
    <w:name w:val="樣式 樣式 醫.(1)分支計畫下的說明.樣式 標楷體 左右對齊 凸出:  1.2 字元 行距:  最小行高 20 pt2 + 黑..."/>
    <w:basedOn w:val="11220pt22"/>
    <w:rsid w:val="00271297"/>
    <w:pPr>
      <w:ind w:leftChars="250" w:left="250"/>
    </w:pPr>
  </w:style>
  <w:style w:type="paragraph" w:customStyle="1" w:styleId="11220pt23">
    <w:name w:val="醫.(1)分支計畫下的說明.樣式 標楷體 左右對齊 凸出:  1.2 字元 行距:  最小行高 20 pt2 + 黑色"/>
    <w:basedOn w:val="11220pt2"/>
    <w:link w:val="11220pt24"/>
    <w:rsid w:val="00271297"/>
    <w:pPr>
      <w:ind w:left="413" w:firstLineChars="0" w:firstLine="0"/>
    </w:pPr>
    <w:rPr>
      <w:color w:val="000000"/>
    </w:rPr>
  </w:style>
  <w:style w:type="character" w:customStyle="1" w:styleId="11220pt20">
    <w:name w:val="醫.(1)分支計畫.樣式 標楷體 左右對齊 凸出:  1.2 字元 行距:  最小行高 20 pt2 字元"/>
    <w:link w:val="11220pt2"/>
    <w:rsid w:val="00271297"/>
    <w:rPr>
      <w:rFonts w:ascii="標楷體" w:eastAsia="標楷體" w:hAnsi="標楷體" w:cs="新細明體"/>
      <w:sz w:val="24"/>
      <w:lang w:val="en-US" w:eastAsia="zh-TW" w:bidi="ar-SA"/>
    </w:rPr>
  </w:style>
  <w:style w:type="character" w:customStyle="1" w:styleId="11220pt24">
    <w:name w:val="醫.(1)分支計畫下的說明.樣式 標楷體 左右對齊 凸出:  1.2 字元 行距:  最小行高 20 pt2 + 黑色 字元"/>
    <w:link w:val="11220pt23"/>
    <w:rsid w:val="00271297"/>
    <w:rPr>
      <w:rFonts w:ascii="標楷體" w:eastAsia="標楷體" w:hAnsi="標楷體" w:cs="新細明體"/>
      <w:color w:val="000000"/>
      <w:sz w:val="24"/>
      <w:lang w:val="en-US" w:eastAsia="zh-TW" w:bidi="ar-SA"/>
    </w:rPr>
  </w:style>
  <w:style w:type="paragraph" w:customStyle="1" w:styleId="11220pt22">
    <w:name w:val="樣式 醫.(1)分支計畫下的說明.樣式 標楷體 左右對齊 凸出:  1.2 字元 行距:  最小行高 20 pt2 + 黑色 +..."/>
    <w:basedOn w:val="11220pt23"/>
    <w:rsid w:val="00271297"/>
    <w:pPr>
      <w:ind w:leftChars="350" w:left="350"/>
    </w:pPr>
  </w:style>
  <w:style w:type="paragraph" w:customStyle="1" w:styleId="11220pt25">
    <w:name w:val="樣式 樣式 樣式 醫.(1)分支計畫下的說明.樣式 標楷體 左右對齊 凸出:  1.2 字元 行距:  最小行高 20 pt2 ..."/>
    <w:basedOn w:val="11220pt21"/>
    <w:rsid w:val="00271297"/>
    <w:pPr>
      <w:ind w:leftChars="230" w:left="230"/>
    </w:pPr>
  </w:style>
  <w:style w:type="paragraph" w:customStyle="1" w:styleId="new11220p">
    <w:name w:val="new 醫.(1)分支計畫下的說明.樣式 標楷體 左右對齊 凸出:  1.2 字元 行距:  最小行高 20 p..."/>
    <w:basedOn w:val="11220pt25"/>
    <w:rsid w:val="00271297"/>
    <w:pPr>
      <w:ind w:leftChars="270" w:left="270"/>
    </w:pPr>
  </w:style>
  <w:style w:type="paragraph" w:customStyle="1" w:styleId="new11220p0">
    <w:name w:val="樣式 new 醫.(1)分支計畫下的說明.樣式 標楷體 左右對齊 凸出:  1.2 字元 行距:  最小行高 20 p... +..."/>
    <w:basedOn w:val="new11220p"/>
    <w:rsid w:val="00F12CA1"/>
    <w:pPr>
      <w:tabs>
        <w:tab w:val="left" w:pos="1440"/>
      </w:tabs>
      <w:ind w:left="648"/>
    </w:pPr>
  </w:style>
  <w:style w:type="paragraph" w:customStyle="1" w:styleId="new112">
    <w:name w:val="new 醫.(1)分支計畫下的說明.樣式 標楷體 左右對齊 凸出:  1.2 字元 行距:  最小行..."/>
    <w:basedOn w:val="a"/>
    <w:rsid w:val="00271297"/>
    <w:pPr>
      <w:spacing w:line="400" w:lineRule="atLeast"/>
      <w:ind w:leftChars="260" w:left="624"/>
      <w:jc w:val="both"/>
    </w:pPr>
    <w:rPr>
      <w:rFonts w:ascii="標楷體" w:eastAsia="標楷體" w:hAnsi="標楷體" w:cs="新細明體"/>
      <w:color w:val="000000"/>
      <w:szCs w:val="20"/>
    </w:rPr>
  </w:style>
  <w:style w:type="paragraph" w:customStyle="1" w:styleId="11220pt2413">
    <w:name w:val="樣式 醫.(1)分支計畫.樣式 標楷體 左右對齊 凸出:  1.2 字元 行距:  最小行高 20 pt2 + 左:  4.13..."/>
    <w:basedOn w:val="11220pt2"/>
    <w:rsid w:val="001E6157"/>
    <w:pPr>
      <w:ind w:left="563" w:hangingChars="150" w:hanging="150"/>
    </w:pPr>
  </w:style>
  <w:style w:type="paragraph" w:styleId="Web">
    <w:name w:val="Normal (Web)"/>
    <w:basedOn w:val="a"/>
    <w:uiPriority w:val="99"/>
    <w:rsid w:val="002E7CEE"/>
    <w:pPr>
      <w:spacing w:before="100" w:beforeAutospacing="1" w:after="100" w:afterAutospacing="1"/>
    </w:pPr>
    <w:rPr>
      <w:rFonts w:ascii="新細明體" w:hAnsi="新細明體" w:cs="新細明體"/>
    </w:rPr>
  </w:style>
  <w:style w:type="character" w:customStyle="1" w:styleId="lbltsbplancode">
    <w:name w:val="_lbltsbplancode"/>
    <w:rsid w:val="00641F41"/>
  </w:style>
  <w:style w:type="character" w:customStyle="1" w:styleId="lbldtsbmemo">
    <w:name w:val="_lbldtsbmemo"/>
    <w:rsid w:val="00F07D2F"/>
  </w:style>
  <w:style w:type="character" w:customStyle="1" w:styleId="af">
    <w:name w:val="清單段落 字元"/>
    <w:link w:val="af0"/>
    <w:uiPriority w:val="34"/>
    <w:locked/>
    <w:rsid w:val="00243E1F"/>
    <w:rPr>
      <w:rFonts w:ascii="標楷體" w:eastAsia="標楷體" w:hAnsi="標楷體"/>
    </w:rPr>
  </w:style>
  <w:style w:type="paragraph" w:styleId="af0">
    <w:name w:val="List Paragraph"/>
    <w:basedOn w:val="a"/>
    <w:link w:val="af"/>
    <w:uiPriority w:val="34"/>
    <w:qFormat/>
    <w:rsid w:val="00243E1F"/>
    <w:pPr>
      <w:spacing w:beforeLines="50" w:line="480" w:lineRule="atLeast"/>
      <w:ind w:leftChars="200" w:left="480" w:firstLine="200"/>
    </w:pPr>
    <w:rPr>
      <w:rFonts w:ascii="標楷體" w:eastAsia="標楷體" w:hAnsi="標楷體"/>
      <w:sz w:val="20"/>
      <w:szCs w:val="20"/>
      <w:lang w:val="x-none" w:eastAsia="x-none"/>
    </w:rPr>
  </w:style>
  <w:style w:type="paragraph" w:styleId="af1">
    <w:name w:val="Body Text"/>
    <w:basedOn w:val="a"/>
    <w:link w:val="af2"/>
    <w:rsid w:val="00271779"/>
    <w:pPr>
      <w:widowControl w:val="0"/>
    </w:pPr>
    <w:rPr>
      <w:kern w:val="2"/>
      <w:sz w:val="18"/>
      <w:szCs w:val="20"/>
      <w:lang w:val="x-none" w:eastAsia="x-none"/>
    </w:rPr>
  </w:style>
  <w:style w:type="character" w:customStyle="1" w:styleId="af2">
    <w:name w:val="本文 字元"/>
    <w:link w:val="af1"/>
    <w:rsid w:val="00271779"/>
    <w:rPr>
      <w:kern w:val="2"/>
      <w:sz w:val="18"/>
    </w:rPr>
  </w:style>
  <w:style w:type="character" w:styleId="af3">
    <w:name w:val="page number"/>
    <w:basedOn w:val="a0"/>
    <w:rsid w:val="00271779"/>
  </w:style>
  <w:style w:type="paragraph" w:styleId="af4">
    <w:name w:val="Plain Text"/>
    <w:basedOn w:val="a"/>
    <w:link w:val="af5"/>
    <w:rsid w:val="00271779"/>
    <w:pPr>
      <w:widowControl w:val="0"/>
    </w:pPr>
    <w:rPr>
      <w:rFonts w:ascii="細明體" w:eastAsia="細明體" w:hAnsi="Courier New"/>
      <w:kern w:val="2"/>
      <w:szCs w:val="20"/>
      <w:lang w:val="x-none" w:eastAsia="x-none"/>
    </w:rPr>
  </w:style>
  <w:style w:type="character" w:customStyle="1" w:styleId="af5">
    <w:name w:val="純文字 字元"/>
    <w:link w:val="af4"/>
    <w:rsid w:val="00271779"/>
    <w:rPr>
      <w:rFonts w:ascii="細明體" w:eastAsia="細明體" w:hAnsi="Courier New"/>
      <w:kern w:val="2"/>
      <w:sz w:val="24"/>
    </w:rPr>
  </w:style>
  <w:style w:type="paragraph" w:customStyle="1" w:styleId="1">
    <w:name w:val="1."/>
    <w:basedOn w:val="a"/>
    <w:rsid w:val="00271779"/>
    <w:pPr>
      <w:widowControl w:val="0"/>
      <w:adjustRightInd w:val="0"/>
      <w:spacing w:line="320" w:lineRule="exact"/>
      <w:ind w:left="1446" w:hanging="255"/>
      <w:jc w:val="both"/>
      <w:textAlignment w:val="baseline"/>
    </w:pPr>
    <w:rPr>
      <w:rFonts w:ascii="新細明體"/>
      <w:spacing w:val="6"/>
      <w:kern w:val="2"/>
      <w:sz w:val="22"/>
      <w:szCs w:val="20"/>
    </w:rPr>
  </w:style>
  <w:style w:type="paragraph" w:styleId="af6">
    <w:name w:val="Block Text"/>
    <w:basedOn w:val="a"/>
    <w:rsid w:val="00271779"/>
    <w:pPr>
      <w:widowControl w:val="0"/>
      <w:spacing w:line="0" w:lineRule="atLeast"/>
      <w:ind w:left="960" w:right="273" w:hanging="840"/>
    </w:pPr>
    <w:rPr>
      <w:rFonts w:ascii="華康楷書體W5" w:eastAsia="華康楷書體W5"/>
      <w:kern w:val="2"/>
      <w:sz w:val="22"/>
      <w:szCs w:val="20"/>
    </w:rPr>
  </w:style>
  <w:style w:type="paragraph" w:customStyle="1" w:styleId="af7">
    <w:name w:val=" 字元 字元 字元"/>
    <w:basedOn w:val="a"/>
    <w:rsid w:val="00271779"/>
    <w:pPr>
      <w:spacing w:after="160" w:line="240" w:lineRule="exact"/>
    </w:pPr>
    <w:rPr>
      <w:rFonts w:ascii="Tahoma" w:eastAsia="Times New Roman" w:hAnsi="Tahoma" w:cs="Tahoma"/>
      <w:sz w:val="20"/>
      <w:szCs w:val="20"/>
      <w:lang w:eastAsia="en-US"/>
    </w:rPr>
  </w:style>
  <w:style w:type="character" w:styleId="af8">
    <w:name w:val="Emphasis"/>
    <w:qFormat/>
    <w:rsid w:val="00271779"/>
    <w:rPr>
      <w:rFonts w:ascii="Times New Roman" w:eastAsia="新細明體" w:hAnsi="Times New Roman"/>
      <w:b w:val="0"/>
      <w:bCs w:val="0"/>
      <w:i w:val="0"/>
      <w:iCs w:val="0"/>
      <w:color w:val="DD4B39"/>
    </w:rPr>
  </w:style>
  <w:style w:type="paragraph" w:customStyle="1" w:styleId="Default">
    <w:name w:val="Default"/>
    <w:rsid w:val="00271779"/>
    <w:pPr>
      <w:widowControl w:val="0"/>
      <w:autoSpaceDE w:val="0"/>
      <w:autoSpaceDN w:val="0"/>
      <w:adjustRightInd w:val="0"/>
    </w:pPr>
    <w:rPr>
      <w:rFonts w:ascii="標楷體" w:eastAsia="標楷體" w:cs="標楷體"/>
      <w:color w:val="000000"/>
      <w:sz w:val="24"/>
      <w:szCs w:val="24"/>
    </w:rPr>
  </w:style>
  <w:style w:type="character" w:styleId="af9">
    <w:name w:val="annotation reference"/>
    <w:rsid w:val="00535CBD"/>
    <w:rPr>
      <w:sz w:val="18"/>
      <w:szCs w:val="18"/>
    </w:rPr>
  </w:style>
  <w:style w:type="paragraph" w:styleId="afa">
    <w:name w:val="annotation text"/>
    <w:basedOn w:val="a"/>
    <w:link w:val="afb"/>
    <w:rsid w:val="00535CBD"/>
    <w:rPr>
      <w:lang w:val="x-none" w:eastAsia="x-none"/>
    </w:rPr>
  </w:style>
  <w:style w:type="character" w:customStyle="1" w:styleId="afb">
    <w:name w:val="註解文字 字元"/>
    <w:link w:val="afa"/>
    <w:rsid w:val="00535CBD"/>
    <w:rPr>
      <w:sz w:val="24"/>
      <w:szCs w:val="24"/>
    </w:rPr>
  </w:style>
  <w:style w:type="paragraph" w:styleId="afc">
    <w:name w:val="annotation subject"/>
    <w:basedOn w:val="afa"/>
    <w:next w:val="afa"/>
    <w:link w:val="afd"/>
    <w:rsid w:val="00535CBD"/>
    <w:rPr>
      <w:b/>
      <w:bCs/>
    </w:rPr>
  </w:style>
  <w:style w:type="character" w:customStyle="1" w:styleId="afd">
    <w:name w:val="註解主旨 字元"/>
    <w:link w:val="afc"/>
    <w:rsid w:val="00535CBD"/>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24523">
      <w:bodyDiv w:val="1"/>
      <w:marLeft w:val="0"/>
      <w:marRight w:val="0"/>
      <w:marTop w:val="0"/>
      <w:marBottom w:val="0"/>
      <w:divBdr>
        <w:top w:val="none" w:sz="0" w:space="0" w:color="auto"/>
        <w:left w:val="none" w:sz="0" w:space="0" w:color="auto"/>
        <w:bottom w:val="none" w:sz="0" w:space="0" w:color="auto"/>
        <w:right w:val="none" w:sz="0" w:space="0" w:color="auto"/>
      </w:divBdr>
    </w:div>
    <w:div w:id="454449091">
      <w:bodyDiv w:val="1"/>
      <w:marLeft w:val="0"/>
      <w:marRight w:val="0"/>
      <w:marTop w:val="0"/>
      <w:marBottom w:val="0"/>
      <w:divBdr>
        <w:top w:val="none" w:sz="0" w:space="0" w:color="auto"/>
        <w:left w:val="none" w:sz="0" w:space="0" w:color="auto"/>
        <w:bottom w:val="none" w:sz="0" w:space="0" w:color="auto"/>
        <w:right w:val="none" w:sz="0" w:space="0" w:color="auto"/>
      </w:divBdr>
    </w:div>
    <w:div w:id="542638374">
      <w:bodyDiv w:val="1"/>
      <w:marLeft w:val="0"/>
      <w:marRight w:val="0"/>
      <w:marTop w:val="0"/>
      <w:marBottom w:val="0"/>
      <w:divBdr>
        <w:top w:val="none" w:sz="0" w:space="0" w:color="auto"/>
        <w:left w:val="none" w:sz="0" w:space="0" w:color="auto"/>
        <w:bottom w:val="none" w:sz="0" w:space="0" w:color="auto"/>
        <w:right w:val="none" w:sz="0" w:space="0" w:color="auto"/>
      </w:divBdr>
    </w:div>
    <w:div w:id="573398967">
      <w:bodyDiv w:val="1"/>
      <w:marLeft w:val="0"/>
      <w:marRight w:val="0"/>
      <w:marTop w:val="0"/>
      <w:marBottom w:val="0"/>
      <w:divBdr>
        <w:top w:val="none" w:sz="0" w:space="0" w:color="auto"/>
        <w:left w:val="none" w:sz="0" w:space="0" w:color="auto"/>
        <w:bottom w:val="none" w:sz="0" w:space="0" w:color="auto"/>
        <w:right w:val="none" w:sz="0" w:space="0" w:color="auto"/>
      </w:divBdr>
    </w:div>
    <w:div w:id="1208641876">
      <w:bodyDiv w:val="1"/>
      <w:marLeft w:val="0"/>
      <w:marRight w:val="0"/>
      <w:marTop w:val="0"/>
      <w:marBottom w:val="0"/>
      <w:divBdr>
        <w:top w:val="none" w:sz="0" w:space="0" w:color="auto"/>
        <w:left w:val="none" w:sz="0" w:space="0" w:color="auto"/>
        <w:bottom w:val="none" w:sz="0" w:space="0" w:color="auto"/>
        <w:right w:val="none" w:sz="0" w:space="0" w:color="auto"/>
      </w:divBdr>
    </w:div>
    <w:div w:id="1307510579">
      <w:bodyDiv w:val="1"/>
      <w:marLeft w:val="0"/>
      <w:marRight w:val="0"/>
      <w:marTop w:val="0"/>
      <w:marBottom w:val="0"/>
      <w:divBdr>
        <w:top w:val="none" w:sz="0" w:space="0" w:color="auto"/>
        <w:left w:val="none" w:sz="0" w:space="0" w:color="auto"/>
        <w:bottom w:val="none" w:sz="0" w:space="0" w:color="auto"/>
        <w:right w:val="none" w:sz="0" w:space="0" w:color="auto"/>
      </w:divBdr>
    </w:div>
    <w:div w:id="1354527971">
      <w:bodyDiv w:val="1"/>
      <w:marLeft w:val="0"/>
      <w:marRight w:val="0"/>
      <w:marTop w:val="0"/>
      <w:marBottom w:val="0"/>
      <w:divBdr>
        <w:top w:val="none" w:sz="0" w:space="0" w:color="auto"/>
        <w:left w:val="none" w:sz="0" w:space="0" w:color="auto"/>
        <w:bottom w:val="none" w:sz="0" w:space="0" w:color="auto"/>
        <w:right w:val="none" w:sz="0" w:space="0" w:color="auto"/>
      </w:divBdr>
    </w:div>
    <w:div w:id="1743212292">
      <w:bodyDiv w:val="1"/>
      <w:marLeft w:val="0"/>
      <w:marRight w:val="0"/>
      <w:marTop w:val="0"/>
      <w:marBottom w:val="0"/>
      <w:divBdr>
        <w:top w:val="none" w:sz="0" w:space="0" w:color="auto"/>
        <w:left w:val="none" w:sz="0" w:space="0" w:color="auto"/>
        <w:bottom w:val="none" w:sz="0" w:space="0" w:color="auto"/>
        <w:right w:val="none" w:sz="0" w:space="0" w:color="auto"/>
      </w:divBdr>
    </w:div>
    <w:div w:id="1895433669">
      <w:bodyDiv w:val="1"/>
      <w:marLeft w:val="0"/>
      <w:marRight w:val="0"/>
      <w:marTop w:val="0"/>
      <w:marBottom w:val="0"/>
      <w:divBdr>
        <w:top w:val="none" w:sz="0" w:space="0" w:color="auto"/>
        <w:left w:val="none" w:sz="0" w:space="0" w:color="auto"/>
        <w:bottom w:val="none" w:sz="0" w:space="0" w:color="auto"/>
        <w:right w:val="none" w:sz="0" w:space="0" w:color="auto"/>
      </w:divBdr>
    </w:div>
    <w:div w:id="1898318033">
      <w:bodyDiv w:val="1"/>
      <w:marLeft w:val="0"/>
      <w:marRight w:val="0"/>
      <w:marTop w:val="0"/>
      <w:marBottom w:val="0"/>
      <w:divBdr>
        <w:top w:val="none" w:sz="0" w:space="0" w:color="auto"/>
        <w:left w:val="none" w:sz="0" w:space="0" w:color="auto"/>
        <w:bottom w:val="none" w:sz="0" w:space="0" w:color="auto"/>
        <w:right w:val="none" w:sz="0" w:space="0" w:color="auto"/>
      </w:divBdr>
    </w:div>
    <w:div w:id="198797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0A18-5F70-4CB2-B92D-CA0BCDA95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402</Words>
  <Characters>2292</Characters>
  <Application>Microsoft Office Word</Application>
  <DocSecurity>0</DocSecurity>
  <Lines>19</Lines>
  <Paragraphs>5</Paragraphs>
  <ScaleCrop>false</ScaleCrop>
  <Company>行政院衛生署</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一、業務計畫實施績效</dc:title>
  <dc:subject/>
  <dc:creator>曾春蘭</dc:creator>
  <cp:keywords/>
  <cp:lastModifiedBy>李宗祐</cp:lastModifiedBy>
  <cp:revision>2</cp:revision>
  <cp:lastPrinted>2026-01-20T10:03:00Z</cp:lastPrinted>
  <dcterms:created xsi:type="dcterms:W3CDTF">2026-02-03T05:46:00Z</dcterms:created>
  <dcterms:modified xsi:type="dcterms:W3CDTF">2026-02-03T05:46:00Z</dcterms:modified>
</cp:coreProperties>
</file>