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4CB4" w14:textId="77777777" w:rsidR="000212B9" w:rsidRPr="00521931" w:rsidRDefault="000212B9" w:rsidP="000212B9">
      <w:pPr>
        <w:spacing w:line="400" w:lineRule="exact"/>
        <w:ind w:leftChars="-118" w:left="-283" w:rightChars="-119" w:right="-286"/>
        <w:jc w:val="both"/>
        <w:rPr>
          <w:rFonts w:ascii="標楷體" w:eastAsia="標楷體" w:hAnsi="標楷體"/>
          <w:b/>
          <w:sz w:val="28"/>
        </w:rPr>
      </w:pPr>
      <w:r w:rsidRPr="009242D8">
        <w:rPr>
          <w:rFonts w:eastAsia="標楷體" w:hint="eastAsia"/>
          <w:b/>
          <w:bCs/>
          <w:sz w:val="28"/>
          <w:szCs w:val="28"/>
        </w:rPr>
        <w:t>附表</w:t>
      </w:r>
      <w:r w:rsidRPr="002F47B3">
        <w:rPr>
          <w:rFonts w:eastAsia="標楷體" w:hint="eastAsia"/>
          <w:b/>
          <w:bCs/>
          <w:sz w:val="28"/>
          <w:szCs w:val="28"/>
        </w:rPr>
        <w:t>三十九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 w:rsidRPr="00521931">
        <w:rPr>
          <w:rFonts w:ascii="標楷體" w:eastAsia="標楷體" w:hAnsi="標楷體" w:hint="eastAsia"/>
          <w:b/>
          <w:kern w:val="3"/>
          <w:sz w:val="28"/>
        </w:rPr>
        <w:t>全民健康保險阿拉吉歐症候群(ALGS)與進行性</w:t>
      </w:r>
      <w:proofErr w:type="gramStart"/>
      <w:r w:rsidRPr="00521931">
        <w:rPr>
          <w:rFonts w:ascii="標楷體" w:eastAsia="標楷體" w:hAnsi="標楷體" w:hint="eastAsia"/>
          <w:b/>
          <w:kern w:val="3"/>
          <w:sz w:val="28"/>
        </w:rPr>
        <w:t>家族性肝內</w:t>
      </w:r>
      <w:proofErr w:type="gramEnd"/>
      <w:r w:rsidRPr="00521931">
        <w:rPr>
          <w:rFonts w:ascii="標楷體" w:eastAsia="標楷體" w:hAnsi="標楷體" w:hint="eastAsia"/>
          <w:b/>
          <w:kern w:val="3"/>
          <w:sz w:val="28"/>
        </w:rPr>
        <w:t>膽汁滯留症(PFIC)使用</w:t>
      </w:r>
      <w:proofErr w:type="spellStart"/>
      <w:r w:rsidRPr="00521931">
        <w:rPr>
          <w:rFonts w:ascii="標楷體" w:eastAsia="標楷體" w:hAnsi="標楷體" w:hint="eastAsia"/>
          <w:b/>
          <w:kern w:val="3"/>
          <w:sz w:val="28"/>
        </w:rPr>
        <w:t>Livmarli</w:t>
      </w:r>
      <w:proofErr w:type="spellEnd"/>
      <w:r w:rsidRPr="00521931">
        <w:rPr>
          <w:rFonts w:ascii="標楷體" w:eastAsia="標楷體" w:hAnsi="標楷體" w:hint="eastAsia"/>
          <w:b/>
          <w:kern w:val="3"/>
          <w:sz w:val="28"/>
        </w:rPr>
        <w:t xml:space="preserve"> (</w:t>
      </w:r>
      <w:proofErr w:type="spellStart"/>
      <w:r w:rsidRPr="00521931">
        <w:rPr>
          <w:rFonts w:ascii="標楷體" w:eastAsia="標楷體" w:hAnsi="標楷體" w:hint="eastAsia"/>
          <w:b/>
          <w:kern w:val="3"/>
          <w:sz w:val="28"/>
        </w:rPr>
        <w:t>maralixibat</w:t>
      </w:r>
      <w:proofErr w:type="spellEnd"/>
      <w:r w:rsidRPr="00521931">
        <w:rPr>
          <w:rFonts w:ascii="標楷體" w:eastAsia="標楷體" w:hAnsi="標楷體" w:hint="eastAsia"/>
          <w:b/>
          <w:kern w:val="3"/>
          <w:sz w:val="28"/>
        </w:rPr>
        <w:t xml:space="preserve"> chloride)申請表</w:t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1547"/>
        <w:gridCol w:w="1408"/>
        <w:gridCol w:w="1601"/>
        <w:gridCol w:w="37"/>
        <w:gridCol w:w="1013"/>
        <w:gridCol w:w="2697"/>
        <w:gridCol w:w="10"/>
      </w:tblGrid>
      <w:tr w:rsidR="000212B9" w:rsidRPr="00521931" w14:paraId="3D299003" w14:textId="77777777" w:rsidTr="00305C62">
        <w:trPr>
          <w:gridAfter w:val="1"/>
          <w:wAfter w:w="10" w:type="dxa"/>
          <w:cantSplit/>
          <w:trHeight w:val="376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7E8BD9" w14:textId="77777777" w:rsidR="000212B9" w:rsidRPr="00521931" w:rsidRDefault="000212B9" w:rsidP="00305C62">
            <w:pPr>
              <w:suppressAutoHyphens/>
              <w:autoSpaceDN w:val="0"/>
              <w:snapToGrid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521931">
              <w:rPr>
                <w:rFonts w:ascii="標楷體" w:eastAsia="標楷體" w:hAnsi="標楷體"/>
                <w:kern w:val="3"/>
              </w:rPr>
              <w:t>醫院代號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80AB4" w14:textId="77777777" w:rsidR="000212B9" w:rsidRPr="00521931" w:rsidRDefault="000212B9" w:rsidP="00305C62">
            <w:pPr>
              <w:suppressAutoHyphens/>
              <w:autoSpaceDN w:val="0"/>
              <w:snapToGrid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4F736E" w14:textId="77777777" w:rsidR="000212B9" w:rsidRPr="00521931" w:rsidRDefault="000212B9" w:rsidP="00305C62">
            <w:pPr>
              <w:suppressAutoHyphens/>
              <w:autoSpaceDN w:val="0"/>
              <w:snapToGrid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醫院名稱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0C2D36" w14:textId="77777777" w:rsidR="000212B9" w:rsidRPr="00521931" w:rsidRDefault="000212B9" w:rsidP="00305C62">
            <w:pPr>
              <w:suppressAutoHyphens/>
              <w:autoSpaceDN w:val="0"/>
              <w:snapToGrid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2F39D3" w14:textId="77777777" w:rsidR="000212B9" w:rsidRPr="00521931" w:rsidRDefault="000212B9" w:rsidP="00305C62">
            <w:pPr>
              <w:suppressAutoHyphens/>
              <w:autoSpaceDN w:val="0"/>
              <w:snapToGrid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申請日期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A18E3" w14:textId="77777777" w:rsidR="000212B9" w:rsidRPr="00521931" w:rsidRDefault="000212B9" w:rsidP="00305C62">
            <w:pPr>
              <w:suppressAutoHyphens/>
              <w:autoSpaceDN w:val="0"/>
              <w:snapToGrid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 xml:space="preserve">　    年  月  日</w:t>
            </w:r>
          </w:p>
        </w:tc>
      </w:tr>
      <w:tr w:rsidR="000212B9" w:rsidRPr="00521931" w14:paraId="3E37ADA2" w14:textId="77777777" w:rsidTr="00305C62">
        <w:trPr>
          <w:gridAfter w:val="1"/>
          <w:wAfter w:w="10" w:type="dxa"/>
          <w:cantSplit/>
          <w:trHeight w:val="332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68ADE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病人姓名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8A674E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9CA2A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性別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D9B40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F9D8F8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出生日期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55917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 xml:space="preserve">　　  年  月  日</w:t>
            </w:r>
          </w:p>
        </w:tc>
      </w:tr>
      <w:tr w:rsidR="000212B9" w:rsidRPr="00521931" w14:paraId="551F1675" w14:textId="77777777" w:rsidTr="00305C62">
        <w:trPr>
          <w:gridAfter w:val="1"/>
          <w:wAfter w:w="10" w:type="dxa"/>
          <w:cantSplit/>
          <w:trHeight w:val="356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0CF75D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身分證號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AB0FC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4734F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病歷號碼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88DA6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EC01D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使用期間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D1C2F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自    年    月　　日</w:t>
            </w:r>
          </w:p>
        </w:tc>
      </w:tr>
      <w:tr w:rsidR="000212B9" w:rsidRPr="00521931" w14:paraId="0D3CC2EA" w14:textId="77777777" w:rsidTr="00305C62">
        <w:trPr>
          <w:gridAfter w:val="1"/>
          <w:wAfter w:w="10" w:type="dxa"/>
          <w:cantSplit/>
          <w:trHeight w:val="337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D691D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藥品代碼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A63283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EC8F2D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用法用量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D850C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1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5CCB7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2B5A88" w14:textId="77777777" w:rsidR="000212B9" w:rsidRPr="00521931" w:rsidRDefault="000212B9" w:rsidP="00305C6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kern w:val="3"/>
              </w:rPr>
              <w:t>至　　年　　月　　日</w:t>
            </w:r>
          </w:p>
        </w:tc>
      </w:tr>
      <w:tr w:rsidR="000212B9" w:rsidRPr="00521931" w14:paraId="13DFAF64" w14:textId="77777777" w:rsidTr="00305C62">
        <w:trPr>
          <w:trHeight w:val="10005"/>
          <w:jc w:val="center"/>
        </w:trPr>
        <w:tc>
          <w:tcPr>
            <w:tcW w:w="9789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E44A0" w14:textId="77777777" w:rsidR="000212B9" w:rsidRPr="00521931" w:rsidRDefault="000212B9" w:rsidP="00305C62">
            <w:pPr>
              <w:pStyle w:val="a9"/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/>
                <w:b/>
                <w:bCs/>
                <w:kern w:val="3"/>
                <w:szCs w:val="17"/>
              </w:rPr>
              <w:t>符合下列所有條件：</w:t>
            </w:r>
          </w:p>
          <w:p w14:paraId="116BA21E" w14:textId="77777777" w:rsidR="000212B9" w:rsidRPr="00521931" w:rsidRDefault="000212B9" w:rsidP="00305C62">
            <w:pPr>
              <w:pStyle w:val="a9"/>
              <w:suppressAutoHyphens/>
              <w:autoSpaceDN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/>
                <w:kern w:val="3"/>
              </w:rPr>
              <w:t>診斷</w:t>
            </w:r>
            <w:r w:rsidRPr="00521931">
              <w:rPr>
                <w:rFonts w:ascii="標楷體" w:eastAsia="標楷體" w:hAnsi="標楷體" w:hint="eastAsia"/>
                <w:kern w:val="3"/>
              </w:rPr>
              <w:t>為經衛生福</w:t>
            </w:r>
            <w:r w:rsidRPr="00521931">
              <w:rPr>
                <w:rFonts w:ascii="標楷體" w:eastAsia="標楷體" w:hAnsi="標楷體" w:cs="Calibri"/>
                <w:kern w:val="3"/>
              </w:rPr>
              <w:t>利部國民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健康署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認定之治療年齡1歲以上之進行性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家族性肝內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膽汁滯留症(PFIC)病人或經衛生福利部國民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健康署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認定之治療年齡1歲以上之阿拉吉歐症候群(ALGS)病人。</w:t>
            </w:r>
          </w:p>
          <w:p w14:paraId="69371344" w14:textId="77777777" w:rsidR="000212B9" w:rsidRPr="00521931" w:rsidRDefault="000212B9" w:rsidP="00305C62">
            <w:pPr>
              <w:ind w:leftChars="189" w:left="454" w:firstLineChars="100" w:firstLine="240"/>
              <w:rPr>
                <w:rFonts w:ascii="標楷體" w:eastAsia="標楷體" w:hAnsi="標楷體" w:cs="Calibri"/>
                <w:sz w:val="22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sz w:val="22"/>
              </w:rPr>
              <w:t>符</w:t>
            </w:r>
            <w:r w:rsidRPr="00521931">
              <w:rPr>
                <w:rFonts w:ascii="標楷體" w:eastAsia="標楷體" w:hAnsi="標楷體" w:cs="Calibri"/>
                <w:kern w:val="3"/>
              </w:rPr>
              <w:t>合下列任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一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診斷條件。</w:t>
            </w:r>
          </w:p>
          <w:p w14:paraId="00EB04A7" w14:textId="77777777" w:rsidR="000212B9" w:rsidRPr="00521931" w:rsidRDefault="000212B9" w:rsidP="00305C62">
            <w:pPr>
              <w:pStyle w:val="a9"/>
              <w:suppressAutoHyphens/>
              <w:autoSpaceDN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kern w:val="3"/>
              </w:rPr>
              <w:t xml:space="preserve">  </w:t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kern w:val="3"/>
              </w:rPr>
              <w:t>治療前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抓痕量表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(CSS) score 的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週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平均______分(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≥</w:t>
            </w:r>
            <w:r w:rsidRPr="00521931">
              <w:rPr>
                <w:rFonts w:ascii="標楷體" w:eastAsia="標楷體" w:hAnsi="標楷體" w:cs="Calibri"/>
                <w:kern w:val="3"/>
              </w:rPr>
              <w:t xml:space="preserve"> 3)</w:t>
            </w:r>
          </w:p>
          <w:p w14:paraId="531E3230" w14:textId="77777777" w:rsidR="000212B9" w:rsidRPr="00521931" w:rsidRDefault="000212B9" w:rsidP="00305C62">
            <w:pPr>
              <w:pStyle w:val="a9"/>
              <w:suppressAutoHyphens/>
              <w:autoSpaceDN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kern w:val="3"/>
              </w:rPr>
              <w:t xml:space="preserve">  </w:t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kern w:val="3"/>
              </w:rPr>
              <w:t>治療前血清膽汁酸(</w:t>
            </w:r>
            <w:proofErr w:type="spellStart"/>
            <w:r w:rsidRPr="00521931">
              <w:rPr>
                <w:rFonts w:ascii="標楷體" w:eastAsia="標楷體" w:hAnsi="標楷體" w:cs="Calibri"/>
                <w:kern w:val="3"/>
              </w:rPr>
              <w:t>sBA</w:t>
            </w:r>
            <w:proofErr w:type="spellEnd"/>
            <w:r w:rsidRPr="00521931">
              <w:rPr>
                <w:rFonts w:ascii="標楷體" w:eastAsia="標楷體" w:hAnsi="標楷體" w:cs="Calibri"/>
                <w:kern w:val="3"/>
              </w:rPr>
              <w:t>)檢測 ______(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≥</w:t>
            </w:r>
            <w:r w:rsidRPr="00521931">
              <w:rPr>
                <w:rFonts w:ascii="標楷體" w:eastAsia="標楷體" w:hAnsi="標楷體" w:cs="Calibri"/>
                <w:kern w:val="3"/>
              </w:rPr>
              <w:t xml:space="preserve">100 </w:t>
            </w:r>
            <w:r w:rsidRPr="00521931">
              <w:rPr>
                <w:rFonts w:ascii="標楷體" w:eastAsia="標楷體" w:hAnsi="標楷體" w:cs="標楷體" w:hint="eastAsia"/>
                <w:kern w:val="3"/>
              </w:rPr>
              <w:t>μ</w:t>
            </w:r>
            <w:r w:rsidRPr="00521931">
              <w:rPr>
                <w:rFonts w:ascii="標楷體" w:eastAsia="標楷體" w:hAnsi="標楷體" w:cs="Calibri"/>
                <w:kern w:val="3"/>
              </w:rPr>
              <w:t>mol/L)</w:t>
            </w:r>
          </w:p>
          <w:p w14:paraId="48784C21" w14:textId="77777777" w:rsidR="000212B9" w:rsidRPr="00521931" w:rsidRDefault="000212B9" w:rsidP="00305C62">
            <w:pPr>
              <w:pStyle w:val="a9"/>
              <w:suppressAutoHyphens/>
              <w:autoSpaceDN w:val="0"/>
              <w:textAlignment w:val="baseline"/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</w:pPr>
            <w:r w:rsidRPr="00521931">
              <w:rPr>
                <w:rFonts w:ascii="標楷體" w:eastAsia="標楷體" w:hAnsi="標楷體" w:cs="Calibri"/>
                <w:kern w:val="3"/>
              </w:rPr>
              <w:t xml:space="preserve"> </w:t>
            </w:r>
          </w:p>
          <w:p w14:paraId="4A0D7A7C" w14:textId="77777777" w:rsidR="000212B9" w:rsidRPr="00521931" w:rsidRDefault="000212B9" w:rsidP="00305C62">
            <w:pPr>
              <w:pStyle w:val="a9"/>
              <w:suppressAutoHyphens/>
              <w:autoSpaceDN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kern w:val="3"/>
              </w:rPr>
              <w:t>經</w:t>
            </w:r>
            <w:r w:rsidRPr="00521931">
              <w:rPr>
                <w:rFonts w:ascii="標楷體" w:eastAsia="標楷體" w:hAnsi="標楷體" w:cs="Calibri"/>
                <w:b/>
                <w:szCs w:val="28"/>
                <w:u w:val="single"/>
              </w:rPr>
              <w:t>醫學中心兒科專科醫師且領有兒科</w:t>
            </w:r>
            <w:proofErr w:type="gramStart"/>
            <w:r w:rsidRPr="00521931">
              <w:rPr>
                <w:rFonts w:ascii="標楷體" w:eastAsia="標楷體" w:hAnsi="標楷體" w:cs="Calibri"/>
                <w:b/>
                <w:szCs w:val="28"/>
                <w:u w:val="single"/>
              </w:rPr>
              <w:t>消化學次專科</w:t>
            </w:r>
            <w:proofErr w:type="gramEnd"/>
            <w:r w:rsidRPr="00521931">
              <w:rPr>
                <w:rFonts w:ascii="標楷體" w:eastAsia="標楷體" w:hAnsi="標楷體" w:cs="Calibri"/>
                <w:b/>
                <w:szCs w:val="28"/>
                <w:u w:val="single"/>
              </w:rPr>
              <w:t>醫師證書者</w:t>
            </w:r>
            <w:r w:rsidRPr="00521931">
              <w:rPr>
                <w:rFonts w:ascii="標楷體" w:eastAsia="標楷體" w:hAnsi="標楷體" w:cs="Calibri"/>
                <w:kern w:val="3"/>
              </w:rPr>
              <w:t>評估需接受肝臟移植治療但尚無法取得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肝源者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，且須符合下列任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一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臨床症狀：</w:t>
            </w:r>
          </w:p>
          <w:p w14:paraId="0220C17D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295"/>
              <w:contextualSpacing w:val="0"/>
              <w:textAlignment w:val="baseline"/>
              <w:rPr>
                <w:rFonts w:ascii="標楷體" w:eastAsia="標楷體" w:hAnsi="標楷體" w:cs="Calibri"/>
                <w:b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kern w:val="3"/>
              </w:rPr>
              <w:t>經內外科處置1個月後，仍有灰白色糞便表現。</w:t>
            </w:r>
          </w:p>
          <w:p w14:paraId="3DAB951A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295"/>
              <w:contextualSpacing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顯著肝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門脈高壓、肝臟纖維化 (如腹部超音波、電腦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斷層或磁振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攝影等檢測顯示脾臟腫大，腹水，胃食道靜脈瘤，</w:t>
            </w:r>
            <w:proofErr w:type="spellStart"/>
            <w:r w:rsidRPr="00521931">
              <w:rPr>
                <w:rFonts w:ascii="標楷體" w:eastAsia="標楷體" w:hAnsi="標楷體" w:cs="Calibri"/>
                <w:kern w:val="3"/>
              </w:rPr>
              <w:t>Fibroscan</w:t>
            </w:r>
            <w:proofErr w:type="spellEnd"/>
            <w:r w:rsidRPr="00521931">
              <w:rPr>
                <w:rFonts w:ascii="標楷體" w:eastAsia="標楷體" w:hAnsi="標楷體" w:cs="Calibri"/>
                <w:kern w:val="3"/>
              </w:rPr>
              <w:t xml:space="preserve"> &gt; 7 kPa，</w:t>
            </w:r>
            <w:r w:rsidRPr="00521931">
              <w:rPr>
                <w:rFonts w:ascii="標楷體" w:eastAsia="標楷體" w:hAnsi="標楷體" w:cs="Calibri"/>
                <w:shd w:val="clear" w:color="auto" w:fill="FFFFFF"/>
              </w:rPr>
              <w:t>APRI score </w:t>
            </w:r>
            <w:r w:rsidRPr="00521931">
              <w:rPr>
                <w:rFonts w:ascii="標楷體" w:eastAsia="標楷體" w:hAnsi="標楷體" w:cs="Calibri"/>
                <w:kern w:val="3"/>
              </w:rPr>
              <w:t>&gt; 0.5等其中之一)</w:t>
            </w:r>
          </w:p>
          <w:p w14:paraId="7A83E53B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323"/>
              <w:contextualSpacing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kern w:val="3"/>
              </w:rPr>
              <w:t xml:space="preserve">凝血障礙(PT 延長 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≥</w:t>
            </w:r>
            <w:r w:rsidRPr="00521931">
              <w:rPr>
                <w:rFonts w:ascii="標楷體" w:eastAsia="標楷體" w:hAnsi="標楷體" w:cs="Calibri"/>
                <w:kern w:val="3"/>
              </w:rPr>
              <w:t xml:space="preserve"> 1.2)</w:t>
            </w:r>
          </w:p>
          <w:p w14:paraId="30FDF0A9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323"/>
              <w:contextualSpacing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肝肺症候群</w:t>
            </w:r>
            <w:proofErr w:type="gramEnd"/>
          </w:p>
          <w:p w14:paraId="19065059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323"/>
              <w:contextualSpacing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肺門脈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高壓</w:t>
            </w:r>
          </w:p>
          <w:p w14:paraId="22452EB7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323"/>
              <w:contextualSpacing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高氨血症</w:t>
            </w:r>
            <w:proofErr w:type="gramEnd"/>
          </w:p>
          <w:p w14:paraId="531DE7CA" w14:textId="77777777" w:rsidR="000212B9" w:rsidRPr="00521931" w:rsidRDefault="000212B9" w:rsidP="00305C62">
            <w:pPr>
              <w:pStyle w:val="a9"/>
              <w:numPr>
                <w:ilvl w:val="0"/>
                <w:numId w:val="4"/>
              </w:numPr>
              <w:suppressAutoHyphens/>
              <w:autoSpaceDN w:val="0"/>
              <w:spacing w:line="360" w:lineRule="exact"/>
              <w:ind w:left="1104" w:hanging="323"/>
              <w:contextualSpacing w:val="0"/>
              <w:textAlignment w:val="baseline"/>
              <w:rPr>
                <w:rFonts w:ascii="標楷體" w:eastAsia="標楷體" w:hAnsi="標楷體" w:cs="Calibri"/>
                <w:kern w:val="3"/>
              </w:rPr>
            </w:pP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肝腦症候群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 xml:space="preserve"> </w:t>
            </w:r>
          </w:p>
          <w:p w14:paraId="3D520AE6" w14:textId="77777777" w:rsidR="000212B9" w:rsidRPr="00521931" w:rsidRDefault="000212B9" w:rsidP="00305C62">
            <w:pPr>
              <w:pStyle w:val="a9"/>
              <w:suppressAutoHyphens/>
              <w:autoSpaceDN w:val="0"/>
              <w:ind w:leftChars="165" w:left="396"/>
              <w:textAlignment w:val="baseline"/>
              <w:rPr>
                <w:rFonts w:ascii="標楷體" w:eastAsia="標楷體" w:hAnsi="標楷體" w:cs="Calibri"/>
                <w:b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b/>
                <w:kern w:val="3"/>
              </w:rPr>
              <w:t>每次申請以6個月為限</w:t>
            </w:r>
          </w:p>
          <w:p w14:paraId="0F78DD38" w14:textId="77777777" w:rsidR="000212B9" w:rsidRPr="00521931" w:rsidRDefault="000212B9" w:rsidP="00305C62">
            <w:pPr>
              <w:pStyle w:val="a9"/>
              <w:suppressAutoHyphens/>
              <w:autoSpaceDN w:val="0"/>
              <w:ind w:leftChars="165" w:left="396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t>停用條件</w:t>
            </w:r>
            <w:r w:rsidRPr="00521931">
              <w:rPr>
                <w:rFonts w:ascii="標楷體" w:eastAsia="標楷體" w:hAnsi="標楷體" w:cs="Calibri"/>
                <w:kern w:val="3"/>
              </w:rPr>
              <w:t>：</w:t>
            </w:r>
            <w:r w:rsidRPr="00521931">
              <w:rPr>
                <w:rFonts w:ascii="標楷體" w:eastAsia="標楷體" w:hAnsi="標楷體" w:cs="Calibri"/>
                <w:b/>
                <w:kern w:val="3"/>
              </w:rPr>
              <w:t>已經接受肝臟移植</w:t>
            </w:r>
          </w:p>
          <w:p w14:paraId="2ACB61A5" w14:textId="77777777" w:rsidR="000212B9" w:rsidRPr="00521931" w:rsidRDefault="000212B9" w:rsidP="00305C62">
            <w:pPr>
              <w:suppressAutoHyphens/>
              <w:autoSpaceDN w:val="0"/>
              <w:ind w:leftChars="165" w:left="396"/>
              <w:textAlignment w:val="baseline"/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t>符合繼續使用之療效評估：</w:t>
            </w:r>
          </w:p>
          <w:p w14:paraId="576DC88A" w14:textId="77777777" w:rsidR="000212B9" w:rsidRPr="00521931" w:rsidRDefault="000212B9" w:rsidP="00305C62">
            <w:pPr>
              <w:suppressAutoHyphens/>
              <w:autoSpaceDN w:val="0"/>
              <w:ind w:left="799" w:hanging="427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kern w:val="3"/>
              </w:rPr>
              <w:t>首次使用期間：____年_____月至_____年_____月</w:t>
            </w:r>
          </w:p>
          <w:p w14:paraId="29B3288E" w14:textId="77777777" w:rsidR="000212B9" w:rsidRPr="00521931" w:rsidRDefault="000212B9" w:rsidP="00305C62">
            <w:pPr>
              <w:pStyle w:val="a9"/>
              <w:suppressAutoHyphens/>
              <w:autoSpaceDN w:val="0"/>
              <w:ind w:leftChars="71" w:left="1811" w:hangingChars="683" w:hanging="1641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t xml:space="preserve">  </w:t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kern w:val="3"/>
              </w:rPr>
              <w:t>繼續使用者：續用申請需在首次使用6個月後，</w:t>
            </w:r>
            <w:r w:rsidRPr="00521931">
              <w:rPr>
                <w:rFonts w:ascii="標楷體" w:eastAsia="標楷體" w:hAnsi="標楷體" w:cs="Calibri"/>
                <w:b/>
                <w:kern w:val="3"/>
              </w:rPr>
              <w:t>每次申請以6個月為限</w:t>
            </w:r>
            <w:r w:rsidRPr="00521931">
              <w:rPr>
                <w:rFonts w:ascii="標楷體" w:eastAsia="標楷體" w:hAnsi="標楷體" w:cs="Calibri"/>
                <w:kern w:val="3"/>
              </w:rPr>
              <w:t>，且須符合下列任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一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>診斷條件：</w:t>
            </w:r>
          </w:p>
          <w:p w14:paraId="5927A1EE" w14:textId="77777777" w:rsidR="000212B9" w:rsidRPr="00521931" w:rsidRDefault="000212B9" w:rsidP="00305C62">
            <w:pPr>
              <w:pStyle w:val="a9"/>
              <w:suppressAutoHyphens/>
              <w:autoSpaceDN w:val="0"/>
              <w:ind w:leftChars="-1" w:left="-2" w:firstLineChars="95" w:firstLine="228"/>
              <w:textAlignment w:val="baseline"/>
              <w:rPr>
                <w:rFonts w:ascii="標楷體" w:eastAsia="標楷體" w:hAnsi="標楷體" w:cs="Calibri"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t xml:space="preserve">    </w:t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kern w:val="3"/>
              </w:rPr>
              <w:t>血清膽汁酸(</w:t>
            </w:r>
            <w:proofErr w:type="spellStart"/>
            <w:r w:rsidRPr="00521931">
              <w:rPr>
                <w:rFonts w:ascii="標楷體" w:eastAsia="標楷體" w:hAnsi="標楷體" w:cs="Calibri"/>
                <w:kern w:val="3"/>
              </w:rPr>
              <w:t>sBA</w:t>
            </w:r>
            <w:proofErr w:type="spellEnd"/>
            <w:r w:rsidRPr="00521931">
              <w:rPr>
                <w:rFonts w:ascii="標楷體" w:eastAsia="標楷體" w:hAnsi="標楷體" w:cs="Calibri"/>
                <w:kern w:val="3"/>
              </w:rPr>
              <w:t>)：較</w:t>
            </w:r>
            <w:proofErr w:type="gramStart"/>
            <w:r w:rsidRPr="00521931">
              <w:rPr>
                <w:rFonts w:ascii="標楷體" w:eastAsia="標楷體" w:hAnsi="標楷體" w:cs="Calibri"/>
                <w:kern w:val="3"/>
              </w:rPr>
              <w:t>治療前降幅</w:t>
            </w:r>
            <w:proofErr w:type="gramEnd"/>
            <w:r w:rsidRPr="00521931">
              <w:rPr>
                <w:rFonts w:ascii="標楷體" w:eastAsia="標楷體" w:hAnsi="標楷體" w:cs="Calibri"/>
                <w:kern w:val="3"/>
              </w:rPr>
              <w:t xml:space="preserve">達 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≥</w:t>
            </w:r>
            <w:r w:rsidRPr="00521931">
              <w:rPr>
                <w:rFonts w:ascii="標楷體" w:eastAsia="標楷體" w:hAnsi="標楷體" w:cs="Calibri"/>
                <w:kern w:val="3"/>
              </w:rPr>
              <w:t>30%或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≤</w:t>
            </w:r>
            <w:r w:rsidRPr="00521931">
              <w:rPr>
                <w:rFonts w:ascii="標楷體" w:eastAsia="標楷體" w:hAnsi="標楷體" w:cs="Calibri"/>
                <w:kern w:val="3"/>
              </w:rPr>
              <w:t>70</w:t>
            </w:r>
            <w:r w:rsidRPr="00521931">
              <w:rPr>
                <w:rFonts w:ascii="標楷體" w:eastAsia="標楷體" w:hAnsi="標楷體" w:cs="標楷體" w:hint="eastAsia"/>
                <w:kern w:val="3"/>
              </w:rPr>
              <w:t>μ</w:t>
            </w:r>
            <w:r w:rsidRPr="00521931">
              <w:rPr>
                <w:rFonts w:ascii="標楷體" w:eastAsia="標楷體" w:hAnsi="標楷體" w:cs="Calibri"/>
                <w:kern w:val="3"/>
              </w:rPr>
              <w:t>mol/L。</w:t>
            </w:r>
          </w:p>
          <w:p w14:paraId="607C1933" w14:textId="77777777" w:rsidR="000212B9" w:rsidRPr="00521931" w:rsidRDefault="000212B9" w:rsidP="00305C62">
            <w:pPr>
              <w:suppressAutoHyphens/>
              <w:autoSpaceDN w:val="0"/>
              <w:ind w:left="742" w:hanging="50"/>
              <w:textAlignment w:val="baseline"/>
              <w:rPr>
                <w:rFonts w:ascii="標楷體" w:eastAsia="標楷體" w:hAnsi="標楷體"/>
                <w:kern w:val="3"/>
              </w:rPr>
            </w:pP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sym w:font="Webdings" w:char="F063"/>
            </w:r>
            <w:r w:rsidRPr="00521931">
              <w:rPr>
                <w:rFonts w:ascii="標楷體" w:eastAsia="標楷體" w:hAnsi="標楷體" w:cs="Calibri"/>
                <w:b/>
                <w:bCs/>
                <w:kern w:val="3"/>
                <w:szCs w:val="17"/>
              </w:rPr>
              <w:t xml:space="preserve"> </w:t>
            </w:r>
            <w:r w:rsidRPr="00521931">
              <w:rPr>
                <w:rFonts w:ascii="標楷體" w:eastAsia="標楷體" w:hAnsi="標楷體" w:cs="Calibri"/>
                <w:kern w:val="3"/>
              </w:rPr>
              <w:t xml:space="preserve">CSS工具評估: 膽汁淤積搔癢分數 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≤</w:t>
            </w:r>
            <w:r w:rsidRPr="00521931">
              <w:rPr>
                <w:rFonts w:ascii="標楷體" w:eastAsia="標楷體" w:hAnsi="標楷體" w:cs="Calibri"/>
                <w:kern w:val="3"/>
              </w:rPr>
              <w:t xml:space="preserve">1或比基準點改善達到 </w:t>
            </w:r>
            <w:r w:rsidRPr="00521931">
              <w:rPr>
                <w:rFonts w:ascii="Times New Roman" w:eastAsia="標楷體" w:hAnsi="Times New Roman" w:cs="Times New Roman"/>
                <w:kern w:val="3"/>
              </w:rPr>
              <w:t>≥</w:t>
            </w:r>
            <w:r w:rsidRPr="00521931">
              <w:rPr>
                <w:rFonts w:ascii="標楷體" w:eastAsia="標楷體" w:hAnsi="標楷體" w:cs="Calibri"/>
                <w:kern w:val="3"/>
              </w:rPr>
              <w:t>1分。</w:t>
            </w:r>
          </w:p>
        </w:tc>
      </w:tr>
      <w:tr w:rsidR="000212B9" w:rsidRPr="009242D8" w14:paraId="14A3B846" w14:textId="77777777" w:rsidTr="00305C62">
        <w:trPr>
          <w:gridAfter w:val="1"/>
          <w:wAfter w:w="10" w:type="dxa"/>
          <w:cantSplit/>
          <w:trHeight w:val="1154"/>
          <w:jc w:val="center"/>
        </w:trPr>
        <w:tc>
          <w:tcPr>
            <w:tcW w:w="6069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85E75" w14:textId="77777777" w:rsidR="000212B9" w:rsidRPr="009242D8" w:rsidRDefault="000212B9" w:rsidP="00305C62">
            <w:pPr>
              <w:suppressAutoHyphens/>
              <w:autoSpaceDN w:val="0"/>
              <w:spacing w:line="300" w:lineRule="exact"/>
              <w:textAlignment w:val="center"/>
              <w:rPr>
                <w:rFonts w:eastAsia="標楷體"/>
                <w:kern w:val="3"/>
              </w:rPr>
            </w:pPr>
            <w:r w:rsidRPr="009242D8">
              <w:rPr>
                <w:rFonts w:eastAsia="標楷體"/>
                <w:kern w:val="3"/>
              </w:rPr>
              <w:t>申請醫師（簽名蓋章）：</w:t>
            </w:r>
            <w:r w:rsidRPr="009242D8">
              <w:rPr>
                <w:rFonts w:eastAsia="標楷體"/>
                <w:kern w:val="3"/>
                <w:u w:val="single"/>
              </w:rPr>
              <w:t xml:space="preserve">　　　　　　　</w:t>
            </w:r>
          </w:p>
        </w:tc>
        <w:tc>
          <w:tcPr>
            <w:tcW w:w="371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2C5AC9" w14:textId="77777777" w:rsidR="000212B9" w:rsidRPr="009242D8" w:rsidRDefault="000212B9" w:rsidP="00305C62">
            <w:pPr>
              <w:suppressAutoHyphens/>
              <w:autoSpaceDN w:val="0"/>
              <w:spacing w:line="300" w:lineRule="exact"/>
              <w:textAlignment w:val="center"/>
              <w:rPr>
                <w:rFonts w:eastAsia="標楷體"/>
                <w:kern w:val="3"/>
              </w:rPr>
            </w:pPr>
            <w:proofErr w:type="gramStart"/>
            <w:r w:rsidRPr="009242D8">
              <w:rPr>
                <w:rFonts w:eastAsia="標楷體"/>
                <w:kern w:val="3"/>
              </w:rPr>
              <w:t>醫</w:t>
            </w:r>
            <w:proofErr w:type="gramEnd"/>
            <w:r w:rsidRPr="009242D8">
              <w:rPr>
                <w:rFonts w:eastAsia="標楷體"/>
                <w:kern w:val="3"/>
              </w:rPr>
              <w:t>事機構章戳：</w:t>
            </w:r>
          </w:p>
        </w:tc>
      </w:tr>
    </w:tbl>
    <w:p w14:paraId="2B58A424" w14:textId="77777777" w:rsidR="001F3840" w:rsidRPr="000212B9" w:rsidRDefault="001F3840" w:rsidP="000212B9">
      <w:pPr>
        <w:spacing w:line="400" w:lineRule="exact"/>
      </w:pPr>
    </w:p>
    <w:sectPr w:rsidR="001F3840" w:rsidRPr="000212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49F"/>
    <w:multiLevelType w:val="hybridMultilevel"/>
    <w:tmpl w:val="0636C23A"/>
    <w:lvl w:ilvl="0" w:tplc="9D180A3C">
      <w:start w:val="1"/>
      <w:numFmt w:val="lowerRoman"/>
      <w:lvlText w:val="%1."/>
      <w:lvlJc w:val="right"/>
      <w:pPr>
        <w:ind w:left="1246" w:hanging="480"/>
      </w:pPr>
      <w:rPr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1726" w:hanging="480"/>
      </w:pPr>
    </w:lvl>
    <w:lvl w:ilvl="2" w:tplc="FFFFFFFF" w:tentative="1">
      <w:start w:val="1"/>
      <w:numFmt w:val="lowerRoman"/>
      <w:lvlText w:val="%3."/>
      <w:lvlJc w:val="right"/>
      <w:pPr>
        <w:ind w:left="2206" w:hanging="480"/>
      </w:pPr>
    </w:lvl>
    <w:lvl w:ilvl="3" w:tplc="FFFFFFFF" w:tentative="1">
      <w:start w:val="1"/>
      <w:numFmt w:val="decimal"/>
      <w:lvlText w:val="%4."/>
      <w:lvlJc w:val="left"/>
      <w:pPr>
        <w:ind w:left="26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66" w:hanging="480"/>
      </w:pPr>
    </w:lvl>
    <w:lvl w:ilvl="5" w:tplc="FFFFFFFF" w:tentative="1">
      <w:start w:val="1"/>
      <w:numFmt w:val="lowerRoman"/>
      <w:lvlText w:val="%6."/>
      <w:lvlJc w:val="right"/>
      <w:pPr>
        <w:ind w:left="3646" w:hanging="480"/>
      </w:pPr>
    </w:lvl>
    <w:lvl w:ilvl="6" w:tplc="FFFFFFFF" w:tentative="1">
      <w:start w:val="1"/>
      <w:numFmt w:val="decimal"/>
      <w:lvlText w:val="%7."/>
      <w:lvlJc w:val="left"/>
      <w:pPr>
        <w:ind w:left="41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06" w:hanging="480"/>
      </w:pPr>
    </w:lvl>
    <w:lvl w:ilvl="8" w:tplc="FFFFFFFF" w:tentative="1">
      <w:start w:val="1"/>
      <w:numFmt w:val="lowerRoman"/>
      <w:lvlText w:val="%9."/>
      <w:lvlJc w:val="right"/>
      <w:pPr>
        <w:ind w:left="5086" w:hanging="480"/>
      </w:pPr>
    </w:lvl>
  </w:abstractNum>
  <w:abstractNum w:abstractNumId="1" w15:restartNumberingAfterBreak="0">
    <w:nsid w:val="31B9345A"/>
    <w:multiLevelType w:val="hybridMultilevel"/>
    <w:tmpl w:val="08E2128E"/>
    <w:lvl w:ilvl="0" w:tplc="0F688AF2">
      <w:start w:val="1"/>
      <w:numFmt w:val="lowerRoman"/>
      <w:lvlText w:val="%1."/>
      <w:lvlJc w:val="right"/>
      <w:pPr>
        <w:ind w:left="1246" w:hanging="480"/>
      </w:pPr>
      <w:rPr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1726" w:hanging="480"/>
      </w:pPr>
    </w:lvl>
    <w:lvl w:ilvl="2" w:tplc="FFFFFFFF" w:tentative="1">
      <w:start w:val="1"/>
      <w:numFmt w:val="lowerRoman"/>
      <w:lvlText w:val="%3."/>
      <w:lvlJc w:val="right"/>
      <w:pPr>
        <w:ind w:left="2206" w:hanging="480"/>
      </w:pPr>
    </w:lvl>
    <w:lvl w:ilvl="3" w:tplc="FFFFFFFF" w:tentative="1">
      <w:start w:val="1"/>
      <w:numFmt w:val="decimal"/>
      <w:lvlText w:val="%4."/>
      <w:lvlJc w:val="left"/>
      <w:pPr>
        <w:ind w:left="26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66" w:hanging="480"/>
      </w:pPr>
    </w:lvl>
    <w:lvl w:ilvl="5" w:tplc="FFFFFFFF" w:tentative="1">
      <w:start w:val="1"/>
      <w:numFmt w:val="lowerRoman"/>
      <w:lvlText w:val="%6."/>
      <w:lvlJc w:val="right"/>
      <w:pPr>
        <w:ind w:left="3646" w:hanging="480"/>
      </w:pPr>
    </w:lvl>
    <w:lvl w:ilvl="6" w:tplc="FFFFFFFF" w:tentative="1">
      <w:start w:val="1"/>
      <w:numFmt w:val="decimal"/>
      <w:lvlText w:val="%7."/>
      <w:lvlJc w:val="left"/>
      <w:pPr>
        <w:ind w:left="41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06" w:hanging="480"/>
      </w:pPr>
    </w:lvl>
    <w:lvl w:ilvl="8" w:tplc="FFFFFFFF" w:tentative="1">
      <w:start w:val="1"/>
      <w:numFmt w:val="lowerRoman"/>
      <w:lvlText w:val="%9."/>
      <w:lvlJc w:val="right"/>
      <w:pPr>
        <w:ind w:left="5086" w:hanging="480"/>
      </w:pPr>
    </w:lvl>
  </w:abstractNum>
  <w:abstractNum w:abstractNumId="2" w15:restartNumberingAfterBreak="0">
    <w:nsid w:val="39507EED"/>
    <w:multiLevelType w:val="hybridMultilevel"/>
    <w:tmpl w:val="E564CFEA"/>
    <w:lvl w:ilvl="0" w:tplc="E1DE9DEC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72B7E1F"/>
    <w:multiLevelType w:val="hybridMultilevel"/>
    <w:tmpl w:val="94F89468"/>
    <w:lvl w:ilvl="0" w:tplc="4C4C7C50">
      <w:start w:val="1"/>
      <w:numFmt w:val="decimal"/>
      <w:lvlText w:val="%1."/>
      <w:lvlJc w:val="left"/>
      <w:pPr>
        <w:ind w:left="1757" w:hanging="480"/>
      </w:pPr>
      <w:rPr>
        <w:rFonts w:ascii="標楷體" w:eastAsia="標楷體" w:hAnsi="標楷體" w:hint="eastAsia"/>
        <w:b w:val="0"/>
        <w:color w:val="auto"/>
        <w:u w:val="none"/>
      </w:rPr>
    </w:lvl>
    <w:lvl w:ilvl="1" w:tplc="CA2CB872">
      <w:start w:val="1"/>
      <w:numFmt w:val="decimal"/>
      <w:lvlText w:val="(%2)"/>
      <w:lvlJc w:val="left"/>
      <w:pPr>
        <w:ind w:left="1200" w:hanging="720"/>
      </w:pPr>
      <w:rPr>
        <w:rFonts w:ascii="標楷體" w:eastAsia="標楷體" w:hAnsi="標楷體" w:hint="default"/>
        <w:color w:val="000000"/>
        <w:u w:val="none"/>
      </w:rPr>
    </w:lvl>
    <w:lvl w:ilvl="2" w:tplc="C75005F6">
      <w:start w:val="1"/>
      <w:numFmt w:val="upperRoman"/>
      <w:lvlText w:val="%3."/>
      <w:lvlJc w:val="left"/>
      <w:pPr>
        <w:ind w:left="1440" w:hanging="480"/>
      </w:pPr>
      <w:rPr>
        <w:rFonts w:ascii="標楷體" w:eastAsia="標楷體" w:hAnsi="標楷體" w:hint="eastAsia"/>
        <w:u w:val="none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4279516">
    <w:abstractNumId w:val="0"/>
  </w:num>
  <w:num w:numId="2" w16cid:durableId="2124493769">
    <w:abstractNumId w:val="3"/>
  </w:num>
  <w:num w:numId="3" w16cid:durableId="716703053">
    <w:abstractNumId w:val="1"/>
  </w:num>
  <w:num w:numId="4" w16cid:durableId="75605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B9"/>
    <w:rsid w:val="000212B9"/>
    <w:rsid w:val="000F6EDA"/>
    <w:rsid w:val="00124A50"/>
    <w:rsid w:val="001F3840"/>
    <w:rsid w:val="009406DA"/>
    <w:rsid w:val="00D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801D"/>
  <w15:chartTrackingRefBased/>
  <w15:docId w15:val="{EFCAC49D-28B6-4283-8391-E2E83CEF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2B9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12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2B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2B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2B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2B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2B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2B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12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21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212B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21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212B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212B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212B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212B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212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12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21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2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212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1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212B9"/>
    <w:rPr>
      <w:i/>
      <w:iCs/>
      <w:color w:val="404040" w:themeColor="text1" w:themeTint="BF"/>
    </w:rPr>
  </w:style>
  <w:style w:type="paragraph" w:styleId="a9">
    <w:name w:val="List Paragraph"/>
    <w:aliases w:val="Bullet1,Bullet 1,Bullet List,清單段落1,Table bullet,樣式 清單段落+標題2,Numbered para,BulletPoints,List Paragraph1,Bullets Points,Styl moj,Akapit z listą1,Akapit z listą11,Footnote,Bullet point,List Paragraph11,Recommendation,ES Paragraph,PBAC ES Paragraph"/>
    <w:basedOn w:val="a"/>
    <w:link w:val="aa"/>
    <w:uiPriority w:val="34"/>
    <w:qFormat/>
    <w:rsid w:val="000212B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0212B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21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0212B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0212B9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aliases w:val="Bullet1 字元,Bullet 1 字元,Bullet List 字元,清單段落1 字元,Table bullet 字元,樣式 清單段落+標題2 字元,Numbered para 字元,BulletPoints 字元,List Paragraph1 字元,Bullets Points 字元,Styl moj 字元,Akapit z listą1 字元,Akapit z listą11 字元,Footnote 字元,Bullet point 字元,Recommendation 字元"/>
    <w:link w:val="a9"/>
    <w:uiPriority w:val="34"/>
    <w:rsid w:val="00021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陳玄然</dc:creator>
  <cp:keywords/>
  <dc:description/>
  <cp:lastModifiedBy>廖紫羽</cp:lastModifiedBy>
  <cp:revision>2</cp:revision>
  <dcterms:created xsi:type="dcterms:W3CDTF">2026-08-14T09:03:00Z</dcterms:created>
  <dcterms:modified xsi:type="dcterms:W3CDTF">2026-08-14T09:03:00Z</dcterms:modified>
</cp:coreProperties>
</file>