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F751" w14:textId="77777777" w:rsidR="00757EF7" w:rsidRDefault="0074610B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VPN登錄上傳資訊之更正申請單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064"/>
        <w:gridCol w:w="1246"/>
        <w:gridCol w:w="808"/>
        <w:gridCol w:w="1254"/>
        <w:gridCol w:w="731"/>
        <w:gridCol w:w="2693"/>
        <w:gridCol w:w="1701"/>
      </w:tblGrid>
      <w:tr w:rsidR="00757EF7" w14:paraId="514AA292" w14:textId="77777777"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C9E0" w14:textId="77777777" w:rsidR="00757EF7" w:rsidRDefault="0074610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醫事機構名稱:</w:t>
            </w:r>
          </w:p>
        </w:tc>
        <w:tc>
          <w:tcPr>
            <w:tcW w:w="5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5BFC" w14:textId="77777777" w:rsidR="00757EF7" w:rsidRDefault="0074610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醫事機構代號:</w:t>
            </w:r>
          </w:p>
        </w:tc>
      </w:tr>
      <w:tr w:rsidR="00757EF7" w14:paraId="1721B59B" w14:textId="77777777"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9494" w14:textId="77777777" w:rsidR="00757EF7" w:rsidRDefault="0074610B">
            <w:r>
              <w:rPr>
                <w:rFonts w:ascii="標楷體" w:eastAsia="標楷體" w:hAnsi="標楷體"/>
                <w:b/>
                <w:szCs w:val="24"/>
              </w:rPr>
              <w:t>計畫名稱（單選）: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698FCDED" w14:textId="77777777" w:rsidR="00757EF7" w:rsidRDefault="00746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□氣喘醫療給付改善方案 </w:t>
            </w:r>
          </w:p>
          <w:p w14:paraId="4CDBE6F9" w14:textId="77777777" w:rsidR="00757EF7" w:rsidRDefault="00746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□糖尿病品質支付服務(原糖尿病醫療給付改善方案) </w:t>
            </w:r>
          </w:p>
          <w:p w14:paraId="2B38AB2F" w14:textId="77777777" w:rsidR="00757EF7" w:rsidRDefault="00746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□初期慢性腎臟病品質支付服務(原初期慢性腎臟病醫療給付改善方案)</w:t>
            </w:r>
          </w:p>
          <w:p w14:paraId="380C03EA" w14:textId="77777777" w:rsidR="00D66ABD" w:rsidRDefault="00D66A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糖尿病及初期慢性腎臟病照護整合方案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糖尿病合併初期慢性腎臟病【</w:t>
            </w:r>
            <w:r>
              <w:rPr>
                <w:rFonts w:ascii="標楷體" w:eastAsia="標楷體" w:hAnsi="標楷體"/>
                <w:szCs w:val="24"/>
              </w:rPr>
              <w:t>DKD</w:t>
            </w:r>
            <w:r>
              <w:rPr>
                <w:rFonts w:ascii="標楷體" w:eastAsia="標楷體" w:hAnsi="標楷體" w:hint="eastAsia"/>
                <w:szCs w:val="24"/>
              </w:rPr>
              <w:t>共病照護】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3FFEF9AE" w14:textId="77777777" w:rsidR="00757EF7" w:rsidRDefault="0074610B">
            <w:pPr>
              <w:pStyle w:val="Default"/>
            </w:pPr>
            <w:r>
              <w:t>□</w:t>
            </w:r>
            <w:r>
              <w:rPr>
                <w:rFonts w:cs="Times New Roman"/>
                <w:color w:val="auto"/>
                <w:kern w:val="3"/>
              </w:rPr>
              <w:t>末期腎臟病前期（Pre-ESRD）之病人照護與衛教計畫</w:t>
            </w:r>
          </w:p>
          <w:p w14:paraId="33BD619A" w14:textId="77777777" w:rsidR="00757EF7" w:rsidRDefault="00746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□B型肝炎帶原者與C型肝炎感染者醫療給付改善方案 </w:t>
            </w:r>
          </w:p>
          <w:p w14:paraId="03561F2D" w14:textId="77777777" w:rsidR="00757EF7" w:rsidRDefault="00746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□加強慢性B型及C型肝炎治療試辦計畫</w:t>
            </w:r>
          </w:p>
          <w:p w14:paraId="19F6A6BD" w14:textId="77777777" w:rsidR="00757EF7" w:rsidRDefault="00746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□C型肝炎全口服新藥健保給付執行計畫</w:t>
            </w:r>
          </w:p>
          <w:p w14:paraId="26676CA4" w14:textId="77777777" w:rsidR="00757EF7" w:rsidRDefault="0074610B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慢性阻塞性肺病(COPD)醫療給付改善方案</w:t>
            </w:r>
          </w:p>
          <w:p w14:paraId="68BF8A18" w14:textId="77777777" w:rsidR="00757EF7" w:rsidRDefault="0074610B">
            <w:r>
              <w:rPr>
                <w:rFonts w:ascii="標楷體" w:eastAsia="標楷體" w:hAnsi="標楷體"/>
                <w:szCs w:val="24"/>
              </w:rPr>
              <w:t>□其他：</w:t>
            </w:r>
          </w:p>
        </w:tc>
      </w:tr>
      <w:tr w:rsidR="00757EF7" w14:paraId="62DD2DEF" w14:textId="77777777"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AA98" w14:textId="77777777" w:rsidR="00757EF7" w:rsidRDefault="0074610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申請日期:</w:t>
            </w:r>
          </w:p>
        </w:tc>
      </w:tr>
      <w:tr w:rsidR="00757EF7" w14:paraId="3125DD5B" w14:textId="77777777">
        <w:tc>
          <w:tcPr>
            <w:tcW w:w="1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03D0" w14:textId="77777777" w:rsidR="00757EF7" w:rsidRDefault="0074610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更正項目</w:t>
            </w:r>
          </w:p>
          <w:p w14:paraId="31F7392D" w14:textId="77777777" w:rsidR="00757EF7" w:rsidRDefault="0074610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(可複選)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3B6D" w14:textId="77777777" w:rsidR="00757EF7" w:rsidRDefault="00746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基本資料</w:t>
            </w:r>
          </w:p>
        </w:tc>
        <w:tc>
          <w:tcPr>
            <w:tcW w:w="7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BAC3" w14:textId="77777777" w:rsidR="00757EF7" w:rsidRDefault="00746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□身分證字號 □出生日期 □其他：</w:t>
            </w:r>
          </w:p>
          <w:p w14:paraId="0D8E8F8D" w14:textId="77777777" w:rsidR="00757EF7" w:rsidRDefault="0074610B">
            <w:r>
              <w:rPr>
                <w:rFonts w:ascii="標楷體" w:eastAsia="標楷體" w:hAnsi="標楷體" w:cs="標楷體"/>
                <w:szCs w:val="24"/>
              </w:rPr>
              <w:t>※更改基本資料請檢附</w:t>
            </w:r>
            <w:r>
              <w:rPr>
                <w:rFonts w:ascii="標楷體" w:eastAsia="標楷體" w:hAnsi="標楷體" w:cs="標楷體"/>
                <w:b/>
                <w:szCs w:val="24"/>
                <w:u w:val="single"/>
              </w:rPr>
              <w:t>證明文件</w:t>
            </w:r>
            <w:r>
              <w:rPr>
                <w:rFonts w:ascii="標楷體" w:eastAsia="標楷體" w:hAnsi="標楷體" w:cs="標楷體"/>
                <w:szCs w:val="24"/>
              </w:rPr>
              <w:t>，如:病歷首頁、健保卡影本等。</w:t>
            </w:r>
          </w:p>
        </w:tc>
      </w:tr>
      <w:tr w:rsidR="00757EF7" w14:paraId="06F87E7A" w14:textId="77777777">
        <w:trPr>
          <w:trHeight w:val="408"/>
        </w:trPr>
        <w:tc>
          <w:tcPr>
            <w:tcW w:w="1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AA54" w14:textId="77777777" w:rsidR="00757EF7" w:rsidRDefault="00757EF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09D1" w14:textId="77777777" w:rsidR="00757EF7" w:rsidRDefault="00746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就醫資料</w:t>
            </w:r>
          </w:p>
        </w:tc>
        <w:tc>
          <w:tcPr>
            <w:tcW w:w="7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84B3" w14:textId="77777777" w:rsidR="00757EF7" w:rsidRDefault="00746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□取消結案日期 □其他：</w:t>
            </w:r>
          </w:p>
        </w:tc>
      </w:tr>
      <w:tr w:rsidR="00757EF7" w14:paraId="4BDC02DE" w14:textId="77777777"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D1AF" w14:textId="77777777" w:rsidR="00757EF7" w:rsidRDefault="0074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個案資料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E55E" w14:textId="77777777" w:rsidR="00757EF7" w:rsidRDefault="0074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更正內容</w:t>
            </w:r>
          </w:p>
        </w:tc>
      </w:tr>
      <w:tr w:rsidR="00757EF7" w14:paraId="6B3046A0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CF92" w14:textId="77777777" w:rsidR="00757EF7" w:rsidRDefault="00757EF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FFEF" w14:textId="77777777" w:rsidR="00757EF7" w:rsidRDefault="007461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基本資料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8633F" w14:textId="77777777" w:rsidR="00757EF7" w:rsidRDefault="0074610B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系統結案日期</w:t>
            </w:r>
          </w:p>
          <w:p w14:paraId="75F41F2E" w14:textId="77777777" w:rsidR="00757EF7" w:rsidRDefault="0074610B">
            <w:pPr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/原登錄資料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29DD" w14:textId="77777777" w:rsidR="00757EF7" w:rsidRDefault="0074610B">
            <w:pPr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漏登錄資料的就醫日期/正確資料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CA64" w14:textId="77777777" w:rsidR="00757EF7" w:rsidRDefault="007461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更正理由</w:t>
            </w:r>
          </w:p>
        </w:tc>
      </w:tr>
      <w:tr w:rsidR="00757EF7" w14:paraId="29150D58" w14:textId="77777777">
        <w:trPr>
          <w:trHeight w:val="8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6255" w14:textId="77777777" w:rsidR="00757EF7" w:rsidRDefault="00746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3A9B" w14:textId="77777777" w:rsidR="00757EF7" w:rsidRDefault="00746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姓名: </w:t>
            </w:r>
          </w:p>
          <w:p w14:paraId="65FC4371" w14:textId="77777777" w:rsidR="00757EF7" w:rsidRDefault="00746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出生日期: </w:t>
            </w:r>
          </w:p>
          <w:p w14:paraId="19B43F10" w14:textId="77777777" w:rsidR="00757EF7" w:rsidRDefault="0074610B">
            <w:r>
              <w:rPr>
                <w:rFonts w:ascii="標楷體" w:eastAsia="標楷體" w:hAnsi="標楷體"/>
                <w:szCs w:val="24"/>
              </w:rPr>
              <w:t>身分證字號: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09B4" w14:textId="77777777" w:rsidR="00757EF7" w:rsidRDefault="00757EF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FD67" w14:textId="77777777" w:rsidR="00757EF7" w:rsidRDefault="00757EF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4F67" w14:textId="77777777" w:rsidR="00757EF7" w:rsidRDefault="00757EF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57EF7" w14:paraId="60101F8A" w14:textId="77777777">
        <w:trPr>
          <w:trHeight w:val="10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A42A" w14:textId="77777777" w:rsidR="00757EF7" w:rsidRDefault="00746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A5C4" w14:textId="77777777" w:rsidR="00757EF7" w:rsidRDefault="00746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姓名: </w:t>
            </w:r>
          </w:p>
          <w:p w14:paraId="7B07271E" w14:textId="77777777" w:rsidR="00757EF7" w:rsidRDefault="00746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出生日期: </w:t>
            </w:r>
          </w:p>
          <w:p w14:paraId="5C749EB6" w14:textId="77777777" w:rsidR="00757EF7" w:rsidRDefault="0074610B">
            <w:r>
              <w:rPr>
                <w:rFonts w:ascii="標楷體" w:eastAsia="標楷體" w:hAnsi="標楷體"/>
                <w:szCs w:val="24"/>
              </w:rPr>
              <w:t>身分證字號: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8CDB" w14:textId="77777777" w:rsidR="00757EF7" w:rsidRDefault="00757EF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D4DC8" w14:textId="77777777" w:rsidR="00757EF7" w:rsidRDefault="00757EF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A92E" w14:textId="77777777" w:rsidR="00757EF7" w:rsidRDefault="00757EF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57EF7" w14:paraId="7ABABC55" w14:textId="77777777">
        <w:trPr>
          <w:trHeight w:val="11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C9CF" w14:textId="77777777" w:rsidR="00757EF7" w:rsidRDefault="00746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F618" w14:textId="77777777" w:rsidR="00757EF7" w:rsidRDefault="00746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姓名: </w:t>
            </w:r>
          </w:p>
          <w:p w14:paraId="0C95E624" w14:textId="77777777" w:rsidR="00757EF7" w:rsidRDefault="00746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出生日期: </w:t>
            </w:r>
          </w:p>
          <w:p w14:paraId="6DAAAA5F" w14:textId="77777777" w:rsidR="00757EF7" w:rsidRDefault="00746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00A9" w14:textId="77777777" w:rsidR="00757EF7" w:rsidRDefault="00757EF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40DD" w14:textId="77777777" w:rsidR="00757EF7" w:rsidRDefault="00757EF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4695" w14:textId="77777777" w:rsidR="00757EF7" w:rsidRDefault="00757EF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57EF7" w14:paraId="43E11EC8" w14:textId="77777777">
        <w:trPr>
          <w:trHeight w:val="550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12E5" w14:textId="77777777" w:rsidR="00757EF7" w:rsidRDefault="0074610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填表人（必填）：</w:t>
            </w:r>
          </w:p>
          <w:p w14:paraId="4459CB82" w14:textId="77777777" w:rsidR="00757EF7" w:rsidRDefault="0074610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連絡電話（必填）：</w:t>
            </w:r>
          </w:p>
        </w:tc>
      </w:tr>
    </w:tbl>
    <w:p w14:paraId="2E66AF5B" w14:textId="77777777" w:rsidR="00757EF7" w:rsidRDefault="0074610B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註：個案如超過3位以上，可自行增加列數。</w:t>
      </w:r>
    </w:p>
    <w:p w14:paraId="34620196" w14:textId="77777777" w:rsidR="00757EF7" w:rsidRDefault="0074610B">
      <w:pPr>
        <w:pStyle w:val="Standard"/>
      </w:pPr>
      <w:r>
        <w:rPr>
          <w:rFonts w:ascii="標楷體" w:eastAsia="標楷體" w:hAnsi="標楷體" w:cs="標楷體"/>
          <w:szCs w:val="24"/>
        </w:rPr>
        <w:t>※取消結案後，請於</w:t>
      </w:r>
      <w:r>
        <w:rPr>
          <w:rFonts w:ascii="標楷體" w:eastAsia="標楷體" w:hAnsi="標楷體" w:cs="標楷體"/>
          <w:b/>
          <w:szCs w:val="24"/>
          <w:u w:val="single"/>
        </w:rPr>
        <w:t>當日補登</w:t>
      </w:r>
      <w:r>
        <w:rPr>
          <w:rFonts w:ascii="標楷體" w:eastAsia="標楷體" w:hAnsi="標楷體" w:cs="標楷體"/>
          <w:szCs w:val="24"/>
        </w:rPr>
        <w:t>資料，以免隔日又被系統結案。</w:t>
      </w:r>
    </w:p>
    <w:tbl>
      <w:tblPr>
        <w:tblW w:w="6946" w:type="dxa"/>
        <w:tblInd w:w="15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1"/>
        <w:gridCol w:w="3465"/>
      </w:tblGrid>
      <w:tr w:rsidR="00757EF7" w14:paraId="6525645D" w14:textId="77777777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B4EE" w14:textId="77777777" w:rsidR="00757EF7" w:rsidRDefault="007461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特約醫事機構印章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D557" w14:textId="77777777" w:rsidR="00757EF7" w:rsidRDefault="007461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負責醫事人員印章</w:t>
            </w:r>
          </w:p>
        </w:tc>
      </w:tr>
      <w:tr w:rsidR="00757EF7" w14:paraId="1A9A8219" w14:textId="77777777">
        <w:trPr>
          <w:trHeight w:val="2056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2411" w14:textId="77777777" w:rsidR="00757EF7" w:rsidRDefault="00757E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89AE" w14:textId="77777777" w:rsidR="00757EF7" w:rsidRDefault="00757EF7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347DC12A" w14:textId="77777777" w:rsidR="00757EF7" w:rsidRDefault="00757EF7">
      <w:pPr>
        <w:rPr>
          <w:rFonts w:ascii="標楷體" w:eastAsia="標楷體" w:hAnsi="標楷體"/>
        </w:rPr>
      </w:pPr>
    </w:p>
    <w:sectPr w:rsidR="00757EF7">
      <w:pgSz w:w="11906" w:h="16838"/>
      <w:pgMar w:top="851" w:right="1080" w:bottom="709" w:left="108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C4786" w14:textId="77777777" w:rsidR="000870E0" w:rsidRDefault="000870E0">
      <w:r>
        <w:separator/>
      </w:r>
    </w:p>
  </w:endnote>
  <w:endnote w:type="continuationSeparator" w:id="0">
    <w:p w14:paraId="4F11A63F" w14:textId="77777777" w:rsidR="000870E0" w:rsidRDefault="0008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AB861" w14:textId="77777777" w:rsidR="000870E0" w:rsidRDefault="000870E0">
      <w:r>
        <w:rPr>
          <w:color w:val="000000"/>
        </w:rPr>
        <w:separator/>
      </w:r>
    </w:p>
  </w:footnote>
  <w:footnote w:type="continuationSeparator" w:id="0">
    <w:p w14:paraId="642FE5B3" w14:textId="77777777" w:rsidR="000870E0" w:rsidRDefault="00087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F7"/>
    <w:rsid w:val="000870E0"/>
    <w:rsid w:val="0074610B"/>
    <w:rsid w:val="00757EF7"/>
    <w:rsid w:val="00C16127"/>
    <w:rsid w:val="00D66ABD"/>
    <w:rsid w:val="00E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192F"/>
  <w15:docId w15:val="{9005B7AE-846B-4C69-917D-88384BC0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cjk">
    <w:name w:val="cjk"/>
    <w:basedOn w:val="a"/>
    <w:pPr>
      <w:widowControl/>
      <w:spacing w:before="100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新細明體, PMingLiU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A000000</dc:creator>
  <cp:lastModifiedBy>陳邦誠</cp:lastModifiedBy>
  <cp:revision>2</cp:revision>
  <cp:lastPrinted>2022-07-19T09:54:00Z</cp:lastPrinted>
  <dcterms:created xsi:type="dcterms:W3CDTF">2022-07-29T01:03:00Z</dcterms:created>
  <dcterms:modified xsi:type="dcterms:W3CDTF">2022-07-29T01:03:00Z</dcterms:modified>
</cp:coreProperties>
</file>