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DB7" w:rsidRDefault="00A25FE3">
      <w:pPr>
        <w:snapToGrid w:val="0"/>
        <w:spacing w:after="240"/>
        <w:jc w:val="center"/>
        <w:rPr>
          <w:rFonts w:eastAsia="標楷體"/>
          <w:b/>
          <w:sz w:val="32"/>
          <w:szCs w:val="32"/>
        </w:rPr>
      </w:pPr>
      <w:r>
        <w:rPr>
          <w:rFonts w:eastAsia="標楷體"/>
          <w:b/>
          <w:sz w:val="32"/>
          <w:szCs w:val="32"/>
        </w:rPr>
        <w:t>全民健康保險安寧共同照護試辦方案</w:t>
      </w:r>
    </w:p>
    <w:p w:rsidR="00111DB7" w:rsidRDefault="00A25FE3">
      <w:pPr>
        <w:spacing w:line="240" w:lineRule="exact"/>
        <w:ind w:firstLine="6662"/>
      </w:pPr>
      <w:r>
        <w:rPr>
          <w:rFonts w:eastAsia="標楷體"/>
          <w:sz w:val="20"/>
          <w:lang w:val="es-ES"/>
        </w:rPr>
        <w:t>100</w:t>
      </w:r>
      <w:r>
        <w:rPr>
          <w:rFonts w:eastAsia="標楷體"/>
          <w:bCs/>
          <w:sz w:val="20"/>
        </w:rPr>
        <w:t>年</w:t>
      </w:r>
      <w:r>
        <w:rPr>
          <w:rFonts w:eastAsia="標楷體"/>
          <w:bCs/>
          <w:sz w:val="20"/>
        </w:rPr>
        <w:t>4</w:t>
      </w:r>
      <w:r>
        <w:rPr>
          <w:rFonts w:eastAsia="標楷體"/>
          <w:bCs/>
          <w:sz w:val="20"/>
        </w:rPr>
        <w:t>月</w:t>
      </w:r>
      <w:r>
        <w:rPr>
          <w:rFonts w:eastAsia="標楷體"/>
          <w:bCs/>
          <w:sz w:val="20"/>
        </w:rPr>
        <w:t>1</w:t>
      </w:r>
      <w:r>
        <w:rPr>
          <w:rFonts w:eastAsia="標楷體"/>
          <w:bCs/>
          <w:sz w:val="20"/>
        </w:rPr>
        <w:t>日第一版實施</w:t>
      </w:r>
    </w:p>
    <w:p w:rsidR="00111DB7" w:rsidRDefault="00A25FE3">
      <w:pPr>
        <w:spacing w:line="240" w:lineRule="exact"/>
        <w:ind w:firstLine="6662"/>
      </w:pPr>
      <w:r>
        <w:rPr>
          <w:rFonts w:eastAsia="標楷體"/>
          <w:sz w:val="20"/>
          <w:lang w:val="es-ES"/>
        </w:rPr>
        <w:t>102</w:t>
      </w:r>
      <w:r>
        <w:rPr>
          <w:rFonts w:eastAsia="標楷體"/>
          <w:bCs/>
          <w:sz w:val="20"/>
        </w:rPr>
        <w:t>年</w:t>
      </w:r>
      <w:r>
        <w:rPr>
          <w:rFonts w:eastAsia="標楷體"/>
          <w:bCs/>
          <w:sz w:val="20"/>
        </w:rPr>
        <w:t>7</w:t>
      </w:r>
      <w:r>
        <w:rPr>
          <w:rFonts w:eastAsia="標楷體"/>
          <w:bCs/>
          <w:sz w:val="20"/>
        </w:rPr>
        <w:t>月</w:t>
      </w:r>
      <w:r>
        <w:rPr>
          <w:rFonts w:eastAsia="標楷體"/>
          <w:bCs/>
          <w:sz w:val="20"/>
        </w:rPr>
        <w:t>29</w:t>
      </w:r>
      <w:r>
        <w:rPr>
          <w:rFonts w:eastAsia="標楷體"/>
          <w:bCs/>
          <w:sz w:val="20"/>
        </w:rPr>
        <w:t>日第一版修訂</w:t>
      </w:r>
    </w:p>
    <w:p w:rsidR="00111DB7" w:rsidRDefault="00A25FE3">
      <w:pPr>
        <w:wordWrap w:val="0"/>
        <w:spacing w:line="240" w:lineRule="exact"/>
        <w:ind w:firstLine="6662"/>
      </w:pPr>
      <w:r>
        <w:rPr>
          <w:rFonts w:eastAsia="標楷體"/>
          <w:bCs/>
          <w:sz w:val="20"/>
        </w:rPr>
        <w:t>104</w:t>
      </w:r>
      <w:r>
        <w:rPr>
          <w:rFonts w:eastAsia="標楷體"/>
          <w:bCs/>
          <w:sz w:val="20"/>
        </w:rPr>
        <w:t>年</w:t>
      </w:r>
      <w:r>
        <w:rPr>
          <w:rFonts w:eastAsia="標楷體"/>
          <w:bCs/>
          <w:sz w:val="20"/>
        </w:rPr>
        <w:t>2</w:t>
      </w:r>
      <w:r>
        <w:rPr>
          <w:rFonts w:eastAsia="標楷體"/>
          <w:bCs/>
          <w:sz w:val="20"/>
        </w:rPr>
        <w:t>月</w:t>
      </w:r>
      <w:r>
        <w:rPr>
          <w:rFonts w:eastAsia="標楷體"/>
          <w:bCs/>
          <w:sz w:val="20"/>
        </w:rPr>
        <w:t>1</w:t>
      </w:r>
      <w:r>
        <w:rPr>
          <w:rFonts w:eastAsia="標楷體"/>
          <w:bCs/>
          <w:sz w:val="20"/>
        </w:rPr>
        <w:t>日第二版修訂</w:t>
      </w:r>
    </w:p>
    <w:p w:rsidR="00111DB7" w:rsidRDefault="00A25FE3">
      <w:pPr>
        <w:wordWrap w:val="0"/>
        <w:spacing w:line="240" w:lineRule="exact"/>
        <w:ind w:firstLine="6662"/>
        <w:rPr>
          <w:rFonts w:eastAsia="標楷體"/>
          <w:bCs/>
          <w:sz w:val="20"/>
        </w:rPr>
      </w:pPr>
      <w:r>
        <w:rPr>
          <w:rFonts w:eastAsia="標楷體"/>
          <w:bCs/>
          <w:sz w:val="20"/>
        </w:rPr>
        <w:t>104</w:t>
      </w:r>
      <w:r>
        <w:rPr>
          <w:rFonts w:eastAsia="標楷體"/>
          <w:bCs/>
          <w:sz w:val="20"/>
        </w:rPr>
        <w:t>年</w:t>
      </w:r>
      <w:r>
        <w:rPr>
          <w:rFonts w:eastAsia="標楷體"/>
          <w:bCs/>
          <w:sz w:val="20"/>
        </w:rPr>
        <w:t>8</w:t>
      </w:r>
      <w:r>
        <w:rPr>
          <w:rFonts w:eastAsia="標楷體"/>
          <w:bCs/>
          <w:sz w:val="20"/>
        </w:rPr>
        <w:t>月</w:t>
      </w:r>
      <w:r>
        <w:rPr>
          <w:rFonts w:eastAsia="標楷體"/>
          <w:bCs/>
          <w:sz w:val="20"/>
        </w:rPr>
        <w:t>1</w:t>
      </w:r>
      <w:r>
        <w:rPr>
          <w:rFonts w:eastAsia="標楷體"/>
          <w:bCs/>
          <w:sz w:val="20"/>
        </w:rPr>
        <w:t>日第三版修訂</w:t>
      </w:r>
    </w:p>
    <w:p w:rsidR="00111DB7" w:rsidRDefault="00A25FE3">
      <w:pPr>
        <w:wordWrap w:val="0"/>
        <w:spacing w:line="240" w:lineRule="exact"/>
        <w:ind w:firstLine="6662"/>
        <w:rPr>
          <w:rFonts w:eastAsia="標楷體"/>
          <w:bCs/>
          <w:sz w:val="20"/>
        </w:rPr>
      </w:pPr>
      <w:r>
        <w:rPr>
          <w:rFonts w:eastAsia="標楷體"/>
          <w:bCs/>
          <w:sz w:val="20"/>
        </w:rPr>
        <w:t>111</w:t>
      </w:r>
      <w:r>
        <w:rPr>
          <w:rFonts w:eastAsia="標楷體"/>
          <w:bCs/>
          <w:sz w:val="20"/>
        </w:rPr>
        <w:t>年</w:t>
      </w:r>
      <w:r>
        <w:rPr>
          <w:rFonts w:eastAsia="標楷體"/>
          <w:bCs/>
          <w:sz w:val="20"/>
        </w:rPr>
        <w:t>6</w:t>
      </w:r>
      <w:r>
        <w:rPr>
          <w:rFonts w:eastAsia="標楷體"/>
          <w:bCs/>
          <w:sz w:val="20"/>
        </w:rPr>
        <w:t>月</w:t>
      </w:r>
      <w:r>
        <w:rPr>
          <w:rFonts w:eastAsia="標楷體"/>
          <w:bCs/>
          <w:sz w:val="20"/>
        </w:rPr>
        <w:t>1</w:t>
      </w:r>
      <w:r>
        <w:rPr>
          <w:rFonts w:eastAsia="標楷體"/>
          <w:bCs/>
          <w:sz w:val="20"/>
        </w:rPr>
        <w:t>日第四版修訂</w:t>
      </w:r>
    </w:p>
    <w:p w:rsidR="00111DB7" w:rsidRDefault="00A25FE3">
      <w:pPr>
        <w:wordWrap w:val="0"/>
        <w:spacing w:line="240" w:lineRule="exact"/>
        <w:ind w:firstLine="6662"/>
        <w:rPr>
          <w:rFonts w:eastAsia="標楷體"/>
          <w:bCs/>
          <w:sz w:val="20"/>
        </w:rPr>
      </w:pPr>
      <w:r>
        <w:rPr>
          <w:rFonts w:eastAsia="標楷體"/>
          <w:bCs/>
          <w:sz w:val="20"/>
        </w:rPr>
        <w:t>111</w:t>
      </w:r>
      <w:r>
        <w:rPr>
          <w:rFonts w:eastAsia="標楷體"/>
          <w:bCs/>
          <w:sz w:val="20"/>
        </w:rPr>
        <w:t>年</w:t>
      </w:r>
      <w:r>
        <w:rPr>
          <w:rFonts w:eastAsia="標楷體"/>
          <w:bCs/>
          <w:sz w:val="20"/>
        </w:rPr>
        <w:t>9</w:t>
      </w:r>
      <w:r>
        <w:rPr>
          <w:rFonts w:eastAsia="標楷體"/>
          <w:bCs/>
          <w:sz w:val="20"/>
        </w:rPr>
        <w:t>月</w:t>
      </w:r>
      <w:r>
        <w:rPr>
          <w:rFonts w:eastAsia="標楷體"/>
          <w:bCs/>
          <w:sz w:val="20"/>
        </w:rPr>
        <w:t>1</w:t>
      </w:r>
      <w:r>
        <w:rPr>
          <w:rFonts w:eastAsia="標楷體"/>
          <w:bCs/>
          <w:sz w:val="20"/>
        </w:rPr>
        <w:t>日第五版修訂</w:t>
      </w:r>
    </w:p>
    <w:p w:rsidR="00111DB7" w:rsidRDefault="00A25FE3">
      <w:pPr>
        <w:spacing w:line="240" w:lineRule="exact"/>
        <w:ind w:firstLine="6662"/>
        <w:rPr>
          <w:rFonts w:eastAsia="標楷體"/>
          <w:kern w:val="0"/>
          <w:sz w:val="20"/>
          <w:szCs w:val="24"/>
        </w:rPr>
      </w:pPr>
      <w:r>
        <w:rPr>
          <w:rFonts w:eastAsia="標楷體"/>
          <w:kern w:val="0"/>
          <w:sz w:val="20"/>
          <w:szCs w:val="24"/>
        </w:rPr>
        <w:t>111</w:t>
      </w:r>
      <w:r>
        <w:rPr>
          <w:rFonts w:eastAsia="標楷體"/>
          <w:kern w:val="0"/>
          <w:sz w:val="20"/>
          <w:szCs w:val="24"/>
        </w:rPr>
        <w:t>年</w:t>
      </w:r>
      <w:r>
        <w:rPr>
          <w:rFonts w:eastAsia="標楷體"/>
          <w:kern w:val="0"/>
          <w:sz w:val="20"/>
          <w:szCs w:val="24"/>
        </w:rPr>
        <w:t>12</w:t>
      </w:r>
      <w:r>
        <w:rPr>
          <w:rFonts w:eastAsia="標楷體"/>
          <w:kern w:val="0"/>
          <w:sz w:val="20"/>
          <w:szCs w:val="24"/>
        </w:rPr>
        <w:t>月</w:t>
      </w:r>
      <w:r>
        <w:rPr>
          <w:rFonts w:eastAsia="標楷體"/>
          <w:kern w:val="0"/>
          <w:sz w:val="20"/>
          <w:szCs w:val="24"/>
        </w:rPr>
        <w:t>1</w:t>
      </w:r>
      <w:r>
        <w:rPr>
          <w:rFonts w:eastAsia="標楷體"/>
          <w:kern w:val="0"/>
          <w:sz w:val="20"/>
          <w:szCs w:val="24"/>
        </w:rPr>
        <w:t>日第六版修訂</w:t>
      </w:r>
    </w:p>
    <w:p w:rsidR="00111DB7" w:rsidRDefault="00A25FE3">
      <w:pPr>
        <w:spacing w:line="240" w:lineRule="exact"/>
        <w:ind w:firstLine="4962"/>
      </w:pPr>
      <w:r>
        <w:rPr>
          <w:rFonts w:eastAsia="標楷體"/>
          <w:color w:val="3366FF"/>
          <w:sz w:val="20"/>
          <w:szCs w:val="24"/>
          <w:u w:val="single"/>
        </w:rPr>
        <w:t>113</w:t>
      </w:r>
      <w:r>
        <w:rPr>
          <w:rFonts w:eastAsia="標楷體"/>
          <w:color w:val="3366FF"/>
          <w:sz w:val="20"/>
          <w:szCs w:val="24"/>
          <w:u w:val="single"/>
        </w:rPr>
        <w:t>年</w:t>
      </w:r>
      <w:r>
        <w:rPr>
          <w:rFonts w:eastAsia="標楷體"/>
          <w:color w:val="3366FF"/>
          <w:sz w:val="20"/>
          <w:szCs w:val="24"/>
          <w:u w:val="single"/>
        </w:rPr>
        <w:t>10</w:t>
      </w:r>
      <w:r>
        <w:rPr>
          <w:rFonts w:eastAsia="標楷體"/>
          <w:color w:val="3366FF"/>
          <w:sz w:val="20"/>
          <w:szCs w:val="24"/>
          <w:u w:val="single"/>
        </w:rPr>
        <w:t>月</w:t>
      </w:r>
      <w:r>
        <w:rPr>
          <w:rFonts w:eastAsia="標楷體"/>
          <w:color w:val="3366FF"/>
          <w:sz w:val="20"/>
          <w:szCs w:val="24"/>
          <w:u w:val="single"/>
        </w:rPr>
        <w:t>1</w:t>
      </w:r>
      <w:r>
        <w:rPr>
          <w:rFonts w:eastAsia="標楷體"/>
          <w:color w:val="3366FF"/>
          <w:sz w:val="20"/>
          <w:szCs w:val="24"/>
          <w:u w:val="single"/>
        </w:rPr>
        <w:t>日第七版修訂自</w:t>
      </w:r>
      <w:r>
        <w:rPr>
          <w:rFonts w:eastAsia="標楷體"/>
          <w:color w:val="3366FF"/>
          <w:sz w:val="20"/>
          <w:szCs w:val="24"/>
          <w:u w:val="single"/>
        </w:rPr>
        <w:t>114</w:t>
      </w:r>
      <w:r>
        <w:rPr>
          <w:rFonts w:eastAsia="標楷體"/>
          <w:color w:val="3366FF"/>
          <w:sz w:val="20"/>
          <w:szCs w:val="24"/>
          <w:u w:val="single"/>
        </w:rPr>
        <w:t>年</w:t>
      </w:r>
      <w:r>
        <w:rPr>
          <w:rFonts w:eastAsia="標楷體"/>
          <w:color w:val="3366FF"/>
          <w:sz w:val="20"/>
          <w:szCs w:val="24"/>
          <w:u w:val="single"/>
        </w:rPr>
        <w:t>1</w:t>
      </w:r>
      <w:r>
        <w:rPr>
          <w:rFonts w:eastAsia="標楷體"/>
          <w:color w:val="3366FF"/>
          <w:sz w:val="20"/>
          <w:szCs w:val="24"/>
          <w:u w:val="single"/>
        </w:rPr>
        <w:t>月</w:t>
      </w:r>
      <w:r>
        <w:rPr>
          <w:rFonts w:eastAsia="標楷體"/>
          <w:color w:val="3366FF"/>
          <w:sz w:val="20"/>
          <w:szCs w:val="24"/>
          <w:u w:val="single"/>
        </w:rPr>
        <w:t>1</w:t>
      </w:r>
      <w:r>
        <w:rPr>
          <w:rFonts w:eastAsia="標楷體"/>
          <w:color w:val="3366FF"/>
          <w:sz w:val="20"/>
          <w:szCs w:val="24"/>
          <w:u w:val="single"/>
        </w:rPr>
        <w:t>日生效</w:t>
      </w:r>
    </w:p>
    <w:p w:rsidR="00111DB7" w:rsidRDefault="00A25FE3">
      <w:pPr>
        <w:numPr>
          <w:ilvl w:val="0"/>
          <w:numId w:val="8"/>
        </w:numPr>
        <w:snapToGrid w:val="0"/>
        <w:spacing w:line="500" w:lineRule="exact"/>
        <w:ind w:left="574" w:hanging="574"/>
        <w:rPr>
          <w:rFonts w:eastAsia="標楷體"/>
          <w:sz w:val="28"/>
          <w:szCs w:val="28"/>
        </w:rPr>
      </w:pPr>
      <w:r>
        <w:rPr>
          <w:rFonts w:eastAsia="標楷體"/>
          <w:sz w:val="28"/>
          <w:szCs w:val="28"/>
        </w:rPr>
        <w:t>前言</w:t>
      </w:r>
    </w:p>
    <w:p w:rsidR="00111DB7" w:rsidRDefault="00A25FE3">
      <w:pPr>
        <w:spacing w:line="500" w:lineRule="exact"/>
        <w:ind w:left="425" w:firstLine="561"/>
        <w:jc w:val="both"/>
        <w:rPr>
          <w:rFonts w:eastAsia="標楷體"/>
          <w:sz w:val="28"/>
          <w:szCs w:val="28"/>
        </w:rPr>
      </w:pPr>
      <w:r>
        <w:rPr>
          <w:rFonts w:eastAsia="標楷體"/>
          <w:sz w:val="28"/>
          <w:szCs w:val="28"/>
        </w:rPr>
        <w:t>全民健康保險</w:t>
      </w:r>
      <w:r>
        <w:rPr>
          <w:rFonts w:eastAsia="標楷體"/>
          <w:sz w:val="28"/>
          <w:szCs w:val="28"/>
        </w:rPr>
        <w:t>(</w:t>
      </w:r>
      <w:r>
        <w:rPr>
          <w:rFonts w:eastAsia="標楷體"/>
          <w:sz w:val="28"/>
          <w:szCs w:val="28"/>
        </w:rPr>
        <w:t>以下稱健保</w:t>
      </w:r>
      <w:r>
        <w:rPr>
          <w:rFonts w:eastAsia="標楷體"/>
          <w:sz w:val="28"/>
          <w:szCs w:val="28"/>
        </w:rPr>
        <w:t>)</w:t>
      </w:r>
      <w:r>
        <w:rPr>
          <w:rFonts w:eastAsia="標楷體"/>
          <w:sz w:val="28"/>
          <w:szCs w:val="28"/>
        </w:rPr>
        <w:t>自</w:t>
      </w:r>
      <w:r>
        <w:rPr>
          <w:rFonts w:eastAsia="標楷體"/>
          <w:sz w:val="28"/>
          <w:szCs w:val="28"/>
        </w:rPr>
        <w:t>85</w:t>
      </w:r>
      <w:r>
        <w:rPr>
          <w:rFonts w:eastAsia="標楷體"/>
          <w:sz w:val="28"/>
          <w:szCs w:val="28"/>
        </w:rPr>
        <w:t>年及</w:t>
      </w:r>
      <w:r>
        <w:rPr>
          <w:rFonts w:eastAsia="標楷體"/>
          <w:sz w:val="28"/>
          <w:szCs w:val="28"/>
        </w:rPr>
        <w:t>89</w:t>
      </w:r>
      <w:r>
        <w:rPr>
          <w:rFonts w:eastAsia="標楷體"/>
          <w:sz w:val="28"/>
          <w:szCs w:val="28"/>
        </w:rPr>
        <w:t>年實施安寧居家療護及住院安寧療護試辦計畫，並配合衛生福利部政策於健保</w:t>
      </w:r>
      <w:r>
        <w:rPr>
          <w:rFonts w:eastAsia="標楷體"/>
          <w:sz w:val="28"/>
          <w:szCs w:val="28"/>
        </w:rPr>
        <w:t>IC</w:t>
      </w:r>
      <w:r>
        <w:rPr>
          <w:rFonts w:eastAsia="標楷體"/>
          <w:sz w:val="28"/>
          <w:szCs w:val="28"/>
        </w:rPr>
        <w:t>卡提供安寧意願註記，於</w:t>
      </w:r>
      <w:r>
        <w:rPr>
          <w:rFonts w:eastAsia="標楷體"/>
          <w:sz w:val="28"/>
          <w:szCs w:val="28"/>
        </w:rPr>
        <w:t>98</w:t>
      </w:r>
      <w:r>
        <w:rPr>
          <w:rFonts w:eastAsia="標楷體"/>
          <w:sz w:val="28"/>
          <w:szCs w:val="28"/>
        </w:rPr>
        <w:t>年正式納入支付標準常態性支付。另為讓更多有意願接受安寧緩和醫療服務之末期病人，不須入住安寧病房亦有機會接受健保安寧療護服務，健保自</w:t>
      </w:r>
      <w:r>
        <w:rPr>
          <w:rFonts w:eastAsia="標楷體"/>
          <w:sz w:val="28"/>
          <w:szCs w:val="28"/>
        </w:rPr>
        <w:t>100</w:t>
      </w:r>
      <w:r>
        <w:rPr>
          <w:rFonts w:eastAsia="標楷體"/>
          <w:sz w:val="28"/>
          <w:szCs w:val="28"/>
        </w:rPr>
        <w:t>年</w:t>
      </w:r>
      <w:r>
        <w:rPr>
          <w:rFonts w:eastAsia="標楷體"/>
          <w:sz w:val="28"/>
          <w:szCs w:val="28"/>
        </w:rPr>
        <w:t>4</w:t>
      </w:r>
      <w:r>
        <w:rPr>
          <w:rFonts w:eastAsia="標楷體"/>
          <w:sz w:val="28"/>
          <w:szCs w:val="28"/>
        </w:rPr>
        <w:t>月起實施本試辦方案，以建構更完善之安寧療護共同照護服務模式。</w:t>
      </w:r>
    </w:p>
    <w:p w:rsidR="00111DB7" w:rsidRDefault="00A25FE3">
      <w:pPr>
        <w:spacing w:line="500" w:lineRule="exact"/>
        <w:ind w:left="425" w:firstLine="561"/>
        <w:jc w:val="both"/>
        <w:rPr>
          <w:rFonts w:eastAsia="標楷體"/>
          <w:sz w:val="28"/>
          <w:szCs w:val="28"/>
        </w:rPr>
      </w:pPr>
      <w:r>
        <w:rPr>
          <w:rFonts w:eastAsia="標楷體"/>
          <w:sz w:val="28"/>
          <w:szCs w:val="28"/>
        </w:rPr>
        <w:t>健保安寧療護最初收案對象僅限癌症末期病人及漸凍人，</w:t>
      </w:r>
      <w:r>
        <w:rPr>
          <w:rFonts w:eastAsia="標楷體"/>
          <w:sz w:val="28"/>
          <w:szCs w:val="28"/>
        </w:rPr>
        <w:t>98</w:t>
      </w:r>
      <w:r>
        <w:rPr>
          <w:rFonts w:eastAsia="標楷體"/>
          <w:sz w:val="28"/>
          <w:szCs w:val="28"/>
        </w:rPr>
        <w:t>年新增八類經醫師專業診斷符合安寧收案條件之末期病人，</w:t>
      </w:r>
      <w:r>
        <w:rPr>
          <w:rFonts w:eastAsia="標楷體"/>
          <w:sz w:val="28"/>
          <w:szCs w:val="28"/>
        </w:rPr>
        <w:t>111</w:t>
      </w:r>
      <w:r>
        <w:rPr>
          <w:rFonts w:eastAsia="標楷體"/>
          <w:sz w:val="28"/>
          <w:szCs w:val="28"/>
        </w:rPr>
        <w:t>年新增末期衰弱老人、末期骨髓增生不良症候群病人、符合病人自主權利法第十四條第一項第二至五款所列臨床條件者，以及罕見疾病或其他預估生命受限者，期讓更多病人有機會接受安寧療護服務。</w:t>
      </w:r>
    </w:p>
    <w:p w:rsidR="00111DB7" w:rsidRDefault="00A25FE3">
      <w:pPr>
        <w:spacing w:line="500" w:lineRule="exact"/>
        <w:ind w:left="425" w:firstLine="561"/>
        <w:jc w:val="both"/>
        <w:rPr>
          <w:rFonts w:eastAsia="標楷體"/>
          <w:sz w:val="28"/>
          <w:szCs w:val="28"/>
        </w:rPr>
      </w:pPr>
      <w:r>
        <w:rPr>
          <w:rFonts w:eastAsia="標楷體"/>
          <w:sz w:val="28"/>
          <w:szCs w:val="28"/>
        </w:rPr>
        <w:t>健保將持續推動讓有需求之末期病人得到高品質安寧療護之政策方向，與世界潮流同步並與</w:t>
      </w:r>
      <w:r>
        <w:rPr>
          <w:rFonts w:eastAsia="標楷體"/>
          <w:sz w:val="28"/>
          <w:szCs w:val="28"/>
        </w:rPr>
        <w:t>WHO</w:t>
      </w:r>
      <w:r>
        <w:rPr>
          <w:rFonts w:eastAsia="標楷體"/>
          <w:sz w:val="28"/>
          <w:szCs w:val="28"/>
        </w:rPr>
        <w:t>理念一致，協助病人與其家人在身體、心理和靈性等</w:t>
      </w:r>
      <w:proofErr w:type="gramStart"/>
      <w:r>
        <w:rPr>
          <w:rFonts w:eastAsia="標楷體"/>
          <w:sz w:val="28"/>
          <w:szCs w:val="28"/>
        </w:rPr>
        <w:t>需求均能獲得</w:t>
      </w:r>
      <w:proofErr w:type="gramEnd"/>
      <w:r>
        <w:rPr>
          <w:rFonts w:eastAsia="標楷體"/>
          <w:sz w:val="28"/>
          <w:szCs w:val="28"/>
        </w:rPr>
        <w:t>緩解與支持，落實善終並維護生命品質。</w:t>
      </w:r>
    </w:p>
    <w:p w:rsidR="00111DB7" w:rsidRDefault="00111DB7">
      <w:pPr>
        <w:spacing w:line="500" w:lineRule="exact"/>
        <w:ind w:firstLine="560"/>
        <w:jc w:val="both"/>
        <w:rPr>
          <w:sz w:val="28"/>
          <w:szCs w:val="28"/>
        </w:rPr>
      </w:pPr>
    </w:p>
    <w:p w:rsidR="00111DB7" w:rsidRDefault="00A25FE3">
      <w:pPr>
        <w:snapToGrid w:val="0"/>
        <w:spacing w:line="500" w:lineRule="exact"/>
      </w:pPr>
      <w:r>
        <w:rPr>
          <w:rFonts w:eastAsia="標楷體"/>
          <w:sz w:val="28"/>
          <w:szCs w:val="28"/>
        </w:rPr>
        <w:t>貳、計畫目標</w:t>
      </w:r>
    </w:p>
    <w:p w:rsidR="00111DB7" w:rsidRDefault="00A25FE3">
      <w:pPr>
        <w:numPr>
          <w:ilvl w:val="0"/>
          <w:numId w:val="9"/>
        </w:numPr>
        <w:snapToGrid w:val="0"/>
        <w:spacing w:line="500" w:lineRule="exact"/>
        <w:ind w:left="1036" w:hanging="574"/>
        <w:jc w:val="both"/>
        <w:rPr>
          <w:rFonts w:eastAsia="標楷體"/>
          <w:sz w:val="28"/>
          <w:szCs w:val="28"/>
        </w:rPr>
      </w:pPr>
      <w:r>
        <w:rPr>
          <w:rFonts w:eastAsia="標楷體"/>
          <w:sz w:val="28"/>
          <w:szCs w:val="28"/>
        </w:rPr>
        <w:t>建立醫院安寧療護推動模式。</w:t>
      </w:r>
    </w:p>
    <w:p w:rsidR="00111DB7" w:rsidRDefault="00A25FE3">
      <w:pPr>
        <w:numPr>
          <w:ilvl w:val="0"/>
          <w:numId w:val="9"/>
        </w:numPr>
        <w:snapToGrid w:val="0"/>
        <w:spacing w:line="500" w:lineRule="exact"/>
        <w:ind w:left="1036" w:hanging="574"/>
        <w:jc w:val="both"/>
      </w:pPr>
      <w:r>
        <w:rPr>
          <w:rFonts w:eastAsia="標楷體"/>
          <w:sz w:val="28"/>
          <w:szCs w:val="28"/>
        </w:rPr>
        <w:t>使住院中</w:t>
      </w:r>
      <w:r>
        <w:rPr>
          <w:rFonts w:eastAsia="標楷體"/>
          <w:sz w:val="28"/>
          <w:szCs w:val="28"/>
        </w:rPr>
        <w:t>(</w:t>
      </w:r>
      <w:r>
        <w:rPr>
          <w:rFonts w:eastAsia="標楷體"/>
          <w:sz w:val="28"/>
          <w:szCs w:val="28"/>
        </w:rPr>
        <w:t>不含入住安寧病房</w:t>
      </w:r>
      <w:r>
        <w:rPr>
          <w:rFonts w:eastAsia="標楷體"/>
          <w:sz w:val="28"/>
          <w:szCs w:val="28"/>
        </w:rPr>
        <w:t>)</w:t>
      </w:r>
      <w:r>
        <w:rPr>
          <w:rFonts w:eastAsia="標楷體"/>
          <w:sz w:val="28"/>
          <w:szCs w:val="28"/>
        </w:rPr>
        <w:t>或急診診療中之末期病人皆有機會享有安寧</w:t>
      </w:r>
      <w:proofErr w:type="gramStart"/>
      <w:r>
        <w:rPr>
          <w:rFonts w:eastAsia="標楷體"/>
          <w:sz w:val="28"/>
          <w:szCs w:val="28"/>
        </w:rPr>
        <w:t>療</w:t>
      </w:r>
      <w:proofErr w:type="gramEnd"/>
      <w:r>
        <w:rPr>
          <w:rFonts w:eastAsia="標楷體"/>
          <w:sz w:val="28"/>
          <w:szCs w:val="28"/>
        </w:rPr>
        <w:t>護照護服務。</w:t>
      </w:r>
    </w:p>
    <w:p w:rsidR="00111DB7" w:rsidRDefault="00A25FE3">
      <w:pPr>
        <w:numPr>
          <w:ilvl w:val="0"/>
          <w:numId w:val="9"/>
        </w:numPr>
        <w:snapToGrid w:val="0"/>
        <w:spacing w:line="500" w:lineRule="exact"/>
        <w:ind w:left="1036" w:hanging="574"/>
        <w:jc w:val="both"/>
        <w:rPr>
          <w:rFonts w:eastAsia="標楷體"/>
          <w:sz w:val="28"/>
          <w:szCs w:val="28"/>
        </w:rPr>
      </w:pPr>
      <w:r>
        <w:rPr>
          <w:rFonts w:eastAsia="標楷體"/>
          <w:sz w:val="28"/>
          <w:szCs w:val="28"/>
        </w:rPr>
        <w:t>提高醫護人員、病人及家屬對安寧療護的認知，並進而增加醫護人員之照護技能。</w:t>
      </w:r>
    </w:p>
    <w:p w:rsidR="00111DB7" w:rsidRDefault="00A25FE3">
      <w:pPr>
        <w:snapToGrid w:val="0"/>
        <w:spacing w:line="500" w:lineRule="exact"/>
        <w:ind w:left="568" w:hanging="566"/>
        <w:jc w:val="both"/>
        <w:rPr>
          <w:rFonts w:eastAsia="標楷體"/>
          <w:sz w:val="28"/>
          <w:szCs w:val="28"/>
        </w:rPr>
      </w:pPr>
      <w:r>
        <w:rPr>
          <w:rFonts w:eastAsia="標楷體"/>
          <w:sz w:val="28"/>
          <w:szCs w:val="28"/>
        </w:rPr>
        <w:t>參、預算來源：本方案給付項目及支付標準</w:t>
      </w:r>
      <w:r>
        <w:rPr>
          <w:rFonts w:eastAsia="標楷體"/>
          <w:sz w:val="28"/>
          <w:szCs w:val="28"/>
        </w:rPr>
        <w:t>(P4401B</w:t>
      </w:r>
      <w:r>
        <w:rPr>
          <w:rFonts w:eastAsia="標楷體"/>
          <w:sz w:val="28"/>
          <w:szCs w:val="28"/>
        </w:rPr>
        <w:t>、</w:t>
      </w:r>
      <w:r>
        <w:rPr>
          <w:rFonts w:eastAsia="標楷體"/>
          <w:sz w:val="28"/>
          <w:szCs w:val="28"/>
        </w:rPr>
        <w:t>P4402B</w:t>
      </w:r>
      <w:r>
        <w:rPr>
          <w:rFonts w:eastAsia="標楷體"/>
          <w:sz w:val="28"/>
          <w:szCs w:val="28"/>
        </w:rPr>
        <w:t>、</w:t>
      </w:r>
      <w:r>
        <w:rPr>
          <w:rFonts w:eastAsia="標楷體"/>
          <w:sz w:val="28"/>
          <w:szCs w:val="28"/>
        </w:rPr>
        <w:t>P4403B)</w:t>
      </w:r>
      <w:r>
        <w:rPr>
          <w:rFonts w:eastAsia="標楷體"/>
          <w:sz w:val="28"/>
          <w:szCs w:val="28"/>
        </w:rPr>
        <w:t>之</w:t>
      </w:r>
      <w:r>
        <w:rPr>
          <w:rFonts w:eastAsia="標楷體"/>
          <w:sz w:val="28"/>
          <w:szCs w:val="28"/>
        </w:rPr>
        <w:lastRenderedPageBreak/>
        <w:t>醫療費用由醫院總額一般服務預算項下支應，</w:t>
      </w:r>
      <w:proofErr w:type="gramStart"/>
      <w:r>
        <w:rPr>
          <w:rFonts w:eastAsia="標楷體"/>
          <w:sz w:val="28"/>
          <w:szCs w:val="28"/>
        </w:rPr>
        <w:t>採點值</w:t>
      </w:r>
      <w:proofErr w:type="gramEnd"/>
      <w:r>
        <w:rPr>
          <w:rFonts w:eastAsia="標楷體"/>
          <w:sz w:val="28"/>
          <w:szCs w:val="28"/>
        </w:rPr>
        <w:t>浮動方式。</w:t>
      </w:r>
    </w:p>
    <w:p w:rsidR="00111DB7" w:rsidRDefault="00A25FE3">
      <w:pPr>
        <w:snapToGrid w:val="0"/>
        <w:spacing w:line="500" w:lineRule="exact"/>
        <w:rPr>
          <w:rFonts w:eastAsia="標楷體"/>
          <w:sz w:val="28"/>
          <w:szCs w:val="28"/>
        </w:rPr>
      </w:pPr>
      <w:r>
        <w:rPr>
          <w:rFonts w:eastAsia="標楷體"/>
          <w:sz w:val="28"/>
          <w:szCs w:val="28"/>
        </w:rPr>
        <w:t>肆、計畫內容</w:t>
      </w:r>
    </w:p>
    <w:p w:rsidR="00111DB7" w:rsidRDefault="00A25FE3">
      <w:pPr>
        <w:numPr>
          <w:ilvl w:val="1"/>
          <w:numId w:val="8"/>
        </w:numPr>
        <w:snapToGrid w:val="0"/>
        <w:spacing w:line="500" w:lineRule="exact"/>
        <w:ind w:left="994" w:hanging="568"/>
        <w:rPr>
          <w:rFonts w:eastAsia="標楷體"/>
          <w:sz w:val="28"/>
          <w:szCs w:val="28"/>
        </w:rPr>
      </w:pPr>
      <w:r>
        <w:rPr>
          <w:rFonts w:eastAsia="標楷體"/>
          <w:sz w:val="28"/>
          <w:szCs w:val="28"/>
        </w:rPr>
        <w:t>參與試辦醫院及人員資格：</w:t>
      </w:r>
    </w:p>
    <w:p w:rsidR="00111DB7" w:rsidRDefault="00A25FE3">
      <w:pPr>
        <w:numPr>
          <w:ilvl w:val="2"/>
          <w:numId w:val="8"/>
        </w:numPr>
        <w:tabs>
          <w:tab w:val="left" w:pos="1560"/>
        </w:tabs>
        <w:snapToGrid w:val="0"/>
        <w:spacing w:line="500" w:lineRule="exact"/>
        <w:ind w:left="1560" w:hanging="567"/>
        <w:jc w:val="both"/>
      </w:pPr>
      <w:r>
        <w:rPr>
          <w:rFonts w:eastAsia="標楷體"/>
          <w:sz w:val="28"/>
          <w:szCs w:val="28"/>
        </w:rPr>
        <w:t>醫院應填具「全民健康保險安寧共同照護試辦方案」申請書</w:t>
      </w:r>
      <w:r>
        <w:rPr>
          <w:rFonts w:eastAsia="標楷體"/>
          <w:sz w:val="28"/>
          <w:szCs w:val="28"/>
        </w:rPr>
        <w:t>(</w:t>
      </w:r>
      <w:r>
        <w:rPr>
          <w:rFonts w:eastAsia="標楷體"/>
          <w:sz w:val="28"/>
          <w:szCs w:val="28"/>
        </w:rPr>
        <w:t>詳附件</w:t>
      </w:r>
      <w:r>
        <w:rPr>
          <w:rFonts w:eastAsia="標楷體"/>
          <w:sz w:val="28"/>
          <w:szCs w:val="28"/>
          <w:lang w:val="es-ES"/>
        </w:rPr>
        <w:t>一</w:t>
      </w:r>
      <w:r>
        <w:rPr>
          <w:rFonts w:eastAsia="標楷體"/>
          <w:sz w:val="28"/>
          <w:szCs w:val="28"/>
        </w:rPr>
        <w:t>)</w:t>
      </w:r>
      <w:r>
        <w:rPr>
          <w:rFonts w:eastAsia="標楷體"/>
          <w:sz w:val="28"/>
          <w:szCs w:val="28"/>
        </w:rPr>
        <w:t>向全民健康保險保險人</w:t>
      </w:r>
      <w:r>
        <w:rPr>
          <w:rFonts w:eastAsia="標楷體"/>
          <w:sz w:val="28"/>
          <w:szCs w:val="28"/>
        </w:rPr>
        <w:t>(</w:t>
      </w:r>
      <w:r>
        <w:rPr>
          <w:rFonts w:eastAsia="標楷體"/>
          <w:sz w:val="28"/>
          <w:szCs w:val="28"/>
        </w:rPr>
        <w:t>以下稱保險人</w:t>
      </w:r>
      <w:r>
        <w:rPr>
          <w:rFonts w:eastAsia="標楷體"/>
          <w:sz w:val="28"/>
          <w:szCs w:val="28"/>
        </w:rPr>
        <w:t>)</w:t>
      </w:r>
      <w:r>
        <w:rPr>
          <w:rFonts w:eastAsia="標楷體"/>
          <w:sz w:val="28"/>
          <w:szCs w:val="28"/>
        </w:rPr>
        <w:t>之分區業務組提出申請，經同意後始可申報。</w:t>
      </w:r>
    </w:p>
    <w:p w:rsidR="00111DB7" w:rsidRDefault="00A25FE3">
      <w:pPr>
        <w:numPr>
          <w:ilvl w:val="2"/>
          <w:numId w:val="8"/>
        </w:numPr>
        <w:tabs>
          <w:tab w:val="left" w:pos="1560"/>
        </w:tabs>
        <w:snapToGrid w:val="0"/>
        <w:spacing w:line="500" w:lineRule="exact"/>
        <w:ind w:left="1560" w:hanging="567"/>
        <w:jc w:val="both"/>
        <w:rPr>
          <w:rFonts w:eastAsia="標楷體"/>
          <w:sz w:val="28"/>
          <w:szCs w:val="28"/>
        </w:rPr>
      </w:pPr>
      <w:r>
        <w:rPr>
          <w:rFonts w:eastAsia="標楷體"/>
          <w:sz w:val="28"/>
          <w:szCs w:val="28"/>
        </w:rPr>
        <w:t>醫院須成立「安寧共同照護小組」，該小組成員與資格：</w:t>
      </w:r>
    </w:p>
    <w:p w:rsidR="00111DB7" w:rsidRDefault="00A25FE3">
      <w:pPr>
        <w:numPr>
          <w:ilvl w:val="3"/>
          <w:numId w:val="10"/>
        </w:numPr>
        <w:overflowPunct w:val="0"/>
        <w:snapToGrid w:val="0"/>
        <w:spacing w:line="460" w:lineRule="exact"/>
        <w:ind w:left="1985" w:hanging="284"/>
        <w:jc w:val="both"/>
        <w:rPr>
          <w:rFonts w:eastAsia="標楷體"/>
          <w:sz w:val="28"/>
          <w:szCs w:val="28"/>
        </w:rPr>
      </w:pPr>
      <w:r>
        <w:rPr>
          <w:rFonts w:eastAsia="標楷體"/>
          <w:sz w:val="28"/>
          <w:szCs w:val="28"/>
        </w:rPr>
        <w:t>成員：</w:t>
      </w:r>
    </w:p>
    <w:p w:rsidR="00111DB7" w:rsidRDefault="00A25FE3">
      <w:pPr>
        <w:numPr>
          <w:ilvl w:val="4"/>
          <w:numId w:val="11"/>
        </w:numPr>
        <w:tabs>
          <w:tab w:val="left" w:pos="2410"/>
        </w:tabs>
        <w:overflowPunct w:val="0"/>
        <w:snapToGrid w:val="0"/>
        <w:spacing w:line="460" w:lineRule="exact"/>
        <w:ind w:left="2410" w:hanging="425"/>
        <w:jc w:val="both"/>
        <w:rPr>
          <w:rFonts w:eastAsia="標楷體"/>
          <w:sz w:val="28"/>
          <w:szCs w:val="28"/>
        </w:rPr>
      </w:pPr>
      <w:r>
        <w:rPr>
          <w:rFonts w:eastAsia="標楷體"/>
          <w:sz w:val="28"/>
          <w:szCs w:val="28"/>
        </w:rPr>
        <w:t>須包括安寧共同照護負責醫師及專任護理人員至少各</w:t>
      </w:r>
      <w:r>
        <w:rPr>
          <w:rFonts w:eastAsia="標楷體"/>
          <w:sz w:val="28"/>
          <w:szCs w:val="28"/>
        </w:rPr>
        <w:t>1</w:t>
      </w:r>
      <w:r>
        <w:rPr>
          <w:rFonts w:eastAsia="標楷體"/>
          <w:sz w:val="28"/>
          <w:szCs w:val="28"/>
        </w:rPr>
        <w:t>名，視必要得增設社工人員、心理師、宗教師或志工等。成員異動時，須通知保險人之分區業務組，否則不予支付相關費用。</w:t>
      </w:r>
    </w:p>
    <w:p w:rsidR="00111DB7" w:rsidRDefault="00A25FE3">
      <w:pPr>
        <w:numPr>
          <w:ilvl w:val="4"/>
          <w:numId w:val="11"/>
        </w:numPr>
        <w:tabs>
          <w:tab w:val="left" w:pos="2410"/>
        </w:tabs>
        <w:overflowPunct w:val="0"/>
        <w:snapToGrid w:val="0"/>
        <w:spacing w:line="460" w:lineRule="exact"/>
        <w:ind w:left="2410" w:hanging="425"/>
        <w:jc w:val="both"/>
      </w:pPr>
      <w:r>
        <w:rPr>
          <w:rFonts w:eastAsia="標楷體"/>
          <w:sz w:val="28"/>
          <w:szCs w:val="28"/>
        </w:rPr>
        <w:t>參與試辦之地區醫院過去</w:t>
      </w:r>
      <w:r>
        <w:rPr>
          <w:rFonts w:eastAsia="標楷體"/>
          <w:sz w:val="28"/>
          <w:szCs w:val="28"/>
        </w:rPr>
        <w:t>3</w:t>
      </w:r>
      <w:r>
        <w:rPr>
          <w:rFonts w:eastAsia="標楷體"/>
          <w:sz w:val="28"/>
          <w:szCs w:val="28"/>
        </w:rPr>
        <w:t>個月</w:t>
      </w:r>
      <w:r>
        <w:rPr>
          <w:rFonts w:eastAsia="標楷體"/>
          <w:sz w:val="28"/>
          <w:szCs w:val="28"/>
        </w:rPr>
        <w:t>(</w:t>
      </w:r>
      <w:r>
        <w:rPr>
          <w:rFonts w:eastAsia="標楷體"/>
          <w:sz w:val="28"/>
          <w:szCs w:val="28"/>
        </w:rPr>
        <w:t>每季</w:t>
      </w:r>
      <w:proofErr w:type="gramStart"/>
      <w:r>
        <w:rPr>
          <w:rFonts w:eastAsia="標楷體"/>
          <w:sz w:val="28"/>
          <w:szCs w:val="28"/>
        </w:rPr>
        <w:t>季</w:t>
      </w:r>
      <w:proofErr w:type="gramEnd"/>
      <w:r>
        <w:rPr>
          <w:rFonts w:eastAsia="標楷體"/>
          <w:sz w:val="28"/>
          <w:szCs w:val="28"/>
        </w:rPr>
        <w:t>末計算</w:t>
      </w:r>
      <w:r>
        <w:rPr>
          <w:rFonts w:eastAsia="標楷體"/>
          <w:sz w:val="28"/>
          <w:szCs w:val="28"/>
        </w:rPr>
        <w:t>)</w:t>
      </w:r>
      <w:r>
        <w:rPr>
          <w:rFonts w:eastAsia="標楷體"/>
          <w:sz w:val="28"/>
          <w:szCs w:val="28"/>
        </w:rPr>
        <w:t>平均照護人數達</w:t>
      </w:r>
      <w:r>
        <w:rPr>
          <w:rFonts w:eastAsia="標楷體"/>
          <w:sz w:val="28"/>
          <w:szCs w:val="28"/>
          <w:lang w:val="es-ES"/>
        </w:rPr>
        <w:t>30</w:t>
      </w:r>
      <w:r>
        <w:rPr>
          <w:rFonts w:eastAsia="標楷體"/>
          <w:sz w:val="28"/>
          <w:szCs w:val="28"/>
        </w:rPr>
        <w:t>人以上，應設置專任護理人員</w:t>
      </w:r>
      <w:r>
        <w:rPr>
          <w:rFonts w:eastAsia="標楷體"/>
          <w:sz w:val="28"/>
          <w:szCs w:val="28"/>
        </w:rPr>
        <w:t>1</w:t>
      </w:r>
      <w:r>
        <w:rPr>
          <w:rFonts w:eastAsia="標楷體"/>
          <w:sz w:val="28"/>
          <w:szCs w:val="28"/>
        </w:rPr>
        <w:t>人，並應依個案增加比率酌增專任護理人員人數；惟照護人數</w:t>
      </w:r>
      <w:r>
        <w:rPr>
          <w:rFonts w:eastAsia="標楷體"/>
          <w:sz w:val="28"/>
          <w:szCs w:val="28"/>
        </w:rPr>
        <w:t>30</w:t>
      </w:r>
      <w:r>
        <w:rPr>
          <w:rFonts w:eastAsia="標楷體"/>
          <w:sz w:val="28"/>
          <w:szCs w:val="28"/>
        </w:rPr>
        <w:t>人以下者得以兼任人員任之。</w:t>
      </w:r>
    </w:p>
    <w:p w:rsidR="00111DB7" w:rsidRDefault="00A25FE3">
      <w:pPr>
        <w:numPr>
          <w:ilvl w:val="3"/>
          <w:numId w:val="10"/>
        </w:numPr>
        <w:overflowPunct w:val="0"/>
        <w:snapToGrid w:val="0"/>
        <w:spacing w:line="460" w:lineRule="exact"/>
        <w:ind w:left="1985" w:hanging="284"/>
        <w:jc w:val="both"/>
        <w:rPr>
          <w:rFonts w:eastAsia="標楷體"/>
          <w:sz w:val="28"/>
          <w:szCs w:val="28"/>
        </w:rPr>
      </w:pPr>
      <w:r>
        <w:rPr>
          <w:rFonts w:eastAsia="標楷體"/>
          <w:sz w:val="28"/>
          <w:szCs w:val="28"/>
        </w:rPr>
        <w:t>資格：</w:t>
      </w:r>
    </w:p>
    <w:p w:rsidR="00111DB7" w:rsidRDefault="00A25FE3">
      <w:pPr>
        <w:numPr>
          <w:ilvl w:val="4"/>
          <w:numId w:val="12"/>
        </w:numPr>
        <w:overflowPunct w:val="0"/>
        <w:snapToGrid w:val="0"/>
        <w:spacing w:line="460" w:lineRule="exact"/>
        <w:ind w:left="2410" w:hanging="425"/>
        <w:jc w:val="both"/>
        <w:rPr>
          <w:rFonts w:eastAsia="標楷體"/>
          <w:sz w:val="28"/>
          <w:szCs w:val="28"/>
        </w:rPr>
      </w:pPr>
      <w:r>
        <w:rPr>
          <w:rFonts w:eastAsia="標楷體"/>
          <w:sz w:val="28"/>
          <w:szCs w:val="28"/>
        </w:rPr>
        <w:t>小組成員皆須接受過安寧緩和醫療之相關教育訓練</w:t>
      </w:r>
      <w:r>
        <w:rPr>
          <w:rFonts w:eastAsia="標楷體"/>
          <w:sz w:val="28"/>
          <w:szCs w:val="28"/>
        </w:rPr>
        <w:t>80</w:t>
      </w:r>
      <w:r>
        <w:rPr>
          <w:rFonts w:eastAsia="標楷體"/>
          <w:sz w:val="28"/>
          <w:szCs w:val="28"/>
        </w:rPr>
        <w:t>小時以上。教育訓練內容須包含安寧緩和醫療的介紹、十大疾病病人之舒適照護、末期症狀控制、末期病人及家屬之心理社會與靈性照護、末期病人與遺族之哀傷輔導、安寧療護倫理與法律、溝通議題與安寧療護服務</w:t>
      </w:r>
      <w:r>
        <w:rPr>
          <w:rFonts w:eastAsia="標楷體"/>
          <w:sz w:val="28"/>
          <w:szCs w:val="28"/>
        </w:rPr>
        <w:t>(</w:t>
      </w:r>
      <w:r>
        <w:rPr>
          <w:rFonts w:eastAsia="標楷體"/>
          <w:sz w:val="28"/>
          <w:szCs w:val="28"/>
        </w:rPr>
        <w:t>含住院、居家</w:t>
      </w:r>
      <w:proofErr w:type="gramStart"/>
      <w:r>
        <w:rPr>
          <w:rFonts w:eastAsia="標楷體"/>
          <w:sz w:val="28"/>
          <w:szCs w:val="28"/>
        </w:rPr>
        <w:t>及共照</w:t>
      </w:r>
      <w:proofErr w:type="gramEnd"/>
      <w:r>
        <w:rPr>
          <w:rFonts w:eastAsia="標楷體"/>
          <w:sz w:val="28"/>
          <w:szCs w:val="28"/>
        </w:rPr>
        <w:t>)</w:t>
      </w:r>
      <w:r>
        <w:rPr>
          <w:rFonts w:eastAsia="標楷體"/>
          <w:sz w:val="28"/>
          <w:szCs w:val="28"/>
        </w:rPr>
        <w:t>相關表單制度與轉介等</w:t>
      </w:r>
      <w:r>
        <w:rPr>
          <w:rFonts w:eastAsia="標楷體"/>
          <w:sz w:val="28"/>
          <w:szCs w:val="28"/>
        </w:rPr>
        <w:t>7</w:t>
      </w:r>
      <w:r>
        <w:rPr>
          <w:rFonts w:eastAsia="標楷體"/>
          <w:sz w:val="28"/>
          <w:szCs w:val="28"/>
        </w:rPr>
        <w:t>大主題，且講師</w:t>
      </w:r>
      <w:proofErr w:type="gramStart"/>
      <w:r>
        <w:rPr>
          <w:rFonts w:eastAsia="標楷體"/>
          <w:sz w:val="28"/>
          <w:szCs w:val="28"/>
        </w:rPr>
        <w:t>群須含括</w:t>
      </w:r>
      <w:proofErr w:type="gramEnd"/>
      <w:r>
        <w:rPr>
          <w:rFonts w:eastAsia="標楷體"/>
          <w:sz w:val="28"/>
          <w:szCs w:val="28"/>
        </w:rPr>
        <w:t>醫、護、社各專業領域，並含</w:t>
      </w:r>
      <w:r>
        <w:rPr>
          <w:rFonts w:eastAsia="標楷體"/>
          <w:sz w:val="28"/>
          <w:szCs w:val="28"/>
        </w:rPr>
        <w:t>40</w:t>
      </w:r>
      <w:r>
        <w:rPr>
          <w:rFonts w:eastAsia="標楷體"/>
          <w:sz w:val="28"/>
          <w:szCs w:val="28"/>
        </w:rPr>
        <w:t>小時安寧病房見習。</w:t>
      </w:r>
    </w:p>
    <w:p w:rsidR="00111DB7" w:rsidRDefault="00A25FE3">
      <w:pPr>
        <w:numPr>
          <w:ilvl w:val="4"/>
          <w:numId w:val="12"/>
        </w:numPr>
        <w:overflowPunct w:val="0"/>
        <w:snapToGrid w:val="0"/>
        <w:spacing w:line="460" w:lineRule="exact"/>
        <w:ind w:left="2410" w:hanging="425"/>
        <w:jc w:val="both"/>
        <w:rPr>
          <w:rFonts w:eastAsia="標楷體"/>
          <w:sz w:val="28"/>
          <w:szCs w:val="28"/>
        </w:rPr>
      </w:pPr>
      <w:r>
        <w:rPr>
          <w:rFonts w:eastAsia="標楷體"/>
          <w:sz w:val="28"/>
          <w:szCs w:val="28"/>
        </w:rPr>
        <w:t>每年繼續教育時數：醫師及護理人員為</w:t>
      </w:r>
      <w:r>
        <w:rPr>
          <w:rFonts w:eastAsia="標楷體"/>
          <w:sz w:val="28"/>
          <w:szCs w:val="28"/>
        </w:rPr>
        <w:t>20</w:t>
      </w:r>
      <w:r>
        <w:rPr>
          <w:rFonts w:eastAsia="標楷體"/>
          <w:sz w:val="28"/>
          <w:szCs w:val="28"/>
        </w:rPr>
        <w:t>小時</w:t>
      </w:r>
      <w:r>
        <w:rPr>
          <w:rFonts w:eastAsia="標楷體"/>
          <w:sz w:val="28"/>
          <w:szCs w:val="28"/>
        </w:rPr>
        <w:t>(</w:t>
      </w:r>
      <w:proofErr w:type="gramStart"/>
      <w:r>
        <w:rPr>
          <w:rFonts w:eastAsia="標楷體"/>
          <w:sz w:val="28"/>
          <w:szCs w:val="28"/>
        </w:rPr>
        <w:t>含院際</w:t>
      </w:r>
      <w:proofErr w:type="gramEnd"/>
      <w:r>
        <w:rPr>
          <w:rFonts w:eastAsia="標楷體"/>
          <w:sz w:val="28"/>
          <w:szCs w:val="28"/>
        </w:rPr>
        <w:t>案例討論、遠距視訊討論、</w:t>
      </w:r>
      <w:r>
        <w:rPr>
          <w:rFonts w:eastAsia="標楷體"/>
          <w:sz w:val="28"/>
          <w:szCs w:val="28"/>
        </w:rPr>
        <w:t>e-learning</w:t>
      </w:r>
      <w:r>
        <w:rPr>
          <w:rFonts w:eastAsia="標楷體"/>
          <w:sz w:val="28"/>
          <w:szCs w:val="28"/>
        </w:rPr>
        <w:t>課程等</w:t>
      </w:r>
      <w:r>
        <w:rPr>
          <w:rFonts w:eastAsia="標楷體"/>
          <w:sz w:val="28"/>
          <w:szCs w:val="28"/>
        </w:rPr>
        <w:t>)</w:t>
      </w:r>
      <w:r>
        <w:rPr>
          <w:rFonts w:eastAsia="標楷體"/>
          <w:sz w:val="28"/>
          <w:szCs w:val="28"/>
        </w:rPr>
        <w:t>，並提出相關教育訓練證明。</w:t>
      </w:r>
    </w:p>
    <w:p w:rsidR="00111DB7" w:rsidRDefault="00A25FE3">
      <w:pPr>
        <w:numPr>
          <w:ilvl w:val="1"/>
          <w:numId w:val="8"/>
        </w:numPr>
        <w:snapToGrid w:val="0"/>
        <w:spacing w:line="500" w:lineRule="exact"/>
        <w:ind w:left="1036" w:hanging="610"/>
        <w:jc w:val="both"/>
      </w:pPr>
      <w:r>
        <w:rPr>
          <w:rFonts w:eastAsia="標楷體"/>
          <w:bCs/>
          <w:sz w:val="28"/>
          <w:szCs w:val="28"/>
        </w:rPr>
        <w:t>收案對象</w:t>
      </w:r>
      <w:r>
        <w:rPr>
          <w:rFonts w:eastAsia="標楷體"/>
          <w:sz w:val="28"/>
          <w:szCs w:val="28"/>
        </w:rPr>
        <w:t>：經原照護團隊成員照會「安寧共同照護小組」後，共同評估符合下列末期病人條件（相關症狀條件</w:t>
      </w:r>
      <w:proofErr w:type="gramStart"/>
      <w:r>
        <w:rPr>
          <w:rFonts w:eastAsia="標楷體"/>
          <w:sz w:val="28"/>
          <w:szCs w:val="28"/>
        </w:rPr>
        <w:t>詳</w:t>
      </w:r>
      <w:proofErr w:type="gramEnd"/>
      <w:r>
        <w:rPr>
          <w:rFonts w:eastAsia="標楷體"/>
          <w:sz w:val="28"/>
          <w:szCs w:val="28"/>
        </w:rPr>
        <w:t>附表</w:t>
      </w:r>
      <w:r>
        <w:rPr>
          <w:rFonts w:eastAsia="標楷體"/>
          <w:sz w:val="28"/>
          <w:szCs w:val="28"/>
        </w:rPr>
        <w:t>1</w:t>
      </w:r>
      <w:r>
        <w:rPr>
          <w:rFonts w:eastAsia="標楷體"/>
          <w:sz w:val="28"/>
          <w:szCs w:val="28"/>
        </w:rPr>
        <w:t>），且病人</w:t>
      </w:r>
      <w:r>
        <w:rPr>
          <w:rFonts w:eastAsia="標楷體"/>
          <w:sz w:val="28"/>
          <w:szCs w:val="28"/>
        </w:rPr>
        <w:lastRenderedPageBreak/>
        <w:t>或家屬同意接受安寧共同照護服務並簽署服務說明書</w:t>
      </w:r>
      <w:r>
        <w:rPr>
          <w:rFonts w:eastAsia="標楷體"/>
          <w:sz w:val="28"/>
          <w:szCs w:val="28"/>
        </w:rPr>
        <w:t>(</w:t>
      </w:r>
      <w:r>
        <w:rPr>
          <w:rFonts w:eastAsia="標楷體"/>
          <w:sz w:val="28"/>
          <w:szCs w:val="28"/>
        </w:rPr>
        <w:t>詳附件二</w:t>
      </w:r>
      <w:r>
        <w:rPr>
          <w:rFonts w:eastAsia="標楷體"/>
          <w:sz w:val="28"/>
          <w:szCs w:val="28"/>
        </w:rPr>
        <w:t>)</w:t>
      </w:r>
      <w:r>
        <w:rPr>
          <w:rFonts w:eastAsia="標楷體"/>
          <w:sz w:val="28"/>
          <w:szCs w:val="28"/>
        </w:rPr>
        <w:t>（必要條件）。</w:t>
      </w:r>
    </w:p>
    <w:p w:rsidR="00111DB7" w:rsidRDefault="00A25FE3">
      <w:pPr>
        <w:numPr>
          <w:ilvl w:val="2"/>
          <w:numId w:val="13"/>
        </w:numPr>
        <w:tabs>
          <w:tab w:val="left" w:pos="1560"/>
        </w:tabs>
        <w:snapToGrid w:val="0"/>
        <w:spacing w:line="500" w:lineRule="exact"/>
        <w:ind w:left="1560" w:hanging="567"/>
        <w:jc w:val="both"/>
        <w:rPr>
          <w:rFonts w:eastAsia="標楷體"/>
          <w:sz w:val="28"/>
          <w:szCs w:val="28"/>
        </w:rPr>
      </w:pPr>
      <w:r>
        <w:rPr>
          <w:rFonts w:eastAsia="標楷體"/>
          <w:sz w:val="28"/>
          <w:szCs w:val="28"/>
        </w:rPr>
        <w:t>癌症末期病人：</w:t>
      </w:r>
    </w:p>
    <w:p w:rsidR="00111DB7" w:rsidRDefault="00A25FE3">
      <w:pPr>
        <w:numPr>
          <w:ilvl w:val="0"/>
          <w:numId w:val="14"/>
        </w:numPr>
        <w:tabs>
          <w:tab w:val="left" w:pos="1843"/>
        </w:tabs>
        <w:snapToGrid w:val="0"/>
        <w:spacing w:line="500" w:lineRule="exact"/>
        <w:ind w:left="1843" w:hanging="283"/>
        <w:jc w:val="both"/>
        <w:rPr>
          <w:rFonts w:eastAsia="標楷體"/>
          <w:sz w:val="28"/>
          <w:szCs w:val="28"/>
        </w:rPr>
      </w:pPr>
      <w:r>
        <w:rPr>
          <w:rFonts w:eastAsia="標楷體"/>
          <w:sz w:val="28"/>
          <w:szCs w:val="28"/>
        </w:rPr>
        <w:t>確定病人對各種治癒性治療效果不佳</w:t>
      </w:r>
      <w:r>
        <w:rPr>
          <w:rFonts w:eastAsia="標楷體"/>
          <w:sz w:val="28"/>
          <w:szCs w:val="28"/>
        </w:rPr>
        <w:t>(</w:t>
      </w:r>
      <w:r>
        <w:rPr>
          <w:rFonts w:eastAsia="標楷體"/>
          <w:sz w:val="28"/>
          <w:szCs w:val="28"/>
        </w:rPr>
        <w:t>必要條件</w:t>
      </w:r>
      <w:r>
        <w:rPr>
          <w:rFonts w:eastAsia="標楷體"/>
          <w:sz w:val="28"/>
          <w:szCs w:val="28"/>
        </w:rPr>
        <w:t>)</w:t>
      </w:r>
      <w:r>
        <w:rPr>
          <w:rFonts w:eastAsia="標楷體"/>
          <w:sz w:val="28"/>
          <w:szCs w:val="28"/>
        </w:rPr>
        <w:t>。</w:t>
      </w:r>
    </w:p>
    <w:p w:rsidR="00111DB7" w:rsidRDefault="00A25FE3">
      <w:pPr>
        <w:numPr>
          <w:ilvl w:val="0"/>
          <w:numId w:val="14"/>
        </w:numPr>
        <w:tabs>
          <w:tab w:val="left" w:pos="1843"/>
        </w:tabs>
        <w:snapToGrid w:val="0"/>
        <w:spacing w:line="500" w:lineRule="exact"/>
        <w:ind w:left="1843" w:hanging="283"/>
        <w:jc w:val="both"/>
        <w:rPr>
          <w:rFonts w:eastAsia="標楷體"/>
          <w:sz w:val="28"/>
          <w:szCs w:val="28"/>
        </w:rPr>
      </w:pPr>
      <w:r>
        <w:rPr>
          <w:rFonts w:eastAsia="標楷體"/>
          <w:sz w:val="28"/>
          <w:szCs w:val="28"/>
        </w:rPr>
        <w:t>病人有身心靈症狀亟需安寧共同照護小組介入。</w:t>
      </w:r>
    </w:p>
    <w:p w:rsidR="00111DB7" w:rsidRDefault="00A25FE3">
      <w:pPr>
        <w:numPr>
          <w:ilvl w:val="2"/>
          <w:numId w:val="13"/>
        </w:numPr>
        <w:tabs>
          <w:tab w:val="left" w:pos="1560"/>
        </w:tabs>
        <w:snapToGrid w:val="0"/>
        <w:spacing w:line="500" w:lineRule="exact"/>
        <w:ind w:left="1560" w:hanging="567"/>
        <w:jc w:val="both"/>
        <w:rPr>
          <w:rFonts w:eastAsia="標楷體"/>
          <w:sz w:val="28"/>
          <w:szCs w:val="28"/>
        </w:rPr>
      </w:pPr>
      <w:r>
        <w:rPr>
          <w:rFonts w:eastAsia="標楷體"/>
          <w:sz w:val="28"/>
          <w:szCs w:val="28"/>
        </w:rPr>
        <w:t>末期運動神經元病人：</w:t>
      </w:r>
    </w:p>
    <w:p w:rsidR="00111DB7" w:rsidRDefault="00A25FE3">
      <w:pPr>
        <w:numPr>
          <w:ilvl w:val="0"/>
          <w:numId w:val="15"/>
        </w:numPr>
        <w:tabs>
          <w:tab w:val="left" w:pos="1843"/>
        </w:tabs>
        <w:snapToGrid w:val="0"/>
        <w:spacing w:line="500" w:lineRule="exact"/>
        <w:ind w:left="1843" w:hanging="283"/>
        <w:jc w:val="both"/>
        <w:rPr>
          <w:rFonts w:eastAsia="標楷體"/>
          <w:sz w:val="28"/>
          <w:szCs w:val="28"/>
        </w:rPr>
      </w:pPr>
      <w:r>
        <w:rPr>
          <w:rFonts w:eastAsia="標楷體"/>
          <w:sz w:val="28"/>
          <w:szCs w:val="28"/>
        </w:rPr>
        <w:t>末期運動神經元病人，主要症狀有直接相關或間接相關症狀者。</w:t>
      </w:r>
    </w:p>
    <w:p w:rsidR="00111DB7" w:rsidRDefault="00A25FE3">
      <w:pPr>
        <w:numPr>
          <w:ilvl w:val="4"/>
          <w:numId w:val="8"/>
        </w:numPr>
        <w:snapToGrid w:val="0"/>
        <w:spacing w:line="500" w:lineRule="exact"/>
        <w:ind w:left="2268" w:hanging="425"/>
        <w:jc w:val="both"/>
        <w:rPr>
          <w:rFonts w:eastAsia="標楷體"/>
          <w:sz w:val="28"/>
          <w:szCs w:val="28"/>
        </w:rPr>
      </w:pPr>
      <w:r>
        <w:rPr>
          <w:rFonts w:eastAsia="標楷體"/>
          <w:sz w:val="28"/>
          <w:szCs w:val="28"/>
        </w:rPr>
        <w:t>直接相關症狀：虛弱及萎縮、肌肉痙攣、吞嚥困難、呼吸困難。</w:t>
      </w:r>
    </w:p>
    <w:p w:rsidR="00111DB7" w:rsidRDefault="00A25FE3">
      <w:pPr>
        <w:numPr>
          <w:ilvl w:val="4"/>
          <w:numId w:val="8"/>
        </w:numPr>
        <w:snapToGrid w:val="0"/>
        <w:spacing w:line="500" w:lineRule="exact"/>
        <w:ind w:left="2268" w:hanging="425"/>
        <w:jc w:val="both"/>
        <w:rPr>
          <w:rFonts w:eastAsia="標楷體"/>
          <w:sz w:val="28"/>
          <w:szCs w:val="28"/>
        </w:rPr>
      </w:pPr>
      <w:r>
        <w:rPr>
          <w:rFonts w:eastAsia="標楷體"/>
          <w:sz w:val="28"/>
          <w:szCs w:val="28"/>
        </w:rPr>
        <w:t>間接相關症狀：睡眠障礙、便秘、流口水、心理或靈性困擾、分泌物及</w:t>
      </w:r>
      <w:proofErr w:type="gramStart"/>
      <w:r>
        <w:rPr>
          <w:rFonts w:eastAsia="標楷體"/>
          <w:sz w:val="28"/>
          <w:szCs w:val="28"/>
        </w:rPr>
        <w:t>黏稠物、低效</w:t>
      </w:r>
      <w:proofErr w:type="gramEnd"/>
      <w:r>
        <w:rPr>
          <w:rFonts w:eastAsia="標楷體"/>
          <w:sz w:val="28"/>
          <w:szCs w:val="28"/>
        </w:rPr>
        <w:t>型通氣不足、疼痛。</w:t>
      </w:r>
    </w:p>
    <w:p w:rsidR="00111DB7" w:rsidRDefault="00A25FE3">
      <w:pPr>
        <w:numPr>
          <w:ilvl w:val="0"/>
          <w:numId w:val="15"/>
        </w:numPr>
        <w:tabs>
          <w:tab w:val="left" w:pos="1843"/>
        </w:tabs>
        <w:snapToGrid w:val="0"/>
        <w:spacing w:line="500" w:lineRule="exact"/>
        <w:ind w:left="1843" w:hanging="283"/>
        <w:jc w:val="both"/>
        <w:rPr>
          <w:rFonts w:eastAsia="標楷體"/>
          <w:sz w:val="28"/>
          <w:szCs w:val="28"/>
        </w:rPr>
      </w:pPr>
      <w:r>
        <w:rPr>
          <w:rFonts w:eastAsia="標楷體"/>
          <w:sz w:val="28"/>
          <w:szCs w:val="28"/>
        </w:rPr>
        <w:t>末期運動神經元病人，雖使用呼吸器，但已呈現瀕臨死亡徵象者。</w:t>
      </w:r>
    </w:p>
    <w:p w:rsidR="00111DB7" w:rsidRDefault="00A25FE3">
      <w:pPr>
        <w:numPr>
          <w:ilvl w:val="2"/>
          <w:numId w:val="13"/>
        </w:numPr>
        <w:tabs>
          <w:tab w:val="left" w:pos="1560"/>
        </w:tabs>
        <w:snapToGrid w:val="0"/>
        <w:spacing w:line="500" w:lineRule="exact"/>
        <w:ind w:left="1560" w:hanging="567"/>
        <w:jc w:val="both"/>
        <w:rPr>
          <w:rFonts w:eastAsia="標楷體"/>
          <w:sz w:val="28"/>
          <w:szCs w:val="28"/>
        </w:rPr>
      </w:pPr>
      <w:r>
        <w:rPr>
          <w:rFonts w:eastAsia="標楷體"/>
          <w:sz w:val="28"/>
          <w:szCs w:val="28"/>
        </w:rPr>
        <w:t>主要診斷為下列疾病，且已進入末期狀態者：</w:t>
      </w:r>
      <w:r>
        <w:rPr>
          <w:rFonts w:eastAsia="標楷體"/>
          <w:sz w:val="28"/>
          <w:szCs w:val="28"/>
        </w:rPr>
        <w:t xml:space="preserve"> </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失智症</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其他腦變質。</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心臟衰竭。</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慢性氣道阻塞，他處未歸類者。</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肺部其他疾病。</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慢性肝病及肝硬化。</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急性腎衰竭，未明示者。</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慢性腎衰竭及腎衰竭，未明示者</w:t>
      </w:r>
      <w:bookmarkStart w:id="0" w:name="_Hlk95139364"/>
      <w:r>
        <w:rPr>
          <w:rFonts w:eastAsia="標楷體"/>
          <w:kern w:val="0"/>
          <w:sz w:val="28"/>
          <w:szCs w:val="24"/>
        </w:rPr>
        <w:t>。</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末期骨髓增生不良症候群</w:t>
      </w:r>
      <w:r>
        <w:rPr>
          <w:rFonts w:eastAsia="標楷體"/>
          <w:kern w:val="0"/>
          <w:sz w:val="28"/>
          <w:szCs w:val="24"/>
        </w:rPr>
        <w:t>(Myelodysplastic Syndromes</w:t>
      </w:r>
      <w:r>
        <w:rPr>
          <w:rFonts w:eastAsia="標楷體"/>
          <w:kern w:val="0"/>
          <w:sz w:val="28"/>
          <w:szCs w:val="24"/>
        </w:rPr>
        <w:t>，</w:t>
      </w:r>
      <w:r>
        <w:rPr>
          <w:rFonts w:eastAsia="標楷體"/>
          <w:kern w:val="0"/>
          <w:sz w:val="28"/>
          <w:szCs w:val="24"/>
        </w:rPr>
        <w:t>MDS)</w:t>
      </w:r>
      <w:r>
        <w:rPr>
          <w:rFonts w:eastAsia="標楷體"/>
          <w:kern w:val="0"/>
          <w:sz w:val="28"/>
          <w:szCs w:val="24"/>
        </w:rPr>
        <w:t>。</w:t>
      </w:r>
    </w:p>
    <w:p w:rsidR="00111DB7" w:rsidRDefault="00A25FE3">
      <w:pPr>
        <w:numPr>
          <w:ilvl w:val="0"/>
          <w:numId w:val="16"/>
        </w:numPr>
        <w:tabs>
          <w:tab w:val="left" w:pos="1843"/>
        </w:tabs>
        <w:snapToGrid w:val="0"/>
        <w:spacing w:line="500" w:lineRule="exact"/>
        <w:ind w:left="1843" w:hanging="283"/>
        <w:jc w:val="both"/>
        <w:rPr>
          <w:rFonts w:eastAsia="標楷體"/>
          <w:kern w:val="0"/>
          <w:sz w:val="28"/>
          <w:szCs w:val="24"/>
        </w:rPr>
      </w:pPr>
      <w:r>
        <w:rPr>
          <w:rFonts w:eastAsia="標楷體"/>
          <w:kern w:val="0"/>
          <w:sz w:val="28"/>
          <w:szCs w:val="24"/>
        </w:rPr>
        <w:t>末期衰弱老人</w:t>
      </w:r>
      <w:bookmarkEnd w:id="0"/>
      <w:r>
        <w:rPr>
          <w:rFonts w:eastAsia="標楷體"/>
          <w:kern w:val="0"/>
          <w:sz w:val="28"/>
          <w:szCs w:val="24"/>
        </w:rPr>
        <w:t>。</w:t>
      </w:r>
    </w:p>
    <w:p w:rsidR="00111DB7" w:rsidRDefault="00A25FE3">
      <w:pPr>
        <w:numPr>
          <w:ilvl w:val="2"/>
          <w:numId w:val="13"/>
        </w:numPr>
        <w:tabs>
          <w:tab w:val="left" w:pos="1560"/>
        </w:tabs>
        <w:snapToGrid w:val="0"/>
        <w:spacing w:line="500" w:lineRule="exact"/>
        <w:ind w:left="1560" w:hanging="567"/>
        <w:jc w:val="both"/>
        <w:rPr>
          <w:rFonts w:eastAsia="標楷體"/>
          <w:sz w:val="28"/>
          <w:szCs w:val="28"/>
        </w:rPr>
      </w:pPr>
      <w:bookmarkStart w:id="1" w:name="_Hlk97913241"/>
      <w:r>
        <w:rPr>
          <w:rFonts w:eastAsia="標楷體"/>
          <w:sz w:val="28"/>
          <w:szCs w:val="28"/>
        </w:rPr>
        <w:t>符合病人自主權利法第十四條第一項第二款至第五款所列臨床條件者。</w:t>
      </w:r>
    </w:p>
    <w:bookmarkEnd w:id="1"/>
    <w:p w:rsidR="00111DB7" w:rsidRDefault="00A25FE3">
      <w:pPr>
        <w:numPr>
          <w:ilvl w:val="2"/>
          <w:numId w:val="13"/>
        </w:numPr>
        <w:tabs>
          <w:tab w:val="left" w:pos="1560"/>
        </w:tabs>
        <w:snapToGrid w:val="0"/>
        <w:spacing w:line="500" w:lineRule="exact"/>
        <w:ind w:left="1560" w:hanging="567"/>
        <w:jc w:val="both"/>
        <w:rPr>
          <w:rFonts w:eastAsia="標楷體"/>
          <w:sz w:val="28"/>
          <w:szCs w:val="28"/>
        </w:rPr>
      </w:pPr>
      <w:r>
        <w:rPr>
          <w:rFonts w:eastAsia="標楷體"/>
          <w:sz w:val="28"/>
          <w:szCs w:val="28"/>
        </w:rPr>
        <w:lastRenderedPageBreak/>
        <w:t>罕見疾病或其他預估生命受限者。</w:t>
      </w:r>
    </w:p>
    <w:p w:rsidR="00111DB7" w:rsidRDefault="00A25FE3">
      <w:pPr>
        <w:numPr>
          <w:ilvl w:val="1"/>
          <w:numId w:val="8"/>
        </w:numPr>
        <w:snapToGrid w:val="0"/>
        <w:spacing w:line="500" w:lineRule="exact"/>
        <w:ind w:left="1008" w:hanging="582"/>
        <w:jc w:val="both"/>
      </w:pPr>
      <w:r>
        <w:rPr>
          <w:rFonts w:eastAsia="標楷體"/>
          <w:sz w:val="28"/>
          <w:szCs w:val="28"/>
        </w:rPr>
        <w:t>收案流程</w:t>
      </w:r>
      <w:r>
        <w:rPr>
          <w:rFonts w:eastAsia="標楷體"/>
          <w:bCs/>
          <w:sz w:val="28"/>
          <w:szCs w:val="28"/>
        </w:rPr>
        <w:t>：</w:t>
      </w:r>
    </w:p>
    <w:p w:rsidR="00111DB7" w:rsidRDefault="00A25FE3">
      <w:pPr>
        <w:numPr>
          <w:ilvl w:val="0"/>
          <w:numId w:val="17"/>
        </w:numPr>
        <w:snapToGrid w:val="0"/>
        <w:spacing w:line="500" w:lineRule="exact"/>
        <w:ind w:left="1560" w:hanging="567"/>
        <w:jc w:val="both"/>
      </w:pPr>
      <w:r>
        <w:rPr>
          <w:rFonts w:eastAsia="標楷體"/>
          <w:sz w:val="28"/>
          <w:szCs w:val="28"/>
        </w:rPr>
        <w:t>照會申請</w:t>
      </w:r>
      <w:r>
        <w:rPr>
          <w:rFonts w:eastAsia="標楷體"/>
          <w:bCs/>
          <w:sz w:val="28"/>
          <w:szCs w:val="28"/>
        </w:rPr>
        <w:t>：</w:t>
      </w:r>
    </w:p>
    <w:p w:rsidR="00111DB7" w:rsidRDefault="00A25FE3">
      <w:pPr>
        <w:numPr>
          <w:ilvl w:val="3"/>
          <w:numId w:val="8"/>
        </w:numPr>
        <w:tabs>
          <w:tab w:val="left" w:pos="1843"/>
        </w:tabs>
        <w:snapToGrid w:val="0"/>
        <w:spacing w:line="500" w:lineRule="exact"/>
        <w:ind w:left="1843" w:hanging="283"/>
        <w:jc w:val="both"/>
        <w:rPr>
          <w:rFonts w:eastAsia="標楷體"/>
          <w:sz w:val="28"/>
          <w:szCs w:val="28"/>
        </w:rPr>
      </w:pPr>
      <w:r>
        <w:rPr>
          <w:rFonts w:eastAsia="標楷體"/>
          <w:sz w:val="28"/>
          <w:szCs w:val="28"/>
        </w:rPr>
        <w:t>原則上照會之申請，由原照護團隊醫師開立照會單，且須有原照護醫師簽章。</w:t>
      </w:r>
    </w:p>
    <w:p w:rsidR="00111DB7" w:rsidRDefault="00A25FE3">
      <w:pPr>
        <w:numPr>
          <w:ilvl w:val="3"/>
          <w:numId w:val="8"/>
        </w:numPr>
        <w:tabs>
          <w:tab w:val="left" w:pos="1843"/>
        </w:tabs>
        <w:snapToGrid w:val="0"/>
        <w:spacing w:line="500" w:lineRule="exact"/>
        <w:ind w:left="1843" w:hanging="283"/>
        <w:jc w:val="both"/>
      </w:pPr>
      <w:r>
        <w:rPr>
          <w:rFonts w:eastAsia="標楷體"/>
          <w:sz w:val="28"/>
          <w:szCs w:val="28"/>
        </w:rPr>
        <w:t>由原照護團隊針對末期病人病況照會「安寧共同照護小組」，「安寧共同照護小組」經實際評估病人之病況，</w:t>
      </w:r>
      <w:proofErr w:type="gramStart"/>
      <w:r>
        <w:rPr>
          <w:rFonts w:eastAsia="標楷體"/>
          <w:sz w:val="28"/>
          <w:szCs w:val="28"/>
        </w:rPr>
        <w:t>研</w:t>
      </w:r>
      <w:proofErr w:type="gramEnd"/>
      <w:r>
        <w:rPr>
          <w:rFonts w:eastAsia="標楷體"/>
          <w:sz w:val="28"/>
          <w:szCs w:val="28"/>
        </w:rPr>
        <w:t>擬符合該病人需求之安寧療護照護計畫，並據以提供照護服務，</w:t>
      </w:r>
      <w:r>
        <w:rPr>
          <w:rFonts w:eastAsia="標楷體"/>
          <w:bCs/>
          <w:sz w:val="28"/>
          <w:szCs w:val="28"/>
        </w:rPr>
        <w:t>共同照護的流程詳附表</w:t>
      </w:r>
      <w:r>
        <w:rPr>
          <w:rFonts w:eastAsia="標楷體"/>
          <w:bCs/>
          <w:sz w:val="28"/>
          <w:szCs w:val="28"/>
        </w:rPr>
        <w:t>2</w:t>
      </w:r>
      <w:r>
        <w:rPr>
          <w:rFonts w:eastAsia="標楷體"/>
          <w:sz w:val="28"/>
          <w:szCs w:val="28"/>
        </w:rPr>
        <w:t>。</w:t>
      </w:r>
    </w:p>
    <w:p w:rsidR="00111DB7" w:rsidRDefault="00A25FE3">
      <w:pPr>
        <w:numPr>
          <w:ilvl w:val="0"/>
          <w:numId w:val="17"/>
        </w:numPr>
        <w:snapToGrid w:val="0"/>
        <w:spacing w:line="500" w:lineRule="exact"/>
        <w:ind w:left="1560" w:hanging="567"/>
        <w:jc w:val="both"/>
        <w:rPr>
          <w:rFonts w:eastAsia="標楷體"/>
          <w:sz w:val="28"/>
          <w:szCs w:val="28"/>
        </w:rPr>
      </w:pPr>
      <w:r>
        <w:rPr>
          <w:rFonts w:eastAsia="標楷體"/>
          <w:sz w:val="28"/>
          <w:szCs w:val="28"/>
        </w:rPr>
        <w:t>紀錄及登錄安寧共同照護服務內容：</w:t>
      </w:r>
    </w:p>
    <w:p w:rsidR="00111DB7" w:rsidRDefault="00A25FE3">
      <w:pPr>
        <w:numPr>
          <w:ilvl w:val="0"/>
          <w:numId w:val="18"/>
        </w:numPr>
        <w:tabs>
          <w:tab w:val="left" w:pos="1843"/>
        </w:tabs>
        <w:snapToGrid w:val="0"/>
        <w:spacing w:line="500" w:lineRule="exact"/>
        <w:ind w:left="1843" w:hanging="283"/>
        <w:jc w:val="both"/>
      </w:pPr>
      <w:r>
        <w:rPr>
          <w:rFonts w:eastAsia="標楷體"/>
          <w:sz w:val="28"/>
          <w:szCs w:val="28"/>
        </w:rPr>
        <w:t>專業人員於訪視及結案時應填寫「安寧共同照護個案收案申請書」</w:t>
      </w:r>
      <w:r>
        <w:rPr>
          <w:rFonts w:eastAsia="標楷體"/>
          <w:sz w:val="28"/>
          <w:szCs w:val="28"/>
        </w:rPr>
        <w:t>(</w:t>
      </w:r>
      <w:r>
        <w:rPr>
          <w:rFonts w:eastAsia="標楷體"/>
          <w:sz w:val="28"/>
          <w:szCs w:val="28"/>
        </w:rPr>
        <w:t>詳附件三</w:t>
      </w:r>
      <w:r>
        <w:rPr>
          <w:rFonts w:eastAsia="標楷體"/>
          <w:sz w:val="28"/>
          <w:szCs w:val="28"/>
        </w:rPr>
        <w:t>)</w:t>
      </w:r>
      <w:r>
        <w:rPr>
          <w:rFonts w:eastAsia="標楷體"/>
          <w:sz w:val="28"/>
          <w:szCs w:val="28"/>
        </w:rPr>
        <w:t>及照護紀錄</w:t>
      </w:r>
      <w:r>
        <w:rPr>
          <w:rFonts w:eastAsia="標楷體"/>
          <w:sz w:val="28"/>
          <w:szCs w:val="28"/>
        </w:rPr>
        <w:t>(</w:t>
      </w:r>
      <w:r>
        <w:rPr>
          <w:rFonts w:eastAsia="標楷體"/>
          <w:sz w:val="28"/>
          <w:szCs w:val="28"/>
        </w:rPr>
        <w:t>安寧共同照護護理人員</w:t>
      </w:r>
      <w:proofErr w:type="gramStart"/>
      <w:r>
        <w:rPr>
          <w:rFonts w:eastAsia="標楷體"/>
          <w:sz w:val="28"/>
          <w:szCs w:val="28"/>
        </w:rPr>
        <w:t>訪視表及</w:t>
      </w:r>
      <w:proofErr w:type="gramEnd"/>
      <w:r>
        <w:rPr>
          <w:rFonts w:eastAsia="標楷體"/>
          <w:sz w:val="28"/>
          <w:szCs w:val="28"/>
        </w:rPr>
        <w:t>其他專業人員</w:t>
      </w:r>
      <w:proofErr w:type="gramStart"/>
      <w:r>
        <w:rPr>
          <w:rFonts w:eastAsia="標楷體"/>
          <w:sz w:val="28"/>
          <w:szCs w:val="28"/>
        </w:rPr>
        <w:t>訪視</w:t>
      </w:r>
      <w:proofErr w:type="gramEnd"/>
      <w:r>
        <w:rPr>
          <w:rFonts w:eastAsia="標楷體"/>
          <w:sz w:val="28"/>
          <w:szCs w:val="28"/>
        </w:rPr>
        <w:t>表，詳附件</w:t>
      </w:r>
      <w:r>
        <w:rPr>
          <w:rFonts w:eastAsia="標楷體"/>
          <w:bCs/>
          <w:sz w:val="28"/>
          <w:szCs w:val="28"/>
        </w:rPr>
        <w:t>四</w:t>
      </w:r>
      <w:r>
        <w:rPr>
          <w:rFonts w:eastAsia="標楷體"/>
          <w:sz w:val="28"/>
          <w:szCs w:val="28"/>
        </w:rPr>
        <w:t>)</w:t>
      </w:r>
      <w:r>
        <w:rPr>
          <w:rFonts w:eastAsia="標楷體"/>
          <w:sz w:val="28"/>
          <w:szCs w:val="28"/>
        </w:rPr>
        <w:t>。</w:t>
      </w:r>
    </w:p>
    <w:p w:rsidR="00111DB7" w:rsidRDefault="00A25FE3">
      <w:pPr>
        <w:numPr>
          <w:ilvl w:val="0"/>
          <w:numId w:val="18"/>
        </w:numPr>
        <w:tabs>
          <w:tab w:val="left" w:pos="1843"/>
        </w:tabs>
        <w:snapToGrid w:val="0"/>
        <w:spacing w:line="500" w:lineRule="exact"/>
        <w:ind w:left="1843" w:hanging="283"/>
        <w:jc w:val="both"/>
      </w:pPr>
      <w:r>
        <w:rPr>
          <w:rFonts w:eastAsia="標楷體"/>
          <w:sz w:val="28"/>
          <w:szCs w:val="28"/>
        </w:rPr>
        <w:t>參與本方案之特約醫療院所應依規定內容</w:t>
      </w:r>
      <w:r>
        <w:rPr>
          <w:rFonts w:eastAsia="標楷體"/>
          <w:sz w:val="28"/>
          <w:szCs w:val="28"/>
        </w:rPr>
        <w:t>(</w:t>
      </w:r>
      <w:r>
        <w:rPr>
          <w:rFonts w:eastAsia="標楷體"/>
          <w:sz w:val="28"/>
          <w:szCs w:val="28"/>
        </w:rPr>
        <w:t>詳附件</w:t>
      </w:r>
      <w:r>
        <w:rPr>
          <w:rFonts w:eastAsia="標楷體"/>
          <w:bCs/>
          <w:sz w:val="28"/>
          <w:szCs w:val="28"/>
        </w:rPr>
        <w:t>五</w:t>
      </w:r>
      <w:r>
        <w:rPr>
          <w:rFonts w:eastAsia="標楷體"/>
          <w:sz w:val="28"/>
          <w:szCs w:val="28"/>
        </w:rPr>
        <w:t>)</w:t>
      </w:r>
      <w:r>
        <w:rPr>
          <w:rFonts w:eastAsia="標楷體"/>
          <w:sz w:val="28"/>
          <w:szCs w:val="28"/>
        </w:rPr>
        <w:t>於健保資訊網服務系統</w:t>
      </w:r>
      <w:r>
        <w:rPr>
          <w:rFonts w:eastAsia="標楷體"/>
          <w:sz w:val="28"/>
          <w:szCs w:val="28"/>
        </w:rPr>
        <w:t>(VPN)</w:t>
      </w:r>
      <w:r>
        <w:rPr>
          <w:rFonts w:eastAsia="標楷體"/>
          <w:sz w:val="28"/>
          <w:szCs w:val="28"/>
        </w:rPr>
        <w:t>登錄相關資訊。</w:t>
      </w:r>
    </w:p>
    <w:p w:rsidR="00111DB7" w:rsidRDefault="00A25FE3">
      <w:pPr>
        <w:numPr>
          <w:ilvl w:val="1"/>
          <w:numId w:val="8"/>
        </w:numPr>
        <w:snapToGrid w:val="0"/>
        <w:spacing w:line="500" w:lineRule="exact"/>
        <w:ind w:left="993" w:hanging="567"/>
        <w:jc w:val="both"/>
      </w:pPr>
      <w:r>
        <w:rPr>
          <w:rFonts w:eastAsia="標楷體"/>
          <w:sz w:val="28"/>
          <w:szCs w:val="28"/>
        </w:rPr>
        <w:t>服務項目：詳如安寧共同照護服務內容及紀錄表</w:t>
      </w:r>
      <w:r>
        <w:rPr>
          <w:rFonts w:eastAsia="標楷體"/>
          <w:sz w:val="28"/>
          <w:szCs w:val="28"/>
        </w:rPr>
        <w:t>(</w:t>
      </w:r>
      <w:r>
        <w:rPr>
          <w:rFonts w:eastAsia="標楷體"/>
          <w:sz w:val="28"/>
          <w:szCs w:val="28"/>
        </w:rPr>
        <w:t>附件</w:t>
      </w:r>
      <w:r>
        <w:rPr>
          <w:rFonts w:eastAsia="標楷體"/>
          <w:bCs/>
          <w:sz w:val="28"/>
          <w:szCs w:val="28"/>
        </w:rPr>
        <w:t>六</w:t>
      </w:r>
      <w:r>
        <w:rPr>
          <w:rFonts w:eastAsia="標楷體"/>
          <w:bCs/>
          <w:sz w:val="28"/>
          <w:szCs w:val="28"/>
        </w:rPr>
        <w:t>)</w:t>
      </w:r>
      <w:r>
        <w:rPr>
          <w:rFonts w:eastAsia="標楷體"/>
          <w:sz w:val="28"/>
          <w:szCs w:val="28"/>
        </w:rPr>
        <w:t>；附件六</w:t>
      </w:r>
      <w:r>
        <w:rPr>
          <w:rFonts w:eastAsia="標楷體"/>
          <w:sz w:val="28"/>
          <w:szCs w:val="28"/>
        </w:rPr>
        <w:t>-1</w:t>
      </w:r>
      <w:r>
        <w:rPr>
          <w:rFonts w:eastAsia="標楷體"/>
          <w:sz w:val="28"/>
          <w:szCs w:val="28"/>
        </w:rPr>
        <w:t>至附件六</w:t>
      </w:r>
      <w:r>
        <w:rPr>
          <w:rFonts w:eastAsia="標楷體"/>
          <w:sz w:val="28"/>
          <w:szCs w:val="28"/>
        </w:rPr>
        <w:t>-4</w:t>
      </w:r>
      <w:r>
        <w:rPr>
          <w:rFonts w:eastAsia="標楷體"/>
          <w:sz w:val="28"/>
          <w:szCs w:val="28"/>
        </w:rPr>
        <w:t>為選擇性表格，得視病人及家屬需要填寫，包括初步疼痛評估表、持續疼痛評估表、心理社會需要評估、照顧紀錄及靈性需要評估及輔導計畫等表單內容。</w:t>
      </w:r>
    </w:p>
    <w:p w:rsidR="00111DB7" w:rsidRDefault="00A25FE3">
      <w:pPr>
        <w:numPr>
          <w:ilvl w:val="1"/>
          <w:numId w:val="8"/>
        </w:numPr>
        <w:snapToGrid w:val="0"/>
        <w:spacing w:line="500" w:lineRule="exact"/>
        <w:ind w:left="993" w:hanging="567"/>
        <w:jc w:val="both"/>
      </w:pPr>
      <w:r>
        <w:rPr>
          <w:rFonts w:eastAsia="標楷體"/>
          <w:sz w:val="28"/>
          <w:szCs w:val="28"/>
        </w:rPr>
        <w:t>照護期限：每一個案自接受首次安寧共同照護之日起，於該院所接受安寧共同</w:t>
      </w:r>
      <w:proofErr w:type="gramStart"/>
      <w:r>
        <w:rPr>
          <w:rFonts w:eastAsia="標楷體"/>
          <w:sz w:val="28"/>
          <w:szCs w:val="28"/>
        </w:rPr>
        <w:t>照護以</w:t>
      </w:r>
      <w:r>
        <w:rPr>
          <w:rFonts w:eastAsia="標楷體"/>
          <w:sz w:val="28"/>
          <w:szCs w:val="28"/>
        </w:rPr>
        <w:t>1</w:t>
      </w:r>
      <w:r>
        <w:rPr>
          <w:rFonts w:eastAsia="標楷體"/>
          <w:sz w:val="28"/>
          <w:szCs w:val="28"/>
        </w:rPr>
        <w:t>個月</w:t>
      </w:r>
      <w:proofErr w:type="gramEnd"/>
      <w:r>
        <w:rPr>
          <w:rFonts w:eastAsia="標楷體"/>
          <w:sz w:val="28"/>
          <w:szCs w:val="28"/>
        </w:rPr>
        <w:t>為限，超過</w:t>
      </w:r>
      <w:r>
        <w:rPr>
          <w:rFonts w:eastAsia="標楷體"/>
          <w:sz w:val="28"/>
          <w:szCs w:val="28"/>
        </w:rPr>
        <w:t>1</w:t>
      </w:r>
      <w:r>
        <w:rPr>
          <w:rFonts w:eastAsia="標楷體"/>
          <w:sz w:val="28"/>
          <w:szCs w:val="28"/>
        </w:rPr>
        <w:t>個月者，若病情需要申請延長照護，應經「安寧共同照護小組」診斷並填具安寧共同照護延長照護申請書（詳附件</w:t>
      </w:r>
      <w:r>
        <w:rPr>
          <w:rFonts w:eastAsia="標楷體"/>
          <w:bCs/>
          <w:sz w:val="28"/>
          <w:szCs w:val="28"/>
        </w:rPr>
        <w:t>七</w:t>
      </w:r>
      <w:r>
        <w:rPr>
          <w:rFonts w:eastAsia="標楷體"/>
          <w:sz w:val="28"/>
          <w:szCs w:val="28"/>
        </w:rPr>
        <w:t>）提出專案申請，送保險人備查</w:t>
      </w:r>
      <w:r>
        <w:rPr>
          <w:rFonts w:eastAsia="標楷體"/>
          <w:spacing w:val="-10"/>
          <w:sz w:val="28"/>
          <w:szCs w:val="28"/>
        </w:rPr>
        <w:t>。</w:t>
      </w:r>
    </w:p>
    <w:p w:rsidR="00111DB7" w:rsidRDefault="00A25FE3">
      <w:pPr>
        <w:numPr>
          <w:ilvl w:val="1"/>
          <w:numId w:val="8"/>
        </w:numPr>
        <w:snapToGrid w:val="0"/>
        <w:spacing w:line="500" w:lineRule="exact"/>
        <w:ind w:left="993" w:hanging="567"/>
        <w:jc w:val="both"/>
        <w:rPr>
          <w:rFonts w:eastAsia="標楷體"/>
          <w:sz w:val="28"/>
          <w:szCs w:val="28"/>
        </w:rPr>
      </w:pPr>
      <w:r>
        <w:rPr>
          <w:rFonts w:eastAsia="標楷體"/>
          <w:sz w:val="28"/>
          <w:szCs w:val="28"/>
        </w:rPr>
        <w:t>病人照護評估指標：</w:t>
      </w:r>
    </w:p>
    <w:p w:rsidR="00111DB7" w:rsidRDefault="00A25FE3">
      <w:pPr>
        <w:numPr>
          <w:ilvl w:val="0"/>
          <w:numId w:val="19"/>
        </w:numPr>
        <w:snapToGrid w:val="0"/>
        <w:spacing w:line="500" w:lineRule="exact"/>
        <w:ind w:left="1568" w:hanging="575"/>
        <w:jc w:val="both"/>
        <w:rPr>
          <w:rFonts w:eastAsia="標楷體"/>
          <w:sz w:val="28"/>
          <w:szCs w:val="28"/>
        </w:rPr>
      </w:pPr>
      <w:proofErr w:type="gramStart"/>
      <w:r>
        <w:rPr>
          <w:rFonts w:eastAsia="標楷體"/>
          <w:sz w:val="28"/>
          <w:szCs w:val="28"/>
        </w:rPr>
        <w:t>安寧共照後</w:t>
      </w:r>
      <w:proofErr w:type="gramEnd"/>
      <w:r>
        <w:rPr>
          <w:rFonts w:eastAsia="標楷體"/>
          <w:sz w:val="28"/>
          <w:szCs w:val="28"/>
        </w:rPr>
        <w:t>簽署</w:t>
      </w:r>
      <w:r>
        <w:rPr>
          <w:rFonts w:eastAsia="標楷體"/>
          <w:sz w:val="28"/>
          <w:szCs w:val="28"/>
        </w:rPr>
        <w:t>DNR</w:t>
      </w:r>
      <w:r>
        <w:rPr>
          <w:rFonts w:eastAsia="標楷體"/>
          <w:sz w:val="28"/>
          <w:szCs w:val="28"/>
        </w:rPr>
        <w:t>前後比率</w:t>
      </w:r>
      <w:r>
        <w:rPr>
          <w:rFonts w:eastAsia="標楷體"/>
          <w:sz w:val="28"/>
          <w:szCs w:val="28"/>
        </w:rPr>
        <w:t>(</w:t>
      </w:r>
      <w:r>
        <w:rPr>
          <w:rFonts w:eastAsia="標楷體"/>
          <w:sz w:val="28"/>
          <w:szCs w:val="28"/>
        </w:rPr>
        <w:t>比較</w:t>
      </w:r>
      <w:r>
        <w:rPr>
          <w:rFonts w:eastAsia="標楷體"/>
          <w:sz w:val="28"/>
          <w:szCs w:val="28"/>
        </w:rPr>
        <w:t>)</w:t>
      </w:r>
      <w:r>
        <w:rPr>
          <w:rFonts w:eastAsia="標楷體"/>
          <w:sz w:val="28"/>
          <w:szCs w:val="28"/>
        </w:rPr>
        <w:t>。</w:t>
      </w:r>
    </w:p>
    <w:p w:rsidR="00111DB7" w:rsidRDefault="00A25FE3">
      <w:pPr>
        <w:numPr>
          <w:ilvl w:val="0"/>
          <w:numId w:val="19"/>
        </w:numPr>
        <w:snapToGrid w:val="0"/>
        <w:spacing w:line="500" w:lineRule="exact"/>
        <w:ind w:left="1568" w:hanging="575"/>
        <w:jc w:val="both"/>
        <w:rPr>
          <w:rFonts w:eastAsia="標楷體"/>
          <w:sz w:val="28"/>
          <w:szCs w:val="28"/>
        </w:rPr>
      </w:pPr>
      <w:r>
        <w:rPr>
          <w:rFonts w:eastAsia="標楷體"/>
          <w:sz w:val="28"/>
          <w:szCs w:val="28"/>
        </w:rPr>
        <w:t>收案至結案家屬病情認知</w:t>
      </w:r>
      <w:r>
        <w:rPr>
          <w:rFonts w:eastAsia="標楷體"/>
          <w:sz w:val="28"/>
          <w:szCs w:val="28"/>
        </w:rPr>
        <w:t>(</w:t>
      </w:r>
      <w:r>
        <w:rPr>
          <w:rFonts w:eastAsia="標楷體"/>
          <w:sz w:val="28"/>
          <w:szCs w:val="28"/>
        </w:rPr>
        <w:t>比較</w:t>
      </w:r>
      <w:r>
        <w:rPr>
          <w:rFonts w:eastAsia="標楷體"/>
          <w:sz w:val="28"/>
          <w:szCs w:val="28"/>
        </w:rPr>
        <w:t>)</w:t>
      </w:r>
      <w:r>
        <w:rPr>
          <w:rFonts w:eastAsia="標楷體"/>
          <w:sz w:val="28"/>
          <w:szCs w:val="28"/>
        </w:rPr>
        <w:t>。</w:t>
      </w:r>
    </w:p>
    <w:p w:rsidR="00111DB7" w:rsidRDefault="00A25FE3">
      <w:pPr>
        <w:numPr>
          <w:ilvl w:val="0"/>
          <w:numId w:val="19"/>
        </w:numPr>
        <w:snapToGrid w:val="0"/>
        <w:spacing w:line="500" w:lineRule="exact"/>
        <w:ind w:left="1568" w:hanging="575"/>
        <w:jc w:val="both"/>
        <w:rPr>
          <w:rFonts w:eastAsia="標楷體"/>
          <w:sz w:val="28"/>
          <w:szCs w:val="28"/>
        </w:rPr>
      </w:pPr>
      <w:r>
        <w:rPr>
          <w:rFonts w:eastAsia="標楷體"/>
          <w:sz w:val="28"/>
          <w:szCs w:val="28"/>
        </w:rPr>
        <w:t>收案至結案病人診斷認知</w:t>
      </w:r>
      <w:r>
        <w:rPr>
          <w:rFonts w:eastAsia="標楷體"/>
          <w:sz w:val="28"/>
          <w:szCs w:val="28"/>
        </w:rPr>
        <w:t>(</w:t>
      </w:r>
      <w:r>
        <w:rPr>
          <w:rFonts w:eastAsia="標楷體"/>
          <w:sz w:val="28"/>
          <w:szCs w:val="28"/>
        </w:rPr>
        <w:t>比較</w:t>
      </w:r>
      <w:r>
        <w:rPr>
          <w:rFonts w:eastAsia="標楷體"/>
          <w:sz w:val="28"/>
          <w:szCs w:val="28"/>
        </w:rPr>
        <w:t>)</w:t>
      </w:r>
      <w:r>
        <w:rPr>
          <w:rFonts w:eastAsia="標楷體"/>
          <w:sz w:val="28"/>
          <w:szCs w:val="28"/>
        </w:rPr>
        <w:t>。</w:t>
      </w:r>
    </w:p>
    <w:p w:rsidR="00111DB7" w:rsidRDefault="00A25FE3">
      <w:pPr>
        <w:numPr>
          <w:ilvl w:val="0"/>
          <w:numId w:val="19"/>
        </w:numPr>
        <w:snapToGrid w:val="0"/>
        <w:spacing w:line="500" w:lineRule="exact"/>
        <w:ind w:left="1568" w:hanging="575"/>
        <w:jc w:val="both"/>
        <w:rPr>
          <w:rFonts w:eastAsia="標楷體"/>
          <w:sz w:val="28"/>
          <w:szCs w:val="28"/>
        </w:rPr>
      </w:pPr>
      <w:r>
        <w:rPr>
          <w:rFonts w:eastAsia="標楷體"/>
          <w:sz w:val="28"/>
          <w:szCs w:val="28"/>
        </w:rPr>
        <w:t>因死亡結案病人，</w:t>
      </w:r>
      <w:proofErr w:type="gramStart"/>
      <w:r>
        <w:rPr>
          <w:rFonts w:eastAsia="標楷體"/>
          <w:sz w:val="28"/>
          <w:szCs w:val="28"/>
        </w:rPr>
        <w:t>安寧共照介入</w:t>
      </w:r>
      <w:proofErr w:type="gramEnd"/>
      <w:r>
        <w:rPr>
          <w:rFonts w:eastAsia="標楷體"/>
          <w:sz w:val="28"/>
          <w:szCs w:val="28"/>
        </w:rPr>
        <w:t>天數大於</w:t>
      </w:r>
      <w:r>
        <w:rPr>
          <w:rFonts w:eastAsia="標楷體"/>
          <w:sz w:val="28"/>
          <w:szCs w:val="28"/>
        </w:rPr>
        <w:t>30</w:t>
      </w:r>
      <w:r>
        <w:rPr>
          <w:rFonts w:eastAsia="標楷體"/>
          <w:sz w:val="28"/>
          <w:szCs w:val="28"/>
        </w:rPr>
        <w:t>天之比率。</w:t>
      </w:r>
    </w:p>
    <w:p w:rsidR="00111DB7" w:rsidRDefault="00A25FE3">
      <w:pPr>
        <w:numPr>
          <w:ilvl w:val="0"/>
          <w:numId w:val="19"/>
        </w:numPr>
        <w:snapToGrid w:val="0"/>
        <w:spacing w:line="500" w:lineRule="exact"/>
        <w:ind w:left="1568" w:hanging="575"/>
        <w:jc w:val="both"/>
        <w:rPr>
          <w:rFonts w:eastAsia="標楷體"/>
          <w:sz w:val="28"/>
          <w:szCs w:val="28"/>
        </w:rPr>
      </w:pPr>
      <w:r>
        <w:rPr>
          <w:rFonts w:eastAsia="標楷體"/>
          <w:sz w:val="28"/>
          <w:szCs w:val="28"/>
        </w:rPr>
        <w:lastRenderedPageBreak/>
        <w:t>轉入</w:t>
      </w:r>
      <w:r>
        <w:rPr>
          <w:rFonts w:eastAsia="標楷體"/>
          <w:sz w:val="28"/>
          <w:szCs w:val="28"/>
        </w:rPr>
        <w:t>ICU</w:t>
      </w:r>
      <w:r>
        <w:rPr>
          <w:rFonts w:eastAsia="標楷體"/>
          <w:sz w:val="28"/>
          <w:szCs w:val="28"/>
        </w:rPr>
        <w:t>病房比率。</w:t>
      </w:r>
    </w:p>
    <w:p w:rsidR="00111DB7" w:rsidRDefault="00A25FE3">
      <w:pPr>
        <w:numPr>
          <w:ilvl w:val="1"/>
          <w:numId w:val="8"/>
        </w:numPr>
        <w:snapToGrid w:val="0"/>
        <w:spacing w:line="500" w:lineRule="exact"/>
        <w:ind w:left="993" w:hanging="567"/>
        <w:jc w:val="both"/>
        <w:rPr>
          <w:rFonts w:eastAsia="標楷體"/>
          <w:sz w:val="28"/>
          <w:szCs w:val="28"/>
        </w:rPr>
      </w:pPr>
      <w:r>
        <w:rPr>
          <w:rFonts w:eastAsia="標楷體"/>
          <w:sz w:val="28"/>
          <w:szCs w:val="28"/>
        </w:rPr>
        <w:t>給付項目及支付標準：符合本方案之收案對象，接受安寧共同照護小組提供之完整性照護，醫院得申報共同照護各類專業人員照護費，給付項目及支付標準</w:t>
      </w:r>
      <w:proofErr w:type="gramStart"/>
      <w:r>
        <w:rPr>
          <w:rFonts w:eastAsia="標楷體"/>
          <w:sz w:val="28"/>
          <w:szCs w:val="28"/>
        </w:rPr>
        <w:t>詳</w:t>
      </w:r>
      <w:proofErr w:type="gramEnd"/>
      <w:r>
        <w:rPr>
          <w:rFonts w:eastAsia="標楷體"/>
          <w:sz w:val="28"/>
          <w:szCs w:val="28"/>
        </w:rPr>
        <w:t>附表</w:t>
      </w:r>
      <w:r>
        <w:rPr>
          <w:rFonts w:eastAsia="標楷體"/>
          <w:sz w:val="28"/>
          <w:szCs w:val="28"/>
        </w:rPr>
        <w:t>3</w:t>
      </w:r>
      <w:r>
        <w:rPr>
          <w:rFonts w:eastAsia="標楷體"/>
          <w:sz w:val="28"/>
          <w:szCs w:val="28"/>
        </w:rPr>
        <w:t>。</w:t>
      </w:r>
    </w:p>
    <w:p w:rsidR="00111DB7" w:rsidRDefault="00A25FE3">
      <w:pPr>
        <w:numPr>
          <w:ilvl w:val="0"/>
          <w:numId w:val="20"/>
        </w:numPr>
        <w:snapToGrid w:val="0"/>
        <w:spacing w:line="500" w:lineRule="exact"/>
        <w:ind w:left="1596" w:hanging="603"/>
        <w:jc w:val="both"/>
      </w:pPr>
      <w:r>
        <w:rPr>
          <w:rFonts w:eastAsia="標楷體"/>
          <w:sz w:val="28"/>
          <w:szCs w:val="28"/>
        </w:rPr>
        <w:t>P4401B</w:t>
      </w:r>
      <w:r>
        <w:rPr>
          <w:rFonts w:eastAsia="標楷體"/>
          <w:bCs/>
          <w:iCs/>
          <w:sz w:val="28"/>
          <w:szCs w:val="28"/>
        </w:rPr>
        <w:t>安寧首次共同照護費：每人限申報</w:t>
      </w:r>
      <w:r>
        <w:rPr>
          <w:rFonts w:eastAsia="標楷體"/>
          <w:sz w:val="28"/>
          <w:szCs w:val="28"/>
        </w:rPr>
        <w:t>1</w:t>
      </w:r>
      <w:r>
        <w:rPr>
          <w:rFonts w:eastAsia="標楷體"/>
          <w:bCs/>
          <w:iCs/>
          <w:sz w:val="28"/>
          <w:szCs w:val="28"/>
        </w:rPr>
        <w:t>次，支付點數為</w:t>
      </w:r>
      <w:r>
        <w:rPr>
          <w:rFonts w:eastAsia="標楷體"/>
          <w:sz w:val="28"/>
          <w:szCs w:val="28"/>
        </w:rPr>
        <w:t>2,025</w:t>
      </w:r>
      <w:r>
        <w:rPr>
          <w:rFonts w:eastAsia="標楷體"/>
          <w:bCs/>
          <w:iCs/>
          <w:sz w:val="28"/>
          <w:szCs w:val="28"/>
        </w:rPr>
        <w:t>點。</w:t>
      </w:r>
      <w:r>
        <w:rPr>
          <w:rFonts w:eastAsia="標楷體"/>
          <w:sz w:val="28"/>
          <w:szCs w:val="28"/>
        </w:rPr>
        <w:t>安寧共同照護小組</w:t>
      </w:r>
      <w:r>
        <w:rPr>
          <w:rFonts w:eastAsia="標楷體"/>
          <w:sz w:val="28"/>
          <w:szCs w:val="28"/>
        </w:rPr>
        <w:t>(</w:t>
      </w:r>
      <w:r>
        <w:rPr>
          <w:rFonts w:eastAsia="標楷體"/>
          <w:sz w:val="28"/>
          <w:szCs w:val="28"/>
        </w:rPr>
        <w:t>至少含醫師及護理人員</w:t>
      </w:r>
      <w:r>
        <w:rPr>
          <w:rFonts w:eastAsia="標楷體"/>
          <w:sz w:val="28"/>
          <w:szCs w:val="28"/>
        </w:rPr>
        <w:t>)</w:t>
      </w:r>
      <w:r>
        <w:rPr>
          <w:rFonts w:eastAsia="標楷體"/>
          <w:sz w:val="28"/>
          <w:szCs w:val="28"/>
        </w:rPr>
        <w:t>皆須進行訪視，每一個案訪視時間至少</w:t>
      </w:r>
      <w:r>
        <w:rPr>
          <w:rFonts w:eastAsia="標楷體"/>
          <w:sz w:val="28"/>
          <w:szCs w:val="28"/>
        </w:rPr>
        <w:t>1</w:t>
      </w:r>
      <w:r>
        <w:rPr>
          <w:rFonts w:eastAsia="標楷體"/>
          <w:sz w:val="28"/>
          <w:szCs w:val="28"/>
        </w:rPr>
        <w:t>小時，訪視時間應於交班時紀錄並簽名；每位專任護理人員每月合理訪視首次個案數為</w:t>
      </w:r>
      <w:r>
        <w:rPr>
          <w:rFonts w:eastAsia="標楷體"/>
          <w:sz w:val="28"/>
          <w:szCs w:val="28"/>
        </w:rPr>
        <w:t>30</w:t>
      </w:r>
      <w:r>
        <w:rPr>
          <w:rFonts w:eastAsia="標楷體"/>
          <w:sz w:val="28"/>
          <w:szCs w:val="28"/>
        </w:rPr>
        <w:t>人</w:t>
      </w:r>
      <w:r>
        <w:rPr>
          <w:rFonts w:eastAsia="標楷體"/>
          <w:sz w:val="28"/>
          <w:szCs w:val="28"/>
        </w:rPr>
        <w:t>(</w:t>
      </w:r>
      <w:r>
        <w:rPr>
          <w:rFonts w:eastAsia="標楷體"/>
          <w:sz w:val="28"/>
          <w:szCs w:val="28"/>
        </w:rPr>
        <w:t>含</w:t>
      </w:r>
      <w:r>
        <w:rPr>
          <w:rFonts w:eastAsia="標楷體"/>
          <w:sz w:val="28"/>
          <w:szCs w:val="28"/>
        </w:rPr>
        <w:t>)</w:t>
      </w:r>
      <w:r>
        <w:rPr>
          <w:rFonts w:eastAsia="標楷體"/>
          <w:sz w:val="28"/>
          <w:szCs w:val="28"/>
        </w:rPr>
        <w:t>，超過合理量部分，健保不予支付。</w:t>
      </w:r>
    </w:p>
    <w:p w:rsidR="00111DB7" w:rsidRDefault="00A25FE3">
      <w:pPr>
        <w:numPr>
          <w:ilvl w:val="0"/>
          <w:numId w:val="20"/>
        </w:numPr>
        <w:snapToGrid w:val="0"/>
        <w:spacing w:line="500" w:lineRule="exact"/>
        <w:ind w:left="1596" w:hanging="603"/>
        <w:jc w:val="both"/>
        <w:rPr>
          <w:rFonts w:eastAsia="標楷體"/>
          <w:sz w:val="28"/>
          <w:szCs w:val="28"/>
        </w:rPr>
      </w:pPr>
      <w:r>
        <w:rPr>
          <w:rFonts w:eastAsia="標楷體"/>
          <w:sz w:val="28"/>
          <w:szCs w:val="28"/>
        </w:rPr>
        <w:t>P4402B</w:t>
      </w:r>
      <w:r>
        <w:rPr>
          <w:rFonts w:eastAsia="標楷體"/>
          <w:sz w:val="28"/>
          <w:szCs w:val="28"/>
        </w:rPr>
        <w:t>後續安寧照護團隊照護費</w:t>
      </w:r>
      <w:r>
        <w:rPr>
          <w:rFonts w:eastAsia="標楷體"/>
          <w:sz w:val="28"/>
          <w:szCs w:val="28"/>
        </w:rPr>
        <w:t xml:space="preserve"> (</w:t>
      </w:r>
      <w:r>
        <w:rPr>
          <w:rFonts w:eastAsia="標楷體"/>
          <w:sz w:val="28"/>
          <w:szCs w:val="28"/>
        </w:rPr>
        <w:t>含醫師</w:t>
      </w:r>
      <w:r>
        <w:rPr>
          <w:rFonts w:eastAsia="標楷體"/>
          <w:sz w:val="28"/>
          <w:szCs w:val="28"/>
        </w:rPr>
        <w:t>) (</w:t>
      </w:r>
      <w:r>
        <w:rPr>
          <w:rFonts w:eastAsia="標楷體"/>
          <w:sz w:val="28"/>
          <w:szCs w:val="28"/>
        </w:rPr>
        <w:t>每週</w:t>
      </w:r>
      <w:r>
        <w:rPr>
          <w:rFonts w:eastAsia="標楷體"/>
          <w:sz w:val="28"/>
          <w:szCs w:val="28"/>
        </w:rPr>
        <w:t>) (</w:t>
      </w:r>
      <w:r>
        <w:rPr>
          <w:rFonts w:eastAsia="標楷體"/>
          <w:sz w:val="28"/>
          <w:szCs w:val="28"/>
        </w:rPr>
        <w:t>次</w:t>
      </w:r>
      <w:r>
        <w:rPr>
          <w:rFonts w:eastAsia="標楷體"/>
          <w:sz w:val="28"/>
          <w:szCs w:val="28"/>
        </w:rPr>
        <w:t>)</w:t>
      </w:r>
      <w:r>
        <w:rPr>
          <w:rFonts w:eastAsia="標楷體"/>
          <w:sz w:val="28"/>
          <w:szCs w:val="28"/>
        </w:rPr>
        <w:t>：每次支付</w:t>
      </w:r>
      <w:r>
        <w:rPr>
          <w:rFonts w:eastAsia="標楷體"/>
          <w:sz w:val="28"/>
          <w:szCs w:val="28"/>
        </w:rPr>
        <w:t>1,575</w:t>
      </w:r>
      <w:r>
        <w:rPr>
          <w:rFonts w:eastAsia="標楷體"/>
          <w:sz w:val="28"/>
          <w:szCs w:val="28"/>
        </w:rPr>
        <w:t>點。每週醫師及護理人員之基本訪視次數至少各</w:t>
      </w:r>
      <w:r>
        <w:rPr>
          <w:rFonts w:eastAsia="標楷體"/>
          <w:sz w:val="28"/>
          <w:szCs w:val="28"/>
        </w:rPr>
        <w:t>1</w:t>
      </w:r>
      <w:r>
        <w:rPr>
          <w:rFonts w:eastAsia="標楷體"/>
          <w:sz w:val="28"/>
          <w:szCs w:val="28"/>
        </w:rPr>
        <w:t>次；每次訪視時間至少</w:t>
      </w:r>
      <w:r>
        <w:rPr>
          <w:rFonts w:eastAsia="標楷體"/>
          <w:sz w:val="28"/>
          <w:szCs w:val="28"/>
        </w:rPr>
        <w:t>30</w:t>
      </w:r>
      <w:r>
        <w:rPr>
          <w:rFonts w:eastAsia="標楷體"/>
          <w:sz w:val="28"/>
          <w:szCs w:val="28"/>
        </w:rPr>
        <w:t>分鐘。團隊相關照護人員視病人病情需要，應予提供，申報費用時應檢附評估與照護紀錄；未滿</w:t>
      </w:r>
      <w:r>
        <w:rPr>
          <w:rFonts w:eastAsia="標楷體"/>
          <w:sz w:val="28"/>
          <w:szCs w:val="28"/>
        </w:rPr>
        <w:t>1</w:t>
      </w:r>
      <w:proofErr w:type="gramStart"/>
      <w:r>
        <w:rPr>
          <w:rFonts w:eastAsia="標楷體"/>
          <w:sz w:val="28"/>
          <w:szCs w:val="28"/>
        </w:rPr>
        <w:t>週</w:t>
      </w:r>
      <w:proofErr w:type="gramEnd"/>
      <w:r>
        <w:rPr>
          <w:rFonts w:eastAsia="標楷體"/>
          <w:sz w:val="28"/>
          <w:szCs w:val="28"/>
        </w:rPr>
        <w:t>，惟團隊基本訪視次數已達到者，得予申報。</w:t>
      </w:r>
    </w:p>
    <w:p w:rsidR="00111DB7" w:rsidRDefault="00A25FE3">
      <w:pPr>
        <w:numPr>
          <w:ilvl w:val="0"/>
          <w:numId w:val="20"/>
        </w:numPr>
        <w:snapToGrid w:val="0"/>
        <w:spacing w:line="500" w:lineRule="exact"/>
        <w:ind w:left="1596" w:hanging="603"/>
        <w:jc w:val="both"/>
        <w:rPr>
          <w:rFonts w:eastAsia="標楷體"/>
          <w:sz w:val="28"/>
          <w:szCs w:val="28"/>
        </w:rPr>
      </w:pPr>
      <w:r>
        <w:rPr>
          <w:rFonts w:eastAsia="標楷體"/>
          <w:sz w:val="28"/>
          <w:szCs w:val="28"/>
        </w:rPr>
        <w:t>P4403B</w:t>
      </w:r>
      <w:r>
        <w:rPr>
          <w:rFonts w:eastAsia="標楷體"/>
          <w:sz w:val="28"/>
          <w:szCs w:val="28"/>
        </w:rPr>
        <w:t>後續安寧照護團隊照護費</w:t>
      </w:r>
      <w:r>
        <w:rPr>
          <w:rFonts w:eastAsia="標楷體"/>
          <w:sz w:val="28"/>
          <w:szCs w:val="28"/>
        </w:rPr>
        <w:t>(</w:t>
      </w:r>
      <w:r>
        <w:rPr>
          <w:rFonts w:eastAsia="標楷體"/>
          <w:sz w:val="28"/>
          <w:szCs w:val="28"/>
        </w:rPr>
        <w:t>不含醫師</w:t>
      </w:r>
      <w:r>
        <w:rPr>
          <w:rFonts w:eastAsia="標楷體"/>
          <w:sz w:val="28"/>
          <w:szCs w:val="28"/>
        </w:rPr>
        <w:t>) (</w:t>
      </w:r>
      <w:r>
        <w:rPr>
          <w:rFonts w:eastAsia="標楷體"/>
          <w:sz w:val="28"/>
          <w:szCs w:val="28"/>
        </w:rPr>
        <w:t>每週</w:t>
      </w:r>
      <w:r>
        <w:rPr>
          <w:rFonts w:eastAsia="標楷體"/>
          <w:sz w:val="28"/>
          <w:szCs w:val="28"/>
        </w:rPr>
        <w:t>) (</w:t>
      </w:r>
      <w:r>
        <w:rPr>
          <w:rFonts w:eastAsia="標楷體"/>
          <w:sz w:val="28"/>
          <w:szCs w:val="28"/>
        </w:rPr>
        <w:t>次</w:t>
      </w:r>
      <w:r>
        <w:rPr>
          <w:rFonts w:eastAsia="標楷體"/>
          <w:sz w:val="28"/>
          <w:szCs w:val="28"/>
        </w:rPr>
        <w:t>)</w:t>
      </w:r>
      <w:r>
        <w:rPr>
          <w:rFonts w:eastAsia="標楷體"/>
          <w:sz w:val="28"/>
          <w:szCs w:val="28"/>
        </w:rPr>
        <w:t>：每次支付</w:t>
      </w:r>
      <w:r>
        <w:rPr>
          <w:rFonts w:eastAsia="標楷體"/>
          <w:sz w:val="28"/>
          <w:szCs w:val="28"/>
        </w:rPr>
        <w:t>1,275</w:t>
      </w:r>
      <w:r>
        <w:rPr>
          <w:rFonts w:eastAsia="標楷體"/>
          <w:sz w:val="28"/>
          <w:szCs w:val="28"/>
        </w:rPr>
        <w:t>點，每週護理人員之基本訪視次數至少</w:t>
      </w:r>
      <w:r>
        <w:rPr>
          <w:rFonts w:eastAsia="標楷體"/>
          <w:sz w:val="28"/>
          <w:szCs w:val="28"/>
        </w:rPr>
        <w:t>1</w:t>
      </w:r>
      <w:r>
        <w:rPr>
          <w:rFonts w:eastAsia="標楷體"/>
          <w:sz w:val="28"/>
          <w:szCs w:val="28"/>
        </w:rPr>
        <w:t>次，每次訪視時間至少</w:t>
      </w:r>
      <w:r>
        <w:rPr>
          <w:rFonts w:eastAsia="標楷體"/>
          <w:sz w:val="28"/>
          <w:szCs w:val="28"/>
        </w:rPr>
        <w:t>30</w:t>
      </w:r>
      <w:r>
        <w:rPr>
          <w:rFonts w:eastAsia="標楷體"/>
          <w:sz w:val="28"/>
          <w:szCs w:val="28"/>
        </w:rPr>
        <w:t>分鐘。團隊相關照護人員視病人病情需要，應予提供，申報費用時應檢附評估與照護紀錄；未滿</w:t>
      </w:r>
      <w:r>
        <w:rPr>
          <w:rFonts w:eastAsia="標楷體"/>
          <w:sz w:val="28"/>
          <w:szCs w:val="28"/>
        </w:rPr>
        <w:t>1</w:t>
      </w:r>
      <w:proofErr w:type="gramStart"/>
      <w:r>
        <w:rPr>
          <w:rFonts w:eastAsia="標楷體"/>
          <w:sz w:val="28"/>
          <w:szCs w:val="28"/>
        </w:rPr>
        <w:t>週</w:t>
      </w:r>
      <w:proofErr w:type="gramEnd"/>
      <w:r>
        <w:rPr>
          <w:rFonts w:eastAsia="標楷體"/>
          <w:sz w:val="28"/>
          <w:szCs w:val="28"/>
        </w:rPr>
        <w:t>，惟團隊基本訪視次數已達到者，得予申報。</w:t>
      </w:r>
    </w:p>
    <w:p w:rsidR="00111DB7" w:rsidRDefault="00A25FE3">
      <w:pPr>
        <w:numPr>
          <w:ilvl w:val="1"/>
          <w:numId w:val="8"/>
        </w:numPr>
        <w:snapToGrid w:val="0"/>
        <w:spacing w:line="500" w:lineRule="exact"/>
        <w:ind w:left="993" w:hanging="567"/>
        <w:rPr>
          <w:rFonts w:eastAsia="標楷體"/>
          <w:sz w:val="28"/>
          <w:szCs w:val="28"/>
        </w:rPr>
      </w:pPr>
      <w:r>
        <w:rPr>
          <w:rFonts w:eastAsia="標楷體"/>
          <w:sz w:val="28"/>
          <w:szCs w:val="28"/>
        </w:rPr>
        <w:t>結案條件：收案對象有下列情事之</w:t>
      </w:r>
      <w:proofErr w:type="gramStart"/>
      <w:r>
        <w:rPr>
          <w:rFonts w:eastAsia="標楷體"/>
          <w:sz w:val="28"/>
          <w:szCs w:val="28"/>
        </w:rPr>
        <w:t>一</w:t>
      </w:r>
      <w:proofErr w:type="gramEnd"/>
      <w:r>
        <w:rPr>
          <w:rFonts w:eastAsia="標楷體"/>
          <w:sz w:val="28"/>
          <w:szCs w:val="28"/>
        </w:rPr>
        <w:t>者，於發生日起終止收案。</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問題改善。</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轉安寧療護病房。</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轉安寧居家療護。</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轉一般居家。</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穩定出院。</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瀕死出院。</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死亡。</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病人拒絕。</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t>家屬拒絕。</w:t>
      </w:r>
    </w:p>
    <w:p w:rsidR="00111DB7" w:rsidRDefault="00A25FE3">
      <w:pPr>
        <w:numPr>
          <w:ilvl w:val="0"/>
          <w:numId w:val="21"/>
        </w:numPr>
        <w:snapToGrid w:val="0"/>
        <w:spacing w:line="460" w:lineRule="exact"/>
        <w:ind w:left="1582" w:hanging="590"/>
        <w:rPr>
          <w:rFonts w:eastAsia="標楷體"/>
          <w:sz w:val="28"/>
          <w:szCs w:val="28"/>
        </w:rPr>
      </w:pPr>
      <w:r>
        <w:rPr>
          <w:rFonts w:eastAsia="標楷體"/>
          <w:sz w:val="28"/>
          <w:szCs w:val="28"/>
        </w:rPr>
        <w:lastRenderedPageBreak/>
        <w:t>其他。</w:t>
      </w:r>
    </w:p>
    <w:p w:rsidR="00111DB7" w:rsidRDefault="00A25FE3">
      <w:pPr>
        <w:snapToGrid w:val="0"/>
        <w:spacing w:line="500" w:lineRule="exact"/>
        <w:rPr>
          <w:rFonts w:eastAsia="標楷體"/>
          <w:sz w:val="28"/>
          <w:szCs w:val="28"/>
        </w:rPr>
      </w:pPr>
      <w:r>
        <w:rPr>
          <w:rFonts w:eastAsia="標楷體"/>
          <w:sz w:val="28"/>
          <w:szCs w:val="28"/>
        </w:rPr>
        <w:t>伍、醫療費用申報及審查原則：</w:t>
      </w:r>
      <w:r>
        <w:rPr>
          <w:rFonts w:eastAsia="標楷體"/>
          <w:sz w:val="28"/>
          <w:szCs w:val="28"/>
        </w:rPr>
        <w:t xml:space="preserve"> </w:t>
      </w:r>
    </w:p>
    <w:p w:rsidR="00111DB7" w:rsidRDefault="00A25FE3">
      <w:pPr>
        <w:numPr>
          <w:ilvl w:val="0"/>
          <w:numId w:val="22"/>
        </w:numPr>
        <w:snapToGrid w:val="0"/>
        <w:spacing w:line="500" w:lineRule="exact"/>
        <w:ind w:left="1134" w:hanging="566"/>
        <w:rPr>
          <w:rFonts w:eastAsia="標楷體"/>
          <w:sz w:val="28"/>
          <w:szCs w:val="28"/>
        </w:rPr>
      </w:pPr>
      <w:r>
        <w:rPr>
          <w:rFonts w:eastAsia="標楷體"/>
          <w:sz w:val="28"/>
          <w:szCs w:val="28"/>
        </w:rPr>
        <w:t>申報原則：</w:t>
      </w:r>
    </w:p>
    <w:p w:rsidR="00111DB7" w:rsidRDefault="00A25FE3">
      <w:pPr>
        <w:numPr>
          <w:ilvl w:val="0"/>
          <w:numId w:val="23"/>
        </w:numPr>
        <w:snapToGrid w:val="0"/>
        <w:spacing w:line="500" w:lineRule="exact"/>
        <w:ind w:left="1560" w:hanging="567"/>
        <w:rPr>
          <w:rFonts w:eastAsia="標楷體"/>
          <w:sz w:val="28"/>
          <w:szCs w:val="28"/>
        </w:rPr>
      </w:pPr>
      <w:r>
        <w:rPr>
          <w:rFonts w:eastAsia="標楷體"/>
          <w:sz w:val="28"/>
          <w:szCs w:val="28"/>
        </w:rPr>
        <w:t>醫療費用申報、暫付、審查及核付，依全民健康保險醫療費用申報與核付及醫療服務審查辦法規定辦理。</w:t>
      </w:r>
    </w:p>
    <w:p w:rsidR="00111DB7" w:rsidRDefault="00A25FE3">
      <w:pPr>
        <w:numPr>
          <w:ilvl w:val="0"/>
          <w:numId w:val="23"/>
        </w:numPr>
        <w:snapToGrid w:val="0"/>
        <w:spacing w:line="500" w:lineRule="exact"/>
        <w:ind w:left="1560" w:hanging="567"/>
      </w:pPr>
      <w:r>
        <w:rPr>
          <w:rFonts w:eastAsia="標楷體"/>
          <w:bCs/>
          <w:sz w:val="28"/>
          <w:szCs w:val="28"/>
        </w:rPr>
        <w:t>住院醫療服務點數清單</w:t>
      </w:r>
      <w:r>
        <w:rPr>
          <w:rFonts w:eastAsia="標楷體"/>
          <w:sz w:val="28"/>
          <w:szCs w:val="28"/>
        </w:rPr>
        <w:t>：本方案首次及後續照護費請併入「治療處置費」欄位計算。</w:t>
      </w:r>
    </w:p>
    <w:p w:rsidR="00111DB7" w:rsidRDefault="00A25FE3">
      <w:pPr>
        <w:numPr>
          <w:ilvl w:val="0"/>
          <w:numId w:val="23"/>
        </w:numPr>
        <w:snapToGrid w:val="0"/>
        <w:spacing w:line="500" w:lineRule="exact"/>
        <w:ind w:left="1560" w:hanging="567"/>
      </w:pPr>
      <w:r>
        <w:rPr>
          <w:rFonts w:eastAsia="標楷體"/>
          <w:bCs/>
          <w:sz w:val="28"/>
          <w:szCs w:val="28"/>
        </w:rPr>
        <w:t>住院醫療服務</w:t>
      </w:r>
      <w:proofErr w:type="gramStart"/>
      <w:r>
        <w:rPr>
          <w:rFonts w:eastAsia="標楷體"/>
          <w:bCs/>
          <w:sz w:val="28"/>
          <w:szCs w:val="28"/>
        </w:rPr>
        <w:t>醫</w:t>
      </w:r>
      <w:proofErr w:type="gramEnd"/>
      <w:r>
        <w:rPr>
          <w:rFonts w:eastAsia="標楷體"/>
          <w:bCs/>
          <w:sz w:val="28"/>
          <w:szCs w:val="28"/>
        </w:rPr>
        <w:t>令清單：</w:t>
      </w:r>
      <w:proofErr w:type="gramStart"/>
      <w:r>
        <w:rPr>
          <w:rFonts w:eastAsia="標楷體"/>
          <w:sz w:val="28"/>
          <w:szCs w:val="28"/>
        </w:rPr>
        <w:t>醫</w:t>
      </w:r>
      <w:proofErr w:type="gramEnd"/>
      <w:r>
        <w:rPr>
          <w:rFonts w:eastAsia="標楷體"/>
          <w:sz w:val="28"/>
          <w:szCs w:val="28"/>
        </w:rPr>
        <w:t>令執行</w:t>
      </w:r>
      <w:proofErr w:type="gramStart"/>
      <w:r>
        <w:rPr>
          <w:rFonts w:eastAsia="標楷體"/>
          <w:sz w:val="28"/>
          <w:szCs w:val="28"/>
        </w:rPr>
        <w:t>起</w:t>
      </w:r>
      <w:proofErr w:type="gramEnd"/>
      <w:r>
        <w:rPr>
          <w:rFonts w:eastAsia="標楷體"/>
          <w:sz w:val="28"/>
          <w:szCs w:val="28"/>
        </w:rPr>
        <w:t>迄</w:t>
      </w:r>
      <w:proofErr w:type="gramStart"/>
      <w:r>
        <w:rPr>
          <w:rFonts w:eastAsia="標楷體"/>
          <w:sz w:val="28"/>
          <w:szCs w:val="28"/>
        </w:rPr>
        <w:t>為必填欄</w:t>
      </w:r>
      <w:proofErr w:type="gramEnd"/>
      <w:r>
        <w:rPr>
          <w:rFonts w:eastAsia="標楷體"/>
          <w:sz w:val="28"/>
          <w:szCs w:val="28"/>
        </w:rPr>
        <w:t>位。</w:t>
      </w:r>
    </w:p>
    <w:p w:rsidR="00111DB7" w:rsidRDefault="00A25FE3">
      <w:pPr>
        <w:numPr>
          <w:ilvl w:val="0"/>
          <w:numId w:val="22"/>
        </w:numPr>
        <w:snapToGrid w:val="0"/>
        <w:spacing w:line="500" w:lineRule="exact"/>
        <w:ind w:left="1134" w:hanging="566"/>
        <w:rPr>
          <w:rFonts w:eastAsia="標楷體"/>
          <w:sz w:val="28"/>
          <w:szCs w:val="28"/>
        </w:rPr>
      </w:pPr>
      <w:r>
        <w:rPr>
          <w:rFonts w:eastAsia="標楷體"/>
          <w:sz w:val="28"/>
          <w:szCs w:val="28"/>
        </w:rPr>
        <w:t>審查原則：</w:t>
      </w:r>
    </w:p>
    <w:p w:rsidR="00111DB7" w:rsidRDefault="00A25FE3">
      <w:pPr>
        <w:numPr>
          <w:ilvl w:val="0"/>
          <w:numId w:val="24"/>
        </w:numPr>
        <w:snapToGrid w:val="0"/>
        <w:spacing w:line="500" w:lineRule="exact"/>
        <w:ind w:left="1560" w:hanging="567"/>
        <w:rPr>
          <w:rFonts w:eastAsia="標楷體"/>
          <w:sz w:val="28"/>
          <w:szCs w:val="28"/>
        </w:rPr>
      </w:pPr>
      <w:r>
        <w:rPr>
          <w:rFonts w:eastAsia="標楷體"/>
          <w:sz w:val="28"/>
          <w:szCs w:val="28"/>
        </w:rPr>
        <w:t>保險人分區業務組得不定期實地訪查，若發現個案照護紀錄不實者，保險人得不予支付</w:t>
      </w:r>
      <w:proofErr w:type="gramStart"/>
      <w:r>
        <w:rPr>
          <w:rFonts w:eastAsia="標楷體"/>
          <w:sz w:val="28"/>
          <w:szCs w:val="28"/>
        </w:rPr>
        <w:t>該筆照護</w:t>
      </w:r>
      <w:proofErr w:type="gramEnd"/>
      <w:r>
        <w:rPr>
          <w:rFonts w:eastAsia="標楷體"/>
          <w:sz w:val="28"/>
          <w:szCs w:val="28"/>
        </w:rPr>
        <w:t>費並依相關規定辦理。</w:t>
      </w:r>
    </w:p>
    <w:p w:rsidR="00111DB7" w:rsidRDefault="00A25FE3">
      <w:pPr>
        <w:numPr>
          <w:ilvl w:val="0"/>
          <w:numId w:val="24"/>
        </w:numPr>
        <w:snapToGrid w:val="0"/>
        <w:spacing w:line="500" w:lineRule="exact"/>
        <w:ind w:left="1560" w:hanging="567"/>
        <w:rPr>
          <w:rFonts w:eastAsia="標楷體"/>
          <w:sz w:val="28"/>
          <w:szCs w:val="28"/>
        </w:rPr>
      </w:pPr>
      <w:r>
        <w:rPr>
          <w:rFonts w:eastAsia="標楷體"/>
          <w:sz w:val="28"/>
          <w:szCs w:val="28"/>
        </w:rPr>
        <w:t>其餘未規定事項，依全民健康保險醫療費用申報與核付及醫療服務審查辦法規定辦理。</w:t>
      </w:r>
    </w:p>
    <w:p w:rsidR="00111DB7" w:rsidRDefault="00A25FE3">
      <w:pPr>
        <w:snapToGrid w:val="0"/>
        <w:spacing w:line="500" w:lineRule="exact"/>
        <w:rPr>
          <w:rFonts w:eastAsia="標楷體"/>
          <w:sz w:val="28"/>
          <w:szCs w:val="28"/>
        </w:rPr>
      </w:pPr>
      <w:r>
        <w:rPr>
          <w:rFonts w:eastAsia="標楷體"/>
          <w:sz w:val="28"/>
          <w:szCs w:val="28"/>
        </w:rPr>
        <w:t>陸、附件表單包含有：</w:t>
      </w:r>
    </w:p>
    <w:p w:rsidR="00111DB7" w:rsidRDefault="00A25FE3">
      <w:pPr>
        <w:snapToGrid w:val="0"/>
        <w:spacing w:line="500" w:lineRule="exact"/>
        <w:ind w:left="566"/>
        <w:rPr>
          <w:rFonts w:eastAsia="標楷體"/>
          <w:sz w:val="28"/>
          <w:szCs w:val="28"/>
        </w:rPr>
      </w:pPr>
      <w:r>
        <w:rPr>
          <w:rFonts w:eastAsia="標楷體"/>
          <w:sz w:val="28"/>
          <w:szCs w:val="28"/>
        </w:rPr>
        <w:t>附件一：全民健康保險安寧共同照護試辦方案申請書</w:t>
      </w:r>
    </w:p>
    <w:p w:rsidR="00111DB7" w:rsidRDefault="00A25FE3">
      <w:pPr>
        <w:snapToGrid w:val="0"/>
        <w:spacing w:line="500" w:lineRule="exact"/>
        <w:ind w:left="566"/>
        <w:rPr>
          <w:rFonts w:eastAsia="標楷體"/>
          <w:sz w:val="28"/>
          <w:szCs w:val="28"/>
        </w:rPr>
      </w:pPr>
      <w:r>
        <w:rPr>
          <w:rFonts w:eastAsia="標楷體"/>
          <w:sz w:val="28"/>
          <w:szCs w:val="28"/>
        </w:rPr>
        <w:t>附件二：參與「全民健康保險安寧共同照護試辦方案」服務說明書</w:t>
      </w:r>
    </w:p>
    <w:p w:rsidR="00111DB7" w:rsidRDefault="00A25FE3">
      <w:pPr>
        <w:snapToGrid w:val="0"/>
        <w:spacing w:line="500" w:lineRule="exact"/>
        <w:ind w:left="566"/>
        <w:rPr>
          <w:rFonts w:eastAsia="標楷體"/>
          <w:sz w:val="28"/>
          <w:szCs w:val="28"/>
        </w:rPr>
      </w:pPr>
      <w:r>
        <w:rPr>
          <w:rFonts w:eastAsia="標楷體"/>
          <w:sz w:val="28"/>
          <w:szCs w:val="28"/>
        </w:rPr>
        <w:t>附件</w:t>
      </w:r>
      <w:proofErr w:type="gramStart"/>
      <w:r>
        <w:rPr>
          <w:rFonts w:eastAsia="標楷體"/>
          <w:sz w:val="28"/>
          <w:szCs w:val="28"/>
        </w:rPr>
        <w:t>三</w:t>
      </w:r>
      <w:proofErr w:type="gramEnd"/>
      <w:r>
        <w:rPr>
          <w:rFonts w:eastAsia="標楷體"/>
          <w:sz w:val="28"/>
          <w:szCs w:val="28"/>
        </w:rPr>
        <w:t>：安寧共同照護個案收案申請書</w:t>
      </w:r>
    </w:p>
    <w:p w:rsidR="00111DB7" w:rsidRDefault="00A25FE3">
      <w:pPr>
        <w:snapToGrid w:val="0"/>
        <w:spacing w:line="500" w:lineRule="exact"/>
        <w:ind w:left="566"/>
        <w:rPr>
          <w:rFonts w:eastAsia="標楷體"/>
          <w:sz w:val="28"/>
          <w:szCs w:val="28"/>
        </w:rPr>
      </w:pPr>
      <w:r>
        <w:rPr>
          <w:rFonts w:eastAsia="標楷體"/>
          <w:sz w:val="28"/>
          <w:szCs w:val="28"/>
        </w:rPr>
        <w:t>附件四：安寧共同照護護理人員</w:t>
      </w:r>
      <w:proofErr w:type="gramStart"/>
      <w:r>
        <w:rPr>
          <w:rFonts w:eastAsia="標楷體"/>
          <w:sz w:val="28"/>
          <w:szCs w:val="28"/>
        </w:rPr>
        <w:t>訪視表及</w:t>
      </w:r>
      <w:proofErr w:type="gramEnd"/>
      <w:r>
        <w:rPr>
          <w:rFonts w:eastAsia="標楷體"/>
          <w:sz w:val="28"/>
          <w:szCs w:val="28"/>
        </w:rPr>
        <w:t>其他專業人員訪視表</w:t>
      </w:r>
    </w:p>
    <w:p w:rsidR="00111DB7" w:rsidRDefault="00A25FE3">
      <w:pPr>
        <w:snapToGrid w:val="0"/>
        <w:spacing w:line="500" w:lineRule="exact"/>
        <w:ind w:left="1686" w:right="-187" w:hanging="1120"/>
        <w:rPr>
          <w:rFonts w:eastAsia="標楷體"/>
          <w:sz w:val="28"/>
          <w:szCs w:val="28"/>
        </w:rPr>
      </w:pPr>
      <w:r>
        <w:rPr>
          <w:rFonts w:eastAsia="標楷體"/>
          <w:sz w:val="28"/>
          <w:szCs w:val="28"/>
        </w:rPr>
        <w:t>附件五：安寧共同照護個案登錄健保資訊網服務系統</w:t>
      </w:r>
      <w:r>
        <w:rPr>
          <w:rFonts w:eastAsia="標楷體"/>
          <w:sz w:val="28"/>
          <w:szCs w:val="28"/>
        </w:rPr>
        <w:t>(VPN)</w:t>
      </w:r>
      <w:r>
        <w:rPr>
          <w:rFonts w:eastAsia="標楷體"/>
          <w:sz w:val="28"/>
          <w:szCs w:val="28"/>
        </w:rPr>
        <w:t>必要欄位表</w:t>
      </w:r>
    </w:p>
    <w:p w:rsidR="00111DB7" w:rsidRDefault="00A25FE3">
      <w:pPr>
        <w:snapToGrid w:val="0"/>
        <w:spacing w:line="500" w:lineRule="exact"/>
        <w:ind w:left="566"/>
        <w:rPr>
          <w:rFonts w:eastAsia="標楷體"/>
          <w:sz w:val="28"/>
          <w:szCs w:val="28"/>
        </w:rPr>
      </w:pPr>
      <w:r>
        <w:rPr>
          <w:rFonts w:eastAsia="標楷體"/>
          <w:sz w:val="28"/>
          <w:szCs w:val="28"/>
        </w:rPr>
        <w:t>附件六：安寧共同照護服務內容及紀錄表</w:t>
      </w:r>
    </w:p>
    <w:p w:rsidR="00111DB7" w:rsidRDefault="00A25FE3">
      <w:pPr>
        <w:snapToGrid w:val="0"/>
        <w:spacing w:line="500" w:lineRule="exact"/>
        <w:ind w:left="566"/>
        <w:rPr>
          <w:rFonts w:eastAsia="標楷體"/>
          <w:sz w:val="28"/>
          <w:szCs w:val="28"/>
        </w:rPr>
      </w:pPr>
      <w:r>
        <w:rPr>
          <w:rFonts w:eastAsia="標楷體"/>
          <w:sz w:val="28"/>
          <w:szCs w:val="28"/>
        </w:rPr>
        <w:t>附件七：安寧共同照護延長照護申請書</w:t>
      </w:r>
    </w:p>
    <w:p w:rsidR="00111DB7" w:rsidRDefault="00A25FE3">
      <w:pPr>
        <w:pageBreakBefore/>
        <w:spacing w:line="420" w:lineRule="exact"/>
      </w:pPr>
      <w:r>
        <w:rPr>
          <w:rFonts w:eastAsia="標楷體"/>
          <w:b/>
          <w:sz w:val="28"/>
          <w:szCs w:val="28"/>
        </w:rPr>
        <w:lastRenderedPageBreak/>
        <w:t>附表</w:t>
      </w:r>
      <w:r>
        <w:rPr>
          <w:rFonts w:eastAsia="標楷體"/>
          <w:b/>
          <w:sz w:val="28"/>
          <w:szCs w:val="28"/>
        </w:rPr>
        <w:t xml:space="preserve">1  </w:t>
      </w:r>
      <w:r>
        <w:rPr>
          <w:rFonts w:eastAsia="標楷體"/>
          <w:sz w:val="28"/>
          <w:szCs w:val="28"/>
        </w:rPr>
        <w:t>收案對象之相關症狀條件</w:t>
      </w:r>
    </w:p>
    <w:p w:rsidR="00111DB7" w:rsidRDefault="00A25FE3">
      <w:pPr>
        <w:suppressAutoHyphens w:val="0"/>
        <w:spacing w:before="202" w:after="60" w:line="420" w:lineRule="exact"/>
        <w:textAlignment w:val="auto"/>
        <w:rPr>
          <w:rFonts w:eastAsia="標楷體"/>
          <w:kern w:val="0"/>
          <w:sz w:val="28"/>
          <w:szCs w:val="24"/>
        </w:rPr>
      </w:pPr>
      <w:r>
        <w:rPr>
          <w:rFonts w:eastAsia="標楷體"/>
          <w:kern w:val="0"/>
          <w:sz w:val="28"/>
          <w:szCs w:val="24"/>
        </w:rPr>
        <w:t>一、失智症</w:t>
      </w:r>
    </w:p>
    <w:tbl>
      <w:tblPr>
        <w:tblW w:w="8993" w:type="dxa"/>
        <w:tblInd w:w="-5" w:type="dxa"/>
        <w:tblCellMar>
          <w:left w:w="10" w:type="dxa"/>
          <w:right w:w="10" w:type="dxa"/>
        </w:tblCellMar>
        <w:tblLook w:val="0000" w:firstRow="0" w:lastRow="0" w:firstColumn="0" w:lastColumn="0" w:noHBand="0" w:noVBand="0"/>
      </w:tblPr>
      <w:tblGrid>
        <w:gridCol w:w="8993"/>
      </w:tblGrid>
      <w:tr w:rsidR="00111DB7">
        <w:trPr>
          <w:trHeight w:val="5743"/>
        </w:trPr>
        <w:tc>
          <w:tcPr>
            <w:tcW w:w="8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uppressAutoHyphens w:val="0"/>
              <w:spacing w:line="0" w:lineRule="atLeast"/>
              <w:rPr>
                <w:rFonts w:eastAsia="標楷體"/>
                <w:kern w:val="0"/>
                <w:szCs w:val="24"/>
              </w:rPr>
            </w:pPr>
            <w:r>
              <w:rPr>
                <w:rFonts w:eastAsia="標楷體"/>
                <w:kern w:val="0"/>
                <w:szCs w:val="24"/>
              </w:rPr>
              <w:t>失智症末期須符合下列三項條件：</w:t>
            </w:r>
          </w:p>
          <w:p w:rsidR="00111DB7" w:rsidRDefault="00A25FE3">
            <w:pPr>
              <w:numPr>
                <w:ilvl w:val="0"/>
                <w:numId w:val="25"/>
              </w:numPr>
              <w:tabs>
                <w:tab w:val="left" w:pos="284"/>
              </w:tabs>
              <w:suppressAutoHyphens w:val="0"/>
              <w:spacing w:line="0" w:lineRule="atLeast"/>
              <w:ind w:left="284" w:hanging="284"/>
            </w:pPr>
            <w:proofErr w:type="gramStart"/>
            <w:r>
              <w:rPr>
                <w:rFonts w:eastAsia="標楷體"/>
                <w:kern w:val="0"/>
                <w:szCs w:val="24"/>
              </w:rPr>
              <w:t>確診失智</w:t>
            </w:r>
            <w:proofErr w:type="gramEnd"/>
            <w:r>
              <w:rPr>
                <w:rFonts w:eastAsia="標楷體"/>
                <w:kern w:val="0"/>
                <w:szCs w:val="24"/>
              </w:rPr>
              <w:t>症</w:t>
            </w:r>
            <w:r>
              <w:rPr>
                <w:rFonts w:eastAsia="標楷體"/>
                <w:kern w:val="0"/>
                <w:szCs w:val="24"/>
              </w:rPr>
              <w:t>(ICD-10-CM</w:t>
            </w:r>
            <w:r>
              <w:rPr>
                <w:rFonts w:eastAsia="標楷體"/>
                <w:kern w:val="0"/>
                <w:szCs w:val="24"/>
              </w:rPr>
              <w:t>代碼：</w:t>
            </w:r>
            <w:r>
              <w:rPr>
                <w:rFonts w:eastAsia="標楷體"/>
                <w:kern w:val="0"/>
                <w:szCs w:val="24"/>
              </w:rPr>
              <w:t>F01-F03</w:t>
            </w:r>
            <w:r>
              <w:rPr>
                <w:rFonts w:eastAsia="標楷體"/>
                <w:kern w:val="0"/>
                <w:szCs w:val="24"/>
              </w:rPr>
              <w:t>、</w:t>
            </w:r>
            <w:r>
              <w:rPr>
                <w:rFonts w:eastAsia="標楷體"/>
                <w:kern w:val="0"/>
                <w:szCs w:val="24"/>
              </w:rPr>
              <w:t>F10</w:t>
            </w:r>
            <w:r>
              <w:rPr>
                <w:rFonts w:eastAsia="標楷體"/>
                <w:color w:val="3366FF"/>
                <w:szCs w:val="24"/>
                <w:u w:val="single"/>
              </w:rPr>
              <w:t>.</w:t>
            </w:r>
            <w:r>
              <w:rPr>
                <w:rFonts w:eastAsia="標楷體"/>
                <w:kern w:val="0"/>
                <w:szCs w:val="24"/>
              </w:rPr>
              <w:t>27</w:t>
            </w:r>
            <w:r>
              <w:rPr>
                <w:rFonts w:eastAsia="標楷體"/>
                <w:kern w:val="0"/>
                <w:szCs w:val="24"/>
              </w:rPr>
              <w:t>、</w:t>
            </w:r>
            <w:r>
              <w:rPr>
                <w:rFonts w:eastAsia="標楷體"/>
                <w:kern w:val="0"/>
                <w:szCs w:val="24"/>
              </w:rPr>
              <w:t>F10</w:t>
            </w:r>
            <w:r>
              <w:rPr>
                <w:rFonts w:eastAsia="標楷體"/>
                <w:color w:val="3366FF"/>
                <w:szCs w:val="24"/>
                <w:u w:val="single"/>
              </w:rPr>
              <w:t>.</w:t>
            </w:r>
            <w:r>
              <w:rPr>
                <w:rFonts w:eastAsia="標楷體"/>
                <w:kern w:val="0"/>
                <w:szCs w:val="24"/>
              </w:rPr>
              <w:t>97</w:t>
            </w:r>
            <w:r>
              <w:rPr>
                <w:rFonts w:eastAsia="標楷體"/>
                <w:kern w:val="0"/>
                <w:szCs w:val="24"/>
              </w:rPr>
              <w:t>、</w:t>
            </w:r>
            <w:r>
              <w:rPr>
                <w:rFonts w:eastAsia="標楷體"/>
                <w:kern w:val="0"/>
                <w:szCs w:val="24"/>
              </w:rPr>
              <w:t>F13</w:t>
            </w:r>
            <w:r>
              <w:rPr>
                <w:rFonts w:eastAsia="標楷體"/>
                <w:color w:val="3366FF"/>
                <w:szCs w:val="24"/>
                <w:u w:val="single"/>
              </w:rPr>
              <w:t>.</w:t>
            </w:r>
            <w:r>
              <w:rPr>
                <w:rFonts w:eastAsia="標楷體"/>
                <w:kern w:val="0"/>
                <w:szCs w:val="24"/>
              </w:rPr>
              <w:t>27</w:t>
            </w:r>
            <w:r>
              <w:rPr>
                <w:rFonts w:eastAsia="標楷體"/>
                <w:kern w:val="0"/>
                <w:szCs w:val="24"/>
              </w:rPr>
              <w:t>、</w:t>
            </w:r>
            <w:r>
              <w:rPr>
                <w:rFonts w:eastAsia="標楷體"/>
                <w:kern w:val="0"/>
                <w:szCs w:val="24"/>
              </w:rPr>
              <w:t>F13</w:t>
            </w:r>
            <w:r>
              <w:rPr>
                <w:rFonts w:eastAsia="標楷體"/>
                <w:color w:val="3366FF"/>
                <w:szCs w:val="24"/>
                <w:u w:val="single"/>
              </w:rPr>
              <w:t>.</w:t>
            </w:r>
            <w:r>
              <w:rPr>
                <w:rFonts w:eastAsia="標楷體"/>
                <w:kern w:val="0"/>
                <w:szCs w:val="24"/>
              </w:rPr>
              <w:t>97</w:t>
            </w:r>
            <w:r>
              <w:rPr>
                <w:rFonts w:eastAsia="標楷體"/>
                <w:kern w:val="0"/>
                <w:szCs w:val="24"/>
              </w:rPr>
              <w:t>、</w:t>
            </w:r>
            <w:r>
              <w:rPr>
                <w:rFonts w:eastAsia="標楷體"/>
                <w:kern w:val="0"/>
                <w:szCs w:val="24"/>
              </w:rPr>
              <w:t>F18</w:t>
            </w:r>
            <w:r>
              <w:rPr>
                <w:rFonts w:eastAsia="標楷體"/>
                <w:color w:val="3366FF"/>
                <w:szCs w:val="24"/>
                <w:u w:val="single"/>
              </w:rPr>
              <w:t>.</w:t>
            </w:r>
            <w:r>
              <w:rPr>
                <w:rFonts w:eastAsia="標楷體"/>
                <w:kern w:val="0"/>
                <w:szCs w:val="24"/>
              </w:rPr>
              <w:t>27</w:t>
            </w:r>
            <w:r>
              <w:rPr>
                <w:rFonts w:eastAsia="標楷體"/>
                <w:kern w:val="0"/>
                <w:szCs w:val="24"/>
              </w:rPr>
              <w:t>、</w:t>
            </w:r>
            <w:r>
              <w:rPr>
                <w:rFonts w:eastAsia="標楷體"/>
                <w:kern w:val="0"/>
                <w:szCs w:val="24"/>
              </w:rPr>
              <w:t>F18</w:t>
            </w:r>
            <w:r>
              <w:rPr>
                <w:rFonts w:eastAsia="標楷體"/>
                <w:color w:val="3366FF"/>
                <w:szCs w:val="24"/>
                <w:u w:val="single"/>
              </w:rPr>
              <w:t>.</w:t>
            </w:r>
            <w:r>
              <w:rPr>
                <w:rFonts w:eastAsia="標楷體"/>
                <w:kern w:val="0"/>
                <w:szCs w:val="24"/>
              </w:rPr>
              <w:t>97</w:t>
            </w:r>
            <w:r>
              <w:rPr>
                <w:rFonts w:eastAsia="標楷體"/>
                <w:kern w:val="0"/>
                <w:szCs w:val="24"/>
              </w:rPr>
              <w:t>、</w:t>
            </w:r>
            <w:r>
              <w:rPr>
                <w:rFonts w:eastAsia="標楷體"/>
                <w:kern w:val="0"/>
                <w:szCs w:val="24"/>
              </w:rPr>
              <w:t>F19</w:t>
            </w:r>
            <w:r>
              <w:rPr>
                <w:rFonts w:eastAsia="標楷體"/>
                <w:color w:val="3366FF"/>
                <w:szCs w:val="24"/>
                <w:u w:val="single"/>
              </w:rPr>
              <w:t>.</w:t>
            </w:r>
            <w:r>
              <w:rPr>
                <w:rFonts w:eastAsia="標楷體"/>
                <w:kern w:val="0"/>
                <w:szCs w:val="24"/>
              </w:rPr>
              <w:t>27</w:t>
            </w:r>
            <w:r>
              <w:rPr>
                <w:rFonts w:eastAsia="標楷體"/>
                <w:kern w:val="0"/>
                <w:szCs w:val="24"/>
              </w:rPr>
              <w:t>、</w:t>
            </w:r>
            <w:r>
              <w:rPr>
                <w:rFonts w:eastAsia="標楷體"/>
                <w:kern w:val="0"/>
                <w:szCs w:val="24"/>
              </w:rPr>
              <w:t>F19</w:t>
            </w:r>
            <w:r>
              <w:rPr>
                <w:rFonts w:eastAsia="標楷體"/>
                <w:color w:val="3366FF"/>
                <w:szCs w:val="24"/>
                <w:u w:val="single"/>
              </w:rPr>
              <w:t>.</w:t>
            </w:r>
            <w:r>
              <w:rPr>
                <w:rFonts w:eastAsia="標楷體"/>
                <w:kern w:val="0"/>
                <w:szCs w:val="24"/>
              </w:rPr>
              <w:t>97</w:t>
            </w:r>
            <w:r>
              <w:rPr>
                <w:rFonts w:eastAsia="標楷體"/>
                <w:kern w:val="0"/>
                <w:szCs w:val="24"/>
              </w:rPr>
              <w:t>、</w:t>
            </w:r>
            <w:r>
              <w:rPr>
                <w:rFonts w:eastAsia="標楷體"/>
                <w:kern w:val="0"/>
                <w:szCs w:val="24"/>
              </w:rPr>
              <w:t>G30</w:t>
            </w:r>
            <w:r>
              <w:rPr>
                <w:rFonts w:eastAsia="標楷體"/>
                <w:kern w:val="0"/>
                <w:szCs w:val="24"/>
              </w:rPr>
              <w:t>、</w:t>
            </w:r>
            <w:r>
              <w:rPr>
                <w:rFonts w:eastAsia="標楷體"/>
                <w:kern w:val="0"/>
                <w:szCs w:val="24"/>
              </w:rPr>
              <w:t>G31)</w:t>
            </w:r>
            <w:r>
              <w:rPr>
                <w:rFonts w:eastAsia="標楷體"/>
                <w:kern w:val="0"/>
                <w:szCs w:val="24"/>
              </w:rPr>
              <w:t>。</w:t>
            </w:r>
          </w:p>
          <w:p w:rsidR="00111DB7" w:rsidRDefault="00A25FE3">
            <w:pPr>
              <w:suppressAutoHyphens w:val="0"/>
              <w:spacing w:line="0" w:lineRule="atLeast"/>
              <w:ind w:left="336" w:hanging="96"/>
            </w:pPr>
            <w:bookmarkStart w:id="2" w:name="_Hlk177568894"/>
            <w:bookmarkStart w:id="3" w:name="_Hlk178003684"/>
            <w:r>
              <w:rPr>
                <w:rFonts w:eastAsia="標楷體"/>
                <w:color w:val="3366FF"/>
                <w:szCs w:val="24"/>
                <w:u w:val="single"/>
              </w:rPr>
              <w:t>-ICD-10-CM(2023</w:t>
            </w:r>
            <w:r>
              <w:rPr>
                <w:rFonts w:eastAsia="標楷體"/>
                <w:color w:val="3366FF"/>
                <w:szCs w:val="24"/>
                <w:u w:val="single"/>
              </w:rPr>
              <w:t>年版</w:t>
            </w:r>
            <w:r>
              <w:rPr>
                <w:rFonts w:eastAsia="標楷體"/>
                <w:color w:val="3366FF"/>
                <w:szCs w:val="24"/>
                <w:u w:val="single"/>
              </w:rPr>
              <w:t>)</w:t>
            </w:r>
            <w:bookmarkEnd w:id="2"/>
            <w:r>
              <w:rPr>
                <w:rFonts w:eastAsia="標楷體"/>
                <w:color w:val="3366FF"/>
                <w:szCs w:val="24"/>
                <w:u w:val="single"/>
              </w:rPr>
              <w:t>：</w:t>
            </w:r>
            <w:r>
              <w:rPr>
                <w:rFonts w:eastAsia="標楷體"/>
                <w:color w:val="3366FF"/>
                <w:szCs w:val="24"/>
                <w:u w:val="single"/>
              </w:rPr>
              <w:t>F01-F03</w:t>
            </w:r>
            <w:r>
              <w:rPr>
                <w:rFonts w:eastAsia="標楷體"/>
                <w:color w:val="3366FF"/>
                <w:szCs w:val="24"/>
                <w:u w:val="single"/>
              </w:rPr>
              <w:t>、</w:t>
            </w:r>
            <w:r>
              <w:rPr>
                <w:rFonts w:eastAsia="標楷體"/>
                <w:color w:val="3366FF"/>
                <w:szCs w:val="24"/>
                <w:u w:val="single"/>
              </w:rPr>
              <w:t>F06.70</w:t>
            </w:r>
            <w:r>
              <w:rPr>
                <w:rFonts w:eastAsia="標楷體"/>
                <w:color w:val="3366FF"/>
                <w:szCs w:val="24"/>
                <w:u w:val="single"/>
              </w:rPr>
              <w:t>、</w:t>
            </w:r>
            <w:r>
              <w:rPr>
                <w:rFonts w:eastAsia="標楷體"/>
                <w:color w:val="3366FF"/>
                <w:szCs w:val="24"/>
                <w:u w:val="single"/>
              </w:rPr>
              <w:t>F06.71</w:t>
            </w:r>
            <w:r>
              <w:rPr>
                <w:rFonts w:eastAsia="標楷體"/>
                <w:color w:val="3366FF"/>
                <w:szCs w:val="24"/>
                <w:u w:val="single"/>
              </w:rPr>
              <w:t>、</w:t>
            </w:r>
            <w:r>
              <w:rPr>
                <w:rFonts w:eastAsia="標楷體"/>
                <w:color w:val="3366FF"/>
                <w:szCs w:val="24"/>
                <w:u w:val="single"/>
              </w:rPr>
              <w:t>F10.27</w:t>
            </w:r>
            <w:r>
              <w:rPr>
                <w:rFonts w:eastAsia="標楷體"/>
                <w:color w:val="3366FF"/>
                <w:szCs w:val="24"/>
                <w:u w:val="single"/>
              </w:rPr>
              <w:t>、</w:t>
            </w:r>
            <w:r>
              <w:rPr>
                <w:rFonts w:eastAsia="標楷體"/>
                <w:color w:val="3366FF"/>
                <w:szCs w:val="24"/>
                <w:u w:val="single"/>
              </w:rPr>
              <w:t>F10.97</w:t>
            </w:r>
            <w:r>
              <w:rPr>
                <w:rFonts w:eastAsia="標楷體"/>
                <w:color w:val="3366FF"/>
                <w:szCs w:val="24"/>
                <w:u w:val="single"/>
              </w:rPr>
              <w:t>、</w:t>
            </w:r>
            <w:r>
              <w:rPr>
                <w:rFonts w:eastAsia="標楷體"/>
                <w:color w:val="3366FF"/>
                <w:szCs w:val="24"/>
                <w:u w:val="single"/>
              </w:rPr>
              <w:t>F13.27</w:t>
            </w:r>
            <w:r>
              <w:rPr>
                <w:rFonts w:eastAsia="標楷體"/>
                <w:color w:val="3366FF"/>
                <w:szCs w:val="24"/>
                <w:u w:val="single"/>
              </w:rPr>
              <w:t>、</w:t>
            </w:r>
            <w:r>
              <w:rPr>
                <w:rFonts w:eastAsia="標楷體"/>
                <w:color w:val="3366FF"/>
                <w:szCs w:val="24"/>
                <w:u w:val="single"/>
              </w:rPr>
              <w:t>F13.97</w:t>
            </w:r>
            <w:r>
              <w:rPr>
                <w:rFonts w:eastAsia="標楷體"/>
                <w:color w:val="3366FF"/>
                <w:szCs w:val="24"/>
                <w:u w:val="single"/>
              </w:rPr>
              <w:t>、</w:t>
            </w:r>
            <w:r>
              <w:rPr>
                <w:rFonts w:eastAsia="標楷體"/>
                <w:color w:val="3366FF"/>
                <w:szCs w:val="24"/>
                <w:u w:val="single"/>
              </w:rPr>
              <w:t>F18.27</w:t>
            </w:r>
            <w:r>
              <w:rPr>
                <w:rFonts w:eastAsia="標楷體"/>
                <w:color w:val="3366FF"/>
                <w:szCs w:val="24"/>
                <w:u w:val="single"/>
              </w:rPr>
              <w:t>、</w:t>
            </w:r>
            <w:r>
              <w:rPr>
                <w:rFonts w:eastAsia="標楷體"/>
                <w:color w:val="3366FF"/>
                <w:szCs w:val="24"/>
                <w:u w:val="single"/>
              </w:rPr>
              <w:t>F18.97</w:t>
            </w:r>
            <w:r>
              <w:rPr>
                <w:rFonts w:eastAsia="標楷體"/>
                <w:color w:val="3366FF"/>
                <w:szCs w:val="24"/>
                <w:u w:val="single"/>
              </w:rPr>
              <w:t>、</w:t>
            </w:r>
            <w:r>
              <w:rPr>
                <w:rFonts w:eastAsia="標楷體"/>
                <w:color w:val="3366FF"/>
                <w:szCs w:val="24"/>
                <w:u w:val="single"/>
              </w:rPr>
              <w:t>F19.27</w:t>
            </w:r>
            <w:r>
              <w:rPr>
                <w:rFonts w:eastAsia="標楷體"/>
                <w:color w:val="3366FF"/>
                <w:szCs w:val="24"/>
                <w:u w:val="single"/>
              </w:rPr>
              <w:t>、</w:t>
            </w:r>
            <w:r>
              <w:rPr>
                <w:rFonts w:eastAsia="標楷體"/>
                <w:color w:val="3366FF"/>
                <w:szCs w:val="24"/>
                <w:u w:val="single"/>
              </w:rPr>
              <w:t>F19.97</w:t>
            </w:r>
            <w:r>
              <w:rPr>
                <w:rFonts w:eastAsia="標楷體"/>
                <w:color w:val="3366FF"/>
                <w:szCs w:val="24"/>
                <w:u w:val="single"/>
              </w:rPr>
              <w:t>、</w:t>
            </w:r>
            <w:r>
              <w:rPr>
                <w:rFonts w:eastAsia="標楷體"/>
                <w:color w:val="3366FF"/>
                <w:szCs w:val="24"/>
                <w:u w:val="single"/>
              </w:rPr>
              <w:t>G30.-</w:t>
            </w:r>
            <w:r>
              <w:rPr>
                <w:rFonts w:eastAsia="標楷體"/>
                <w:color w:val="3366FF"/>
                <w:szCs w:val="24"/>
                <w:u w:val="single"/>
              </w:rPr>
              <w:t>、</w:t>
            </w:r>
            <w:r>
              <w:rPr>
                <w:rFonts w:eastAsia="標楷體"/>
                <w:color w:val="3366FF"/>
                <w:szCs w:val="24"/>
                <w:u w:val="single"/>
              </w:rPr>
              <w:t>G31.- (</w:t>
            </w:r>
            <w:r>
              <w:rPr>
                <w:rFonts w:eastAsia="標楷體"/>
                <w:color w:val="3366FF"/>
                <w:szCs w:val="24"/>
                <w:u w:val="single"/>
              </w:rPr>
              <w:t>自一百十四年一月一日起適用</w:t>
            </w:r>
            <w:r>
              <w:rPr>
                <w:rFonts w:eastAsia="標楷體"/>
                <w:color w:val="3366FF"/>
                <w:szCs w:val="24"/>
                <w:u w:val="single"/>
              </w:rPr>
              <w:t>)</w:t>
            </w:r>
            <w:bookmarkEnd w:id="3"/>
            <w:r>
              <w:rPr>
                <w:rFonts w:eastAsia="標楷體"/>
                <w:color w:val="3366FF"/>
                <w:szCs w:val="24"/>
                <w:u w:val="single"/>
              </w:rPr>
              <w:t>。</w:t>
            </w:r>
          </w:p>
          <w:p w:rsidR="00111DB7" w:rsidRDefault="00A25FE3">
            <w:pPr>
              <w:numPr>
                <w:ilvl w:val="0"/>
                <w:numId w:val="25"/>
              </w:numPr>
              <w:tabs>
                <w:tab w:val="left" w:pos="284"/>
              </w:tabs>
              <w:suppressAutoHyphens w:val="0"/>
              <w:spacing w:line="0" w:lineRule="atLeast"/>
              <w:ind w:left="284" w:hanging="284"/>
              <w:rPr>
                <w:rFonts w:eastAsia="標楷體"/>
                <w:kern w:val="0"/>
                <w:szCs w:val="24"/>
              </w:rPr>
            </w:pPr>
            <w:r>
              <w:rPr>
                <w:rFonts w:eastAsia="標楷體"/>
                <w:kern w:val="0"/>
                <w:szCs w:val="24"/>
              </w:rPr>
              <w:t>臨床失智評估量表</w:t>
            </w:r>
            <w:r>
              <w:rPr>
                <w:rFonts w:eastAsia="標楷體"/>
                <w:kern w:val="0"/>
                <w:szCs w:val="24"/>
              </w:rPr>
              <w:t>Clinical Dementia Rating (CDR) 3</w:t>
            </w:r>
            <w:r>
              <w:rPr>
                <w:rFonts w:eastAsia="標楷體"/>
                <w:kern w:val="0"/>
                <w:szCs w:val="24"/>
              </w:rPr>
              <w:t>分且日常體能狀況已超過半數時間臥床或依賴輪椅</w:t>
            </w:r>
            <w:r>
              <w:rPr>
                <w:rFonts w:eastAsia="標楷體"/>
                <w:kern w:val="0"/>
                <w:szCs w:val="24"/>
              </w:rPr>
              <w:t>(</w:t>
            </w:r>
            <w:r>
              <w:rPr>
                <w:rFonts w:eastAsia="標楷體"/>
                <w:kern w:val="0"/>
                <w:szCs w:val="24"/>
              </w:rPr>
              <w:t>如</w:t>
            </w:r>
            <w:r>
              <w:rPr>
                <w:rFonts w:eastAsia="標楷體"/>
                <w:kern w:val="0"/>
                <w:szCs w:val="24"/>
              </w:rPr>
              <w:t>ECOG 3</w:t>
            </w:r>
            <w:r>
              <w:rPr>
                <w:rFonts w:eastAsia="標楷體"/>
                <w:kern w:val="0"/>
                <w:szCs w:val="24"/>
              </w:rPr>
              <w:t>分以上</w:t>
            </w:r>
            <w:r>
              <w:rPr>
                <w:rFonts w:eastAsia="標楷體"/>
                <w:kern w:val="0"/>
                <w:szCs w:val="24"/>
              </w:rPr>
              <w:t>)</w:t>
            </w:r>
            <w:r>
              <w:rPr>
                <w:rFonts w:eastAsia="標楷體"/>
                <w:kern w:val="0"/>
                <w:szCs w:val="24"/>
              </w:rPr>
              <w:t>，或失智症功能評估分級量表</w:t>
            </w:r>
            <w:r>
              <w:rPr>
                <w:rFonts w:eastAsia="標楷體"/>
                <w:kern w:val="0"/>
                <w:szCs w:val="24"/>
              </w:rPr>
              <w:t>Functional Assessment STaging (FAST)</w:t>
            </w:r>
            <w:r>
              <w:rPr>
                <w:rFonts w:eastAsia="標楷體"/>
                <w:kern w:val="0"/>
                <w:szCs w:val="24"/>
              </w:rPr>
              <w:t>等級</w:t>
            </w:r>
            <w:r>
              <w:rPr>
                <w:rFonts w:eastAsia="標楷體"/>
                <w:kern w:val="0"/>
                <w:szCs w:val="24"/>
              </w:rPr>
              <w:t>7C</w:t>
            </w:r>
            <w:r>
              <w:rPr>
                <w:rFonts w:eastAsia="標楷體"/>
                <w:kern w:val="0"/>
                <w:szCs w:val="24"/>
              </w:rPr>
              <w:t>以上。</w:t>
            </w:r>
          </w:p>
          <w:p w:rsidR="00111DB7" w:rsidRDefault="00A25FE3">
            <w:pPr>
              <w:numPr>
                <w:ilvl w:val="0"/>
                <w:numId w:val="25"/>
              </w:numPr>
              <w:tabs>
                <w:tab w:val="left" w:pos="284"/>
              </w:tabs>
              <w:suppressAutoHyphens w:val="0"/>
              <w:spacing w:line="0" w:lineRule="atLeast"/>
              <w:ind w:left="284" w:hanging="284"/>
              <w:rPr>
                <w:rFonts w:eastAsia="標楷體"/>
                <w:kern w:val="0"/>
                <w:szCs w:val="24"/>
              </w:rPr>
            </w:pPr>
            <w:proofErr w:type="gramStart"/>
            <w:r>
              <w:rPr>
                <w:rFonts w:eastAsia="標楷體"/>
                <w:kern w:val="0"/>
                <w:szCs w:val="24"/>
              </w:rPr>
              <w:t>一</w:t>
            </w:r>
            <w:proofErr w:type="gramEnd"/>
            <w:r>
              <w:rPr>
                <w:rFonts w:eastAsia="標楷體"/>
                <w:kern w:val="0"/>
                <w:szCs w:val="24"/>
              </w:rPr>
              <w:t>年內，合併發生以下任一種臨床狀況：</w:t>
            </w:r>
          </w:p>
          <w:p w:rsidR="00111DB7" w:rsidRDefault="00A25FE3">
            <w:pPr>
              <w:suppressAutoHyphens w:val="0"/>
              <w:spacing w:line="0" w:lineRule="atLeast"/>
              <w:rPr>
                <w:rFonts w:eastAsia="標楷體"/>
                <w:kern w:val="0"/>
                <w:szCs w:val="24"/>
              </w:rPr>
            </w:pPr>
            <w:r>
              <w:rPr>
                <w:rFonts w:eastAsia="標楷體"/>
                <w:kern w:val="0"/>
                <w:szCs w:val="24"/>
              </w:rPr>
              <w:t>(1)</w:t>
            </w:r>
            <w:r>
              <w:rPr>
                <w:rFonts w:eastAsia="標楷體"/>
                <w:kern w:val="0"/>
                <w:szCs w:val="24"/>
              </w:rPr>
              <w:t>居家照護或一般支持性醫療照護無法提供進一步之症狀改善而轉</w:t>
            </w:r>
            <w:proofErr w:type="gramStart"/>
            <w:r>
              <w:rPr>
                <w:rFonts w:eastAsia="標楷體"/>
                <w:kern w:val="0"/>
                <w:szCs w:val="24"/>
              </w:rPr>
              <w:t>介</w:t>
            </w:r>
            <w:proofErr w:type="gramEnd"/>
            <w:r>
              <w:rPr>
                <w:rFonts w:eastAsia="標楷體"/>
                <w:kern w:val="0"/>
                <w:szCs w:val="24"/>
              </w:rPr>
              <w:t>時。</w:t>
            </w:r>
          </w:p>
          <w:p w:rsidR="00111DB7" w:rsidRDefault="00A25FE3">
            <w:pPr>
              <w:suppressAutoHyphens w:val="0"/>
              <w:spacing w:line="0" w:lineRule="atLeast"/>
              <w:rPr>
                <w:rFonts w:eastAsia="標楷體"/>
                <w:kern w:val="0"/>
                <w:szCs w:val="24"/>
              </w:rPr>
            </w:pPr>
            <w:r>
              <w:rPr>
                <w:rFonts w:eastAsia="標楷體"/>
                <w:kern w:val="0"/>
                <w:szCs w:val="24"/>
              </w:rPr>
              <w:t>(2)</w:t>
            </w:r>
            <w:r>
              <w:rPr>
                <w:rFonts w:eastAsia="標楷體"/>
                <w:kern w:val="0"/>
                <w:szCs w:val="24"/>
              </w:rPr>
              <w:t>營養不良（下列任</w:t>
            </w:r>
            <w:proofErr w:type="gramStart"/>
            <w:r>
              <w:rPr>
                <w:rFonts w:eastAsia="標楷體"/>
                <w:kern w:val="0"/>
                <w:szCs w:val="24"/>
              </w:rPr>
              <w:t>一</w:t>
            </w:r>
            <w:proofErr w:type="gramEnd"/>
            <w:r>
              <w:rPr>
                <w:rFonts w:eastAsia="標楷體"/>
                <w:kern w:val="0"/>
                <w:szCs w:val="24"/>
              </w:rPr>
              <w:t>情境）</w:t>
            </w:r>
          </w:p>
          <w:p w:rsidR="00111DB7" w:rsidRDefault="00A25FE3">
            <w:pPr>
              <w:suppressAutoHyphens w:val="0"/>
              <w:spacing w:line="0" w:lineRule="atLeast"/>
              <w:rPr>
                <w:rFonts w:eastAsia="標楷體"/>
                <w:kern w:val="0"/>
                <w:szCs w:val="24"/>
              </w:rPr>
            </w:pPr>
            <w:r>
              <w:rPr>
                <w:rFonts w:eastAsia="標楷體"/>
                <w:kern w:val="0"/>
                <w:szCs w:val="24"/>
              </w:rPr>
              <w:t xml:space="preserve">    -</w:t>
            </w:r>
            <w:r>
              <w:rPr>
                <w:rFonts w:eastAsia="標楷體"/>
                <w:kern w:val="0"/>
                <w:szCs w:val="24"/>
              </w:rPr>
              <w:t>吞嚥困難，進食喝水減少，但選擇不</w:t>
            </w:r>
            <w:proofErr w:type="gramStart"/>
            <w:r>
              <w:rPr>
                <w:rFonts w:eastAsia="標楷體"/>
                <w:kern w:val="0"/>
                <w:szCs w:val="24"/>
              </w:rPr>
              <w:t>接受管灌餵食</w:t>
            </w:r>
            <w:proofErr w:type="gramEnd"/>
            <w:r>
              <w:rPr>
                <w:rFonts w:eastAsia="標楷體"/>
                <w:kern w:val="0"/>
                <w:szCs w:val="24"/>
              </w:rPr>
              <w:t>。</w:t>
            </w:r>
          </w:p>
          <w:p w:rsidR="00111DB7" w:rsidRDefault="00A25FE3">
            <w:pPr>
              <w:suppressAutoHyphens w:val="0"/>
              <w:spacing w:line="0" w:lineRule="atLeast"/>
              <w:rPr>
                <w:rFonts w:eastAsia="標楷體"/>
                <w:kern w:val="0"/>
                <w:szCs w:val="24"/>
              </w:rPr>
            </w:pPr>
            <w:r>
              <w:rPr>
                <w:rFonts w:eastAsia="標楷體"/>
                <w:kern w:val="0"/>
                <w:szCs w:val="24"/>
              </w:rPr>
              <w:t xml:space="preserve">    -</w:t>
            </w:r>
            <w:r>
              <w:rPr>
                <w:rFonts w:eastAsia="標楷體"/>
                <w:kern w:val="0"/>
                <w:szCs w:val="24"/>
              </w:rPr>
              <w:t>明顯的體重減輕</w:t>
            </w:r>
            <w:r>
              <w:rPr>
                <w:rFonts w:eastAsia="標楷體"/>
                <w:kern w:val="0"/>
                <w:szCs w:val="24"/>
              </w:rPr>
              <w:t>:</w:t>
            </w:r>
            <w:r>
              <w:rPr>
                <w:rFonts w:eastAsia="標楷體"/>
                <w:kern w:val="0"/>
                <w:szCs w:val="24"/>
              </w:rPr>
              <w:t>過去三個月下降</w:t>
            </w:r>
            <w:r>
              <w:rPr>
                <w:rFonts w:eastAsia="標楷體"/>
                <w:kern w:val="0"/>
                <w:szCs w:val="24"/>
              </w:rPr>
              <w:t>5%</w:t>
            </w:r>
            <w:r>
              <w:rPr>
                <w:rFonts w:eastAsia="標楷體"/>
                <w:kern w:val="0"/>
                <w:szCs w:val="24"/>
              </w:rPr>
              <w:t>或六個月內下降</w:t>
            </w:r>
            <w:r>
              <w:rPr>
                <w:rFonts w:eastAsia="標楷體"/>
                <w:kern w:val="0"/>
                <w:szCs w:val="24"/>
              </w:rPr>
              <w:t>10%</w:t>
            </w:r>
            <w:r>
              <w:rPr>
                <w:rFonts w:eastAsia="標楷體"/>
                <w:kern w:val="0"/>
                <w:szCs w:val="24"/>
              </w:rPr>
              <w:t>。</w:t>
            </w:r>
          </w:p>
          <w:p w:rsidR="00111DB7" w:rsidRDefault="00A25FE3">
            <w:pPr>
              <w:suppressAutoHyphens w:val="0"/>
              <w:spacing w:line="0" w:lineRule="atLeast"/>
              <w:rPr>
                <w:rFonts w:eastAsia="標楷體"/>
                <w:kern w:val="0"/>
                <w:szCs w:val="24"/>
              </w:rPr>
            </w:pPr>
            <w:r>
              <w:rPr>
                <w:rFonts w:eastAsia="標楷體"/>
                <w:kern w:val="0"/>
                <w:szCs w:val="24"/>
              </w:rPr>
              <w:t xml:space="preserve">    -</w:t>
            </w:r>
            <w:r>
              <w:rPr>
                <w:rFonts w:eastAsia="標楷體"/>
                <w:kern w:val="0"/>
                <w:szCs w:val="24"/>
              </w:rPr>
              <w:t>身體質量指數</w:t>
            </w:r>
            <w:r>
              <w:rPr>
                <w:rFonts w:eastAsia="標楷體"/>
                <w:kern w:val="0"/>
                <w:szCs w:val="24"/>
              </w:rPr>
              <w:t>(BMI)</w:t>
            </w:r>
            <w:r>
              <w:rPr>
                <w:rFonts w:eastAsia="標楷體"/>
                <w:kern w:val="0"/>
                <w:szCs w:val="24"/>
              </w:rPr>
              <w:t>小於</w:t>
            </w:r>
            <w:r>
              <w:rPr>
                <w:rFonts w:eastAsia="標楷體"/>
                <w:kern w:val="0"/>
                <w:szCs w:val="24"/>
              </w:rPr>
              <w:t>16</w:t>
            </w:r>
            <w:r>
              <w:rPr>
                <w:rFonts w:eastAsia="標楷體"/>
                <w:kern w:val="0"/>
                <w:szCs w:val="24"/>
              </w:rPr>
              <w:t>，或白蛋白小於</w:t>
            </w:r>
            <w:r>
              <w:rPr>
                <w:rFonts w:eastAsia="標楷體"/>
                <w:kern w:val="0"/>
                <w:szCs w:val="24"/>
              </w:rPr>
              <w:t>2.5g/dL</w:t>
            </w:r>
            <w:r>
              <w:rPr>
                <w:rFonts w:eastAsia="標楷體"/>
                <w:kern w:val="0"/>
                <w:szCs w:val="24"/>
              </w:rPr>
              <w:t>。</w:t>
            </w:r>
          </w:p>
          <w:p w:rsidR="00111DB7" w:rsidRDefault="00A25FE3">
            <w:pPr>
              <w:suppressAutoHyphens w:val="0"/>
              <w:spacing w:line="0" w:lineRule="atLeast"/>
              <w:rPr>
                <w:rFonts w:eastAsia="標楷體"/>
                <w:kern w:val="0"/>
                <w:szCs w:val="24"/>
              </w:rPr>
            </w:pPr>
            <w:r>
              <w:rPr>
                <w:rFonts w:eastAsia="標楷體"/>
                <w:kern w:val="0"/>
                <w:szCs w:val="24"/>
              </w:rPr>
              <w:t>(3)</w:t>
            </w:r>
            <w:r>
              <w:rPr>
                <w:rFonts w:eastAsia="標楷體"/>
                <w:kern w:val="0"/>
                <w:szCs w:val="24"/>
              </w:rPr>
              <w:t>兩次以上跌倒，或者大腿骨骨折。</w:t>
            </w:r>
          </w:p>
          <w:p w:rsidR="00111DB7" w:rsidRDefault="00A25FE3">
            <w:pPr>
              <w:suppressAutoHyphens w:val="0"/>
              <w:spacing w:line="0" w:lineRule="atLeast"/>
              <w:rPr>
                <w:rFonts w:eastAsia="標楷體"/>
                <w:kern w:val="0"/>
                <w:szCs w:val="24"/>
              </w:rPr>
            </w:pPr>
            <w:r>
              <w:rPr>
                <w:rFonts w:eastAsia="標楷體"/>
                <w:kern w:val="0"/>
                <w:szCs w:val="24"/>
              </w:rPr>
              <w:t>(4)</w:t>
            </w:r>
            <w:r>
              <w:rPr>
                <w:rFonts w:eastAsia="標楷體"/>
                <w:kern w:val="0"/>
                <w:szCs w:val="24"/>
              </w:rPr>
              <w:t>吸入性肺炎。</w:t>
            </w:r>
          </w:p>
          <w:p w:rsidR="00111DB7" w:rsidRDefault="00A25FE3">
            <w:pPr>
              <w:suppressAutoHyphens w:val="0"/>
              <w:spacing w:line="0" w:lineRule="atLeast"/>
              <w:rPr>
                <w:rFonts w:eastAsia="標楷體"/>
                <w:kern w:val="0"/>
                <w:szCs w:val="24"/>
              </w:rPr>
            </w:pPr>
            <w:r>
              <w:rPr>
                <w:rFonts w:eastAsia="標楷體"/>
                <w:kern w:val="0"/>
                <w:szCs w:val="24"/>
              </w:rPr>
              <w:t>(5)</w:t>
            </w:r>
            <w:r>
              <w:rPr>
                <w:rFonts w:eastAsia="標楷體"/>
                <w:kern w:val="0"/>
                <w:szCs w:val="24"/>
              </w:rPr>
              <w:t>腎盂腎炎或其他上泌尿道感染。</w:t>
            </w:r>
          </w:p>
          <w:p w:rsidR="00111DB7" w:rsidRDefault="00A25FE3">
            <w:pPr>
              <w:suppressAutoHyphens w:val="0"/>
              <w:spacing w:line="0" w:lineRule="atLeast"/>
              <w:rPr>
                <w:rFonts w:eastAsia="標楷體"/>
                <w:kern w:val="0"/>
                <w:szCs w:val="24"/>
              </w:rPr>
            </w:pPr>
            <w:r>
              <w:rPr>
                <w:rFonts w:eastAsia="標楷體"/>
                <w:kern w:val="0"/>
                <w:szCs w:val="24"/>
              </w:rPr>
              <w:t>(6)</w:t>
            </w:r>
            <w:r>
              <w:rPr>
                <w:rFonts w:eastAsia="標楷體"/>
                <w:kern w:val="0"/>
                <w:szCs w:val="24"/>
              </w:rPr>
              <w:t>多處皮膚壓力性損傷</w:t>
            </w:r>
            <w:r>
              <w:rPr>
                <w:rFonts w:eastAsia="標楷體"/>
                <w:kern w:val="0"/>
                <w:szCs w:val="24"/>
              </w:rPr>
              <w:t>(</w:t>
            </w:r>
            <w:r>
              <w:rPr>
                <w:rFonts w:eastAsia="標楷體"/>
                <w:kern w:val="0"/>
                <w:szCs w:val="24"/>
              </w:rPr>
              <w:t>第</w:t>
            </w:r>
            <w:r>
              <w:rPr>
                <w:rFonts w:eastAsia="標楷體"/>
                <w:kern w:val="0"/>
                <w:szCs w:val="24"/>
              </w:rPr>
              <w:t>3</w:t>
            </w:r>
            <w:r>
              <w:rPr>
                <w:rFonts w:eastAsia="標楷體"/>
                <w:kern w:val="0"/>
                <w:szCs w:val="24"/>
              </w:rPr>
              <w:t>、</w:t>
            </w:r>
            <w:r>
              <w:rPr>
                <w:rFonts w:eastAsia="標楷體"/>
                <w:kern w:val="0"/>
                <w:szCs w:val="24"/>
              </w:rPr>
              <w:t>4</w:t>
            </w:r>
            <w:r>
              <w:rPr>
                <w:rFonts w:eastAsia="標楷體"/>
                <w:kern w:val="0"/>
                <w:szCs w:val="24"/>
              </w:rPr>
              <w:t>期</w:t>
            </w:r>
            <w:r>
              <w:rPr>
                <w:rFonts w:eastAsia="標楷體"/>
                <w:kern w:val="0"/>
                <w:szCs w:val="24"/>
              </w:rPr>
              <w:t xml:space="preserve">) </w:t>
            </w:r>
            <w:r>
              <w:rPr>
                <w:rFonts w:eastAsia="標楷體"/>
                <w:kern w:val="0"/>
                <w:szCs w:val="24"/>
              </w:rPr>
              <w:t>。</w:t>
            </w:r>
          </w:p>
          <w:p w:rsidR="00111DB7" w:rsidRDefault="00A25FE3">
            <w:pPr>
              <w:suppressAutoHyphens w:val="0"/>
              <w:spacing w:line="0" w:lineRule="atLeast"/>
              <w:rPr>
                <w:rFonts w:eastAsia="標楷體"/>
                <w:kern w:val="0"/>
                <w:szCs w:val="24"/>
              </w:rPr>
            </w:pPr>
            <w:r>
              <w:rPr>
                <w:rFonts w:eastAsia="標楷體"/>
                <w:kern w:val="0"/>
                <w:szCs w:val="24"/>
              </w:rPr>
              <w:t>(7)</w:t>
            </w:r>
            <w:r>
              <w:rPr>
                <w:rFonts w:eastAsia="標楷體"/>
                <w:kern w:val="0"/>
                <w:szCs w:val="24"/>
              </w:rPr>
              <w:t>敗血症。</w:t>
            </w:r>
          </w:p>
          <w:p w:rsidR="00111DB7" w:rsidRDefault="00A25FE3">
            <w:pPr>
              <w:suppressAutoHyphens w:val="0"/>
              <w:spacing w:line="0" w:lineRule="atLeast"/>
              <w:rPr>
                <w:rFonts w:eastAsia="標楷體"/>
                <w:kern w:val="0"/>
                <w:szCs w:val="24"/>
              </w:rPr>
            </w:pPr>
            <w:r>
              <w:rPr>
                <w:rFonts w:eastAsia="標楷體"/>
                <w:kern w:val="0"/>
                <w:szCs w:val="24"/>
              </w:rPr>
              <w:t>(8)</w:t>
            </w:r>
            <w:r>
              <w:rPr>
                <w:rFonts w:eastAsia="標楷體"/>
                <w:kern w:val="0"/>
                <w:szCs w:val="24"/>
              </w:rPr>
              <w:t>反覆發燒，既使已使用抗生素。</w:t>
            </w:r>
          </w:p>
          <w:p w:rsidR="00111DB7" w:rsidRDefault="00A25FE3">
            <w:pPr>
              <w:suppressAutoHyphens w:val="0"/>
              <w:spacing w:line="0" w:lineRule="atLeast"/>
              <w:rPr>
                <w:rFonts w:eastAsia="標楷體"/>
                <w:kern w:val="0"/>
                <w:szCs w:val="24"/>
              </w:rPr>
            </w:pPr>
            <w:r>
              <w:rPr>
                <w:rFonts w:eastAsia="標楷體"/>
                <w:kern w:val="0"/>
                <w:szCs w:val="24"/>
              </w:rPr>
              <w:t>(9)</w:t>
            </w:r>
            <w:r>
              <w:rPr>
                <w:rFonts w:eastAsia="標楷體"/>
                <w:kern w:val="0"/>
                <w:szCs w:val="24"/>
              </w:rPr>
              <w:t>過去六個月中，出現兩次以上非計畫性的住院，或有一次加護病房的住院。</w:t>
            </w:r>
          </w:p>
        </w:tc>
      </w:tr>
    </w:tbl>
    <w:p w:rsidR="00111DB7" w:rsidRDefault="00A25FE3">
      <w:pPr>
        <w:spacing w:before="202" w:after="60" w:line="420" w:lineRule="exact"/>
        <w:rPr>
          <w:rFonts w:eastAsia="標楷體"/>
          <w:sz w:val="28"/>
          <w:szCs w:val="28"/>
        </w:rPr>
      </w:pPr>
      <w:r>
        <w:rPr>
          <w:rFonts w:eastAsia="標楷體"/>
          <w:sz w:val="28"/>
          <w:szCs w:val="28"/>
        </w:rPr>
        <w:t>二、其他腦變質</w:t>
      </w:r>
    </w:p>
    <w:tbl>
      <w:tblPr>
        <w:tblW w:w="8959" w:type="dxa"/>
        <w:tblInd w:w="51" w:type="dxa"/>
        <w:tblCellMar>
          <w:left w:w="10" w:type="dxa"/>
          <w:right w:w="10" w:type="dxa"/>
        </w:tblCellMar>
        <w:tblLook w:val="0000" w:firstRow="0" w:lastRow="0" w:firstColumn="0" w:lastColumn="0" w:noHBand="0" w:noVBand="0"/>
      </w:tblPr>
      <w:tblGrid>
        <w:gridCol w:w="8959"/>
      </w:tblGrid>
      <w:tr w:rsidR="00111DB7">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pacing w:line="0" w:lineRule="atLeast"/>
              <w:ind w:left="10" w:hanging="84"/>
            </w:pPr>
            <w:r>
              <w:rPr>
                <w:rFonts w:eastAsia="標楷體"/>
                <w:szCs w:val="28"/>
                <w:lang w:val="zh-TW"/>
              </w:rPr>
              <w:t>嚴重神經疾病如</w:t>
            </w:r>
            <w:r>
              <w:rPr>
                <w:rFonts w:eastAsia="標楷體"/>
                <w:szCs w:val="28"/>
                <w:lang w:val="es-ES"/>
              </w:rPr>
              <w:t>：</w:t>
            </w:r>
            <w:r>
              <w:rPr>
                <w:rFonts w:eastAsia="標楷體"/>
                <w:szCs w:val="28"/>
                <w:lang w:val="zh-TW"/>
              </w:rPr>
              <w:t>嚴重中風</w:t>
            </w:r>
            <w:r>
              <w:rPr>
                <w:rFonts w:eastAsia="標楷體"/>
                <w:szCs w:val="28"/>
                <w:lang w:val="es-ES"/>
              </w:rPr>
              <w:t>、</w:t>
            </w:r>
            <w:r>
              <w:rPr>
                <w:rFonts w:eastAsia="標楷體"/>
                <w:szCs w:val="28"/>
                <w:lang w:val="zh-TW"/>
              </w:rPr>
              <w:t>嚴重腦傷</w:t>
            </w:r>
            <w:r>
              <w:rPr>
                <w:rFonts w:eastAsia="標楷體"/>
                <w:szCs w:val="28"/>
                <w:lang w:val="es-ES"/>
              </w:rPr>
              <w:t>, Multiple sclerosis, Parkinson</w:t>
            </w:r>
            <w:proofErr w:type="gramStart"/>
            <w:r>
              <w:rPr>
                <w:rFonts w:eastAsia="標楷體"/>
                <w:szCs w:val="28"/>
                <w:lang w:val="es-ES"/>
              </w:rPr>
              <w:t>’</w:t>
            </w:r>
            <w:proofErr w:type="gramEnd"/>
            <w:r>
              <w:rPr>
                <w:rFonts w:eastAsia="標楷體"/>
                <w:szCs w:val="28"/>
                <w:lang w:val="es-ES"/>
              </w:rPr>
              <w:t>s disease, Huntington’s disease</w:t>
            </w:r>
            <w:r>
              <w:rPr>
                <w:rFonts w:eastAsia="標楷體"/>
                <w:szCs w:val="28"/>
              </w:rPr>
              <w:t>等退化性疾病末期</w:t>
            </w:r>
            <w:r>
              <w:rPr>
                <w:rFonts w:eastAsia="標楷體"/>
                <w:szCs w:val="28"/>
                <w:lang w:val="es-ES"/>
              </w:rPr>
              <w:t>，</w:t>
            </w:r>
            <w:r>
              <w:rPr>
                <w:rFonts w:eastAsia="標楷體"/>
                <w:szCs w:val="28"/>
              </w:rPr>
              <w:t>合併以下狀況</w:t>
            </w:r>
            <w:r>
              <w:rPr>
                <w:rFonts w:eastAsia="標楷體"/>
                <w:szCs w:val="28"/>
                <w:lang w:val="es-ES"/>
              </w:rPr>
              <w:t>：</w:t>
            </w:r>
          </w:p>
          <w:p w:rsidR="00111DB7" w:rsidRDefault="00A25FE3">
            <w:pPr>
              <w:numPr>
                <w:ilvl w:val="0"/>
                <w:numId w:val="26"/>
              </w:numPr>
              <w:spacing w:line="0" w:lineRule="atLeast"/>
              <w:ind w:left="270" w:hanging="270"/>
            </w:pPr>
            <w:r>
              <w:rPr>
                <w:rFonts w:eastAsia="標楷體"/>
                <w:szCs w:val="28"/>
              </w:rPr>
              <w:t>末期腦變質病人，不需使用呼吸器維生者，病情急劇轉變造成病人極大不適時，如：</w:t>
            </w:r>
          </w:p>
          <w:p w:rsidR="00111DB7" w:rsidRDefault="00A25FE3">
            <w:pPr>
              <w:numPr>
                <w:ilvl w:val="0"/>
                <w:numId w:val="27"/>
              </w:numPr>
              <w:spacing w:line="0" w:lineRule="atLeast"/>
              <w:ind w:left="592" w:hanging="284"/>
              <w:rPr>
                <w:rFonts w:eastAsia="標楷體"/>
                <w:szCs w:val="28"/>
              </w:rPr>
            </w:pPr>
            <w:r>
              <w:rPr>
                <w:rFonts w:eastAsia="標楷體"/>
                <w:szCs w:val="28"/>
              </w:rPr>
              <w:t>電解值不平衡</w:t>
            </w:r>
            <w:r>
              <w:rPr>
                <w:rFonts w:eastAsia="標楷體"/>
                <w:szCs w:val="28"/>
              </w:rPr>
              <w:t>(Electrolyte imbalance)</w:t>
            </w:r>
          </w:p>
          <w:p w:rsidR="00111DB7" w:rsidRDefault="00A25FE3">
            <w:pPr>
              <w:numPr>
                <w:ilvl w:val="0"/>
                <w:numId w:val="27"/>
              </w:numPr>
              <w:spacing w:line="0" w:lineRule="atLeast"/>
              <w:ind w:left="592" w:hanging="284"/>
              <w:rPr>
                <w:rFonts w:eastAsia="標楷體"/>
                <w:szCs w:val="28"/>
              </w:rPr>
            </w:pPr>
            <w:r>
              <w:rPr>
                <w:rFonts w:eastAsia="標楷體"/>
                <w:szCs w:val="28"/>
              </w:rPr>
              <w:t>急性</w:t>
            </w:r>
            <w:proofErr w:type="gramStart"/>
            <w:r>
              <w:rPr>
                <w:rFonts w:eastAsia="標楷體"/>
                <w:szCs w:val="28"/>
              </w:rPr>
              <w:t>疼痛</w:t>
            </w:r>
            <w:r>
              <w:rPr>
                <w:rFonts w:eastAsia="標楷體"/>
                <w:szCs w:val="28"/>
              </w:rPr>
              <w:t>(</w:t>
            </w:r>
            <w:proofErr w:type="gramEnd"/>
            <w:r>
              <w:rPr>
                <w:rFonts w:eastAsia="標楷體"/>
                <w:szCs w:val="28"/>
              </w:rPr>
              <w:t>Acute pain)</w:t>
            </w:r>
          </w:p>
          <w:p w:rsidR="00111DB7" w:rsidRDefault="00A25FE3">
            <w:pPr>
              <w:numPr>
                <w:ilvl w:val="0"/>
                <w:numId w:val="27"/>
              </w:numPr>
              <w:spacing w:line="0" w:lineRule="atLeast"/>
              <w:ind w:left="592" w:hanging="284"/>
              <w:rPr>
                <w:rFonts w:eastAsia="標楷體"/>
                <w:szCs w:val="28"/>
              </w:rPr>
            </w:pPr>
            <w:r>
              <w:rPr>
                <w:rFonts w:eastAsia="標楷體"/>
                <w:szCs w:val="28"/>
              </w:rPr>
              <w:t>嚴重呼吸困難</w:t>
            </w:r>
            <w:r>
              <w:rPr>
                <w:rFonts w:eastAsia="標楷體"/>
                <w:szCs w:val="28"/>
              </w:rPr>
              <w:t>(Severe dyspnea)</w:t>
            </w:r>
          </w:p>
          <w:p w:rsidR="00111DB7" w:rsidRDefault="00A25FE3">
            <w:pPr>
              <w:numPr>
                <w:ilvl w:val="0"/>
                <w:numId w:val="27"/>
              </w:numPr>
              <w:spacing w:line="0" w:lineRule="atLeast"/>
              <w:ind w:left="592" w:hanging="284"/>
              <w:rPr>
                <w:rFonts w:eastAsia="標楷體"/>
                <w:szCs w:val="28"/>
              </w:rPr>
            </w:pPr>
            <w:r>
              <w:rPr>
                <w:rFonts w:eastAsia="標楷體"/>
                <w:szCs w:val="28"/>
              </w:rPr>
              <w:t>惡性腸阻塞</w:t>
            </w:r>
            <w:r>
              <w:rPr>
                <w:rFonts w:eastAsia="標楷體"/>
                <w:szCs w:val="28"/>
              </w:rPr>
              <w:t>(Malignant bowel obstruction)</w:t>
            </w:r>
          </w:p>
          <w:p w:rsidR="00111DB7" w:rsidRDefault="00A25FE3">
            <w:pPr>
              <w:numPr>
                <w:ilvl w:val="0"/>
                <w:numId w:val="27"/>
              </w:numPr>
              <w:spacing w:line="0" w:lineRule="atLeast"/>
              <w:ind w:left="592" w:hanging="284"/>
              <w:rPr>
                <w:rFonts w:eastAsia="標楷體"/>
                <w:szCs w:val="28"/>
              </w:rPr>
            </w:pPr>
            <w:r>
              <w:rPr>
                <w:rFonts w:eastAsia="標楷體"/>
                <w:szCs w:val="28"/>
              </w:rPr>
              <w:t>嚴重嘔吐</w:t>
            </w:r>
            <w:r>
              <w:rPr>
                <w:rFonts w:eastAsia="標楷體"/>
                <w:szCs w:val="28"/>
              </w:rPr>
              <w:t>(Severe vomiting)</w:t>
            </w:r>
          </w:p>
          <w:p w:rsidR="00111DB7" w:rsidRDefault="00A25FE3">
            <w:pPr>
              <w:numPr>
                <w:ilvl w:val="0"/>
                <w:numId w:val="27"/>
              </w:numPr>
              <w:spacing w:line="0" w:lineRule="atLeast"/>
              <w:ind w:left="592" w:hanging="284"/>
              <w:rPr>
                <w:rFonts w:eastAsia="標楷體"/>
                <w:szCs w:val="28"/>
              </w:rPr>
            </w:pPr>
            <w:r>
              <w:rPr>
                <w:rFonts w:eastAsia="標楷體"/>
                <w:szCs w:val="28"/>
              </w:rPr>
              <w:t>發燒，疑似感染</w:t>
            </w:r>
            <w:r>
              <w:rPr>
                <w:rFonts w:eastAsia="標楷體"/>
                <w:szCs w:val="28"/>
              </w:rPr>
              <w:t>(Fever, suspect infection)</w:t>
            </w:r>
          </w:p>
          <w:p w:rsidR="00111DB7" w:rsidRDefault="00A25FE3">
            <w:pPr>
              <w:numPr>
                <w:ilvl w:val="0"/>
                <w:numId w:val="27"/>
              </w:numPr>
              <w:spacing w:line="0" w:lineRule="atLeast"/>
              <w:ind w:left="592" w:hanging="284"/>
              <w:rPr>
                <w:rFonts w:eastAsia="標楷體"/>
                <w:szCs w:val="28"/>
              </w:rPr>
            </w:pPr>
            <w:r>
              <w:rPr>
                <w:rFonts w:eastAsia="標楷體"/>
                <w:szCs w:val="28"/>
              </w:rPr>
              <w:t>癲癇發作</w:t>
            </w:r>
            <w:r>
              <w:rPr>
                <w:rFonts w:eastAsia="標楷體"/>
                <w:szCs w:val="28"/>
              </w:rPr>
              <w:t>(Seizure)</w:t>
            </w:r>
          </w:p>
          <w:p w:rsidR="00111DB7" w:rsidRDefault="00A25FE3">
            <w:pPr>
              <w:numPr>
                <w:ilvl w:val="0"/>
                <w:numId w:val="27"/>
              </w:numPr>
              <w:spacing w:line="0" w:lineRule="atLeast"/>
              <w:ind w:left="592" w:hanging="284"/>
              <w:rPr>
                <w:rFonts w:eastAsia="標楷體"/>
                <w:szCs w:val="28"/>
              </w:rPr>
            </w:pPr>
            <w:r>
              <w:rPr>
                <w:rFonts w:eastAsia="標楷體"/>
                <w:szCs w:val="28"/>
              </w:rPr>
              <w:t>急性瞻</w:t>
            </w:r>
            <w:proofErr w:type="gramStart"/>
            <w:r>
              <w:rPr>
                <w:rFonts w:eastAsia="標楷體"/>
                <w:szCs w:val="28"/>
              </w:rPr>
              <w:t>妄</w:t>
            </w:r>
            <w:proofErr w:type="gramEnd"/>
            <w:r>
              <w:rPr>
                <w:rFonts w:eastAsia="標楷體"/>
                <w:szCs w:val="28"/>
              </w:rPr>
              <w:t>(Acute delirium)</w:t>
            </w:r>
          </w:p>
          <w:p w:rsidR="00111DB7" w:rsidRDefault="00A25FE3">
            <w:pPr>
              <w:numPr>
                <w:ilvl w:val="0"/>
                <w:numId w:val="27"/>
              </w:numPr>
              <w:spacing w:line="0" w:lineRule="atLeast"/>
              <w:ind w:left="592" w:hanging="284"/>
              <w:rPr>
                <w:rFonts w:eastAsia="標楷體"/>
                <w:szCs w:val="28"/>
              </w:rPr>
            </w:pPr>
            <w:r>
              <w:rPr>
                <w:rFonts w:eastAsia="標楷體"/>
                <w:szCs w:val="28"/>
              </w:rPr>
              <w:t>瀕死狀態</w:t>
            </w:r>
            <w:r>
              <w:rPr>
                <w:rFonts w:eastAsia="標楷體"/>
                <w:szCs w:val="28"/>
              </w:rPr>
              <w:t>(Predying state)</w:t>
            </w:r>
          </w:p>
          <w:p w:rsidR="00111DB7" w:rsidRDefault="00A25FE3">
            <w:pPr>
              <w:numPr>
                <w:ilvl w:val="0"/>
                <w:numId w:val="26"/>
              </w:numPr>
              <w:spacing w:line="0" w:lineRule="atLeast"/>
              <w:ind w:hanging="281"/>
            </w:pPr>
            <w:r>
              <w:rPr>
                <w:rFonts w:eastAsia="標楷體"/>
                <w:szCs w:val="28"/>
              </w:rPr>
              <w:t>末期腦變質病人</w:t>
            </w:r>
            <w:r>
              <w:rPr>
                <w:rFonts w:eastAsia="標楷體"/>
                <w:szCs w:val="28"/>
                <w:lang w:val="es-ES"/>
              </w:rPr>
              <w:t>，</w:t>
            </w:r>
            <w:r>
              <w:rPr>
                <w:rFonts w:eastAsia="標楷體"/>
                <w:szCs w:val="28"/>
              </w:rPr>
              <w:t>雖使用呼吸器</w:t>
            </w:r>
            <w:r>
              <w:rPr>
                <w:rFonts w:eastAsia="標楷體"/>
                <w:szCs w:val="28"/>
                <w:lang w:val="es-ES"/>
              </w:rPr>
              <w:t>，</w:t>
            </w:r>
            <w:r>
              <w:rPr>
                <w:rFonts w:eastAsia="標楷體"/>
                <w:szCs w:val="28"/>
              </w:rPr>
              <w:t>但已呈現瀕臨死亡徵象者。</w:t>
            </w:r>
          </w:p>
        </w:tc>
      </w:tr>
    </w:tbl>
    <w:p w:rsidR="00111DB7" w:rsidRDefault="00111DB7">
      <w:pPr>
        <w:pStyle w:val="af4"/>
        <w:spacing w:before="202" w:after="60" w:line="420" w:lineRule="exact"/>
        <w:ind w:left="284" w:hanging="284"/>
        <w:rPr>
          <w:rFonts w:eastAsia="標楷體"/>
          <w:sz w:val="28"/>
          <w:szCs w:val="28"/>
        </w:rPr>
      </w:pPr>
    </w:p>
    <w:p w:rsidR="00111DB7" w:rsidRDefault="00A25FE3">
      <w:pPr>
        <w:pStyle w:val="af4"/>
        <w:spacing w:before="202" w:after="60" w:line="420" w:lineRule="exact"/>
        <w:ind w:left="284" w:hanging="284"/>
        <w:rPr>
          <w:rFonts w:eastAsia="標楷體"/>
          <w:sz w:val="28"/>
          <w:szCs w:val="28"/>
        </w:rPr>
      </w:pPr>
      <w:r>
        <w:rPr>
          <w:rFonts w:eastAsia="標楷體"/>
          <w:sz w:val="28"/>
          <w:szCs w:val="28"/>
        </w:rPr>
        <w:lastRenderedPageBreak/>
        <w:t>三、心臟衰竭</w:t>
      </w:r>
    </w:p>
    <w:tbl>
      <w:tblPr>
        <w:tblW w:w="8987" w:type="dxa"/>
        <w:tblInd w:w="37" w:type="dxa"/>
        <w:tblCellMar>
          <w:left w:w="10" w:type="dxa"/>
          <w:right w:w="10" w:type="dxa"/>
        </w:tblCellMar>
        <w:tblLook w:val="0000" w:firstRow="0" w:lastRow="0" w:firstColumn="0" w:lastColumn="0" w:noHBand="0" w:noVBand="0"/>
      </w:tblPr>
      <w:tblGrid>
        <w:gridCol w:w="8987"/>
      </w:tblGrid>
      <w:tr w:rsidR="00111DB7">
        <w:trPr>
          <w:trHeight w:val="3190"/>
        </w:trPr>
        <w:tc>
          <w:tcPr>
            <w:tcW w:w="8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pacing w:line="0" w:lineRule="atLeast"/>
              <w:rPr>
                <w:rFonts w:eastAsia="標楷體"/>
                <w:szCs w:val="28"/>
              </w:rPr>
            </w:pPr>
            <w:r>
              <w:rPr>
                <w:rFonts w:eastAsia="標楷體"/>
                <w:szCs w:val="28"/>
              </w:rPr>
              <w:t>心衰竭末期應最少符合下列二個指標：</w:t>
            </w:r>
          </w:p>
          <w:p w:rsidR="00111DB7" w:rsidRDefault="00A25FE3">
            <w:pPr>
              <w:numPr>
                <w:ilvl w:val="0"/>
                <w:numId w:val="28"/>
              </w:numPr>
              <w:autoSpaceDE w:val="0"/>
              <w:spacing w:line="0" w:lineRule="atLeast"/>
              <w:ind w:left="313" w:hanging="262"/>
            </w:pPr>
            <w:r>
              <w:rPr>
                <w:rFonts w:eastAsia="標楷體"/>
                <w:szCs w:val="28"/>
              </w:rPr>
              <w:t xml:space="preserve">CHF NYHA stage III </w:t>
            </w:r>
            <w:r>
              <w:rPr>
                <w:rFonts w:eastAsia="標楷體"/>
                <w:szCs w:val="28"/>
              </w:rPr>
              <w:t>或</w:t>
            </w:r>
            <w:r>
              <w:rPr>
                <w:rFonts w:eastAsia="標楷體"/>
                <w:szCs w:val="28"/>
              </w:rPr>
              <w:t xml:space="preserve"> IV-</w:t>
            </w:r>
            <w:r>
              <w:rPr>
                <w:rFonts w:eastAsia="標楷體"/>
                <w:szCs w:val="28"/>
              </w:rPr>
              <w:t>休息或輕度活動時會喘。</w:t>
            </w:r>
          </w:p>
          <w:p w:rsidR="00111DB7" w:rsidRDefault="00A25FE3">
            <w:pPr>
              <w:numPr>
                <w:ilvl w:val="0"/>
                <w:numId w:val="28"/>
              </w:numPr>
              <w:autoSpaceDE w:val="0"/>
              <w:spacing w:line="0" w:lineRule="atLeast"/>
              <w:ind w:left="313" w:hanging="262"/>
              <w:rPr>
                <w:rFonts w:eastAsia="標楷體"/>
                <w:szCs w:val="28"/>
              </w:rPr>
            </w:pPr>
            <w:r>
              <w:rPr>
                <w:rFonts w:eastAsia="標楷體"/>
                <w:szCs w:val="28"/>
              </w:rPr>
              <w:t>原心臟照顧團隊認為病人很可能在近期內死亡。</w:t>
            </w:r>
          </w:p>
          <w:p w:rsidR="00111DB7" w:rsidRDefault="00A25FE3">
            <w:pPr>
              <w:numPr>
                <w:ilvl w:val="0"/>
                <w:numId w:val="28"/>
              </w:numPr>
              <w:autoSpaceDE w:val="0"/>
              <w:spacing w:line="0" w:lineRule="atLeast"/>
              <w:ind w:left="313" w:hanging="262"/>
              <w:rPr>
                <w:rFonts w:eastAsia="標楷體"/>
                <w:szCs w:val="28"/>
              </w:rPr>
            </w:pPr>
            <w:r>
              <w:rPr>
                <w:rFonts w:eastAsia="標楷體"/>
                <w:szCs w:val="28"/>
              </w:rPr>
              <w:t>經常因嚴重心臟衰竭症狀住院。</w:t>
            </w:r>
          </w:p>
          <w:p w:rsidR="00111DB7" w:rsidRDefault="00A25FE3">
            <w:pPr>
              <w:numPr>
                <w:ilvl w:val="0"/>
                <w:numId w:val="28"/>
              </w:numPr>
              <w:autoSpaceDE w:val="0"/>
              <w:spacing w:line="0" w:lineRule="atLeast"/>
              <w:ind w:left="313" w:hanging="262"/>
              <w:rPr>
                <w:rFonts w:eastAsia="標楷體"/>
                <w:szCs w:val="28"/>
              </w:rPr>
            </w:pPr>
            <w:r>
              <w:rPr>
                <w:rFonts w:eastAsia="標楷體"/>
                <w:szCs w:val="28"/>
              </w:rPr>
              <w:t>雖經最大的醫療處置但仍有極不容易控制的生理或心理症狀如下：</w:t>
            </w:r>
          </w:p>
          <w:p w:rsidR="00111DB7" w:rsidRDefault="00A25FE3">
            <w:pPr>
              <w:numPr>
                <w:ilvl w:val="0"/>
                <w:numId w:val="29"/>
              </w:numPr>
              <w:spacing w:line="0" w:lineRule="atLeast"/>
              <w:ind w:left="593" w:hanging="284"/>
              <w:rPr>
                <w:rFonts w:eastAsia="標楷體"/>
                <w:szCs w:val="28"/>
              </w:rPr>
            </w:pPr>
            <w:r>
              <w:rPr>
                <w:rFonts w:eastAsia="標楷體"/>
                <w:szCs w:val="28"/>
              </w:rPr>
              <w:t>因心律不整而造成的昏厥等嚴重症狀者</w:t>
            </w:r>
          </w:p>
          <w:p w:rsidR="00111DB7" w:rsidRDefault="00A25FE3">
            <w:pPr>
              <w:numPr>
                <w:ilvl w:val="0"/>
                <w:numId w:val="29"/>
              </w:numPr>
              <w:spacing w:line="0" w:lineRule="atLeast"/>
              <w:ind w:left="593" w:hanging="284"/>
              <w:rPr>
                <w:rFonts w:eastAsia="標楷體"/>
                <w:szCs w:val="28"/>
              </w:rPr>
            </w:pPr>
            <w:r>
              <w:rPr>
                <w:rFonts w:eastAsia="標楷體"/>
                <w:szCs w:val="28"/>
              </w:rPr>
              <w:t>曾有心臟停止或心肺</w:t>
            </w:r>
            <w:proofErr w:type="gramStart"/>
            <w:r>
              <w:rPr>
                <w:rFonts w:eastAsia="標楷體"/>
                <w:szCs w:val="28"/>
              </w:rPr>
              <w:t>復甦術病史</w:t>
            </w:r>
            <w:proofErr w:type="gramEnd"/>
          </w:p>
          <w:p w:rsidR="00111DB7" w:rsidRDefault="00A25FE3">
            <w:pPr>
              <w:numPr>
                <w:ilvl w:val="0"/>
                <w:numId w:val="29"/>
              </w:numPr>
              <w:spacing w:line="0" w:lineRule="atLeast"/>
              <w:ind w:left="593" w:hanging="284"/>
              <w:rPr>
                <w:rFonts w:eastAsia="標楷體"/>
                <w:szCs w:val="28"/>
              </w:rPr>
            </w:pPr>
            <w:r>
              <w:rPr>
                <w:rFonts w:eastAsia="標楷體"/>
                <w:szCs w:val="28"/>
              </w:rPr>
              <w:t>常有不明原因的昏厥</w:t>
            </w:r>
          </w:p>
          <w:p w:rsidR="00111DB7" w:rsidRDefault="00A25FE3">
            <w:pPr>
              <w:numPr>
                <w:ilvl w:val="0"/>
                <w:numId w:val="29"/>
              </w:numPr>
              <w:spacing w:line="0" w:lineRule="atLeast"/>
              <w:ind w:left="593" w:hanging="284"/>
              <w:rPr>
                <w:rFonts w:eastAsia="標楷體"/>
                <w:szCs w:val="28"/>
              </w:rPr>
            </w:pPr>
            <w:r>
              <w:rPr>
                <w:rFonts w:eastAsia="標楷體"/>
                <w:szCs w:val="28"/>
              </w:rPr>
              <w:t>心因性腦栓塞</w:t>
            </w:r>
          </w:p>
          <w:p w:rsidR="00111DB7" w:rsidRDefault="00A25FE3">
            <w:pPr>
              <w:numPr>
                <w:ilvl w:val="0"/>
                <w:numId w:val="29"/>
              </w:numPr>
              <w:spacing w:line="0" w:lineRule="atLeast"/>
              <w:ind w:left="593" w:hanging="284"/>
            </w:pPr>
            <w:r>
              <w:rPr>
                <w:rFonts w:eastAsia="標楷體"/>
                <w:szCs w:val="28"/>
              </w:rPr>
              <w:t>左心室射出分率</w:t>
            </w:r>
            <w:r>
              <w:rPr>
                <w:rFonts w:eastAsia="標楷體"/>
                <w:szCs w:val="28"/>
              </w:rPr>
              <w:t xml:space="preserve">(LV ejection fraction) </w:t>
            </w:r>
            <w:proofErr w:type="gramStart"/>
            <w:r>
              <w:rPr>
                <w:rFonts w:ascii="新細明體" w:hAnsi="新細明體" w:cs="新細明體"/>
                <w:szCs w:val="28"/>
              </w:rPr>
              <w:t>≦</w:t>
            </w:r>
            <w:proofErr w:type="gramEnd"/>
            <w:r>
              <w:rPr>
                <w:rFonts w:eastAsia="標楷體"/>
                <w:szCs w:val="28"/>
              </w:rPr>
              <w:t>20%</w:t>
            </w:r>
          </w:p>
        </w:tc>
      </w:tr>
    </w:tbl>
    <w:p w:rsidR="00111DB7" w:rsidRDefault="00A25FE3">
      <w:pPr>
        <w:spacing w:before="202" w:after="60" w:line="420" w:lineRule="exact"/>
        <w:rPr>
          <w:rFonts w:eastAsia="標楷體"/>
          <w:sz w:val="28"/>
          <w:szCs w:val="28"/>
        </w:rPr>
      </w:pPr>
      <w:r>
        <w:rPr>
          <w:rFonts w:eastAsia="標楷體"/>
          <w:sz w:val="28"/>
          <w:szCs w:val="28"/>
        </w:rPr>
        <w:t>四、慢性氣道阻塞疾病，他處未歸類者</w:t>
      </w:r>
    </w:p>
    <w:tbl>
      <w:tblPr>
        <w:tblW w:w="9044" w:type="dxa"/>
        <w:tblInd w:w="-34" w:type="dxa"/>
        <w:tblCellMar>
          <w:left w:w="10" w:type="dxa"/>
          <w:right w:w="10" w:type="dxa"/>
        </w:tblCellMar>
        <w:tblLook w:val="0000" w:firstRow="0" w:lastRow="0" w:firstColumn="0" w:lastColumn="0" w:noHBand="0" w:noVBand="0"/>
      </w:tblPr>
      <w:tblGrid>
        <w:gridCol w:w="9044"/>
      </w:tblGrid>
      <w:tr w:rsidR="00111DB7">
        <w:tc>
          <w:tcPr>
            <w:tcW w:w="9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pStyle w:val="af4"/>
              <w:spacing w:line="0" w:lineRule="atLeast"/>
              <w:ind w:left="0"/>
            </w:pPr>
            <w:r>
              <w:rPr>
                <w:rFonts w:eastAsia="標楷體"/>
                <w:bCs/>
                <w:kern w:val="0"/>
                <w:szCs w:val="28"/>
              </w:rPr>
              <w:t>慢性阻塞性肺病</w:t>
            </w:r>
            <w:r>
              <w:rPr>
                <w:rFonts w:eastAsia="標楷體"/>
                <w:szCs w:val="28"/>
              </w:rPr>
              <w:t xml:space="preserve">Chronic Obstructive Pulmonary Disease </w:t>
            </w:r>
            <w:proofErr w:type="gramStart"/>
            <w:r>
              <w:rPr>
                <w:rFonts w:eastAsia="標楷體"/>
                <w:szCs w:val="28"/>
              </w:rPr>
              <w:t>–</w:t>
            </w:r>
            <w:proofErr w:type="gramEnd"/>
            <w:r>
              <w:rPr>
                <w:rFonts w:eastAsia="標楷體"/>
                <w:szCs w:val="28"/>
              </w:rPr>
              <w:t xml:space="preserve"> COPD</w:t>
            </w:r>
          </w:p>
          <w:p w:rsidR="00111DB7" w:rsidRDefault="00A25FE3">
            <w:pPr>
              <w:spacing w:line="0" w:lineRule="atLeast"/>
              <w:rPr>
                <w:rFonts w:eastAsia="標楷體"/>
                <w:szCs w:val="28"/>
              </w:rPr>
            </w:pPr>
            <w:r>
              <w:rPr>
                <w:rFonts w:eastAsia="標楷體"/>
                <w:szCs w:val="28"/>
              </w:rPr>
              <w:t>休息時</w:t>
            </w:r>
            <w:proofErr w:type="gramStart"/>
            <w:r>
              <w:rPr>
                <w:rFonts w:eastAsia="標楷體"/>
                <w:szCs w:val="28"/>
              </w:rPr>
              <w:t>就會喘</w:t>
            </w:r>
            <w:proofErr w:type="gramEnd"/>
            <w:r>
              <w:rPr>
                <w:rFonts w:eastAsia="標楷體"/>
                <w:szCs w:val="28"/>
              </w:rPr>
              <w:t>，且病況持續惡化</w:t>
            </w:r>
            <w:r>
              <w:rPr>
                <w:rFonts w:eastAsia="標楷體"/>
                <w:szCs w:val="28"/>
              </w:rPr>
              <w:t xml:space="preserve"> (</w:t>
            </w:r>
            <w:r>
              <w:rPr>
                <w:rFonts w:eastAsia="標楷體"/>
                <w:szCs w:val="28"/>
              </w:rPr>
              <w:t>如：反覆因肺炎或呼吸衰竭需送至醫院急診或住院</w:t>
            </w:r>
            <w:r>
              <w:rPr>
                <w:rFonts w:eastAsia="標楷體"/>
                <w:szCs w:val="28"/>
              </w:rPr>
              <w:t>)</w:t>
            </w:r>
            <w:r>
              <w:rPr>
                <w:rFonts w:eastAsia="標楷體"/>
                <w:szCs w:val="28"/>
              </w:rPr>
              <w:t>，合併以下任</w:t>
            </w:r>
            <w:proofErr w:type="gramStart"/>
            <w:r>
              <w:rPr>
                <w:rFonts w:eastAsia="標楷體"/>
                <w:szCs w:val="28"/>
              </w:rPr>
              <w:t>一</w:t>
            </w:r>
            <w:proofErr w:type="gramEnd"/>
            <w:r>
              <w:rPr>
                <w:rFonts w:eastAsia="標楷體"/>
                <w:szCs w:val="28"/>
              </w:rPr>
              <w:t>狀況：</w:t>
            </w:r>
            <w:r>
              <w:rPr>
                <w:rFonts w:eastAsia="標楷體"/>
                <w:szCs w:val="28"/>
              </w:rPr>
              <w:t xml:space="preserve"> </w:t>
            </w:r>
          </w:p>
          <w:p w:rsidR="00111DB7" w:rsidRDefault="00A25FE3">
            <w:pPr>
              <w:spacing w:line="0" w:lineRule="atLeast"/>
            </w:pPr>
            <w:r>
              <w:rPr>
                <w:rFonts w:eastAsia="標楷體"/>
                <w:szCs w:val="28"/>
              </w:rPr>
              <w:t>1.</w:t>
            </w:r>
            <w:r>
              <w:rPr>
                <w:rFonts w:eastAsia="標楷體"/>
                <w:szCs w:val="28"/>
              </w:rPr>
              <w:t>即使使用氧氣，然而</w:t>
            </w:r>
            <w:r>
              <w:rPr>
                <w:rFonts w:eastAsia="標楷體"/>
                <w:spacing w:val="-2"/>
                <w:szCs w:val="28"/>
              </w:rPr>
              <w:t>PaO</w:t>
            </w:r>
            <w:r>
              <w:rPr>
                <w:rFonts w:eastAsia="標楷體"/>
                <w:spacing w:val="-2"/>
                <w:szCs w:val="28"/>
                <w:vertAlign w:val="subscript"/>
              </w:rPr>
              <w:t xml:space="preserve">2 </w:t>
            </w:r>
            <w:proofErr w:type="gramStart"/>
            <w:r>
              <w:rPr>
                <w:rFonts w:ascii="新細明體" w:hAnsi="新細明體" w:cs="新細明體"/>
                <w:spacing w:val="-2"/>
                <w:szCs w:val="28"/>
              </w:rPr>
              <w:t>≦</w:t>
            </w:r>
            <w:proofErr w:type="gramEnd"/>
            <w:r>
              <w:rPr>
                <w:spacing w:val="-2"/>
              </w:rPr>
              <w:t xml:space="preserve"> </w:t>
            </w:r>
            <w:r>
              <w:rPr>
                <w:rFonts w:eastAsia="標楷體"/>
                <w:spacing w:val="-2"/>
                <w:szCs w:val="28"/>
              </w:rPr>
              <w:t>55mmHg</w:t>
            </w:r>
            <w:r>
              <w:rPr>
                <w:rFonts w:eastAsia="標楷體"/>
                <w:spacing w:val="-2"/>
                <w:szCs w:val="28"/>
              </w:rPr>
              <w:t>、</w:t>
            </w:r>
            <w:r>
              <w:rPr>
                <w:rFonts w:eastAsia="標楷體"/>
                <w:spacing w:val="-2"/>
                <w:szCs w:val="28"/>
              </w:rPr>
              <w:t>PaCO</w:t>
            </w:r>
            <w:r>
              <w:rPr>
                <w:rFonts w:eastAsia="標楷體"/>
                <w:spacing w:val="-2"/>
                <w:szCs w:val="28"/>
                <w:vertAlign w:val="subscript"/>
              </w:rPr>
              <w:t>2</w:t>
            </w:r>
            <w:r>
              <w:rPr>
                <w:rFonts w:ascii="新細明體" w:hAnsi="新細明體" w:cs="新細明體"/>
                <w:spacing w:val="-2"/>
                <w:szCs w:val="28"/>
              </w:rPr>
              <w:t>≧</w:t>
            </w:r>
            <w:r>
              <w:rPr>
                <w:spacing w:val="-2"/>
              </w:rPr>
              <w:t xml:space="preserve"> </w:t>
            </w:r>
            <w:r>
              <w:rPr>
                <w:rFonts w:eastAsia="標楷體"/>
                <w:spacing w:val="-2"/>
                <w:szCs w:val="28"/>
              </w:rPr>
              <w:t xml:space="preserve">50mmHg </w:t>
            </w:r>
            <w:r>
              <w:rPr>
                <w:rFonts w:eastAsia="標楷體"/>
                <w:spacing w:val="-2"/>
                <w:szCs w:val="28"/>
              </w:rPr>
              <w:t>或</w:t>
            </w:r>
            <w:r>
              <w:rPr>
                <w:rFonts w:eastAsia="標楷體"/>
                <w:spacing w:val="-2"/>
                <w:szCs w:val="28"/>
              </w:rPr>
              <w:t>O</w:t>
            </w:r>
            <w:r>
              <w:rPr>
                <w:rFonts w:eastAsia="標楷體"/>
                <w:spacing w:val="-2"/>
                <w:szCs w:val="28"/>
                <w:vertAlign w:val="subscript"/>
              </w:rPr>
              <w:t xml:space="preserve">2 </w:t>
            </w:r>
            <w:r>
              <w:rPr>
                <w:rFonts w:eastAsia="標楷體"/>
                <w:spacing w:val="-2"/>
                <w:szCs w:val="28"/>
              </w:rPr>
              <w:t xml:space="preserve">saturation </w:t>
            </w:r>
            <w:r>
              <w:rPr>
                <w:rFonts w:ascii="新細明體" w:hAnsi="新細明體" w:cs="新細明體"/>
                <w:spacing w:val="-2"/>
              </w:rPr>
              <w:t>≦</w:t>
            </w:r>
            <w:r>
              <w:rPr>
                <w:spacing w:val="-2"/>
              </w:rPr>
              <w:t xml:space="preserve"> </w:t>
            </w:r>
            <w:r>
              <w:rPr>
                <w:rFonts w:eastAsia="標楷體"/>
                <w:spacing w:val="-2"/>
                <w:szCs w:val="28"/>
              </w:rPr>
              <w:t>88%</w:t>
            </w:r>
            <w:r>
              <w:rPr>
                <w:rFonts w:eastAsia="標楷體"/>
                <w:spacing w:val="-2"/>
                <w:szCs w:val="28"/>
                <w:lang w:val="pt-BR"/>
              </w:rPr>
              <w:t>。</w:t>
            </w:r>
          </w:p>
          <w:p w:rsidR="00111DB7" w:rsidRDefault="00A25FE3">
            <w:pPr>
              <w:tabs>
                <w:tab w:val="left" w:pos="480"/>
              </w:tabs>
              <w:spacing w:line="0" w:lineRule="atLeast"/>
            </w:pPr>
            <w:r>
              <w:rPr>
                <w:rFonts w:eastAsia="標楷體"/>
                <w:szCs w:val="28"/>
              </w:rPr>
              <w:t xml:space="preserve">2.FEV1 </w:t>
            </w:r>
            <w:proofErr w:type="gramStart"/>
            <w:r>
              <w:rPr>
                <w:rFonts w:ascii="新細明體" w:hAnsi="新細明體" w:cs="新細明體"/>
              </w:rPr>
              <w:t>≦</w:t>
            </w:r>
            <w:proofErr w:type="gramEnd"/>
            <w:r>
              <w:t xml:space="preserve"> </w:t>
            </w:r>
            <w:r>
              <w:rPr>
                <w:rFonts w:eastAsia="標楷體"/>
                <w:szCs w:val="28"/>
              </w:rPr>
              <w:t>30% of predicted</w:t>
            </w:r>
            <w:r>
              <w:rPr>
                <w:rFonts w:eastAsia="標楷體"/>
                <w:szCs w:val="28"/>
              </w:rPr>
              <w:t>。</w:t>
            </w:r>
          </w:p>
          <w:p w:rsidR="00111DB7" w:rsidRDefault="00A25FE3">
            <w:pPr>
              <w:tabs>
                <w:tab w:val="left" w:pos="480"/>
              </w:tabs>
              <w:spacing w:line="0" w:lineRule="atLeast"/>
            </w:pPr>
            <w:r>
              <w:rPr>
                <w:rFonts w:eastAsia="標楷體"/>
                <w:szCs w:val="28"/>
              </w:rPr>
              <w:t>3.FEV1</w:t>
            </w:r>
            <w:r>
              <w:rPr>
                <w:rFonts w:eastAsia="標楷體"/>
                <w:szCs w:val="28"/>
              </w:rPr>
              <w:t>持續下降且速度每年大於</w:t>
            </w:r>
            <w:r>
              <w:rPr>
                <w:rFonts w:eastAsia="標楷體"/>
                <w:szCs w:val="28"/>
              </w:rPr>
              <w:t>40 mL</w:t>
            </w:r>
            <w:r>
              <w:rPr>
                <w:rFonts w:eastAsia="標楷體"/>
                <w:szCs w:val="28"/>
              </w:rPr>
              <w:t>。</w:t>
            </w:r>
          </w:p>
          <w:p w:rsidR="00111DB7" w:rsidRDefault="00A25FE3">
            <w:pPr>
              <w:tabs>
                <w:tab w:val="left" w:pos="480"/>
              </w:tabs>
              <w:spacing w:line="0" w:lineRule="atLeast"/>
            </w:pPr>
            <w:r>
              <w:rPr>
                <w:rFonts w:eastAsia="標楷體"/>
                <w:szCs w:val="28"/>
              </w:rPr>
              <w:t>4.</w:t>
            </w:r>
            <w:r>
              <w:rPr>
                <w:rFonts w:eastAsia="標楷體"/>
                <w:szCs w:val="28"/>
              </w:rPr>
              <w:t>六個月內體重減少</w:t>
            </w:r>
            <w:r>
              <w:rPr>
                <w:rFonts w:eastAsia="標楷體"/>
                <w:szCs w:val="28"/>
              </w:rPr>
              <w:t>10%</w:t>
            </w:r>
            <w:r>
              <w:rPr>
                <w:rFonts w:eastAsia="標楷體"/>
                <w:szCs w:val="28"/>
              </w:rPr>
              <w:t>以上。</w:t>
            </w:r>
          </w:p>
          <w:p w:rsidR="00111DB7" w:rsidRDefault="00A25FE3">
            <w:pPr>
              <w:tabs>
                <w:tab w:val="left" w:pos="480"/>
              </w:tabs>
              <w:spacing w:line="0" w:lineRule="atLeast"/>
            </w:pPr>
            <w:r>
              <w:rPr>
                <w:rFonts w:eastAsia="標楷體"/>
                <w:szCs w:val="28"/>
              </w:rPr>
              <w:t>5.</w:t>
            </w:r>
            <w:r>
              <w:rPr>
                <w:rFonts w:eastAsia="標楷體"/>
                <w:szCs w:val="28"/>
              </w:rPr>
              <w:t>休息時心跳超過</w:t>
            </w:r>
            <w:r>
              <w:rPr>
                <w:rFonts w:eastAsia="標楷體"/>
                <w:szCs w:val="28"/>
              </w:rPr>
              <w:t>100/min</w:t>
            </w:r>
            <w:r>
              <w:rPr>
                <w:rFonts w:eastAsia="標楷體"/>
                <w:szCs w:val="28"/>
              </w:rPr>
              <w:t>。</w:t>
            </w:r>
          </w:p>
          <w:p w:rsidR="00111DB7" w:rsidRDefault="00A25FE3">
            <w:pPr>
              <w:tabs>
                <w:tab w:val="left" w:pos="480"/>
              </w:tabs>
              <w:spacing w:line="0" w:lineRule="atLeast"/>
              <w:rPr>
                <w:rFonts w:eastAsia="標楷體"/>
                <w:szCs w:val="28"/>
              </w:rPr>
            </w:pPr>
            <w:r>
              <w:rPr>
                <w:rFonts w:eastAsia="標楷體"/>
                <w:szCs w:val="28"/>
              </w:rPr>
              <w:t>6.</w:t>
            </w:r>
            <w:proofErr w:type="gramStart"/>
            <w:r>
              <w:rPr>
                <w:rFonts w:eastAsia="標楷體"/>
                <w:szCs w:val="28"/>
              </w:rPr>
              <w:t>肺心症</w:t>
            </w:r>
            <w:proofErr w:type="gramEnd"/>
            <w:r>
              <w:rPr>
                <w:rFonts w:eastAsia="標楷體"/>
                <w:szCs w:val="28"/>
              </w:rPr>
              <w:t>或肺病造成之右心衰竭。</w:t>
            </w:r>
          </w:p>
          <w:p w:rsidR="00111DB7" w:rsidRDefault="00A25FE3">
            <w:pPr>
              <w:tabs>
                <w:tab w:val="left" w:pos="480"/>
              </w:tabs>
              <w:spacing w:line="0" w:lineRule="atLeast"/>
            </w:pPr>
            <w:r>
              <w:rPr>
                <w:rFonts w:eastAsia="標楷體"/>
                <w:szCs w:val="28"/>
              </w:rPr>
              <w:t>7.</w:t>
            </w:r>
            <w:r>
              <w:rPr>
                <w:rFonts w:eastAsia="標楷體"/>
                <w:szCs w:val="28"/>
              </w:rPr>
              <w:t>合併有其他症狀</w:t>
            </w:r>
            <w:r>
              <w:rPr>
                <w:rFonts w:eastAsia="標楷體"/>
                <w:szCs w:val="28"/>
              </w:rPr>
              <w:t xml:space="preserve"> (</w:t>
            </w:r>
            <w:r>
              <w:rPr>
                <w:rFonts w:eastAsia="標楷體"/>
                <w:szCs w:val="28"/>
              </w:rPr>
              <w:t>如：</w:t>
            </w:r>
            <w:proofErr w:type="gramStart"/>
            <w:r>
              <w:rPr>
                <w:rFonts w:eastAsia="標楷體"/>
                <w:szCs w:val="28"/>
              </w:rPr>
              <w:t>惡質病</w:t>
            </w:r>
            <w:proofErr w:type="gramEnd"/>
            <w:r>
              <w:rPr>
                <w:rFonts w:eastAsia="標楷體"/>
                <w:szCs w:val="28"/>
              </w:rPr>
              <w:t>、反覆感染、重度憂鬱</w:t>
            </w:r>
            <w:r>
              <w:rPr>
                <w:rFonts w:eastAsia="標楷體"/>
                <w:szCs w:val="28"/>
              </w:rPr>
              <w:t>)</w:t>
            </w:r>
            <w:r>
              <w:rPr>
                <w:rFonts w:eastAsia="標楷體"/>
                <w:szCs w:val="28"/>
              </w:rPr>
              <w:t>或多重合併症。</w:t>
            </w:r>
          </w:p>
        </w:tc>
      </w:tr>
    </w:tbl>
    <w:p w:rsidR="00111DB7" w:rsidRDefault="00A25FE3">
      <w:pPr>
        <w:spacing w:before="202" w:after="60" w:line="420" w:lineRule="exact"/>
        <w:rPr>
          <w:rFonts w:eastAsia="標楷體"/>
          <w:sz w:val="28"/>
          <w:szCs w:val="28"/>
        </w:rPr>
      </w:pPr>
      <w:r>
        <w:rPr>
          <w:rFonts w:eastAsia="標楷體"/>
          <w:sz w:val="28"/>
          <w:szCs w:val="28"/>
        </w:rPr>
        <w:t>五、肺部其他疾病</w:t>
      </w:r>
    </w:p>
    <w:tbl>
      <w:tblPr>
        <w:tblW w:w="9101" w:type="dxa"/>
        <w:tblInd w:w="-34" w:type="dxa"/>
        <w:tblCellMar>
          <w:left w:w="10" w:type="dxa"/>
          <w:right w:w="10" w:type="dxa"/>
        </w:tblCellMar>
        <w:tblLook w:val="0000" w:firstRow="0" w:lastRow="0" w:firstColumn="0" w:lastColumn="0" w:noHBand="0" w:noVBand="0"/>
      </w:tblPr>
      <w:tblGrid>
        <w:gridCol w:w="9101"/>
      </w:tblGrid>
      <w:tr w:rsidR="00111DB7">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pacing w:line="0" w:lineRule="atLeast"/>
            </w:pPr>
            <w:r>
              <w:rPr>
                <w:rFonts w:eastAsia="標楷體"/>
                <w:szCs w:val="28"/>
              </w:rPr>
              <w:t>Cystic fibrosis, severe fibrotic lung disease</w:t>
            </w:r>
            <w:r>
              <w:rPr>
                <w:rFonts w:eastAsia="標楷體"/>
                <w:szCs w:val="28"/>
              </w:rPr>
              <w:t>等末期肺病，休息時</w:t>
            </w:r>
            <w:proofErr w:type="gramStart"/>
            <w:r>
              <w:rPr>
                <w:rFonts w:eastAsia="標楷體"/>
                <w:szCs w:val="28"/>
              </w:rPr>
              <w:t>就會喘</w:t>
            </w:r>
            <w:proofErr w:type="gramEnd"/>
            <w:r>
              <w:rPr>
                <w:rFonts w:eastAsia="標楷體"/>
                <w:szCs w:val="28"/>
              </w:rPr>
              <w:t>，且病況持續惡化</w:t>
            </w:r>
            <w:r>
              <w:rPr>
                <w:rFonts w:eastAsia="標楷體"/>
                <w:szCs w:val="28"/>
              </w:rPr>
              <w:t xml:space="preserve"> (</w:t>
            </w:r>
            <w:r>
              <w:rPr>
                <w:rFonts w:eastAsia="標楷體"/>
                <w:szCs w:val="28"/>
              </w:rPr>
              <w:t>如：反覆因肺炎或呼吸衰竭需送至醫院急診或住院</w:t>
            </w:r>
            <w:r>
              <w:rPr>
                <w:rFonts w:eastAsia="標楷體"/>
                <w:szCs w:val="28"/>
              </w:rPr>
              <w:t>)</w:t>
            </w:r>
            <w:r>
              <w:rPr>
                <w:rFonts w:eastAsia="標楷體"/>
                <w:szCs w:val="28"/>
              </w:rPr>
              <w:t>，合併以下任</w:t>
            </w:r>
            <w:proofErr w:type="gramStart"/>
            <w:r>
              <w:rPr>
                <w:rFonts w:eastAsia="標楷體"/>
                <w:szCs w:val="28"/>
              </w:rPr>
              <w:t>一</w:t>
            </w:r>
            <w:proofErr w:type="gramEnd"/>
            <w:r>
              <w:rPr>
                <w:rFonts w:eastAsia="標楷體"/>
                <w:szCs w:val="28"/>
              </w:rPr>
              <w:t>狀況：</w:t>
            </w:r>
            <w:r>
              <w:rPr>
                <w:rFonts w:eastAsia="標楷體"/>
                <w:szCs w:val="28"/>
              </w:rPr>
              <w:t xml:space="preserve"> </w:t>
            </w:r>
          </w:p>
          <w:p w:rsidR="00111DB7" w:rsidRDefault="00A25FE3">
            <w:pPr>
              <w:spacing w:line="0" w:lineRule="atLeast"/>
            </w:pPr>
            <w:r>
              <w:rPr>
                <w:rFonts w:eastAsia="標楷體"/>
                <w:szCs w:val="28"/>
              </w:rPr>
              <w:t>1.</w:t>
            </w:r>
            <w:r>
              <w:rPr>
                <w:rFonts w:eastAsia="標楷體"/>
                <w:szCs w:val="28"/>
              </w:rPr>
              <w:t>即使使用氧氣，然而</w:t>
            </w:r>
            <w:r>
              <w:rPr>
                <w:rFonts w:eastAsia="標楷體"/>
                <w:szCs w:val="28"/>
              </w:rPr>
              <w:t>PaO</w:t>
            </w:r>
            <w:r>
              <w:rPr>
                <w:rFonts w:eastAsia="標楷體"/>
                <w:szCs w:val="28"/>
                <w:vertAlign w:val="subscript"/>
              </w:rPr>
              <w:t xml:space="preserve">2 </w:t>
            </w:r>
            <w:proofErr w:type="gramStart"/>
            <w:r>
              <w:rPr>
                <w:rFonts w:ascii="新細明體" w:hAnsi="新細明體" w:cs="新細明體"/>
              </w:rPr>
              <w:t>≦</w:t>
            </w:r>
            <w:proofErr w:type="gramEnd"/>
            <w:r>
              <w:t xml:space="preserve"> </w:t>
            </w:r>
            <w:r>
              <w:rPr>
                <w:rFonts w:eastAsia="標楷體"/>
                <w:szCs w:val="28"/>
              </w:rPr>
              <w:t>55mmHg</w:t>
            </w:r>
            <w:r>
              <w:rPr>
                <w:rFonts w:eastAsia="標楷體"/>
                <w:szCs w:val="28"/>
              </w:rPr>
              <w:t>、</w:t>
            </w:r>
            <w:r>
              <w:rPr>
                <w:rFonts w:eastAsia="標楷體"/>
                <w:szCs w:val="28"/>
              </w:rPr>
              <w:t>PaCO</w:t>
            </w:r>
            <w:r>
              <w:rPr>
                <w:rFonts w:eastAsia="標楷體"/>
                <w:szCs w:val="28"/>
                <w:vertAlign w:val="subscript"/>
              </w:rPr>
              <w:t xml:space="preserve">2 </w:t>
            </w:r>
            <w:r>
              <w:rPr>
                <w:rFonts w:ascii="新細明體" w:hAnsi="新細明體" w:cs="新細明體"/>
              </w:rPr>
              <w:t>≧</w:t>
            </w:r>
            <w:r>
              <w:t xml:space="preserve"> </w:t>
            </w:r>
            <w:r>
              <w:rPr>
                <w:rFonts w:eastAsia="標楷體"/>
                <w:szCs w:val="28"/>
              </w:rPr>
              <w:t xml:space="preserve">50mmHg </w:t>
            </w:r>
            <w:r>
              <w:rPr>
                <w:rFonts w:eastAsia="標楷體"/>
                <w:szCs w:val="28"/>
              </w:rPr>
              <w:t>或</w:t>
            </w:r>
            <w:r>
              <w:rPr>
                <w:rFonts w:eastAsia="標楷體"/>
                <w:szCs w:val="28"/>
              </w:rPr>
              <w:t xml:space="preserve"> O</w:t>
            </w:r>
            <w:r>
              <w:rPr>
                <w:rFonts w:eastAsia="標楷體"/>
                <w:szCs w:val="28"/>
                <w:vertAlign w:val="subscript"/>
              </w:rPr>
              <w:t>2</w:t>
            </w:r>
            <w:r>
              <w:rPr>
                <w:rFonts w:eastAsia="標楷體"/>
                <w:szCs w:val="28"/>
              </w:rPr>
              <w:t xml:space="preserve"> saturation </w:t>
            </w:r>
            <w:r>
              <w:rPr>
                <w:rFonts w:ascii="新細明體" w:hAnsi="新細明體" w:cs="新細明體"/>
              </w:rPr>
              <w:t>≦</w:t>
            </w:r>
            <w:r>
              <w:t xml:space="preserve"> </w:t>
            </w:r>
            <w:r>
              <w:rPr>
                <w:rFonts w:eastAsia="標楷體"/>
                <w:szCs w:val="28"/>
              </w:rPr>
              <w:t>88%</w:t>
            </w:r>
            <w:r>
              <w:rPr>
                <w:rFonts w:eastAsia="標楷體"/>
                <w:szCs w:val="28"/>
                <w:lang w:val="pt-BR"/>
              </w:rPr>
              <w:t>。</w:t>
            </w:r>
          </w:p>
          <w:p w:rsidR="00111DB7" w:rsidRDefault="00A25FE3">
            <w:pPr>
              <w:tabs>
                <w:tab w:val="left" w:pos="480"/>
              </w:tabs>
              <w:spacing w:line="0" w:lineRule="atLeast"/>
            </w:pPr>
            <w:r>
              <w:rPr>
                <w:rFonts w:eastAsia="標楷體"/>
                <w:szCs w:val="28"/>
              </w:rPr>
              <w:t xml:space="preserve">2.FEV1 </w:t>
            </w:r>
            <w:proofErr w:type="gramStart"/>
            <w:r>
              <w:rPr>
                <w:rFonts w:ascii="新細明體" w:hAnsi="新細明體" w:cs="新細明體"/>
              </w:rPr>
              <w:t>≦</w:t>
            </w:r>
            <w:proofErr w:type="gramEnd"/>
            <w:r>
              <w:t xml:space="preserve"> </w:t>
            </w:r>
            <w:r>
              <w:rPr>
                <w:rFonts w:eastAsia="標楷體"/>
                <w:szCs w:val="28"/>
              </w:rPr>
              <w:t>30% of predicted</w:t>
            </w:r>
            <w:r>
              <w:rPr>
                <w:rFonts w:eastAsia="標楷體"/>
                <w:szCs w:val="28"/>
              </w:rPr>
              <w:t>。</w:t>
            </w:r>
          </w:p>
          <w:p w:rsidR="00111DB7" w:rsidRDefault="00A25FE3">
            <w:pPr>
              <w:tabs>
                <w:tab w:val="left" w:pos="480"/>
              </w:tabs>
              <w:spacing w:line="0" w:lineRule="atLeast"/>
            </w:pPr>
            <w:r>
              <w:rPr>
                <w:rFonts w:eastAsia="標楷體"/>
                <w:szCs w:val="28"/>
              </w:rPr>
              <w:t>3.FEV1</w:t>
            </w:r>
            <w:r>
              <w:rPr>
                <w:rFonts w:eastAsia="標楷體"/>
                <w:szCs w:val="28"/>
              </w:rPr>
              <w:t>持續下降且速度每年大於</w:t>
            </w:r>
            <w:r>
              <w:rPr>
                <w:rFonts w:eastAsia="標楷體"/>
                <w:szCs w:val="28"/>
              </w:rPr>
              <w:t>40 mL</w:t>
            </w:r>
            <w:r>
              <w:rPr>
                <w:rFonts w:eastAsia="標楷體"/>
                <w:szCs w:val="28"/>
              </w:rPr>
              <w:t>。</w:t>
            </w:r>
          </w:p>
          <w:p w:rsidR="00111DB7" w:rsidRDefault="00A25FE3">
            <w:pPr>
              <w:tabs>
                <w:tab w:val="left" w:pos="480"/>
              </w:tabs>
              <w:spacing w:line="0" w:lineRule="atLeast"/>
              <w:rPr>
                <w:rFonts w:eastAsia="標楷體"/>
                <w:szCs w:val="28"/>
              </w:rPr>
            </w:pPr>
            <w:r>
              <w:rPr>
                <w:rFonts w:eastAsia="標楷體"/>
                <w:szCs w:val="28"/>
              </w:rPr>
              <w:t>4.</w:t>
            </w:r>
            <w:r>
              <w:rPr>
                <w:rFonts w:eastAsia="標楷體"/>
                <w:szCs w:val="28"/>
              </w:rPr>
              <w:t>六個月內體重減少</w:t>
            </w:r>
            <w:r>
              <w:rPr>
                <w:rFonts w:eastAsia="標楷體"/>
                <w:szCs w:val="28"/>
              </w:rPr>
              <w:t>10%</w:t>
            </w:r>
            <w:r>
              <w:rPr>
                <w:rFonts w:eastAsia="標楷體"/>
                <w:szCs w:val="28"/>
              </w:rPr>
              <w:t>以上。</w:t>
            </w:r>
          </w:p>
          <w:p w:rsidR="00111DB7" w:rsidRDefault="00A25FE3">
            <w:pPr>
              <w:tabs>
                <w:tab w:val="left" w:pos="480"/>
              </w:tabs>
              <w:spacing w:line="0" w:lineRule="atLeast"/>
            </w:pPr>
            <w:r>
              <w:rPr>
                <w:rFonts w:eastAsia="標楷體"/>
                <w:szCs w:val="28"/>
              </w:rPr>
              <w:t>5.</w:t>
            </w:r>
            <w:r>
              <w:rPr>
                <w:rFonts w:eastAsia="標楷體"/>
                <w:szCs w:val="28"/>
              </w:rPr>
              <w:t>休息時心跳超過</w:t>
            </w:r>
            <w:r>
              <w:rPr>
                <w:rFonts w:eastAsia="標楷體"/>
                <w:szCs w:val="28"/>
              </w:rPr>
              <w:t>100/min</w:t>
            </w:r>
            <w:r>
              <w:rPr>
                <w:rFonts w:eastAsia="標楷體"/>
                <w:szCs w:val="28"/>
              </w:rPr>
              <w:t>。</w:t>
            </w:r>
          </w:p>
          <w:p w:rsidR="00111DB7" w:rsidRDefault="00A25FE3">
            <w:pPr>
              <w:tabs>
                <w:tab w:val="left" w:pos="480"/>
              </w:tabs>
              <w:spacing w:line="0" w:lineRule="atLeast"/>
              <w:rPr>
                <w:rFonts w:eastAsia="標楷體"/>
                <w:szCs w:val="28"/>
              </w:rPr>
            </w:pPr>
            <w:r>
              <w:rPr>
                <w:rFonts w:eastAsia="標楷體"/>
                <w:szCs w:val="28"/>
              </w:rPr>
              <w:t>6.</w:t>
            </w:r>
            <w:proofErr w:type="gramStart"/>
            <w:r>
              <w:rPr>
                <w:rFonts w:eastAsia="標楷體"/>
                <w:szCs w:val="28"/>
              </w:rPr>
              <w:t>肺心症</w:t>
            </w:r>
            <w:proofErr w:type="gramEnd"/>
            <w:r>
              <w:rPr>
                <w:rFonts w:eastAsia="標楷體"/>
                <w:szCs w:val="28"/>
              </w:rPr>
              <w:t>或肺病造成之右心衰竭。</w:t>
            </w:r>
          </w:p>
          <w:p w:rsidR="00111DB7" w:rsidRDefault="00A25FE3">
            <w:pPr>
              <w:tabs>
                <w:tab w:val="left" w:pos="480"/>
              </w:tabs>
              <w:spacing w:line="0" w:lineRule="atLeast"/>
            </w:pPr>
            <w:r>
              <w:rPr>
                <w:rFonts w:eastAsia="標楷體"/>
                <w:szCs w:val="28"/>
              </w:rPr>
              <w:t>7.</w:t>
            </w:r>
            <w:r>
              <w:rPr>
                <w:rFonts w:eastAsia="標楷體"/>
                <w:szCs w:val="28"/>
              </w:rPr>
              <w:t>合併有其他症狀</w:t>
            </w:r>
            <w:r>
              <w:rPr>
                <w:rFonts w:eastAsia="標楷體"/>
                <w:szCs w:val="28"/>
              </w:rPr>
              <w:t xml:space="preserve"> (</w:t>
            </w:r>
            <w:r>
              <w:rPr>
                <w:rFonts w:eastAsia="標楷體"/>
                <w:szCs w:val="28"/>
              </w:rPr>
              <w:t>如：</w:t>
            </w:r>
            <w:proofErr w:type="gramStart"/>
            <w:r>
              <w:rPr>
                <w:rFonts w:eastAsia="標楷體"/>
                <w:szCs w:val="28"/>
              </w:rPr>
              <w:t>惡質病</w:t>
            </w:r>
            <w:proofErr w:type="gramEnd"/>
            <w:r>
              <w:rPr>
                <w:rFonts w:eastAsia="標楷體"/>
                <w:szCs w:val="28"/>
              </w:rPr>
              <w:t>、反覆感染、重度憂鬱</w:t>
            </w:r>
            <w:r>
              <w:rPr>
                <w:rFonts w:eastAsia="標楷體"/>
                <w:szCs w:val="28"/>
              </w:rPr>
              <w:t>)</w:t>
            </w:r>
            <w:r>
              <w:rPr>
                <w:rFonts w:eastAsia="標楷體"/>
                <w:szCs w:val="28"/>
              </w:rPr>
              <w:t>或多重合併症。</w:t>
            </w:r>
          </w:p>
        </w:tc>
      </w:tr>
    </w:tbl>
    <w:p w:rsidR="00111DB7" w:rsidRDefault="00111DB7">
      <w:pPr>
        <w:spacing w:after="180" w:line="420" w:lineRule="exact"/>
        <w:rPr>
          <w:rFonts w:eastAsia="標楷體"/>
          <w:sz w:val="28"/>
          <w:szCs w:val="28"/>
        </w:rPr>
      </w:pPr>
    </w:p>
    <w:p w:rsidR="00111DB7" w:rsidRDefault="00111DB7">
      <w:pPr>
        <w:spacing w:after="180" w:line="420" w:lineRule="exact"/>
        <w:rPr>
          <w:rFonts w:eastAsia="標楷體"/>
          <w:sz w:val="28"/>
          <w:szCs w:val="28"/>
        </w:rPr>
      </w:pPr>
    </w:p>
    <w:p w:rsidR="00111DB7" w:rsidRDefault="00111DB7">
      <w:pPr>
        <w:spacing w:after="180" w:line="420" w:lineRule="exact"/>
        <w:rPr>
          <w:rFonts w:eastAsia="標楷體"/>
          <w:sz w:val="28"/>
          <w:szCs w:val="28"/>
        </w:rPr>
      </w:pPr>
    </w:p>
    <w:p w:rsidR="00111DB7" w:rsidRDefault="00111DB7">
      <w:pPr>
        <w:spacing w:after="180" w:line="420" w:lineRule="exact"/>
        <w:rPr>
          <w:rFonts w:eastAsia="標楷體"/>
          <w:sz w:val="28"/>
          <w:szCs w:val="28"/>
        </w:rPr>
      </w:pPr>
    </w:p>
    <w:p w:rsidR="00334451" w:rsidRDefault="00334451">
      <w:pPr>
        <w:spacing w:after="180" w:line="420" w:lineRule="exact"/>
        <w:rPr>
          <w:rFonts w:eastAsia="標楷體" w:hint="eastAsia"/>
          <w:sz w:val="28"/>
          <w:szCs w:val="28"/>
        </w:rPr>
      </w:pPr>
    </w:p>
    <w:p w:rsidR="00111DB7" w:rsidRDefault="00A25FE3">
      <w:pPr>
        <w:spacing w:before="202" w:after="60" w:line="420" w:lineRule="exact"/>
        <w:rPr>
          <w:rFonts w:eastAsia="標楷體"/>
          <w:sz w:val="28"/>
          <w:szCs w:val="28"/>
        </w:rPr>
      </w:pPr>
      <w:r>
        <w:rPr>
          <w:rFonts w:eastAsia="標楷體"/>
          <w:sz w:val="28"/>
          <w:szCs w:val="28"/>
        </w:rPr>
        <w:lastRenderedPageBreak/>
        <w:t>六、慢性肝病及肝硬化</w:t>
      </w:r>
    </w:p>
    <w:tbl>
      <w:tblPr>
        <w:tblW w:w="9100" w:type="dxa"/>
        <w:tblInd w:w="-34" w:type="dxa"/>
        <w:tblCellMar>
          <w:left w:w="10" w:type="dxa"/>
          <w:right w:w="10" w:type="dxa"/>
        </w:tblCellMar>
        <w:tblLook w:val="0000" w:firstRow="0" w:lastRow="0" w:firstColumn="0" w:lastColumn="0" w:noHBand="0" w:noVBand="0"/>
      </w:tblPr>
      <w:tblGrid>
        <w:gridCol w:w="9100"/>
      </w:tblGrid>
      <w:tr w:rsidR="00111DB7">
        <w:trPr>
          <w:trHeight w:val="3725"/>
        </w:trPr>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pacing w:line="0" w:lineRule="atLeast"/>
              <w:rPr>
                <w:rFonts w:eastAsia="標楷體"/>
                <w:szCs w:val="24"/>
              </w:rPr>
            </w:pPr>
            <w:r>
              <w:rPr>
                <w:rFonts w:eastAsia="標楷體"/>
                <w:szCs w:val="24"/>
              </w:rPr>
              <w:t>必要條件：肝病或肝硬化末期，不適合肝臟移植，</w:t>
            </w:r>
            <w:proofErr w:type="gramStart"/>
            <w:r>
              <w:rPr>
                <w:rFonts w:eastAsia="標楷體"/>
                <w:szCs w:val="24"/>
              </w:rPr>
              <w:t>且</w:t>
            </w:r>
            <w:proofErr w:type="gramEnd"/>
            <w:r>
              <w:rPr>
                <w:rFonts w:eastAsia="標楷體"/>
                <w:szCs w:val="24"/>
              </w:rPr>
              <w:t>：</w:t>
            </w:r>
          </w:p>
          <w:p w:rsidR="00111DB7" w:rsidRDefault="00A25FE3">
            <w:pPr>
              <w:numPr>
                <w:ilvl w:val="0"/>
                <w:numId w:val="30"/>
              </w:numPr>
              <w:autoSpaceDE w:val="0"/>
              <w:spacing w:line="0" w:lineRule="atLeast"/>
              <w:ind w:left="383" w:hanging="383"/>
            </w:pPr>
            <w:r>
              <w:rPr>
                <w:rFonts w:eastAsia="標楷體"/>
                <w:szCs w:val="24"/>
              </w:rPr>
              <w:t xml:space="preserve">PT &gt; 5 sec above control </w:t>
            </w:r>
            <w:r>
              <w:rPr>
                <w:rFonts w:eastAsia="標楷體"/>
                <w:szCs w:val="24"/>
              </w:rPr>
              <w:t>或</w:t>
            </w:r>
            <w:r>
              <w:rPr>
                <w:rFonts w:eastAsia="標楷體"/>
                <w:szCs w:val="24"/>
              </w:rPr>
              <w:t xml:space="preserve"> INR &gt; 1.5 </w:t>
            </w:r>
          </w:p>
          <w:p w:rsidR="00111DB7" w:rsidRDefault="00A25FE3">
            <w:pPr>
              <w:numPr>
                <w:ilvl w:val="0"/>
                <w:numId w:val="30"/>
              </w:numPr>
              <w:autoSpaceDE w:val="0"/>
              <w:spacing w:line="0" w:lineRule="atLeast"/>
              <w:ind w:left="383" w:hanging="383"/>
              <w:rPr>
                <w:rFonts w:eastAsia="標楷體"/>
                <w:szCs w:val="24"/>
              </w:rPr>
            </w:pPr>
            <w:r>
              <w:rPr>
                <w:rFonts w:eastAsia="標楷體"/>
                <w:szCs w:val="24"/>
              </w:rPr>
              <w:t>Serum albumin &lt; 2.5 g/dl</w:t>
            </w:r>
          </w:p>
          <w:p w:rsidR="00111DB7" w:rsidRDefault="00A25FE3">
            <w:pPr>
              <w:autoSpaceDE w:val="0"/>
              <w:spacing w:line="0" w:lineRule="atLeast"/>
              <w:rPr>
                <w:rFonts w:eastAsia="標楷體"/>
                <w:szCs w:val="24"/>
              </w:rPr>
            </w:pPr>
            <w:r>
              <w:rPr>
                <w:rFonts w:eastAsia="標楷體"/>
                <w:szCs w:val="24"/>
              </w:rPr>
              <w:t>合併下列任一項症狀：</w:t>
            </w:r>
          </w:p>
          <w:p w:rsidR="00111DB7" w:rsidRDefault="00A25FE3">
            <w:pPr>
              <w:autoSpaceDE w:val="0"/>
              <w:spacing w:line="0" w:lineRule="atLeast"/>
            </w:pPr>
            <w:r>
              <w:rPr>
                <w:rFonts w:eastAsia="標楷體"/>
                <w:szCs w:val="24"/>
              </w:rPr>
              <w:t>1.</w:t>
            </w:r>
            <w:r>
              <w:rPr>
                <w:rFonts w:eastAsia="標楷體"/>
                <w:szCs w:val="24"/>
              </w:rPr>
              <w:t>困難處理之腹水</w:t>
            </w:r>
            <w:r>
              <w:rPr>
                <w:rFonts w:eastAsia="標楷體"/>
                <w:szCs w:val="24"/>
              </w:rPr>
              <w:t xml:space="preserve"> (Refractory ascites)</w:t>
            </w:r>
            <w:r>
              <w:rPr>
                <w:rFonts w:eastAsia="標楷體"/>
                <w:szCs w:val="24"/>
              </w:rPr>
              <w:t>。</w:t>
            </w:r>
          </w:p>
          <w:p w:rsidR="00111DB7" w:rsidRDefault="00A25FE3">
            <w:pPr>
              <w:autoSpaceDE w:val="0"/>
              <w:spacing w:line="0" w:lineRule="atLeast"/>
            </w:pPr>
            <w:r>
              <w:rPr>
                <w:rFonts w:eastAsia="標楷體"/>
                <w:szCs w:val="24"/>
              </w:rPr>
              <w:t>2.</w:t>
            </w:r>
            <w:r>
              <w:rPr>
                <w:rFonts w:eastAsia="標楷體"/>
                <w:szCs w:val="24"/>
              </w:rPr>
              <w:t>自發性細菌性腹膜炎</w:t>
            </w:r>
            <w:r>
              <w:rPr>
                <w:rFonts w:eastAsia="標楷體"/>
                <w:szCs w:val="24"/>
              </w:rPr>
              <w:t xml:space="preserve"> (Spontaneous bacterial peritonitis)</w:t>
            </w:r>
            <w:r>
              <w:rPr>
                <w:rFonts w:eastAsia="標楷體"/>
                <w:szCs w:val="24"/>
              </w:rPr>
              <w:t>。</w:t>
            </w:r>
          </w:p>
          <w:p w:rsidR="00111DB7" w:rsidRDefault="00A25FE3">
            <w:pPr>
              <w:autoSpaceDE w:val="0"/>
              <w:spacing w:line="0" w:lineRule="atLeast"/>
            </w:pPr>
            <w:r>
              <w:rPr>
                <w:rFonts w:eastAsia="標楷體"/>
                <w:szCs w:val="24"/>
              </w:rPr>
              <w:t>3.</w:t>
            </w:r>
            <w:r>
              <w:rPr>
                <w:rFonts w:eastAsia="標楷體"/>
                <w:szCs w:val="24"/>
              </w:rPr>
              <w:t>肝腎症候群</w:t>
            </w:r>
            <w:r>
              <w:rPr>
                <w:rFonts w:eastAsia="標楷體"/>
                <w:szCs w:val="24"/>
              </w:rPr>
              <w:t xml:space="preserve"> (Hepatorenal syndrome)</w:t>
            </w:r>
            <w:r>
              <w:rPr>
                <w:rFonts w:eastAsia="標楷體"/>
                <w:szCs w:val="24"/>
              </w:rPr>
              <w:t>。</w:t>
            </w:r>
          </w:p>
          <w:p w:rsidR="00111DB7" w:rsidRDefault="00A25FE3">
            <w:pPr>
              <w:autoSpaceDE w:val="0"/>
              <w:spacing w:line="0" w:lineRule="atLeast"/>
              <w:ind w:left="269" w:hanging="269"/>
            </w:pPr>
            <w:r>
              <w:rPr>
                <w:rFonts w:eastAsia="標楷體"/>
                <w:szCs w:val="24"/>
              </w:rPr>
              <w:t>4.</w:t>
            </w:r>
            <w:r>
              <w:rPr>
                <w:rFonts w:eastAsia="標楷體"/>
                <w:szCs w:val="24"/>
              </w:rPr>
              <w:t>肝腦病變合併坐立不安、昏睡和昏迷</w:t>
            </w:r>
            <w:r>
              <w:rPr>
                <w:rFonts w:eastAsia="標楷體"/>
                <w:szCs w:val="24"/>
              </w:rPr>
              <w:t xml:space="preserve"> (Encephalopathy with asterixis,  somnolence, coma)</w:t>
            </w:r>
            <w:r>
              <w:rPr>
                <w:rFonts w:eastAsia="標楷體"/>
                <w:szCs w:val="24"/>
              </w:rPr>
              <w:t>。</w:t>
            </w:r>
          </w:p>
          <w:p w:rsidR="00111DB7" w:rsidRDefault="00A25FE3">
            <w:pPr>
              <w:autoSpaceDE w:val="0"/>
              <w:spacing w:line="0" w:lineRule="atLeast"/>
            </w:pPr>
            <w:r>
              <w:rPr>
                <w:rFonts w:eastAsia="標楷體"/>
                <w:szCs w:val="24"/>
              </w:rPr>
              <w:t>5.</w:t>
            </w:r>
            <w:r>
              <w:rPr>
                <w:rFonts w:eastAsia="標楷體"/>
                <w:szCs w:val="24"/>
              </w:rPr>
              <w:t>復發性食道靜脈瘤出血</w:t>
            </w:r>
            <w:r>
              <w:rPr>
                <w:rFonts w:eastAsia="標楷體"/>
                <w:szCs w:val="24"/>
              </w:rPr>
              <w:t xml:space="preserve"> (Recurrent variceal bleeding)</w:t>
            </w:r>
            <w:r>
              <w:rPr>
                <w:rFonts w:eastAsia="標楷體"/>
                <w:szCs w:val="24"/>
              </w:rPr>
              <w:t>。</w:t>
            </w:r>
          </w:p>
          <w:p w:rsidR="00111DB7" w:rsidRDefault="00A25FE3">
            <w:pPr>
              <w:autoSpaceDE w:val="0"/>
              <w:spacing w:line="0" w:lineRule="atLeast"/>
            </w:pPr>
            <w:r>
              <w:rPr>
                <w:rFonts w:eastAsia="標楷體"/>
                <w:szCs w:val="24"/>
              </w:rPr>
              <w:t>6.</w:t>
            </w:r>
            <w:r>
              <w:rPr>
                <w:rFonts w:eastAsia="標楷體"/>
                <w:szCs w:val="24"/>
              </w:rPr>
              <w:t>多重器官衰竭</w:t>
            </w:r>
            <w:r>
              <w:rPr>
                <w:rFonts w:eastAsia="標楷體"/>
                <w:szCs w:val="24"/>
              </w:rPr>
              <w:t xml:space="preserve"> (Multiple organ failure)</w:t>
            </w:r>
            <w:r>
              <w:rPr>
                <w:rFonts w:eastAsia="標楷體"/>
                <w:szCs w:val="24"/>
              </w:rPr>
              <w:t>。</w:t>
            </w:r>
          </w:p>
          <w:p w:rsidR="00111DB7" w:rsidRDefault="00A25FE3">
            <w:pPr>
              <w:autoSpaceDE w:val="0"/>
              <w:spacing w:line="0" w:lineRule="atLeast"/>
            </w:pPr>
            <w:r>
              <w:rPr>
                <w:rFonts w:eastAsia="標楷體"/>
                <w:szCs w:val="24"/>
              </w:rPr>
              <w:t>7.</w:t>
            </w:r>
            <w:proofErr w:type="gramStart"/>
            <w:r>
              <w:rPr>
                <w:rFonts w:eastAsia="標楷體"/>
                <w:szCs w:val="24"/>
              </w:rPr>
              <w:t>惡病質</w:t>
            </w:r>
            <w:proofErr w:type="gramEnd"/>
            <w:r>
              <w:rPr>
                <w:rFonts w:eastAsia="標楷體"/>
                <w:szCs w:val="24"/>
              </w:rPr>
              <w:t>與消瘦</w:t>
            </w:r>
            <w:r>
              <w:rPr>
                <w:rFonts w:eastAsia="標楷體"/>
                <w:szCs w:val="24"/>
              </w:rPr>
              <w:t xml:space="preserve"> (Cachexia and asthenia)</w:t>
            </w:r>
            <w:r>
              <w:rPr>
                <w:rFonts w:eastAsia="標楷體"/>
                <w:szCs w:val="24"/>
              </w:rPr>
              <w:t>。</w:t>
            </w:r>
          </w:p>
        </w:tc>
      </w:tr>
    </w:tbl>
    <w:p w:rsidR="00111DB7" w:rsidRDefault="00A25FE3">
      <w:pPr>
        <w:widowControl/>
        <w:suppressAutoHyphens w:val="0"/>
        <w:spacing w:before="202" w:after="60"/>
        <w:rPr>
          <w:rFonts w:eastAsia="標楷體"/>
          <w:sz w:val="28"/>
          <w:szCs w:val="28"/>
        </w:rPr>
      </w:pPr>
      <w:r>
        <w:rPr>
          <w:rFonts w:eastAsia="標楷體"/>
          <w:sz w:val="28"/>
          <w:szCs w:val="28"/>
        </w:rPr>
        <w:t>七、急性腎衰竭，未明示者</w:t>
      </w:r>
    </w:p>
    <w:tbl>
      <w:tblPr>
        <w:tblW w:w="9044" w:type="dxa"/>
        <w:tblInd w:w="-5" w:type="dxa"/>
        <w:tblCellMar>
          <w:left w:w="10" w:type="dxa"/>
          <w:right w:w="10" w:type="dxa"/>
        </w:tblCellMar>
        <w:tblLook w:val="0000" w:firstRow="0" w:lastRow="0" w:firstColumn="0" w:lastColumn="0" w:noHBand="0" w:noVBand="0"/>
      </w:tblPr>
      <w:tblGrid>
        <w:gridCol w:w="9044"/>
      </w:tblGrid>
      <w:tr w:rsidR="00111DB7">
        <w:tc>
          <w:tcPr>
            <w:tcW w:w="9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autoSpaceDE w:val="0"/>
              <w:spacing w:line="0" w:lineRule="atLeast"/>
              <w:rPr>
                <w:rFonts w:eastAsia="標楷體"/>
                <w:szCs w:val="24"/>
              </w:rPr>
            </w:pPr>
            <w:r>
              <w:rPr>
                <w:rFonts w:eastAsia="標楷體"/>
                <w:szCs w:val="24"/>
              </w:rPr>
              <w:t>acute renal failure, unspecified</w:t>
            </w:r>
          </w:p>
          <w:p w:rsidR="00111DB7" w:rsidRDefault="00A25FE3">
            <w:pPr>
              <w:pStyle w:val="af4"/>
              <w:numPr>
                <w:ilvl w:val="3"/>
                <w:numId w:val="30"/>
              </w:numPr>
              <w:autoSpaceDE w:val="0"/>
              <w:spacing w:line="0" w:lineRule="atLeast"/>
              <w:ind w:left="284" w:hanging="284"/>
            </w:pPr>
            <w:r>
              <w:rPr>
                <w:rFonts w:eastAsia="標楷體"/>
              </w:rPr>
              <w:t>已接受腎臟替代療法</w:t>
            </w:r>
            <w:r>
              <w:rPr>
                <w:rFonts w:eastAsia="標楷體"/>
              </w:rPr>
              <w:t>(</w:t>
            </w:r>
            <w:r>
              <w:rPr>
                <w:rFonts w:eastAsia="標楷體"/>
              </w:rPr>
              <w:t>血液透析、腹膜透析、腎臟移植</w:t>
            </w:r>
            <w:r>
              <w:rPr>
                <w:rFonts w:eastAsia="標楷體"/>
              </w:rPr>
              <w:t>)</w:t>
            </w:r>
            <w:r>
              <w:rPr>
                <w:rFonts w:eastAsia="標楷體"/>
              </w:rPr>
              <w:t>病</w:t>
            </w:r>
            <w:r>
              <w:rPr>
                <w:rFonts w:eastAsia="標楷體"/>
                <w:szCs w:val="28"/>
              </w:rPr>
              <w:t>人</w:t>
            </w:r>
            <w:r>
              <w:rPr>
                <w:rFonts w:eastAsia="標楷體"/>
              </w:rPr>
              <w:t>。</w:t>
            </w:r>
          </w:p>
          <w:p w:rsidR="00111DB7" w:rsidRDefault="00A25FE3">
            <w:pPr>
              <w:pStyle w:val="af4"/>
              <w:numPr>
                <w:ilvl w:val="3"/>
                <w:numId w:val="30"/>
              </w:numPr>
              <w:autoSpaceDE w:val="0"/>
              <w:spacing w:line="0" w:lineRule="atLeast"/>
              <w:ind w:left="284" w:hanging="284"/>
            </w:pPr>
            <w:r>
              <w:rPr>
                <w:rFonts w:eastAsia="標楷體"/>
              </w:rPr>
              <w:t>病人因嚴重之尿毒症狀，經原腎臟照護團隊評估病</w:t>
            </w:r>
            <w:r>
              <w:rPr>
                <w:rFonts w:eastAsia="標楷體"/>
                <w:szCs w:val="28"/>
              </w:rPr>
              <w:t>人</w:t>
            </w:r>
            <w:r>
              <w:rPr>
                <w:rFonts w:eastAsia="標楷體"/>
              </w:rPr>
              <w:t>可能在近期內死亡。</w:t>
            </w:r>
          </w:p>
          <w:p w:rsidR="00111DB7" w:rsidRDefault="00A25FE3">
            <w:pPr>
              <w:pStyle w:val="af4"/>
              <w:numPr>
                <w:ilvl w:val="3"/>
                <w:numId w:val="30"/>
              </w:numPr>
              <w:autoSpaceDE w:val="0"/>
              <w:spacing w:line="0" w:lineRule="atLeast"/>
              <w:ind w:left="284" w:hanging="284"/>
              <w:rPr>
                <w:rFonts w:eastAsia="標楷體"/>
              </w:rPr>
            </w:pPr>
            <w:r>
              <w:rPr>
                <w:rFonts w:eastAsia="標楷體"/>
              </w:rPr>
              <w:t>病人在自由意識的選擇與自主的決定下不願意，或因合併下列疾病狀況之一，不適合繼續接受長期透析治療或接受腎臟移植者：</w:t>
            </w:r>
          </w:p>
          <w:p w:rsidR="00111DB7" w:rsidRDefault="00A25FE3">
            <w:pPr>
              <w:pStyle w:val="af3"/>
              <w:numPr>
                <w:ilvl w:val="0"/>
                <w:numId w:val="31"/>
              </w:numPr>
              <w:spacing w:line="0" w:lineRule="atLeast"/>
              <w:ind w:left="494" w:hanging="318"/>
              <w:rPr>
                <w:rFonts w:ascii="Times New Roman" w:eastAsia="標楷體" w:hAnsi="Times New Roman"/>
                <w:szCs w:val="24"/>
                <w:lang w:val="fr-FR"/>
              </w:rPr>
            </w:pPr>
            <w:r>
              <w:rPr>
                <w:rFonts w:ascii="Times New Roman" w:eastAsia="標楷體" w:hAnsi="Times New Roman"/>
                <w:szCs w:val="24"/>
                <w:lang w:val="fr-FR"/>
              </w:rPr>
              <w:t>其他重要器官衰竭及危及生命之合併症</w:t>
            </w:r>
          </w:p>
          <w:p w:rsidR="00111DB7" w:rsidRDefault="00A25FE3">
            <w:pPr>
              <w:pStyle w:val="af3"/>
              <w:numPr>
                <w:ilvl w:val="0"/>
                <w:numId w:val="31"/>
              </w:numPr>
              <w:spacing w:line="0" w:lineRule="atLeast"/>
              <w:ind w:left="494" w:hanging="318"/>
              <w:rPr>
                <w:rFonts w:ascii="Times New Roman" w:eastAsia="標楷體" w:hAnsi="Times New Roman"/>
                <w:szCs w:val="24"/>
                <w:lang w:val="fr-FR"/>
              </w:rPr>
            </w:pPr>
            <w:r>
              <w:rPr>
                <w:rFonts w:ascii="Times New Roman" w:eastAsia="標楷體" w:hAnsi="Times New Roman"/>
                <w:szCs w:val="24"/>
                <w:lang w:val="fr-FR"/>
              </w:rPr>
              <w:t>長期使用呼吸器</w:t>
            </w:r>
          </w:p>
          <w:p w:rsidR="00111DB7" w:rsidRDefault="00A25FE3">
            <w:pPr>
              <w:pStyle w:val="af3"/>
              <w:numPr>
                <w:ilvl w:val="0"/>
                <w:numId w:val="31"/>
              </w:numPr>
              <w:spacing w:line="0" w:lineRule="atLeast"/>
              <w:ind w:left="494" w:hanging="318"/>
              <w:rPr>
                <w:rFonts w:ascii="Times New Roman" w:eastAsia="標楷體" w:hAnsi="Times New Roman"/>
                <w:szCs w:val="24"/>
                <w:lang w:val="fr-FR"/>
              </w:rPr>
            </w:pPr>
            <w:r>
              <w:rPr>
                <w:rFonts w:ascii="Times New Roman" w:eastAsia="標楷體" w:hAnsi="Times New Roman"/>
                <w:szCs w:val="24"/>
                <w:lang w:val="fr-FR"/>
              </w:rPr>
              <w:t>嚴重感染性疾病合併各項危及生命之合併症</w:t>
            </w:r>
          </w:p>
          <w:p w:rsidR="00111DB7" w:rsidRDefault="00A25FE3">
            <w:pPr>
              <w:pStyle w:val="af3"/>
              <w:numPr>
                <w:ilvl w:val="0"/>
                <w:numId w:val="31"/>
              </w:numPr>
              <w:spacing w:line="0" w:lineRule="atLeast"/>
              <w:ind w:left="494" w:hanging="318"/>
              <w:rPr>
                <w:rFonts w:ascii="Times New Roman" w:eastAsia="標楷體" w:hAnsi="Times New Roman"/>
                <w:szCs w:val="24"/>
                <w:lang w:val="fr-FR"/>
              </w:rPr>
            </w:pPr>
            <w:proofErr w:type="gramStart"/>
            <w:r>
              <w:rPr>
                <w:rFonts w:ascii="Times New Roman" w:eastAsia="標楷體" w:hAnsi="Times New Roman"/>
                <w:szCs w:val="24"/>
                <w:lang w:val="fr-FR"/>
              </w:rPr>
              <w:t>惡病質</w:t>
            </w:r>
            <w:proofErr w:type="gramEnd"/>
            <w:r>
              <w:rPr>
                <w:rFonts w:ascii="Times New Roman" w:eastAsia="標楷體" w:hAnsi="Times New Roman"/>
                <w:szCs w:val="24"/>
                <w:lang w:val="fr-FR"/>
              </w:rPr>
              <w:t>、或嚴重之營養不良危及生命者</w:t>
            </w:r>
          </w:p>
          <w:p w:rsidR="00111DB7" w:rsidRDefault="00A25FE3">
            <w:pPr>
              <w:pStyle w:val="af3"/>
              <w:numPr>
                <w:ilvl w:val="0"/>
                <w:numId w:val="31"/>
              </w:numPr>
              <w:spacing w:line="0" w:lineRule="atLeast"/>
              <w:ind w:left="494" w:hanging="318"/>
              <w:rPr>
                <w:rFonts w:ascii="Times New Roman" w:eastAsia="標楷體" w:hAnsi="Times New Roman"/>
                <w:szCs w:val="24"/>
                <w:lang w:val="fr-FR"/>
              </w:rPr>
            </w:pPr>
            <w:r>
              <w:rPr>
                <w:rFonts w:ascii="Times New Roman" w:eastAsia="標楷體" w:hAnsi="Times New Roman"/>
                <w:szCs w:val="24"/>
                <w:lang w:val="fr-FR"/>
              </w:rPr>
              <w:t>惡性腫瘤末期病人</w:t>
            </w:r>
          </w:p>
          <w:p w:rsidR="00111DB7" w:rsidRDefault="00A25FE3">
            <w:pPr>
              <w:pStyle w:val="af3"/>
              <w:numPr>
                <w:ilvl w:val="0"/>
                <w:numId w:val="31"/>
              </w:numPr>
              <w:spacing w:line="0" w:lineRule="atLeast"/>
              <w:ind w:left="494" w:hanging="318"/>
              <w:rPr>
                <w:rFonts w:ascii="Times New Roman" w:eastAsia="標楷體" w:hAnsi="Times New Roman"/>
                <w:szCs w:val="24"/>
                <w:lang w:val="fr-FR"/>
              </w:rPr>
            </w:pPr>
            <w:proofErr w:type="gramStart"/>
            <w:r>
              <w:rPr>
                <w:rFonts w:ascii="Times New Roman" w:eastAsia="標楷體" w:hAnsi="Times New Roman"/>
                <w:szCs w:val="24"/>
                <w:lang w:val="fr-FR"/>
              </w:rPr>
              <w:t>因老衰</w:t>
            </w:r>
            <w:proofErr w:type="gramEnd"/>
            <w:r>
              <w:rPr>
                <w:rFonts w:ascii="Times New Roman" w:eastAsia="標楷體" w:hAnsi="Times New Roman"/>
                <w:szCs w:val="24"/>
                <w:lang w:val="fr-FR"/>
              </w:rPr>
              <w:t>、其他系統性疾病，生活極度仰賴他人全時照顧，並危及生命者</w:t>
            </w:r>
          </w:p>
        </w:tc>
      </w:tr>
    </w:tbl>
    <w:p w:rsidR="00111DB7" w:rsidRDefault="00A25FE3">
      <w:pPr>
        <w:widowControl/>
        <w:suppressAutoHyphens w:val="0"/>
        <w:spacing w:before="202" w:after="60"/>
        <w:rPr>
          <w:rFonts w:eastAsia="標楷體"/>
          <w:sz w:val="28"/>
          <w:szCs w:val="28"/>
        </w:rPr>
      </w:pPr>
      <w:r>
        <w:rPr>
          <w:rFonts w:eastAsia="標楷體"/>
          <w:sz w:val="28"/>
          <w:szCs w:val="28"/>
        </w:rPr>
        <w:t>八、慢性腎衰竭及腎衰竭，未明示者</w:t>
      </w:r>
    </w:p>
    <w:tbl>
      <w:tblPr>
        <w:tblW w:w="9072" w:type="dxa"/>
        <w:tblInd w:w="-5" w:type="dxa"/>
        <w:tblCellMar>
          <w:left w:w="10" w:type="dxa"/>
          <w:right w:w="10" w:type="dxa"/>
        </w:tblCellMar>
        <w:tblLook w:val="0000" w:firstRow="0" w:lastRow="0" w:firstColumn="0" w:lastColumn="0" w:noHBand="0" w:noVBand="0"/>
      </w:tblPr>
      <w:tblGrid>
        <w:gridCol w:w="9072"/>
      </w:tblGrid>
      <w:tr w:rsidR="00111DB7">
        <w:trPr>
          <w:cantSplit/>
          <w:trHeight w:val="36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pacing w:line="0" w:lineRule="atLeast"/>
            </w:pPr>
            <w:r>
              <w:rPr>
                <w:rFonts w:eastAsia="標楷體"/>
                <w:szCs w:val="28"/>
              </w:rPr>
              <w:t>本項適用主診斷</w:t>
            </w:r>
            <w:r>
              <w:t xml:space="preserve">N18.4 </w:t>
            </w:r>
            <w:r>
              <w:t>、</w:t>
            </w:r>
            <w:r>
              <w:t>N18.5</w:t>
            </w:r>
            <w:r>
              <w:t>、</w:t>
            </w:r>
            <w:r>
              <w:t>N18.6</w:t>
            </w:r>
            <w:r>
              <w:t>、</w:t>
            </w:r>
            <w:r>
              <w:t>N18.9</w:t>
            </w:r>
            <w:r>
              <w:rPr>
                <w:rFonts w:eastAsia="標楷體"/>
                <w:szCs w:val="28"/>
              </w:rPr>
              <w:t xml:space="preserve"> (</w:t>
            </w:r>
            <w:r>
              <w:rPr>
                <w:rFonts w:eastAsia="標楷體"/>
                <w:szCs w:val="28"/>
              </w:rPr>
              <w:t>慢性腎衰竭</w:t>
            </w:r>
            <w:r>
              <w:rPr>
                <w:rFonts w:eastAsia="標楷體"/>
                <w:szCs w:val="28"/>
              </w:rPr>
              <w:t>; chronic renal failure)</w:t>
            </w:r>
            <w:r>
              <w:rPr>
                <w:rFonts w:eastAsia="標楷體"/>
                <w:szCs w:val="28"/>
              </w:rPr>
              <w:t>及</w:t>
            </w:r>
            <w:r>
              <w:rPr>
                <w:rFonts w:eastAsia="標楷體"/>
              </w:rPr>
              <w:t>N19</w:t>
            </w:r>
            <w:r>
              <w:rPr>
                <w:rFonts w:eastAsia="標楷體"/>
                <w:szCs w:val="28"/>
              </w:rPr>
              <w:t xml:space="preserve"> (</w:t>
            </w:r>
            <w:r>
              <w:rPr>
                <w:rFonts w:eastAsia="標楷體"/>
                <w:szCs w:val="28"/>
              </w:rPr>
              <w:t>腎衰竭，未明示者</w:t>
            </w:r>
            <w:r>
              <w:rPr>
                <w:rFonts w:eastAsia="標楷體"/>
                <w:szCs w:val="28"/>
              </w:rPr>
              <w:t>; renal failure, unspecified)</w:t>
            </w:r>
            <w:r>
              <w:rPr>
                <w:rFonts w:eastAsia="標楷體"/>
                <w:szCs w:val="28"/>
              </w:rPr>
              <w:t>兩項疾病末期定義</w:t>
            </w:r>
          </w:p>
          <w:p w:rsidR="00111DB7" w:rsidRDefault="00A25FE3">
            <w:pPr>
              <w:numPr>
                <w:ilvl w:val="0"/>
                <w:numId w:val="32"/>
              </w:numPr>
              <w:autoSpaceDE w:val="0"/>
              <w:spacing w:line="0" w:lineRule="atLeast"/>
              <w:ind w:left="200" w:hanging="200"/>
            </w:pPr>
            <w:r>
              <w:rPr>
                <w:rFonts w:eastAsia="標楷體"/>
                <w:szCs w:val="28"/>
              </w:rPr>
              <w:t>慢性腎臟病至末期腎臟病階段，尚未接受腎臟替代療法病人，屬慢性腎臟病</w:t>
            </w:r>
            <w:r>
              <w:rPr>
                <w:rFonts w:eastAsia="標楷體"/>
                <w:szCs w:val="28"/>
              </w:rPr>
              <w:t>(CKD)</w:t>
            </w:r>
            <w:r>
              <w:rPr>
                <w:rFonts w:eastAsia="標楷體"/>
                <w:szCs w:val="28"/>
              </w:rPr>
              <w:t>第</w:t>
            </w:r>
            <w:r>
              <w:rPr>
                <w:rFonts w:eastAsia="標楷體"/>
                <w:szCs w:val="28"/>
              </w:rPr>
              <w:t>4</w:t>
            </w:r>
            <w:r>
              <w:rPr>
                <w:rFonts w:eastAsia="標楷體"/>
                <w:szCs w:val="28"/>
              </w:rPr>
              <w:t>期、第</w:t>
            </w:r>
            <w:r>
              <w:rPr>
                <w:rFonts w:eastAsia="標楷體"/>
                <w:szCs w:val="28"/>
              </w:rPr>
              <w:t>5</w:t>
            </w:r>
            <w:r>
              <w:rPr>
                <w:rFonts w:eastAsia="標楷體"/>
                <w:szCs w:val="28"/>
              </w:rPr>
              <w:t>期病人</w:t>
            </w:r>
            <w:r>
              <w:rPr>
                <w:rFonts w:eastAsia="標楷體"/>
                <w:szCs w:val="28"/>
              </w:rPr>
              <w:t>(GFR &lt; 30 ml/min/1.73m2)</w:t>
            </w:r>
            <w:r>
              <w:rPr>
                <w:rFonts w:eastAsia="標楷體"/>
                <w:szCs w:val="28"/>
              </w:rPr>
              <w:t>，或已接受腎臟替代療法</w:t>
            </w:r>
            <w:r>
              <w:rPr>
                <w:rFonts w:eastAsia="標楷體"/>
                <w:szCs w:val="28"/>
              </w:rPr>
              <w:t>(</w:t>
            </w:r>
            <w:r>
              <w:rPr>
                <w:rFonts w:eastAsia="標楷體"/>
                <w:szCs w:val="28"/>
              </w:rPr>
              <w:t>血液透析、腹膜透析、腎臟移植</w:t>
            </w:r>
            <w:r>
              <w:rPr>
                <w:rFonts w:eastAsia="標楷體"/>
                <w:szCs w:val="28"/>
              </w:rPr>
              <w:t>)</w:t>
            </w:r>
            <w:r>
              <w:rPr>
                <w:rFonts w:eastAsia="標楷體"/>
                <w:szCs w:val="28"/>
              </w:rPr>
              <w:t>病人。</w:t>
            </w:r>
          </w:p>
          <w:p w:rsidR="00111DB7" w:rsidRDefault="00A25FE3">
            <w:pPr>
              <w:numPr>
                <w:ilvl w:val="0"/>
                <w:numId w:val="32"/>
              </w:numPr>
              <w:autoSpaceDE w:val="0"/>
              <w:spacing w:line="0" w:lineRule="atLeast"/>
              <w:ind w:left="200" w:hanging="200"/>
              <w:rPr>
                <w:rFonts w:eastAsia="標楷體"/>
                <w:szCs w:val="28"/>
              </w:rPr>
            </w:pPr>
            <w:r>
              <w:rPr>
                <w:rFonts w:eastAsia="標楷體"/>
                <w:szCs w:val="28"/>
              </w:rPr>
              <w:t>病人因嚴重之尿毒症狀，經原腎臟照護團隊評估病人可能在近期內死亡。</w:t>
            </w:r>
          </w:p>
          <w:p w:rsidR="00111DB7" w:rsidRDefault="00A25FE3">
            <w:pPr>
              <w:numPr>
                <w:ilvl w:val="0"/>
                <w:numId w:val="32"/>
              </w:numPr>
              <w:autoSpaceDE w:val="0"/>
              <w:spacing w:line="0" w:lineRule="atLeast"/>
              <w:ind w:left="200" w:hanging="200"/>
            </w:pPr>
            <w:r>
              <w:rPr>
                <w:rFonts w:eastAsia="標楷體"/>
                <w:szCs w:val="28"/>
              </w:rPr>
              <w:t>病人在自由意識的選擇與自主的決定下不願意，或因合併下列疾病狀況之一，不適合新接受或繼續接受長期透析治療或腎臟移植者</w:t>
            </w:r>
            <w:r>
              <w:rPr>
                <w:rFonts w:eastAsia="標楷體"/>
                <w:kern w:val="0"/>
                <w:szCs w:val="28"/>
              </w:rPr>
              <w:t>：</w:t>
            </w:r>
          </w:p>
          <w:p w:rsidR="00111DB7" w:rsidRDefault="00A25FE3">
            <w:pPr>
              <w:pStyle w:val="af3"/>
              <w:numPr>
                <w:ilvl w:val="0"/>
                <w:numId w:val="33"/>
              </w:numPr>
              <w:spacing w:line="0" w:lineRule="atLeast"/>
              <w:ind w:left="601" w:hanging="338"/>
              <w:rPr>
                <w:rFonts w:ascii="Times New Roman" w:eastAsia="標楷體" w:hAnsi="Times New Roman"/>
                <w:szCs w:val="28"/>
                <w:lang w:val="fr-FR"/>
              </w:rPr>
            </w:pPr>
            <w:r>
              <w:rPr>
                <w:rFonts w:ascii="Times New Roman" w:eastAsia="標楷體" w:hAnsi="Times New Roman"/>
                <w:szCs w:val="28"/>
                <w:lang w:val="fr-FR"/>
              </w:rPr>
              <w:t>其他重要器官衰竭及危及生命之合併症</w:t>
            </w:r>
          </w:p>
          <w:p w:rsidR="00111DB7" w:rsidRDefault="00A25FE3">
            <w:pPr>
              <w:pStyle w:val="af3"/>
              <w:numPr>
                <w:ilvl w:val="0"/>
                <w:numId w:val="33"/>
              </w:numPr>
              <w:spacing w:line="0" w:lineRule="atLeast"/>
              <w:ind w:left="601" w:hanging="338"/>
              <w:rPr>
                <w:rFonts w:ascii="Times New Roman" w:eastAsia="標楷體" w:hAnsi="Times New Roman"/>
                <w:szCs w:val="28"/>
                <w:lang w:val="fr-FR"/>
              </w:rPr>
            </w:pPr>
            <w:r>
              <w:rPr>
                <w:rFonts w:ascii="Times New Roman" w:eastAsia="標楷體" w:hAnsi="Times New Roman"/>
                <w:szCs w:val="28"/>
                <w:lang w:val="fr-FR"/>
              </w:rPr>
              <w:t>長期使用呼吸器</w:t>
            </w:r>
          </w:p>
          <w:p w:rsidR="00111DB7" w:rsidRDefault="00A25FE3">
            <w:pPr>
              <w:pStyle w:val="af3"/>
              <w:numPr>
                <w:ilvl w:val="0"/>
                <w:numId w:val="33"/>
              </w:numPr>
              <w:spacing w:line="0" w:lineRule="atLeast"/>
              <w:ind w:left="601" w:hanging="338"/>
              <w:rPr>
                <w:rFonts w:ascii="Times New Roman" w:eastAsia="標楷體" w:hAnsi="Times New Roman"/>
                <w:szCs w:val="28"/>
                <w:lang w:val="fr-FR"/>
              </w:rPr>
            </w:pPr>
            <w:r>
              <w:rPr>
                <w:rFonts w:ascii="Times New Roman" w:eastAsia="標楷體" w:hAnsi="Times New Roman"/>
                <w:szCs w:val="28"/>
                <w:lang w:val="fr-FR"/>
              </w:rPr>
              <w:t>嚴重感染性疾病合併各項危及生命之合併症</w:t>
            </w:r>
          </w:p>
          <w:p w:rsidR="00111DB7" w:rsidRDefault="00A25FE3">
            <w:pPr>
              <w:pStyle w:val="af3"/>
              <w:numPr>
                <w:ilvl w:val="0"/>
                <w:numId w:val="33"/>
              </w:numPr>
              <w:spacing w:line="0" w:lineRule="atLeast"/>
              <w:ind w:left="601" w:hanging="338"/>
              <w:rPr>
                <w:rFonts w:ascii="Times New Roman" w:eastAsia="標楷體" w:hAnsi="Times New Roman"/>
                <w:szCs w:val="28"/>
                <w:lang w:val="fr-FR"/>
              </w:rPr>
            </w:pPr>
            <w:proofErr w:type="gramStart"/>
            <w:r>
              <w:rPr>
                <w:rFonts w:ascii="Times New Roman" w:eastAsia="標楷體" w:hAnsi="Times New Roman"/>
                <w:szCs w:val="28"/>
                <w:lang w:val="fr-FR"/>
              </w:rPr>
              <w:t>惡病質</w:t>
            </w:r>
            <w:proofErr w:type="gramEnd"/>
            <w:r>
              <w:rPr>
                <w:rFonts w:ascii="Times New Roman" w:eastAsia="標楷體" w:hAnsi="Times New Roman"/>
                <w:szCs w:val="28"/>
                <w:lang w:val="fr-FR"/>
              </w:rPr>
              <w:t>、或嚴重之營養不良危及生命者</w:t>
            </w:r>
          </w:p>
          <w:p w:rsidR="00111DB7" w:rsidRDefault="00A25FE3">
            <w:pPr>
              <w:pStyle w:val="af3"/>
              <w:numPr>
                <w:ilvl w:val="0"/>
                <w:numId w:val="33"/>
              </w:numPr>
              <w:spacing w:line="0" w:lineRule="atLeast"/>
              <w:ind w:left="601" w:hanging="338"/>
            </w:pPr>
            <w:r>
              <w:rPr>
                <w:rFonts w:ascii="Times New Roman" w:eastAsia="標楷體" w:hAnsi="Times New Roman"/>
                <w:szCs w:val="28"/>
                <w:lang w:val="fr-FR"/>
              </w:rPr>
              <w:t>惡性腫瘤末期</w:t>
            </w:r>
            <w:r>
              <w:rPr>
                <w:rFonts w:ascii="Times New Roman" w:eastAsia="標楷體" w:hAnsi="Times New Roman"/>
                <w:szCs w:val="24"/>
                <w:lang w:val="fr-FR"/>
              </w:rPr>
              <w:t>病人</w:t>
            </w:r>
          </w:p>
          <w:p w:rsidR="00111DB7" w:rsidRDefault="00A25FE3">
            <w:pPr>
              <w:pStyle w:val="af3"/>
              <w:numPr>
                <w:ilvl w:val="0"/>
                <w:numId w:val="33"/>
              </w:numPr>
              <w:spacing w:line="0" w:lineRule="atLeast"/>
              <w:ind w:left="601" w:hanging="338"/>
            </w:pPr>
            <w:proofErr w:type="gramStart"/>
            <w:r>
              <w:rPr>
                <w:rFonts w:ascii="Times New Roman" w:eastAsia="標楷體" w:hAnsi="Times New Roman"/>
                <w:szCs w:val="28"/>
                <w:lang w:val="fr-FR"/>
              </w:rPr>
              <w:t>因老衰</w:t>
            </w:r>
            <w:proofErr w:type="gramEnd"/>
            <w:r>
              <w:rPr>
                <w:rFonts w:ascii="Times New Roman" w:eastAsia="標楷體" w:hAnsi="Times New Roman"/>
                <w:szCs w:val="28"/>
                <w:lang w:val="fr-FR"/>
              </w:rPr>
              <w:t>、其他系統性疾病，生活極度仰賴他人全時照顧，並危及生命者</w:t>
            </w:r>
          </w:p>
        </w:tc>
      </w:tr>
    </w:tbl>
    <w:p w:rsidR="00111DB7" w:rsidRDefault="00111DB7">
      <w:pPr>
        <w:widowControl/>
        <w:suppressAutoHyphens w:val="0"/>
        <w:rPr>
          <w:rFonts w:eastAsia="標楷體"/>
          <w:sz w:val="28"/>
          <w:szCs w:val="28"/>
          <w:u w:val="single"/>
        </w:rPr>
      </w:pPr>
    </w:p>
    <w:p w:rsidR="00111DB7" w:rsidRDefault="00A25FE3">
      <w:pPr>
        <w:pStyle w:val="af4"/>
        <w:spacing w:before="202" w:after="60" w:line="500" w:lineRule="exact"/>
        <w:ind w:left="0"/>
        <w:rPr>
          <w:rFonts w:eastAsia="標楷體"/>
          <w:sz w:val="28"/>
          <w:szCs w:val="28"/>
        </w:rPr>
      </w:pPr>
      <w:r>
        <w:rPr>
          <w:rFonts w:eastAsia="標楷體"/>
          <w:sz w:val="28"/>
          <w:szCs w:val="28"/>
        </w:rPr>
        <w:lastRenderedPageBreak/>
        <w:t>九、末期骨髓增生不良症候群（</w:t>
      </w:r>
      <w:r>
        <w:rPr>
          <w:rFonts w:eastAsia="標楷體"/>
          <w:sz w:val="28"/>
          <w:szCs w:val="28"/>
        </w:rPr>
        <w:t>Myelodysplastic Syndromes</w:t>
      </w:r>
      <w:r>
        <w:rPr>
          <w:rFonts w:eastAsia="標楷體"/>
          <w:sz w:val="28"/>
          <w:szCs w:val="28"/>
        </w:rPr>
        <w:t>，</w:t>
      </w:r>
      <w:r>
        <w:rPr>
          <w:rFonts w:eastAsia="標楷體"/>
          <w:sz w:val="28"/>
          <w:szCs w:val="28"/>
        </w:rPr>
        <w:t>MDS</w:t>
      </w:r>
      <w:r>
        <w:rPr>
          <w:rFonts w:eastAsia="標楷體"/>
          <w:sz w:val="28"/>
          <w:szCs w:val="28"/>
        </w:rPr>
        <w:t>）</w:t>
      </w:r>
    </w:p>
    <w:tbl>
      <w:tblPr>
        <w:tblW w:w="9214" w:type="dxa"/>
        <w:tblInd w:w="-5" w:type="dxa"/>
        <w:tblCellMar>
          <w:left w:w="10" w:type="dxa"/>
          <w:right w:w="10" w:type="dxa"/>
        </w:tblCellMar>
        <w:tblLook w:val="0000" w:firstRow="0" w:lastRow="0" w:firstColumn="0" w:lastColumn="0" w:noHBand="0" w:noVBand="0"/>
      </w:tblPr>
      <w:tblGrid>
        <w:gridCol w:w="9214"/>
      </w:tblGrid>
      <w:tr w:rsidR="00111DB7" w:rsidTr="00334451">
        <w:trPr>
          <w:cantSplit/>
          <w:trHeight w:val="36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spacing w:line="0" w:lineRule="atLeast"/>
              <w:rPr>
                <w:rFonts w:eastAsia="標楷體"/>
                <w:szCs w:val="28"/>
                <w:lang w:val="fr-FR"/>
              </w:rPr>
            </w:pPr>
            <w:r>
              <w:rPr>
                <w:rFonts w:eastAsia="標楷體"/>
                <w:szCs w:val="28"/>
                <w:lang w:val="fr-FR"/>
              </w:rPr>
              <w:t>Myelodysplastic syndromes</w:t>
            </w:r>
            <w:r>
              <w:rPr>
                <w:rFonts w:eastAsia="標楷體"/>
                <w:szCs w:val="28"/>
                <w:lang w:val="fr-FR"/>
              </w:rPr>
              <w:t>骨髓分化不良症候群，若治療後血球持續長期低下，應長期輸血且合併臨床之不適症狀，經原團隊診治後評估為末期病人。</w:t>
            </w:r>
          </w:p>
          <w:p w:rsidR="00111DB7" w:rsidRDefault="00A25FE3">
            <w:pPr>
              <w:spacing w:line="0" w:lineRule="atLeast"/>
            </w:pPr>
            <w:r>
              <w:rPr>
                <w:rFonts w:eastAsia="標楷體"/>
                <w:szCs w:val="28"/>
                <w:lang w:val="fr-FR"/>
              </w:rPr>
              <w:t>ICD-10-CM</w:t>
            </w:r>
            <w:r>
              <w:rPr>
                <w:rFonts w:eastAsia="標楷體"/>
                <w:szCs w:val="28"/>
                <w:lang w:val="fr-FR"/>
              </w:rPr>
              <w:t>代碼：</w:t>
            </w:r>
            <w:r>
              <w:rPr>
                <w:rFonts w:eastAsia="標楷體"/>
                <w:szCs w:val="28"/>
                <w:lang w:val="fr-FR"/>
              </w:rPr>
              <w:t>D46</w:t>
            </w:r>
          </w:p>
        </w:tc>
      </w:tr>
    </w:tbl>
    <w:p w:rsidR="00111DB7" w:rsidRDefault="00A25FE3">
      <w:pPr>
        <w:widowControl/>
        <w:suppressAutoHyphens w:val="0"/>
        <w:spacing w:before="202" w:after="60"/>
      </w:pPr>
      <w:r>
        <w:rPr>
          <w:rFonts w:ascii="標楷體" w:eastAsia="標楷體" w:hAnsi="標楷體"/>
          <w:sz w:val="28"/>
          <w:szCs w:val="28"/>
        </w:rPr>
        <w:t>十、末期衰弱老人</w:t>
      </w:r>
    </w:p>
    <w:tbl>
      <w:tblPr>
        <w:tblW w:w="9214" w:type="dxa"/>
        <w:tblInd w:w="-5" w:type="dxa"/>
        <w:tblCellMar>
          <w:left w:w="10" w:type="dxa"/>
          <w:right w:w="10" w:type="dxa"/>
        </w:tblCellMar>
        <w:tblLook w:val="0000" w:firstRow="0" w:lastRow="0" w:firstColumn="0" w:lastColumn="0" w:noHBand="0" w:noVBand="0"/>
      </w:tblPr>
      <w:tblGrid>
        <w:gridCol w:w="9214"/>
      </w:tblGrid>
      <w:tr w:rsidR="00111DB7" w:rsidTr="00334451">
        <w:trPr>
          <w:cantSplit/>
          <w:trHeight w:val="50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numPr>
                <w:ilvl w:val="1"/>
                <w:numId w:val="34"/>
              </w:numPr>
              <w:suppressAutoHyphens w:val="0"/>
              <w:spacing w:line="0" w:lineRule="atLeast"/>
              <w:ind w:left="327" w:hanging="327"/>
              <w:rPr>
                <w:rFonts w:eastAsia="標楷體"/>
                <w:lang w:val="fr-FR"/>
              </w:rPr>
            </w:pPr>
            <w:r>
              <w:rPr>
                <w:rFonts w:eastAsia="標楷體"/>
                <w:lang w:val="fr-FR"/>
              </w:rPr>
              <w:t>參考</w:t>
            </w:r>
            <w:r>
              <w:rPr>
                <w:rFonts w:eastAsia="標楷體"/>
                <w:lang w:val="fr-FR"/>
              </w:rPr>
              <w:t>Supportive &amp; Palliative Care Indicators Tool (SPICT)</w:t>
            </w:r>
            <w:r>
              <w:rPr>
                <w:rFonts w:eastAsia="標楷體"/>
                <w:lang w:val="fr-FR"/>
              </w:rPr>
              <w:t>評估符合收案條件者。</w:t>
            </w:r>
          </w:p>
          <w:p w:rsidR="00111DB7" w:rsidRDefault="00A25FE3">
            <w:pPr>
              <w:numPr>
                <w:ilvl w:val="1"/>
                <w:numId w:val="34"/>
              </w:numPr>
              <w:suppressAutoHyphens w:val="0"/>
              <w:spacing w:line="0" w:lineRule="atLeast"/>
              <w:ind w:left="327" w:hanging="327"/>
              <w:rPr>
                <w:rFonts w:eastAsia="標楷體"/>
                <w:lang w:val="fr-FR"/>
              </w:rPr>
            </w:pPr>
            <w:r>
              <w:rPr>
                <w:rFonts w:eastAsia="標楷體"/>
                <w:lang w:val="fr-FR"/>
              </w:rPr>
              <w:t>不願意使用呼吸器維生者，病情急劇轉變造成病人極大不適時，如：</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電解質不平衡</w:t>
            </w:r>
            <w:r>
              <w:rPr>
                <w:rFonts w:eastAsia="標楷體"/>
                <w:lang w:val="fr-FR"/>
              </w:rPr>
              <w:t>(Electrolyte imbalance)</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急性</w:t>
            </w:r>
            <w:proofErr w:type="gramStart"/>
            <w:r>
              <w:rPr>
                <w:rFonts w:eastAsia="標楷體"/>
                <w:lang w:val="fr-FR"/>
              </w:rPr>
              <w:t>疼痛</w:t>
            </w:r>
            <w:r>
              <w:rPr>
                <w:rFonts w:eastAsia="標楷體"/>
                <w:lang w:val="fr-FR"/>
              </w:rPr>
              <w:t>(</w:t>
            </w:r>
            <w:proofErr w:type="gramEnd"/>
            <w:r>
              <w:rPr>
                <w:rFonts w:eastAsia="標楷體"/>
                <w:lang w:val="fr-FR"/>
              </w:rPr>
              <w:t>Acute pain)</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嚴重呼吸困難</w:t>
            </w:r>
            <w:r>
              <w:rPr>
                <w:rFonts w:eastAsia="標楷體"/>
                <w:lang w:val="fr-FR"/>
              </w:rPr>
              <w:t>(Severe dyspnea)</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惡性腸阻塞</w:t>
            </w:r>
            <w:r>
              <w:rPr>
                <w:rFonts w:eastAsia="標楷體"/>
                <w:lang w:val="fr-FR"/>
              </w:rPr>
              <w:t>(Malignant bowel obstruction)</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嚴重嘔吐</w:t>
            </w:r>
            <w:r>
              <w:rPr>
                <w:rFonts w:eastAsia="標楷體"/>
                <w:lang w:val="fr-FR"/>
              </w:rPr>
              <w:t>(Severe vomiting)</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發燒，疑似感染</w:t>
            </w:r>
            <w:r>
              <w:rPr>
                <w:rFonts w:eastAsia="標楷體"/>
                <w:lang w:val="fr-FR"/>
              </w:rPr>
              <w:t>(Fever, suspect infection)</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癲癇發作</w:t>
            </w:r>
            <w:r>
              <w:rPr>
                <w:rFonts w:eastAsia="標楷體"/>
                <w:lang w:val="fr-FR"/>
              </w:rPr>
              <w:t>(Seizure)</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急性瞻</w:t>
            </w:r>
            <w:proofErr w:type="gramStart"/>
            <w:r>
              <w:rPr>
                <w:rFonts w:eastAsia="標楷體"/>
                <w:lang w:val="fr-FR"/>
              </w:rPr>
              <w:t>妄</w:t>
            </w:r>
            <w:proofErr w:type="gramEnd"/>
            <w:r>
              <w:rPr>
                <w:rFonts w:eastAsia="標楷體"/>
                <w:lang w:val="fr-FR"/>
              </w:rPr>
              <w:t>(Acute delirium)</w:t>
            </w:r>
          </w:p>
          <w:p w:rsidR="00111DB7" w:rsidRDefault="00A25FE3">
            <w:pPr>
              <w:numPr>
                <w:ilvl w:val="2"/>
                <w:numId w:val="35"/>
              </w:numPr>
              <w:suppressAutoHyphens w:val="0"/>
              <w:spacing w:line="0" w:lineRule="atLeast"/>
              <w:ind w:left="643"/>
              <w:rPr>
                <w:rFonts w:eastAsia="標楷體"/>
                <w:lang w:val="fr-FR"/>
              </w:rPr>
            </w:pPr>
            <w:r>
              <w:rPr>
                <w:rFonts w:eastAsia="標楷體"/>
                <w:lang w:val="fr-FR"/>
              </w:rPr>
              <w:t>瀕死狀態</w:t>
            </w:r>
            <w:r>
              <w:rPr>
                <w:rFonts w:eastAsia="標楷體"/>
                <w:lang w:val="fr-FR"/>
              </w:rPr>
              <w:t>(Predying state)</w:t>
            </w:r>
          </w:p>
          <w:p w:rsidR="00111DB7" w:rsidRDefault="00A25FE3">
            <w:pPr>
              <w:suppressAutoHyphens w:val="0"/>
              <w:spacing w:line="0" w:lineRule="atLeast"/>
            </w:pPr>
            <w:r>
              <w:rPr>
                <w:rFonts w:eastAsia="標楷體"/>
                <w:lang w:val="fr-FR"/>
              </w:rPr>
              <w:t>3.</w:t>
            </w:r>
            <w:r>
              <w:rPr>
                <w:lang w:val="fr-FR"/>
              </w:rPr>
              <w:t xml:space="preserve"> ICD-10-CM</w:t>
            </w:r>
            <w:r>
              <w:rPr>
                <w:rFonts w:eastAsia="標楷體"/>
                <w:lang w:val="fr-FR"/>
              </w:rPr>
              <w:t>代碼</w:t>
            </w:r>
            <w:r>
              <w:rPr>
                <w:lang w:val="fr-FR"/>
              </w:rPr>
              <w:t>：</w:t>
            </w:r>
            <w:r>
              <w:rPr>
                <w:lang w:val="fr-FR"/>
              </w:rPr>
              <w:t>R54</w:t>
            </w:r>
          </w:p>
        </w:tc>
      </w:tr>
    </w:tbl>
    <w:p w:rsidR="00111DB7" w:rsidRDefault="00A25FE3">
      <w:pPr>
        <w:spacing w:before="202" w:after="60"/>
        <w:ind w:right="-86"/>
        <w:rPr>
          <w:rFonts w:eastAsia="標楷體"/>
          <w:spacing w:val="-4"/>
          <w:sz w:val="28"/>
          <w:szCs w:val="28"/>
        </w:rPr>
      </w:pPr>
      <w:r>
        <w:rPr>
          <w:rFonts w:eastAsia="標楷體"/>
          <w:spacing w:val="-4"/>
          <w:sz w:val="28"/>
          <w:szCs w:val="28"/>
        </w:rPr>
        <w:t>十一、符合病人自主權利法第十四條第一項第二款至第五款所列臨床條件者</w:t>
      </w:r>
    </w:p>
    <w:tbl>
      <w:tblPr>
        <w:tblW w:w="9209" w:type="dxa"/>
        <w:tblCellMar>
          <w:left w:w="10" w:type="dxa"/>
          <w:right w:w="10" w:type="dxa"/>
        </w:tblCellMar>
        <w:tblLook w:val="0000" w:firstRow="0" w:lastRow="0" w:firstColumn="0" w:lastColumn="0" w:noHBand="0" w:noVBand="0"/>
      </w:tblPr>
      <w:tblGrid>
        <w:gridCol w:w="9209"/>
      </w:tblGrid>
      <w:tr w:rsidR="00111DB7" w:rsidTr="00334451">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pStyle w:val="af4"/>
              <w:numPr>
                <w:ilvl w:val="3"/>
                <w:numId w:val="34"/>
              </w:numPr>
              <w:tabs>
                <w:tab w:val="left" w:pos="404"/>
              </w:tabs>
              <w:autoSpaceDE w:val="0"/>
              <w:rPr>
                <w:rFonts w:eastAsia="標楷體"/>
                <w:szCs w:val="28"/>
              </w:rPr>
            </w:pPr>
            <w:r>
              <w:rPr>
                <w:rFonts w:eastAsia="標楷體"/>
                <w:szCs w:val="28"/>
              </w:rPr>
              <w:t>第十四條第一項第二款至第四款：</w:t>
            </w:r>
          </w:p>
          <w:p w:rsidR="00111DB7" w:rsidRDefault="00A25FE3">
            <w:pPr>
              <w:numPr>
                <w:ilvl w:val="0"/>
                <w:numId w:val="36"/>
              </w:numPr>
              <w:tabs>
                <w:tab w:val="left" w:pos="-527"/>
              </w:tabs>
              <w:suppressAutoHyphens w:val="0"/>
              <w:autoSpaceDE w:val="0"/>
              <w:spacing w:line="360" w:lineRule="atLeast"/>
              <w:rPr>
                <w:rFonts w:eastAsia="標楷體"/>
                <w:szCs w:val="28"/>
              </w:rPr>
            </w:pPr>
            <w:r>
              <w:rPr>
                <w:rFonts w:eastAsia="標楷體"/>
                <w:szCs w:val="28"/>
              </w:rPr>
              <w:t>處於不可逆轉之昏迷狀況</w:t>
            </w:r>
          </w:p>
          <w:p w:rsidR="00111DB7" w:rsidRDefault="00A25FE3">
            <w:pPr>
              <w:numPr>
                <w:ilvl w:val="0"/>
                <w:numId w:val="36"/>
              </w:numPr>
              <w:tabs>
                <w:tab w:val="left" w:pos="-527"/>
              </w:tabs>
              <w:suppressAutoHyphens w:val="0"/>
              <w:autoSpaceDE w:val="0"/>
              <w:spacing w:line="360" w:lineRule="atLeast"/>
              <w:rPr>
                <w:rFonts w:eastAsia="標楷體"/>
                <w:szCs w:val="28"/>
              </w:rPr>
            </w:pPr>
            <w:r>
              <w:rPr>
                <w:rFonts w:eastAsia="標楷體"/>
                <w:szCs w:val="28"/>
              </w:rPr>
              <w:t>永久植物人狀態</w:t>
            </w:r>
            <w:r>
              <w:rPr>
                <w:rFonts w:eastAsia="標楷體"/>
                <w:szCs w:val="28"/>
              </w:rPr>
              <w:t>(ICD-10-CM</w:t>
            </w:r>
            <w:r>
              <w:rPr>
                <w:rFonts w:eastAsia="標楷體"/>
                <w:szCs w:val="28"/>
              </w:rPr>
              <w:t>代碼：</w:t>
            </w:r>
            <w:r>
              <w:rPr>
                <w:rFonts w:eastAsia="標楷體"/>
                <w:szCs w:val="28"/>
              </w:rPr>
              <w:t>R40.3)</w:t>
            </w:r>
          </w:p>
          <w:p w:rsidR="00111DB7" w:rsidRDefault="00A25FE3">
            <w:pPr>
              <w:numPr>
                <w:ilvl w:val="0"/>
                <w:numId w:val="36"/>
              </w:numPr>
              <w:tabs>
                <w:tab w:val="left" w:pos="-527"/>
              </w:tabs>
              <w:suppressAutoHyphens w:val="0"/>
              <w:autoSpaceDE w:val="0"/>
              <w:spacing w:line="360" w:lineRule="atLeast"/>
            </w:pPr>
            <w:r>
              <w:rPr>
                <w:rFonts w:eastAsia="標楷體"/>
                <w:szCs w:val="28"/>
              </w:rPr>
              <w:t>極</w:t>
            </w:r>
            <w:proofErr w:type="gramStart"/>
            <w:r>
              <w:rPr>
                <w:rFonts w:eastAsia="標楷體"/>
                <w:szCs w:val="28"/>
              </w:rPr>
              <w:t>重度失智</w:t>
            </w:r>
            <w:proofErr w:type="gramEnd"/>
            <w:r>
              <w:rPr>
                <w:rFonts w:eastAsia="標楷體"/>
                <w:szCs w:val="28"/>
              </w:rPr>
              <w:t>(CDR 3</w:t>
            </w:r>
            <w:r>
              <w:rPr>
                <w:rFonts w:eastAsia="標楷體"/>
                <w:szCs w:val="28"/>
              </w:rPr>
              <w:t>分以上</w:t>
            </w:r>
            <w:r>
              <w:rPr>
                <w:rFonts w:ascii="標楷體" w:eastAsia="標楷體" w:hAnsi="標楷體"/>
                <w:szCs w:val="24"/>
              </w:rPr>
              <w:t>或</w:t>
            </w:r>
            <w:r>
              <w:rPr>
                <w:rFonts w:eastAsia="標楷體"/>
                <w:szCs w:val="24"/>
              </w:rPr>
              <w:t>FAST7</w:t>
            </w:r>
            <w:r>
              <w:rPr>
                <w:rFonts w:ascii="標楷體" w:eastAsia="標楷體" w:hAnsi="標楷體"/>
                <w:szCs w:val="24"/>
              </w:rPr>
              <w:t>分以上</w:t>
            </w:r>
            <w:r>
              <w:rPr>
                <w:rFonts w:eastAsia="標楷體"/>
                <w:szCs w:val="28"/>
              </w:rPr>
              <w:t>)</w:t>
            </w:r>
          </w:p>
          <w:p w:rsidR="00111DB7" w:rsidRDefault="00A25FE3">
            <w:pPr>
              <w:pStyle w:val="af4"/>
              <w:numPr>
                <w:ilvl w:val="3"/>
                <w:numId w:val="34"/>
              </w:numPr>
              <w:autoSpaceDE w:val="0"/>
              <w:ind w:left="214" w:hanging="214"/>
              <w:jc w:val="both"/>
            </w:pPr>
            <w:r>
              <w:rPr>
                <w:rFonts w:eastAsia="標楷體"/>
                <w:szCs w:val="28"/>
              </w:rPr>
              <w:t>第十四條第一項第五款：其他經中央主管機關公告之病人疾病狀況或痛苦難以忍受、疾病無法治癒且依當時醫療水準無其他合適解決方法之情形</w:t>
            </w:r>
            <w:r>
              <w:rPr>
                <w:rFonts w:eastAsia="標楷體"/>
                <w:szCs w:val="28"/>
              </w:rPr>
              <w:t xml:space="preserve"> (ICD-10-CM</w:t>
            </w:r>
            <w:r>
              <w:rPr>
                <w:rFonts w:eastAsia="標楷體"/>
                <w:szCs w:val="28"/>
              </w:rPr>
              <w:t>代碼</w:t>
            </w:r>
            <w:r>
              <w:rPr>
                <w:rFonts w:ascii="標楷體" w:eastAsia="標楷體" w:hAnsi="標楷體"/>
                <w:szCs w:val="20"/>
              </w:rPr>
              <w:t>參考</w:t>
            </w:r>
            <w:r>
              <w:rPr>
                <w:rFonts w:eastAsia="標楷體"/>
                <w:szCs w:val="28"/>
              </w:rPr>
              <w:t>如下</w:t>
            </w:r>
            <w:r>
              <w:rPr>
                <w:rFonts w:eastAsia="標楷體"/>
                <w:szCs w:val="28"/>
              </w:rPr>
              <w:t xml:space="preserve">) </w:t>
            </w:r>
            <w:r>
              <w:rPr>
                <w:rFonts w:eastAsia="標楷體"/>
                <w:szCs w:val="28"/>
              </w:rPr>
              <w:t>。</w:t>
            </w:r>
          </w:p>
          <w:p w:rsidR="00111DB7" w:rsidRDefault="00A25FE3">
            <w:pPr>
              <w:numPr>
                <w:ilvl w:val="0"/>
                <w:numId w:val="37"/>
              </w:numPr>
              <w:tabs>
                <w:tab w:val="left" w:pos="-331"/>
              </w:tabs>
              <w:suppressAutoHyphens w:val="0"/>
              <w:autoSpaceDE w:val="0"/>
              <w:spacing w:line="360" w:lineRule="atLeast"/>
              <w:rPr>
                <w:rFonts w:eastAsia="標楷體"/>
                <w:szCs w:val="28"/>
              </w:rPr>
            </w:pPr>
            <w:proofErr w:type="gramStart"/>
            <w:r>
              <w:rPr>
                <w:rFonts w:eastAsia="標楷體"/>
                <w:szCs w:val="28"/>
              </w:rPr>
              <w:t>囊狀纖維</w:t>
            </w:r>
            <w:proofErr w:type="gramEnd"/>
            <w:r>
              <w:rPr>
                <w:rFonts w:eastAsia="標楷體"/>
                <w:szCs w:val="28"/>
              </w:rPr>
              <w:t>化症：</w:t>
            </w:r>
            <w:r>
              <w:rPr>
                <w:rFonts w:eastAsia="標楷體"/>
                <w:szCs w:val="28"/>
              </w:rPr>
              <w:t>E84.9</w:t>
            </w:r>
          </w:p>
          <w:p w:rsidR="00111DB7" w:rsidRDefault="00A25FE3">
            <w:pPr>
              <w:numPr>
                <w:ilvl w:val="0"/>
                <w:numId w:val="37"/>
              </w:numPr>
              <w:tabs>
                <w:tab w:val="left" w:pos="-331"/>
              </w:tabs>
              <w:suppressAutoHyphens w:val="0"/>
              <w:autoSpaceDE w:val="0"/>
              <w:spacing w:line="360" w:lineRule="atLeast"/>
              <w:rPr>
                <w:rFonts w:eastAsia="標楷體"/>
                <w:szCs w:val="28"/>
              </w:rPr>
            </w:pPr>
            <w:proofErr w:type="gramStart"/>
            <w:r>
              <w:rPr>
                <w:rFonts w:eastAsia="標楷體"/>
                <w:szCs w:val="28"/>
              </w:rPr>
              <w:t>亨丁頓氏</w:t>
            </w:r>
            <w:proofErr w:type="gramEnd"/>
            <w:r>
              <w:rPr>
                <w:rFonts w:eastAsia="標楷體"/>
                <w:szCs w:val="28"/>
              </w:rPr>
              <w:t>舞蹈症：</w:t>
            </w:r>
            <w:r>
              <w:rPr>
                <w:rFonts w:eastAsia="標楷體"/>
                <w:szCs w:val="28"/>
              </w:rPr>
              <w:t>G10</w:t>
            </w:r>
          </w:p>
          <w:p w:rsidR="00111DB7" w:rsidRDefault="00A25FE3">
            <w:pPr>
              <w:numPr>
                <w:ilvl w:val="0"/>
                <w:numId w:val="37"/>
              </w:numPr>
              <w:suppressAutoHyphens w:val="0"/>
              <w:autoSpaceDE w:val="0"/>
              <w:spacing w:line="360" w:lineRule="atLeast"/>
              <w:ind w:left="606" w:hanging="379"/>
            </w:pPr>
            <w:r>
              <w:rPr>
                <w:rFonts w:eastAsia="標楷體"/>
                <w:szCs w:val="28"/>
              </w:rPr>
              <w:t>脊髓小腦退化性動作協調障礙：</w:t>
            </w:r>
            <w:r>
              <w:rPr>
                <w:rFonts w:eastAsia="標楷體"/>
                <w:szCs w:val="28"/>
              </w:rPr>
              <w:t>G11.0</w:t>
            </w:r>
            <w:r>
              <w:rPr>
                <w:rFonts w:eastAsia="標楷體"/>
                <w:szCs w:val="28"/>
              </w:rPr>
              <w:t>、</w:t>
            </w:r>
            <w:r>
              <w:rPr>
                <w:rFonts w:eastAsia="標楷體"/>
                <w:szCs w:val="28"/>
              </w:rPr>
              <w:t>G11.1</w:t>
            </w:r>
            <w:r>
              <w:rPr>
                <w:rFonts w:eastAsia="標楷體"/>
                <w:szCs w:val="28"/>
              </w:rPr>
              <w:t>、</w:t>
            </w:r>
            <w:r>
              <w:rPr>
                <w:rFonts w:eastAsia="標楷體"/>
                <w:szCs w:val="28"/>
              </w:rPr>
              <w:t>G11.2</w:t>
            </w:r>
            <w:r>
              <w:rPr>
                <w:rFonts w:eastAsia="標楷體"/>
                <w:szCs w:val="28"/>
              </w:rPr>
              <w:t>、</w:t>
            </w:r>
            <w:r>
              <w:rPr>
                <w:rFonts w:eastAsia="標楷體"/>
                <w:szCs w:val="28"/>
              </w:rPr>
              <w:t>G11.3</w:t>
            </w:r>
            <w:r>
              <w:rPr>
                <w:rFonts w:eastAsia="標楷體"/>
                <w:szCs w:val="28"/>
              </w:rPr>
              <w:t>、</w:t>
            </w:r>
            <w:r>
              <w:rPr>
                <w:rFonts w:eastAsia="標楷體"/>
                <w:szCs w:val="28"/>
              </w:rPr>
              <w:t>G11.4</w:t>
            </w:r>
            <w:r>
              <w:rPr>
                <w:rFonts w:eastAsia="標楷體"/>
                <w:szCs w:val="28"/>
              </w:rPr>
              <w:t>、</w:t>
            </w:r>
            <w:r>
              <w:rPr>
                <w:rFonts w:eastAsia="標楷體"/>
                <w:szCs w:val="28"/>
              </w:rPr>
              <w:t>G11.8</w:t>
            </w:r>
            <w:r>
              <w:rPr>
                <w:rFonts w:eastAsia="標楷體"/>
                <w:szCs w:val="28"/>
              </w:rPr>
              <w:t>、</w:t>
            </w:r>
            <w:r>
              <w:rPr>
                <w:rFonts w:eastAsia="標楷體"/>
                <w:szCs w:val="28"/>
              </w:rPr>
              <w:t>G11.9</w:t>
            </w:r>
            <w:r>
              <w:rPr>
                <w:rFonts w:eastAsia="標楷體"/>
                <w:szCs w:val="28"/>
              </w:rPr>
              <w:t>、</w:t>
            </w:r>
            <w:r>
              <w:rPr>
                <w:rFonts w:eastAsia="標楷體"/>
                <w:szCs w:val="28"/>
              </w:rPr>
              <w:t>G31.2</w:t>
            </w:r>
            <w:r>
              <w:rPr>
                <w:rFonts w:eastAsia="標楷體"/>
                <w:szCs w:val="28"/>
              </w:rPr>
              <w:t>、</w:t>
            </w:r>
            <w:r>
              <w:rPr>
                <w:rFonts w:eastAsia="標楷體"/>
                <w:szCs w:val="28"/>
              </w:rPr>
              <w:t>G32.81</w:t>
            </w:r>
            <w:r>
              <w:rPr>
                <w:rFonts w:eastAsia="標楷體"/>
                <w:szCs w:val="28"/>
              </w:rPr>
              <w:t>、</w:t>
            </w:r>
            <w:r>
              <w:rPr>
                <w:rFonts w:eastAsia="標楷體"/>
                <w:szCs w:val="28"/>
              </w:rPr>
              <w:t>G32.89</w:t>
            </w:r>
            <w:r>
              <w:rPr>
                <w:rFonts w:eastAsia="標楷體"/>
                <w:szCs w:val="28"/>
              </w:rPr>
              <w:t>、</w:t>
            </w:r>
            <w:r>
              <w:rPr>
                <w:rFonts w:eastAsia="標楷體"/>
                <w:szCs w:val="28"/>
              </w:rPr>
              <w:t>G60.2</w:t>
            </w:r>
            <w:r>
              <w:rPr>
                <w:rFonts w:eastAsia="標楷體"/>
                <w:szCs w:val="28"/>
              </w:rPr>
              <w:t>、</w:t>
            </w:r>
            <w:r>
              <w:rPr>
                <w:rFonts w:eastAsia="標楷體"/>
                <w:szCs w:val="28"/>
              </w:rPr>
              <w:t>R27.0</w:t>
            </w:r>
            <w:r>
              <w:rPr>
                <w:rFonts w:eastAsia="標楷體"/>
                <w:szCs w:val="28"/>
              </w:rPr>
              <w:t>、</w:t>
            </w:r>
            <w:r>
              <w:rPr>
                <w:rFonts w:eastAsia="標楷體"/>
                <w:szCs w:val="28"/>
              </w:rPr>
              <w:t>R27.8</w:t>
            </w:r>
            <w:r>
              <w:t>、</w:t>
            </w:r>
            <w:r>
              <w:t>R27.9</w:t>
            </w:r>
            <w:r>
              <w:t>、</w:t>
            </w:r>
            <w:r>
              <w:t>R29.810</w:t>
            </w:r>
            <w:r>
              <w:t>、</w:t>
            </w:r>
            <w:r>
              <w:t>R29.818</w:t>
            </w:r>
            <w:r>
              <w:t>、</w:t>
            </w:r>
            <w:r>
              <w:t>R29.890</w:t>
            </w:r>
            <w:r>
              <w:t>、</w:t>
            </w:r>
            <w:r>
              <w:t>R29.891</w:t>
            </w:r>
            <w:r>
              <w:t>、</w:t>
            </w:r>
            <w:r>
              <w:t>R29.898</w:t>
            </w:r>
          </w:p>
          <w:p w:rsidR="00111DB7" w:rsidRDefault="00A25FE3">
            <w:pPr>
              <w:suppressAutoHyphens w:val="0"/>
              <w:autoSpaceDE w:val="0"/>
              <w:spacing w:line="360" w:lineRule="atLeast"/>
              <w:ind w:left="576" w:hanging="72"/>
            </w:pPr>
            <w:r>
              <w:rPr>
                <w:rFonts w:eastAsia="標楷體"/>
                <w:color w:val="3366FF"/>
                <w:szCs w:val="24"/>
                <w:u w:val="single"/>
              </w:rPr>
              <w:t>-ICD-10-CM(2023</w:t>
            </w:r>
            <w:r>
              <w:rPr>
                <w:rFonts w:eastAsia="標楷體"/>
                <w:color w:val="3366FF"/>
                <w:szCs w:val="24"/>
                <w:u w:val="single"/>
              </w:rPr>
              <w:t>年版</w:t>
            </w:r>
            <w:r>
              <w:rPr>
                <w:rFonts w:eastAsia="標楷體"/>
                <w:color w:val="3366FF"/>
                <w:szCs w:val="24"/>
                <w:u w:val="single"/>
              </w:rPr>
              <w:t>)</w:t>
            </w:r>
            <w:r>
              <w:rPr>
                <w:rFonts w:eastAsia="標楷體"/>
                <w:color w:val="3366FF"/>
                <w:szCs w:val="24"/>
                <w:u w:val="single"/>
              </w:rPr>
              <w:t>：</w:t>
            </w:r>
            <w:r>
              <w:rPr>
                <w:rFonts w:eastAsia="標楷體"/>
                <w:color w:val="3366FF"/>
                <w:szCs w:val="24"/>
                <w:u w:val="single"/>
              </w:rPr>
              <w:t>G11.0</w:t>
            </w:r>
            <w:r>
              <w:rPr>
                <w:rFonts w:eastAsia="標楷體"/>
                <w:color w:val="3366FF"/>
                <w:szCs w:val="24"/>
                <w:u w:val="single"/>
              </w:rPr>
              <w:t>、</w:t>
            </w:r>
            <w:r>
              <w:rPr>
                <w:rFonts w:eastAsia="標楷體"/>
                <w:color w:val="3366FF"/>
                <w:szCs w:val="24"/>
                <w:u w:val="single"/>
              </w:rPr>
              <w:t>G11.10</w:t>
            </w:r>
            <w:r>
              <w:rPr>
                <w:rFonts w:eastAsia="標楷體"/>
                <w:color w:val="3366FF"/>
                <w:szCs w:val="24"/>
                <w:u w:val="single"/>
              </w:rPr>
              <w:t>、</w:t>
            </w:r>
            <w:r>
              <w:rPr>
                <w:rFonts w:eastAsia="標楷體"/>
                <w:color w:val="3366FF"/>
                <w:szCs w:val="24"/>
                <w:u w:val="single"/>
              </w:rPr>
              <w:t>G11.11</w:t>
            </w:r>
            <w:r>
              <w:rPr>
                <w:rFonts w:eastAsia="標楷體"/>
                <w:color w:val="3366FF"/>
                <w:szCs w:val="24"/>
                <w:u w:val="single"/>
              </w:rPr>
              <w:t>、</w:t>
            </w:r>
            <w:r>
              <w:rPr>
                <w:rFonts w:eastAsia="標楷體"/>
                <w:color w:val="3366FF"/>
                <w:szCs w:val="24"/>
                <w:u w:val="single"/>
              </w:rPr>
              <w:t>G11.19</w:t>
            </w:r>
            <w:r>
              <w:rPr>
                <w:rFonts w:eastAsia="標楷體"/>
                <w:color w:val="3366FF"/>
                <w:szCs w:val="24"/>
                <w:u w:val="single"/>
              </w:rPr>
              <w:t>、</w:t>
            </w:r>
            <w:r>
              <w:rPr>
                <w:rFonts w:eastAsia="標楷體"/>
                <w:color w:val="3366FF"/>
                <w:szCs w:val="24"/>
                <w:u w:val="single"/>
              </w:rPr>
              <w:t>G11.2</w:t>
            </w:r>
            <w:r>
              <w:rPr>
                <w:rFonts w:eastAsia="標楷體"/>
                <w:color w:val="3366FF"/>
                <w:szCs w:val="24"/>
                <w:u w:val="single"/>
              </w:rPr>
              <w:t>、</w:t>
            </w:r>
            <w:r>
              <w:rPr>
                <w:rFonts w:eastAsia="標楷體"/>
                <w:color w:val="3366FF"/>
                <w:szCs w:val="24"/>
                <w:u w:val="single"/>
              </w:rPr>
              <w:t>G11.3</w:t>
            </w:r>
            <w:r>
              <w:rPr>
                <w:rFonts w:eastAsia="標楷體"/>
                <w:color w:val="3366FF"/>
                <w:szCs w:val="24"/>
                <w:u w:val="single"/>
              </w:rPr>
              <w:t>、</w:t>
            </w:r>
            <w:r>
              <w:rPr>
                <w:rFonts w:eastAsia="標楷體"/>
                <w:color w:val="3366FF"/>
                <w:szCs w:val="24"/>
                <w:u w:val="single"/>
              </w:rPr>
              <w:t>G11.4</w:t>
            </w:r>
            <w:r>
              <w:rPr>
                <w:rFonts w:eastAsia="標楷體"/>
                <w:color w:val="3366FF"/>
                <w:szCs w:val="24"/>
                <w:u w:val="single"/>
              </w:rPr>
              <w:t>、</w:t>
            </w:r>
            <w:r>
              <w:rPr>
                <w:rFonts w:eastAsia="標楷體"/>
                <w:color w:val="3366FF"/>
                <w:szCs w:val="24"/>
                <w:u w:val="single"/>
              </w:rPr>
              <w:t>G11.8</w:t>
            </w:r>
            <w:r>
              <w:rPr>
                <w:rFonts w:eastAsia="標楷體"/>
                <w:color w:val="3366FF"/>
                <w:szCs w:val="24"/>
                <w:u w:val="single"/>
              </w:rPr>
              <w:t>、</w:t>
            </w:r>
            <w:r>
              <w:rPr>
                <w:rFonts w:eastAsia="標楷體"/>
                <w:color w:val="3366FF"/>
                <w:szCs w:val="24"/>
                <w:u w:val="single"/>
              </w:rPr>
              <w:t>G11.9</w:t>
            </w:r>
            <w:r>
              <w:rPr>
                <w:rFonts w:eastAsia="標楷體"/>
                <w:color w:val="3366FF"/>
                <w:szCs w:val="24"/>
                <w:u w:val="single"/>
              </w:rPr>
              <w:t>、</w:t>
            </w:r>
            <w:r>
              <w:rPr>
                <w:rFonts w:eastAsia="標楷體"/>
                <w:color w:val="3366FF"/>
                <w:szCs w:val="24"/>
                <w:u w:val="single"/>
              </w:rPr>
              <w:t>G31.2</w:t>
            </w:r>
            <w:r>
              <w:rPr>
                <w:rFonts w:eastAsia="標楷體"/>
                <w:color w:val="3366FF"/>
                <w:szCs w:val="24"/>
                <w:u w:val="single"/>
              </w:rPr>
              <w:t>、</w:t>
            </w:r>
            <w:r>
              <w:rPr>
                <w:rFonts w:eastAsia="標楷體"/>
                <w:color w:val="3366FF"/>
                <w:szCs w:val="24"/>
                <w:u w:val="single"/>
              </w:rPr>
              <w:t>G32.81</w:t>
            </w:r>
            <w:r>
              <w:rPr>
                <w:rFonts w:eastAsia="標楷體"/>
                <w:color w:val="3366FF"/>
                <w:szCs w:val="24"/>
                <w:u w:val="single"/>
              </w:rPr>
              <w:t>、</w:t>
            </w:r>
            <w:r>
              <w:rPr>
                <w:rFonts w:eastAsia="標楷體"/>
                <w:color w:val="3366FF"/>
                <w:szCs w:val="24"/>
                <w:u w:val="single"/>
              </w:rPr>
              <w:t>G32.89</w:t>
            </w:r>
            <w:r>
              <w:rPr>
                <w:rFonts w:eastAsia="標楷體"/>
                <w:color w:val="3366FF"/>
                <w:szCs w:val="24"/>
                <w:u w:val="single"/>
              </w:rPr>
              <w:t>、</w:t>
            </w:r>
            <w:r>
              <w:rPr>
                <w:rFonts w:eastAsia="標楷體"/>
                <w:color w:val="3366FF"/>
                <w:szCs w:val="24"/>
                <w:u w:val="single"/>
              </w:rPr>
              <w:t>G60.2</w:t>
            </w:r>
            <w:r>
              <w:rPr>
                <w:rFonts w:eastAsia="標楷體"/>
                <w:color w:val="3366FF"/>
                <w:szCs w:val="24"/>
                <w:u w:val="single"/>
              </w:rPr>
              <w:t>、</w:t>
            </w:r>
            <w:r>
              <w:rPr>
                <w:rFonts w:eastAsia="標楷體"/>
                <w:color w:val="3366FF"/>
                <w:szCs w:val="24"/>
                <w:u w:val="single"/>
              </w:rPr>
              <w:t>R27.0</w:t>
            </w:r>
            <w:r>
              <w:rPr>
                <w:rFonts w:eastAsia="標楷體"/>
                <w:color w:val="3366FF"/>
                <w:szCs w:val="24"/>
                <w:u w:val="single"/>
              </w:rPr>
              <w:t>、</w:t>
            </w:r>
            <w:r>
              <w:rPr>
                <w:rFonts w:eastAsia="標楷體"/>
                <w:color w:val="3366FF"/>
                <w:szCs w:val="24"/>
                <w:u w:val="single"/>
              </w:rPr>
              <w:t>R27.8</w:t>
            </w:r>
            <w:r>
              <w:rPr>
                <w:rFonts w:eastAsia="標楷體"/>
                <w:color w:val="3366FF"/>
                <w:szCs w:val="24"/>
                <w:u w:val="single"/>
              </w:rPr>
              <w:t>、</w:t>
            </w:r>
            <w:r>
              <w:rPr>
                <w:rFonts w:eastAsia="標楷體"/>
                <w:color w:val="3366FF"/>
                <w:szCs w:val="24"/>
                <w:u w:val="single"/>
              </w:rPr>
              <w:t>R27.9</w:t>
            </w:r>
            <w:r>
              <w:rPr>
                <w:rFonts w:eastAsia="標楷體"/>
                <w:color w:val="3366FF"/>
                <w:szCs w:val="24"/>
                <w:u w:val="single"/>
              </w:rPr>
              <w:t>、</w:t>
            </w:r>
            <w:r>
              <w:rPr>
                <w:rFonts w:eastAsia="標楷體"/>
                <w:color w:val="3366FF"/>
                <w:szCs w:val="24"/>
                <w:u w:val="single"/>
              </w:rPr>
              <w:t>R29.810</w:t>
            </w:r>
            <w:r>
              <w:rPr>
                <w:rFonts w:eastAsia="標楷體"/>
                <w:color w:val="3366FF"/>
                <w:szCs w:val="24"/>
                <w:u w:val="single"/>
              </w:rPr>
              <w:t>、</w:t>
            </w:r>
            <w:r>
              <w:rPr>
                <w:rFonts w:eastAsia="標楷體"/>
                <w:color w:val="3366FF"/>
                <w:szCs w:val="24"/>
                <w:u w:val="single"/>
              </w:rPr>
              <w:t>R29.818</w:t>
            </w:r>
            <w:r>
              <w:rPr>
                <w:rFonts w:eastAsia="標楷體"/>
                <w:color w:val="3366FF"/>
                <w:szCs w:val="24"/>
                <w:u w:val="single"/>
              </w:rPr>
              <w:t>、</w:t>
            </w:r>
            <w:r>
              <w:rPr>
                <w:rFonts w:eastAsia="標楷體"/>
                <w:color w:val="3366FF"/>
                <w:szCs w:val="24"/>
                <w:u w:val="single"/>
              </w:rPr>
              <w:t>R29.890</w:t>
            </w:r>
            <w:r>
              <w:rPr>
                <w:rFonts w:eastAsia="標楷體"/>
                <w:color w:val="3366FF"/>
                <w:szCs w:val="24"/>
                <w:u w:val="single"/>
              </w:rPr>
              <w:t>、</w:t>
            </w:r>
            <w:r>
              <w:rPr>
                <w:rFonts w:eastAsia="標楷體"/>
                <w:color w:val="3366FF"/>
                <w:szCs w:val="24"/>
                <w:u w:val="single"/>
              </w:rPr>
              <w:t>R29.891</w:t>
            </w:r>
            <w:r>
              <w:rPr>
                <w:rFonts w:eastAsia="標楷體"/>
                <w:color w:val="3366FF"/>
                <w:szCs w:val="24"/>
                <w:u w:val="single"/>
              </w:rPr>
              <w:t>、</w:t>
            </w:r>
            <w:r>
              <w:rPr>
                <w:rFonts w:eastAsia="標楷體"/>
                <w:color w:val="3366FF"/>
                <w:szCs w:val="24"/>
                <w:u w:val="single"/>
              </w:rPr>
              <w:t>R29.898 (</w:t>
            </w:r>
            <w:r>
              <w:rPr>
                <w:rFonts w:eastAsia="標楷體"/>
                <w:color w:val="3366FF"/>
                <w:szCs w:val="24"/>
                <w:u w:val="single"/>
              </w:rPr>
              <w:t>自一百十四年一月一日起適用</w:t>
            </w:r>
            <w:r>
              <w:rPr>
                <w:rFonts w:eastAsia="標楷體"/>
                <w:color w:val="3366FF"/>
                <w:szCs w:val="24"/>
                <w:u w:val="single"/>
              </w:rPr>
              <w:t>)</w:t>
            </w:r>
            <w:r>
              <w:rPr>
                <w:rFonts w:eastAsia="標楷體"/>
                <w:color w:val="3366FF"/>
                <w:szCs w:val="24"/>
                <w:u w:val="single"/>
              </w:rPr>
              <w:t>。</w:t>
            </w:r>
          </w:p>
          <w:p w:rsidR="00111DB7" w:rsidRDefault="00A25FE3">
            <w:pPr>
              <w:numPr>
                <w:ilvl w:val="0"/>
                <w:numId w:val="37"/>
              </w:numPr>
              <w:tabs>
                <w:tab w:val="left" w:pos="-331"/>
              </w:tabs>
              <w:suppressAutoHyphens w:val="0"/>
              <w:autoSpaceDE w:val="0"/>
              <w:spacing w:line="360" w:lineRule="atLeast"/>
              <w:rPr>
                <w:rFonts w:eastAsia="標楷體"/>
                <w:szCs w:val="28"/>
              </w:rPr>
            </w:pPr>
            <w:r>
              <w:rPr>
                <w:rFonts w:eastAsia="標楷體"/>
                <w:szCs w:val="28"/>
              </w:rPr>
              <w:t>脊髓性肌肉萎縮症：</w:t>
            </w:r>
            <w:r>
              <w:rPr>
                <w:rFonts w:eastAsia="標楷體"/>
                <w:szCs w:val="28"/>
              </w:rPr>
              <w:t>G12.9</w:t>
            </w:r>
          </w:p>
          <w:p w:rsidR="00111DB7" w:rsidRDefault="00A25FE3">
            <w:pPr>
              <w:numPr>
                <w:ilvl w:val="0"/>
                <w:numId w:val="37"/>
              </w:numPr>
              <w:tabs>
                <w:tab w:val="left" w:pos="-331"/>
              </w:tabs>
              <w:suppressAutoHyphens w:val="0"/>
              <w:autoSpaceDE w:val="0"/>
              <w:spacing w:line="360" w:lineRule="atLeast"/>
              <w:rPr>
                <w:rFonts w:eastAsia="標楷體"/>
                <w:szCs w:val="28"/>
              </w:rPr>
            </w:pPr>
            <w:proofErr w:type="gramStart"/>
            <w:r>
              <w:rPr>
                <w:rFonts w:eastAsia="標楷體"/>
                <w:szCs w:val="28"/>
              </w:rPr>
              <w:t>肌</w:t>
            </w:r>
            <w:proofErr w:type="gramEnd"/>
            <w:r>
              <w:rPr>
                <w:rFonts w:eastAsia="標楷體"/>
                <w:szCs w:val="28"/>
              </w:rPr>
              <w:t>萎縮</w:t>
            </w:r>
            <w:proofErr w:type="gramStart"/>
            <w:r>
              <w:rPr>
                <w:rFonts w:eastAsia="標楷體"/>
                <w:szCs w:val="28"/>
              </w:rPr>
              <w:t>性側索</w:t>
            </w:r>
            <w:proofErr w:type="gramEnd"/>
            <w:r>
              <w:rPr>
                <w:rFonts w:eastAsia="標楷體"/>
                <w:szCs w:val="28"/>
              </w:rPr>
              <w:t>硬化症：</w:t>
            </w:r>
            <w:r>
              <w:rPr>
                <w:rFonts w:eastAsia="標楷體"/>
                <w:szCs w:val="28"/>
              </w:rPr>
              <w:t>G12.21</w:t>
            </w:r>
          </w:p>
          <w:p w:rsidR="00111DB7" w:rsidRDefault="00A25FE3">
            <w:pPr>
              <w:suppressAutoHyphens w:val="0"/>
              <w:autoSpaceDE w:val="0"/>
              <w:spacing w:line="360" w:lineRule="atLeast"/>
              <w:ind w:left="648" w:hanging="144"/>
            </w:pPr>
            <w:r>
              <w:rPr>
                <w:rFonts w:eastAsia="標楷體"/>
                <w:color w:val="3366FF"/>
                <w:szCs w:val="24"/>
                <w:u w:val="single"/>
              </w:rPr>
              <w:t>-ICD-10-CM(2023</w:t>
            </w:r>
            <w:r>
              <w:rPr>
                <w:rFonts w:eastAsia="標楷體"/>
                <w:color w:val="3366FF"/>
                <w:szCs w:val="24"/>
                <w:u w:val="single"/>
              </w:rPr>
              <w:t>年版</w:t>
            </w:r>
            <w:r>
              <w:rPr>
                <w:rFonts w:eastAsia="標楷體"/>
                <w:color w:val="3366FF"/>
                <w:szCs w:val="24"/>
                <w:u w:val="single"/>
              </w:rPr>
              <w:t>)</w:t>
            </w:r>
            <w:r>
              <w:rPr>
                <w:rFonts w:eastAsia="標楷體"/>
                <w:color w:val="3366FF"/>
                <w:szCs w:val="24"/>
                <w:u w:val="single"/>
              </w:rPr>
              <w:t>：</w:t>
            </w:r>
            <w:r>
              <w:rPr>
                <w:rFonts w:eastAsia="標楷體"/>
                <w:color w:val="3366FF"/>
                <w:szCs w:val="24"/>
                <w:u w:val="single"/>
              </w:rPr>
              <w:t>G12.21</w:t>
            </w:r>
            <w:r>
              <w:rPr>
                <w:rFonts w:eastAsia="標楷體"/>
                <w:color w:val="3366FF"/>
                <w:szCs w:val="24"/>
                <w:u w:val="single"/>
              </w:rPr>
              <w:t>、</w:t>
            </w:r>
            <w:r>
              <w:rPr>
                <w:rFonts w:eastAsia="標楷體"/>
                <w:color w:val="3366FF"/>
                <w:szCs w:val="24"/>
                <w:u w:val="single"/>
              </w:rPr>
              <w:t>G12.25</w:t>
            </w:r>
            <w:r>
              <w:rPr>
                <w:rFonts w:eastAsia="標楷體"/>
                <w:color w:val="3366FF"/>
                <w:szCs w:val="24"/>
                <w:u w:val="single"/>
              </w:rPr>
              <w:t>。</w:t>
            </w:r>
            <w:r>
              <w:rPr>
                <w:rFonts w:eastAsia="標楷體"/>
                <w:color w:val="3366FF"/>
                <w:szCs w:val="24"/>
                <w:u w:val="single"/>
              </w:rPr>
              <w:t>(</w:t>
            </w:r>
            <w:r>
              <w:rPr>
                <w:rFonts w:eastAsia="標楷體"/>
                <w:color w:val="3366FF"/>
                <w:szCs w:val="24"/>
                <w:u w:val="single"/>
              </w:rPr>
              <w:t>自一百十四年一月一日起適用</w:t>
            </w:r>
            <w:r>
              <w:rPr>
                <w:rFonts w:eastAsia="標楷體"/>
                <w:color w:val="3366FF"/>
                <w:szCs w:val="24"/>
                <w:u w:val="single"/>
              </w:rPr>
              <w:t>)</w:t>
            </w:r>
            <w:r>
              <w:rPr>
                <w:rFonts w:eastAsia="標楷體"/>
                <w:color w:val="3366FF"/>
                <w:szCs w:val="24"/>
                <w:u w:val="single"/>
              </w:rPr>
              <w:t>。</w:t>
            </w:r>
          </w:p>
          <w:p w:rsidR="00111DB7" w:rsidRDefault="00A25FE3">
            <w:pPr>
              <w:numPr>
                <w:ilvl w:val="0"/>
                <w:numId w:val="37"/>
              </w:numPr>
              <w:tabs>
                <w:tab w:val="left" w:pos="-331"/>
              </w:tabs>
              <w:suppressAutoHyphens w:val="0"/>
              <w:autoSpaceDE w:val="0"/>
              <w:spacing w:line="360" w:lineRule="atLeast"/>
              <w:rPr>
                <w:rFonts w:eastAsia="標楷體"/>
                <w:szCs w:val="28"/>
              </w:rPr>
            </w:pPr>
            <w:r>
              <w:rPr>
                <w:rFonts w:eastAsia="標楷體"/>
                <w:szCs w:val="28"/>
              </w:rPr>
              <w:t>多發性系統萎縮症：</w:t>
            </w:r>
            <w:r>
              <w:rPr>
                <w:rFonts w:eastAsia="標楷體"/>
                <w:szCs w:val="28"/>
              </w:rPr>
              <w:t>G90.3</w:t>
            </w:r>
          </w:p>
          <w:p w:rsidR="00111DB7" w:rsidRDefault="00A25FE3">
            <w:pPr>
              <w:numPr>
                <w:ilvl w:val="0"/>
                <w:numId w:val="37"/>
              </w:numPr>
              <w:tabs>
                <w:tab w:val="left" w:pos="-331"/>
              </w:tabs>
              <w:suppressAutoHyphens w:val="0"/>
              <w:autoSpaceDE w:val="0"/>
              <w:spacing w:line="360" w:lineRule="atLeast"/>
            </w:pPr>
            <w:proofErr w:type="gramStart"/>
            <w:r>
              <w:rPr>
                <w:rFonts w:eastAsia="標楷體"/>
                <w:szCs w:val="28"/>
              </w:rPr>
              <w:t>裘馨氏肌肉失養症</w:t>
            </w:r>
            <w:proofErr w:type="gramEnd"/>
            <w:r>
              <w:rPr>
                <w:rFonts w:eastAsia="標楷體"/>
                <w:szCs w:val="28"/>
              </w:rPr>
              <w:t>：</w:t>
            </w:r>
            <w:r>
              <w:rPr>
                <w:rFonts w:eastAsia="標楷體"/>
                <w:szCs w:val="28"/>
              </w:rPr>
              <w:t>G71.0</w:t>
            </w:r>
          </w:p>
          <w:p w:rsidR="00111DB7" w:rsidRDefault="00A25FE3">
            <w:pPr>
              <w:suppressAutoHyphens w:val="0"/>
              <w:autoSpaceDE w:val="0"/>
              <w:spacing w:line="360" w:lineRule="atLeast"/>
              <w:ind w:left="648" w:hanging="144"/>
            </w:pPr>
            <w:r>
              <w:rPr>
                <w:rFonts w:eastAsia="標楷體"/>
                <w:color w:val="3366FF"/>
                <w:szCs w:val="24"/>
                <w:u w:val="single"/>
              </w:rPr>
              <w:lastRenderedPageBreak/>
              <w:t>-ICD-10-CM(2023</w:t>
            </w:r>
            <w:r>
              <w:rPr>
                <w:rFonts w:eastAsia="標楷體"/>
                <w:color w:val="3366FF"/>
                <w:szCs w:val="24"/>
                <w:u w:val="single"/>
              </w:rPr>
              <w:t>年版</w:t>
            </w:r>
            <w:r>
              <w:rPr>
                <w:rFonts w:eastAsia="標楷體"/>
                <w:color w:val="3366FF"/>
                <w:szCs w:val="24"/>
                <w:u w:val="single"/>
              </w:rPr>
              <w:t>)</w:t>
            </w:r>
            <w:r>
              <w:rPr>
                <w:rFonts w:eastAsia="標楷體"/>
                <w:color w:val="3366FF"/>
                <w:szCs w:val="24"/>
                <w:u w:val="single"/>
              </w:rPr>
              <w:t>：</w:t>
            </w:r>
            <w:r>
              <w:rPr>
                <w:rFonts w:eastAsia="標楷體"/>
                <w:color w:val="3366FF"/>
                <w:szCs w:val="24"/>
                <w:u w:val="single"/>
              </w:rPr>
              <w:t xml:space="preserve"> G71.01 (</w:t>
            </w:r>
            <w:r>
              <w:rPr>
                <w:rFonts w:eastAsia="標楷體"/>
                <w:color w:val="3366FF"/>
                <w:szCs w:val="24"/>
                <w:u w:val="single"/>
              </w:rPr>
              <w:t>自一百十四年一月一日起適用</w:t>
            </w:r>
            <w:r>
              <w:rPr>
                <w:rFonts w:eastAsia="標楷體"/>
                <w:color w:val="3366FF"/>
                <w:szCs w:val="24"/>
                <w:u w:val="single"/>
              </w:rPr>
              <w:t>)</w:t>
            </w:r>
            <w:r>
              <w:rPr>
                <w:rFonts w:eastAsia="標楷體"/>
                <w:color w:val="3366FF"/>
                <w:szCs w:val="24"/>
                <w:u w:val="single"/>
              </w:rPr>
              <w:t>。</w:t>
            </w:r>
          </w:p>
          <w:p w:rsidR="00111DB7" w:rsidRDefault="00A25FE3">
            <w:pPr>
              <w:numPr>
                <w:ilvl w:val="0"/>
                <w:numId w:val="37"/>
              </w:numPr>
              <w:tabs>
                <w:tab w:val="left" w:pos="-331"/>
              </w:tabs>
              <w:suppressAutoHyphens w:val="0"/>
              <w:autoSpaceDE w:val="0"/>
              <w:spacing w:line="360" w:lineRule="atLeast"/>
            </w:pPr>
            <w:proofErr w:type="gramStart"/>
            <w:r>
              <w:rPr>
                <w:rFonts w:eastAsia="標楷體"/>
                <w:szCs w:val="28"/>
              </w:rPr>
              <w:t>肢帶型肌失養症</w:t>
            </w:r>
            <w:proofErr w:type="gramEnd"/>
            <w:r>
              <w:rPr>
                <w:rFonts w:eastAsia="標楷體"/>
                <w:szCs w:val="28"/>
              </w:rPr>
              <w:t>：</w:t>
            </w:r>
            <w:r>
              <w:rPr>
                <w:rFonts w:eastAsia="標楷體"/>
                <w:szCs w:val="28"/>
              </w:rPr>
              <w:t>G71.0</w:t>
            </w:r>
          </w:p>
          <w:p w:rsidR="00111DB7" w:rsidRDefault="00A25FE3">
            <w:pPr>
              <w:suppressAutoHyphens w:val="0"/>
              <w:autoSpaceDE w:val="0"/>
              <w:spacing w:line="360" w:lineRule="atLeast"/>
              <w:ind w:left="576" w:hanging="72"/>
            </w:pPr>
            <w:r>
              <w:rPr>
                <w:rFonts w:eastAsia="標楷體"/>
                <w:color w:val="3366FF"/>
                <w:szCs w:val="24"/>
                <w:u w:val="single"/>
              </w:rPr>
              <w:t>-ICD-10-CM(2023</w:t>
            </w:r>
            <w:r>
              <w:rPr>
                <w:rFonts w:eastAsia="標楷體"/>
                <w:color w:val="3366FF"/>
                <w:szCs w:val="24"/>
                <w:u w:val="single"/>
              </w:rPr>
              <w:t>年版</w:t>
            </w:r>
            <w:r>
              <w:rPr>
                <w:rFonts w:eastAsia="標楷體"/>
                <w:color w:val="3366FF"/>
                <w:szCs w:val="24"/>
                <w:u w:val="single"/>
              </w:rPr>
              <w:t>)</w:t>
            </w:r>
            <w:r>
              <w:rPr>
                <w:rFonts w:eastAsia="標楷體"/>
                <w:color w:val="3366FF"/>
                <w:szCs w:val="24"/>
                <w:u w:val="single"/>
              </w:rPr>
              <w:t>：</w:t>
            </w:r>
            <w:r>
              <w:rPr>
                <w:rFonts w:eastAsia="標楷體"/>
                <w:color w:val="3366FF"/>
                <w:szCs w:val="24"/>
                <w:u w:val="single"/>
              </w:rPr>
              <w:t>G71.031</w:t>
            </w:r>
            <w:r>
              <w:rPr>
                <w:rFonts w:eastAsia="標楷體"/>
                <w:color w:val="3366FF"/>
                <w:szCs w:val="24"/>
                <w:u w:val="single"/>
              </w:rPr>
              <w:t>、</w:t>
            </w:r>
            <w:r>
              <w:rPr>
                <w:rFonts w:eastAsia="標楷體"/>
                <w:color w:val="3366FF"/>
                <w:szCs w:val="24"/>
                <w:u w:val="single"/>
              </w:rPr>
              <w:t>G71.032</w:t>
            </w:r>
            <w:r>
              <w:rPr>
                <w:rFonts w:eastAsia="標楷體"/>
                <w:color w:val="3366FF"/>
                <w:szCs w:val="24"/>
                <w:u w:val="single"/>
              </w:rPr>
              <w:t>、</w:t>
            </w:r>
            <w:r>
              <w:rPr>
                <w:rFonts w:eastAsia="標楷體"/>
                <w:color w:val="3366FF"/>
                <w:szCs w:val="24"/>
                <w:u w:val="single"/>
              </w:rPr>
              <w:t>G71.033</w:t>
            </w:r>
            <w:r>
              <w:rPr>
                <w:rFonts w:eastAsia="標楷體"/>
                <w:color w:val="3366FF"/>
                <w:szCs w:val="24"/>
                <w:u w:val="single"/>
              </w:rPr>
              <w:t>、</w:t>
            </w:r>
            <w:r>
              <w:rPr>
                <w:rFonts w:eastAsia="標楷體"/>
                <w:color w:val="3366FF"/>
                <w:szCs w:val="24"/>
                <w:u w:val="single"/>
              </w:rPr>
              <w:t>G71.0340</w:t>
            </w:r>
            <w:r>
              <w:rPr>
                <w:rFonts w:eastAsia="標楷體"/>
                <w:color w:val="3366FF"/>
                <w:szCs w:val="24"/>
                <w:u w:val="single"/>
              </w:rPr>
              <w:t>、</w:t>
            </w:r>
            <w:r>
              <w:rPr>
                <w:rFonts w:eastAsia="標楷體"/>
                <w:color w:val="3366FF"/>
                <w:szCs w:val="24"/>
                <w:u w:val="single"/>
              </w:rPr>
              <w:t>G71.0341</w:t>
            </w:r>
            <w:r>
              <w:rPr>
                <w:rFonts w:eastAsia="標楷體"/>
                <w:color w:val="3366FF"/>
                <w:szCs w:val="24"/>
                <w:u w:val="single"/>
              </w:rPr>
              <w:t>、</w:t>
            </w:r>
            <w:r>
              <w:rPr>
                <w:rFonts w:eastAsia="標楷體"/>
                <w:color w:val="3366FF"/>
                <w:szCs w:val="24"/>
                <w:u w:val="single"/>
              </w:rPr>
              <w:t>G71.0342</w:t>
            </w:r>
            <w:r>
              <w:rPr>
                <w:rFonts w:eastAsia="標楷體"/>
                <w:color w:val="3366FF"/>
                <w:szCs w:val="24"/>
                <w:u w:val="single"/>
              </w:rPr>
              <w:t>、</w:t>
            </w:r>
            <w:r>
              <w:rPr>
                <w:rFonts w:eastAsia="標楷體"/>
                <w:color w:val="3366FF"/>
                <w:szCs w:val="24"/>
                <w:u w:val="single"/>
              </w:rPr>
              <w:t>G71.0349</w:t>
            </w:r>
            <w:r>
              <w:rPr>
                <w:rFonts w:eastAsia="標楷體"/>
                <w:color w:val="3366FF"/>
                <w:szCs w:val="24"/>
                <w:u w:val="single"/>
              </w:rPr>
              <w:t>、</w:t>
            </w:r>
            <w:r>
              <w:rPr>
                <w:rFonts w:eastAsia="標楷體"/>
                <w:color w:val="3366FF"/>
                <w:szCs w:val="24"/>
                <w:u w:val="single"/>
              </w:rPr>
              <w:t>G71.035</w:t>
            </w:r>
            <w:r>
              <w:rPr>
                <w:rFonts w:eastAsia="標楷體"/>
                <w:color w:val="3366FF"/>
                <w:szCs w:val="24"/>
                <w:u w:val="single"/>
              </w:rPr>
              <w:t>、</w:t>
            </w:r>
            <w:r>
              <w:rPr>
                <w:rFonts w:eastAsia="標楷體"/>
                <w:color w:val="3366FF"/>
                <w:szCs w:val="24"/>
                <w:u w:val="single"/>
              </w:rPr>
              <w:t>G71.038</w:t>
            </w:r>
            <w:r>
              <w:rPr>
                <w:rFonts w:eastAsia="標楷體"/>
                <w:color w:val="3366FF"/>
                <w:szCs w:val="24"/>
                <w:u w:val="single"/>
              </w:rPr>
              <w:t>、</w:t>
            </w:r>
            <w:r>
              <w:rPr>
                <w:rFonts w:eastAsia="標楷體"/>
                <w:color w:val="3366FF"/>
                <w:szCs w:val="24"/>
                <w:u w:val="single"/>
              </w:rPr>
              <w:t>G71.039(</w:t>
            </w:r>
            <w:r>
              <w:rPr>
                <w:rFonts w:eastAsia="標楷體"/>
                <w:color w:val="3366FF"/>
                <w:szCs w:val="24"/>
                <w:u w:val="single"/>
              </w:rPr>
              <w:t>自一百十四年一月一日起適用</w:t>
            </w:r>
            <w:r>
              <w:rPr>
                <w:rFonts w:eastAsia="標楷體"/>
                <w:color w:val="3366FF"/>
                <w:szCs w:val="24"/>
                <w:u w:val="single"/>
              </w:rPr>
              <w:t>)</w:t>
            </w:r>
            <w:r>
              <w:rPr>
                <w:rFonts w:eastAsia="標楷體"/>
                <w:color w:val="3366FF"/>
                <w:szCs w:val="24"/>
                <w:u w:val="single"/>
              </w:rPr>
              <w:t>。</w:t>
            </w:r>
          </w:p>
          <w:p w:rsidR="00111DB7" w:rsidRDefault="00A25FE3">
            <w:pPr>
              <w:numPr>
                <w:ilvl w:val="0"/>
                <w:numId w:val="37"/>
              </w:numPr>
              <w:tabs>
                <w:tab w:val="left" w:pos="-331"/>
              </w:tabs>
              <w:suppressAutoHyphens w:val="0"/>
              <w:autoSpaceDE w:val="0"/>
              <w:spacing w:line="360" w:lineRule="atLeast"/>
            </w:pPr>
            <w:r>
              <w:rPr>
                <w:rFonts w:eastAsia="標楷體"/>
                <w:szCs w:val="28"/>
              </w:rPr>
              <w:t>Nemaline</w:t>
            </w:r>
            <w:r>
              <w:rPr>
                <w:rFonts w:eastAsia="標楷體"/>
                <w:szCs w:val="28"/>
              </w:rPr>
              <w:t>線狀肌肉病變：</w:t>
            </w:r>
            <w:r>
              <w:rPr>
                <w:rFonts w:eastAsia="標楷體"/>
                <w:szCs w:val="28"/>
              </w:rPr>
              <w:t>G71.2</w:t>
            </w:r>
          </w:p>
          <w:p w:rsidR="00111DB7" w:rsidRDefault="00A25FE3">
            <w:pPr>
              <w:suppressAutoHyphens w:val="0"/>
              <w:autoSpaceDE w:val="0"/>
              <w:spacing w:line="360" w:lineRule="atLeast"/>
              <w:ind w:left="576" w:hanging="72"/>
            </w:pPr>
            <w:r>
              <w:rPr>
                <w:rFonts w:eastAsia="標楷體"/>
                <w:color w:val="3366FF"/>
                <w:szCs w:val="24"/>
                <w:u w:val="single"/>
              </w:rPr>
              <w:t>-ICD-10-CM(2023</w:t>
            </w:r>
            <w:r>
              <w:rPr>
                <w:rFonts w:eastAsia="標楷體"/>
                <w:color w:val="3366FF"/>
                <w:szCs w:val="24"/>
                <w:u w:val="single"/>
              </w:rPr>
              <w:t>年版</w:t>
            </w:r>
            <w:r>
              <w:rPr>
                <w:rFonts w:eastAsia="標楷體"/>
                <w:color w:val="3366FF"/>
                <w:szCs w:val="24"/>
                <w:u w:val="single"/>
              </w:rPr>
              <w:t>)</w:t>
            </w:r>
            <w:r>
              <w:rPr>
                <w:rFonts w:eastAsia="標楷體"/>
                <w:color w:val="3366FF"/>
                <w:szCs w:val="24"/>
                <w:u w:val="single"/>
              </w:rPr>
              <w:t>：</w:t>
            </w:r>
            <w:r>
              <w:rPr>
                <w:rFonts w:eastAsia="標楷體"/>
                <w:color w:val="3366FF"/>
                <w:szCs w:val="24"/>
                <w:u w:val="single"/>
              </w:rPr>
              <w:t xml:space="preserve"> </w:t>
            </w:r>
            <w:r>
              <w:rPr>
                <w:color w:val="3366FF"/>
                <w:u w:val="single"/>
              </w:rPr>
              <w:t>G71.20</w:t>
            </w:r>
            <w:r>
              <w:rPr>
                <w:color w:val="3366FF"/>
                <w:u w:val="single"/>
              </w:rPr>
              <w:t>、</w:t>
            </w:r>
            <w:r>
              <w:rPr>
                <w:color w:val="3366FF"/>
                <w:u w:val="single"/>
              </w:rPr>
              <w:t>G71.21</w:t>
            </w:r>
            <w:r>
              <w:rPr>
                <w:color w:val="3366FF"/>
                <w:u w:val="single"/>
              </w:rPr>
              <w:t>、</w:t>
            </w:r>
            <w:r>
              <w:rPr>
                <w:color w:val="3366FF"/>
                <w:u w:val="single"/>
              </w:rPr>
              <w:t>G71.220</w:t>
            </w:r>
            <w:r>
              <w:rPr>
                <w:color w:val="3366FF"/>
                <w:u w:val="single"/>
              </w:rPr>
              <w:t>、</w:t>
            </w:r>
            <w:r>
              <w:rPr>
                <w:color w:val="3366FF"/>
                <w:u w:val="single"/>
              </w:rPr>
              <w:t>G71.228</w:t>
            </w:r>
            <w:r>
              <w:rPr>
                <w:color w:val="3366FF"/>
                <w:u w:val="single"/>
              </w:rPr>
              <w:t>、</w:t>
            </w:r>
            <w:r>
              <w:rPr>
                <w:color w:val="3366FF"/>
                <w:u w:val="single"/>
              </w:rPr>
              <w:t>G71.29</w:t>
            </w:r>
            <w:r>
              <w:rPr>
                <w:rFonts w:eastAsia="標楷體"/>
                <w:color w:val="3366FF"/>
                <w:szCs w:val="24"/>
                <w:u w:val="single"/>
              </w:rPr>
              <w:t>(</w:t>
            </w:r>
            <w:r>
              <w:rPr>
                <w:rFonts w:eastAsia="標楷體"/>
                <w:color w:val="3366FF"/>
                <w:szCs w:val="24"/>
                <w:u w:val="single"/>
              </w:rPr>
              <w:t>自一百十四年一月一日起適用</w:t>
            </w:r>
            <w:r>
              <w:rPr>
                <w:rFonts w:eastAsia="標楷體"/>
                <w:color w:val="3366FF"/>
                <w:szCs w:val="24"/>
                <w:u w:val="single"/>
              </w:rPr>
              <w:t>)</w:t>
            </w:r>
            <w:r>
              <w:rPr>
                <w:rFonts w:eastAsia="標楷體"/>
                <w:color w:val="3366FF"/>
                <w:szCs w:val="24"/>
                <w:u w:val="single"/>
              </w:rPr>
              <w:t>。</w:t>
            </w:r>
          </w:p>
          <w:p w:rsidR="00111DB7" w:rsidRDefault="00A25FE3">
            <w:pPr>
              <w:numPr>
                <w:ilvl w:val="0"/>
                <w:numId w:val="37"/>
              </w:numPr>
              <w:tabs>
                <w:tab w:val="left" w:pos="-331"/>
              </w:tabs>
              <w:suppressAutoHyphens w:val="0"/>
              <w:autoSpaceDE w:val="0"/>
              <w:spacing w:line="360" w:lineRule="atLeast"/>
              <w:rPr>
                <w:rFonts w:eastAsia="標楷體"/>
                <w:szCs w:val="28"/>
              </w:rPr>
            </w:pPr>
            <w:r>
              <w:rPr>
                <w:rFonts w:eastAsia="標楷體"/>
                <w:szCs w:val="28"/>
              </w:rPr>
              <w:t>原發性肺動脈高壓：</w:t>
            </w:r>
            <w:r>
              <w:rPr>
                <w:rFonts w:eastAsia="標楷體"/>
                <w:szCs w:val="28"/>
              </w:rPr>
              <w:t>I27.0</w:t>
            </w:r>
          </w:p>
          <w:p w:rsidR="00111DB7" w:rsidRDefault="00A25FE3">
            <w:pPr>
              <w:numPr>
                <w:ilvl w:val="0"/>
                <w:numId w:val="37"/>
              </w:numPr>
              <w:tabs>
                <w:tab w:val="left" w:pos="-331"/>
              </w:tabs>
              <w:suppressAutoHyphens w:val="0"/>
              <w:autoSpaceDE w:val="0"/>
              <w:spacing w:line="360" w:lineRule="atLeast"/>
              <w:rPr>
                <w:rFonts w:eastAsia="標楷體"/>
                <w:szCs w:val="28"/>
              </w:rPr>
            </w:pPr>
            <w:r>
              <w:rPr>
                <w:rFonts w:eastAsia="標楷體"/>
                <w:szCs w:val="28"/>
              </w:rPr>
              <w:t>遺傳性表皮分解性水泡症：</w:t>
            </w:r>
            <w:r>
              <w:rPr>
                <w:rFonts w:eastAsia="標楷體"/>
                <w:szCs w:val="28"/>
              </w:rPr>
              <w:t>Q81.0</w:t>
            </w:r>
            <w:r>
              <w:rPr>
                <w:rFonts w:eastAsia="標楷體"/>
                <w:szCs w:val="28"/>
              </w:rPr>
              <w:t>、</w:t>
            </w:r>
            <w:r>
              <w:rPr>
                <w:rFonts w:eastAsia="標楷體"/>
                <w:szCs w:val="28"/>
              </w:rPr>
              <w:t>Q81.1</w:t>
            </w:r>
            <w:r>
              <w:rPr>
                <w:rFonts w:eastAsia="標楷體"/>
                <w:szCs w:val="28"/>
              </w:rPr>
              <w:t>、</w:t>
            </w:r>
            <w:r>
              <w:rPr>
                <w:rFonts w:eastAsia="標楷體"/>
                <w:szCs w:val="28"/>
              </w:rPr>
              <w:t>Q81.2</w:t>
            </w:r>
            <w:r>
              <w:rPr>
                <w:rFonts w:eastAsia="標楷體"/>
                <w:szCs w:val="28"/>
              </w:rPr>
              <w:t>、</w:t>
            </w:r>
            <w:r>
              <w:rPr>
                <w:rFonts w:eastAsia="標楷體"/>
                <w:szCs w:val="28"/>
              </w:rPr>
              <w:t>Q81.8</w:t>
            </w:r>
            <w:r>
              <w:rPr>
                <w:rFonts w:eastAsia="標楷體"/>
                <w:szCs w:val="28"/>
              </w:rPr>
              <w:t>、</w:t>
            </w:r>
            <w:r>
              <w:rPr>
                <w:rFonts w:eastAsia="標楷體"/>
                <w:szCs w:val="28"/>
              </w:rPr>
              <w:t>Q81.9</w:t>
            </w:r>
          </w:p>
          <w:p w:rsidR="00111DB7" w:rsidRDefault="00A25FE3">
            <w:pPr>
              <w:spacing w:before="202" w:after="60"/>
              <w:ind w:right="-86"/>
            </w:pPr>
            <w:r>
              <w:rPr>
                <w:rFonts w:eastAsia="標楷體"/>
                <w:szCs w:val="28"/>
              </w:rPr>
              <w:t>先天性多發性關節攣縮症：</w:t>
            </w:r>
            <w:r>
              <w:rPr>
                <w:rFonts w:eastAsia="標楷體"/>
                <w:szCs w:val="28"/>
              </w:rPr>
              <w:t>Q74.3</w:t>
            </w:r>
          </w:p>
        </w:tc>
      </w:tr>
    </w:tbl>
    <w:p w:rsidR="00111DB7" w:rsidRDefault="00A25FE3">
      <w:pPr>
        <w:widowControl/>
        <w:suppressAutoHyphens w:val="0"/>
        <w:spacing w:before="202" w:after="60"/>
      </w:pPr>
      <w:r>
        <w:rPr>
          <w:rFonts w:eastAsia="標楷體"/>
          <w:sz w:val="28"/>
          <w:szCs w:val="28"/>
        </w:rPr>
        <w:lastRenderedPageBreak/>
        <w:t>十二、罕見疾病或其他預估生命受限者</w:t>
      </w:r>
    </w:p>
    <w:tbl>
      <w:tblPr>
        <w:tblW w:w="8930" w:type="dxa"/>
        <w:tblInd w:w="-5" w:type="dxa"/>
        <w:tblCellMar>
          <w:left w:w="10" w:type="dxa"/>
          <w:right w:w="10" w:type="dxa"/>
        </w:tblCellMar>
        <w:tblLook w:val="0000" w:firstRow="0" w:lastRow="0" w:firstColumn="0" w:lastColumn="0" w:noHBand="0" w:noVBand="0"/>
      </w:tblPr>
      <w:tblGrid>
        <w:gridCol w:w="8930"/>
      </w:tblGrid>
      <w:tr w:rsidR="00111DB7">
        <w:trPr>
          <w:cantSplit/>
          <w:trHeight w:val="2867"/>
        </w:trPr>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pStyle w:val="af4"/>
              <w:numPr>
                <w:ilvl w:val="0"/>
                <w:numId w:val="38"/>
              </w:numPr>
              <w:tabs>
                <w:tab w:val="left" w:pos="284"/>
              </w:tabs>
              <w:suppressAutoHyphens w:val="0"/>
              <w:spacing w:line="0" w:lineRule="atLeast"/>
              <w:ind w:left="284" w:hanging="284"/>
              <w:textAlignment w:val="auto"/>
              <w:rPr>
                <w:rFonts w:eastAsia="標楷體"/>
                <w:szCs w:val="28"/>
              </w:rPr>
            </w:pPr>
            <w:r>
              <w:rPr>
                <w:rFonts w:eastAsia="標楷體"/>
                <w:szCs w:val="28"/>
              </w:rPr>
              <w:t>罕見疾病</w:t>
            </w:r>
            <w:r>
              <w:rPr>
                <w:rFonts w:eastAsia="標楷體"/>
                <w:szCs w:val="28"/>
              </w:rPr>
              <w:t>(</w:t>
            </w:r>
            <w:r>
              <w:rPr>
                <w:rFonts w:eastAsia="標楷體"/>
                <w:szCs w:val="28"/>
              </w:rPr>
              <w:t>依據衛生福利部國民</w:t>
            </w:r>
            <w:proofErr w:type="gramStart"/>
            <w:r>
              <w:rPr>
                <w:rFonts w:eastAsia="標楷體"/>
                <w:szCs w:val="28"/>
              </w:rPr>
              <w:t>健康署</w:t>
            </w:r>
            <w:proofErr w:type="gramEnd"/>
            <w:r>
              <w:rPr>
                <w:rFonts w:eastAsia="標楷體"/>
                <w:szCs w:val="28"/>
              </w:rPr>
              <w:t>公告罕見疾病名單暨</w:t>
            </w:r>
            <w:r>
              <w:rPr>
                <w:rFonts w:eastAsia="標楷體"/>
                <w:szCs w:val="28"/>
              </w:rPr>
              <w:t>ICD-10-CM</w:t>
            </w:r>
            <w:r>
              <w:rPr>
                <w:rFonts w:eastAsia="標楷體"/>
                <w:szCs w:val="28"/>
              </w:rPr>
              <w:t>編碼一覽表</w:t>
            </w:r>
            <w:r>
              <w:rPr>
                <w:rFonts w:eastAsia="標楷體"/>
                <w:szCs w:val="28"/>
              </w:rPr>
              <w:t>)</w:t>
            </w:r>
            <w:r>
              <w:rPr>
                <w:rFonts w:eastAsia="標楷體"/>
                <w:szCs w:val="28"/>
              </w:rPr>
              <w:t>，預估生命受限者。</w:t>
            </w:r>
          </w:p>
          <w:p w:rsidR="00111DB7" w:rsidRDefault="00A25FE3">
            <w:pPr>
              <w:pStyle w:val="af4"/>
              <w:numPr>
                <w:ilvl w:val="0"/>
                <w:numId w:val="38"/>
              </w:numPr>
              <w:tabs>
                <w:tab w:val="left" w:pos="284"/>
              </w:tabs>
              <w:suppressAutoHyphens w:val="0"/>
              <w:spacing w:line="0" w:lineRule="atLeast"/>
              <w:ind w:left="284" w:hanging="284"/>
              <w:textAlignment w:val="auto"/>
              <w:rPr>
                <w:rFonts w:eastAsia="標楷體"/>
                <w:szCs w:val="28"/>
              </w:rPr>
            </w:pPr>
            <w:r>
              <w:rPr>
                <w:rFonts w:eastAsia="標楷體"/>
                <w:szCs w:val="28"/>
              </w:rPr>
              <w:t>先天染色體異常疾病、先天畸形</w:t>
            </w:r>
            <w:r>
              <w:rPr>
                <w:rFonts w:eastAsia="標楷體"/>
                <w:szCs w:val="28"/>
              </w:rPr>
              <w:t>(</w:t>
            </w:r>
            <w:r>
              <w:rPr>
                <w:rFonts w:eastAsia="標楷體"/>
                <w:szCs w:val="28"/>
              </w:rPr>
              <w:t>屬全民健康</w:t>
            </w:r>
            <w:proofErr w:type="gramStart"/>
            <w:r>
              <w:rPr>
                <w:rFonts w:eastAsia="標楷體"/>
                <w:szCs w:val="28"/>
              </w:rPr>
              <w:t>保險保險</w:t>
            </w:r>
            <w:proofErr w:type="gramEnd"/>
            <w:r>
              <w:rPr>
                <w:rFonts w:eastAsia="標楷體"/>
                <w:szCs w:val="28"/>
              </w:rPr>
              <w:t>對象免自行負擔費用辦法第二條附表一之重大傷病項目第八類染色體異常、先天性畸形者</w:t>
            </w:r>
            <w:r>
              <w:rPr>
                <w:rFonts w:eastAsia="標楷體"/>
                <w:szCs w:val="28"/>
              </w:rPr>
              <w:t>)</w:t>
            </w:r>
            <w:r>
              <w:rPr>
                <w:rFonts w:eastAsia="標楷體"/>
                <w:szCs w:val="28"/>
              </w:rPr>
              <w:t>，預估生命受限者。</w:t>
            </w:r>
          </w:p>
          <w:p w:rsidR="00111DB7" w:rsidRDefault="00A25FE3">
            <w:pPr>
              <w:pStyle w:val="af4"/>
              <w:numPr>
                <w:ilvl w:val="0"/>
                <w:numId w:val="38"/>
              </w:numPr>
              <w:tabs>
                <w:tab w:val="left" w:pos="284"/>
              </w:tabs>
              <w:suppressAutoHyphens w:val="0"/>
              <w:spacing w:line="0" w:lineRule="atLeast"/>
              <w:ind w:left="284" w:hanging="284"/>
              <w:textAlignment w:val="auto"/>
              <w:rPr>
                <w:rFonts w:eastAsia="標楷體"/>
                <w:szCs w:val="28"/>
              </w:rPr>
            </w:pPr>
            <w:r>
              <w:rPr>
                <w:rFonts w:eastAsia="標楷體"/>
                <w:szCs w:val="28"/>
              </w:rPr>
              <w:t>源於周產期的病況</w:t>
            </w:r>
            <w:r>
              <w:rPr>
                <w:rFonts w:eastAsia="標楷體"/>
                <w:szCs w:val="28"/>
              </w:rPr>
              <w:t>(P00-P96)</w:t>
            </w:r>
            <w:r>
              <w:rPr>
                <w:rFonts w:eastAsia="標楷體"/>
                <w:szCs w:val="28"/>
              </w:rPr>
              <w:t>，預估生命受限者。</w:t>
            </w:r>
          </w:p>
          <w:p w:rsidR="00111DB7" w:rsidRDefault="00A25FE3">
            <w:pPr>
              <w:suppressAutoHyphens w:val="0"/>
              <w:autoSpaceDE w:val="0"/>
              <w:spacing w:line="360" w:lineRule="atLeast"/>
              <w:ind w:left="336" w:hanging="72"/>
            </w:pPr>
            <w:r>
              <w:rPr>
                <w:rFonts w:eastAsia="標楷體"/>
                <w:color w:val="3366FF"/>
                <w:szCs w:val="24"/>
                <w:u w:val="single"/>
              </w:rPr>
              <w:t>-ICD-10-CM(2023</w:t>
            </w:r>
            <w:r>
              <w:rPr>
                <w:rFonts w:eastAsia="標楷體"/>
                <w:color w:val="3366FF"/>
                <w:szCs w:val="24"/>
                <w:u w:val="single"/>
              </w:rPr>
              <w:t>年版</w:t>
            </w:r>
            <w:r>
              <w:rPr>
                <w:rFonts w:eastAsia="標楷體"/>
                <w:color w:val="3366FF"/>
                <w:szCs w:val="24"/>
                <w:u w:val="single"/>
              </w:rPr>
              <w:t>)</w:t>
            </w:r>
            <w:r>
              <w:rPr>
                <w:rFonts w:eastAsia="標楷體"/>
                <w:color w:val="3366FF"/>
                <w:szCs w:val="24"/>
                <w:u w:val="single"/>
              </w:rPr>
              <w:t>：</w:t>
            </w:r>
            <w:r>
              <w:rPr>
                <w:rFonts w:eastAsia="標楷體"/>
                <w:color w:val="3366FF"/>
                <w:szCs w:val="24"/>
                <w:u w:val="single"/>
              </w:rPr>
              <w:t xml:space="preserve"> P00-P96</w:t>
            </w:r>
            <w:r>
              <w:rPr>
                <w:rFonts w:eastAsia="標楷體"/>
                <w:color w:val="3366FF"/>
                <w:szCs w:val="24"/>
                <w:u w:val="single"/>
              </w:rPr>
              <w:t>、</w:t>
            </w:r>
            <w:r>
              <w:rPr>
                <w:rFonts w:eastAsia="標楷體"/>
                <w:color w:val="3366FF"/>
                <w:u w:val="single"/>
              </w:rPr>
              <w:t>Z05.0</w:t>
            </w:r>
            <w:r>
              <w:rPr>
                <w:rFonts w:eastAsia="標楷體"/>
                <w:color w:val="3366FF"/>
                <w:u w:val="single"/>
              </w:rPr>
              <w:t>、</w:t>
            </w:r>
            <w:r>
              <w:rPr>
                <w:rFonts w:eastAsia="標楷體"/>
                <w:color w:val="3366FF"/>
                <w:u w:val="single"/>
              </w:rPr>
              <w:t>Z05.1</w:t>
            </w:r>
            <w:r>
              <w:rPr>
                <w:rFonts w:eastAsia="標楷體"/>
                <w:color w:val="3366FF"/>
                <w:u w:val="single"/>
              </w:rPr>
              <w:t>、</w:t>
            </w:r>
            <w:r>
              <w:rPr>
                <w:rFonts w:eastAsia="標楷體"/>
                <w:color w:val="3366FF"/>
                <w:u w:val="single"/>
              </w:rPr>
              <w:t>Z05.2</w:t>
            </w:r>
            <w:r>
              <w:rPr>
                <w:rFonts w:eastAsia="標楷體"/>
                <w:color w:val="3366FF"/>
                <w:u w:val="single"/>
              </w:rPr>
              <w:t>、</w:t>
            </w:r>
            <w:r>
              <w:rPr>
                <w:rFonts w:eastAsia="標楷體"/>
                <w:color w:val="3366FF"/>
                <w:u w:val="single"/>
              </w:rPr>
              <w:t>Z05.3</w:t>
            </w:r>
            <w:r>
              <w:rPr>
                <w:rFonts w:eastAsia="標楷體"/>
                <w:color w:val="3366FF"/>
                <w:u w:val="single"/>
              </w:rPr>
              <w:t>、</w:t>
            </w:r>
            <w:r>
              <w:rPr>
                <w:rFonts w:eastAsia="標楷體"/>
                <w:color w:val="3366FF"/>
                <w:u w:val="single"/>
              </w:rPr>
              <w:t>Z05.41</w:t>
            </w:r>
            <w:r>
              <w:rPr>
                <w:rFonts w:eastAsia="標楷體"/>
                <w:color w:val="3366FF"/>
                <w:u w:val="single"/>
              </w:rPr>
              <w:t>、</w:t>
            </w:r>
            <w:r>
              <w:rPr>
                <w:rFonts w:eastAsia="標楷體"/>
                <w:color w:val="3366FF"/>
                <w:u w:val="single"/>
              </w:rPr>
              <w:t>Z05.42</w:t>
            </w:r>
            <w:r>
              <w:rPr>
                <w:rFonts w:eastAsia="標楷體"/>
                <w:color w:val="3366FF"/>
                <w:u w:val="single"/>
              </w:rPr>
              <w:t>、</w:t>
            </w:r>
            <w:r>
              <w:rPr>
                <w:rFonts w:eastAsia="標楷體"/>
                <w:color w:val="3366FF"/>
                <w:u w:val="single"/>
              </w:rPr>
              <w:t>Z05.43</w:t>
            </w:r>
            <w:r>
              <w:rPr>
                <w:rFonts w:eastAsia="標楷體"/>
                <w:color w:val="3366FF"/>
                <w:u w:val="single"/>
              </w:rPr>
              <w:t>、</w:t>
            </w:r>
            <w:r>
              <w:rPr>
                <w:rFonts w:eastAsia="標楷體"/>
                <w:color w:val="3366FF"/>
                <w:u w:val="single"/>
              </w:rPr>
              <w:t>Z05.5</w:t>
            </w:r>
            <w:r>
              <w:rPr>
                <w:rFonts w:eastAsia="標楷體"/>
                <w:color w:val="3366FF"/>
                <w:u w:val="single"/>
              </w:rPr>
              <w:t>、</w:t>
            </w:r>
            <w:r>
              <w:rPr>
                <w:rFonts w:eastAsia="標楷體"/>
                <w:color w:val="3366FF"/>
                <w:u w:val="single"/>
              </w:rPr>
              <w:t>Z05.6</w:t>
            </w:r>
            <w:r>
              <w:rPr>
                <w:rFonts w:eastAsia="標楷體"/>
                <w:color w:val="3366FF"/>
                <w:u w:val="single"/>
              </w:rPr>
              <w:t>、</w:t>
            </w:r>
            <w:r>
              <w:rPr>
                <w:rFonts w:eastAsia="標楷體"/>
                <w:color w:val="3366FF"/>
                <w:u w:val="single"/>
              </w:rPr>
              <w:t>Z05.71</w:t>
            </w:r>
            <w:r>
              <w:rPr>
                <w:rFonts w:eastAsia="標楷體"/>
                <w:color w:val="3366FF"/>
                <w:u w:val="single"/>
              </w:rPr>
              <w:t>、</w:t>
            </w:r>
            <w:r>
              <w:rPr>
                <w:rFonts w:eastAsia="標楷體"/>
                <w:color w:val="3366FF"/>
                <w:u w:val="single"/>
              </w:rPr>
              <w:t>Z05.72</w:t>
            </w:r>
            <w:r>
              <w:rPr>
                <w:rFonts w:eastAsia="標楷體"/>
                <w:color w:val="3366FF"/>
                <w:u w:val="single"/>
              </w:rPr>
              <w:t>、</w:t>
            </w:r>
            <w:r>
              <w:rPr>
                <w:rFonts w:eastAsia="標楷體"/>
                <w:color w:val="3366FF"/>
                <w:u w:val="single"/>
              </w:rPr>
              <w:t>Z05.73</w:t>
            </w:r>
            <w:r>
              <w:rPr>
                <w:rFonts w:eastAsia="標楷體"/>
                <w:color w:val="3366FF"/>
                <w:u w:val="single"/>
              </w:rPr>
              <w:t>、</w:t>
            </w:r>
            <w:r>
              <w:rPr>
                <w:rFonts w:eastAsia="標楷體"/>
                <w:color w:val="3366FF"/>
                <w:u w:val="single"/>
              </w:rPr>
              <w:t>Z05.8</w:t>
            </w:r>
            <w:r>
              <w:rPr>
                <w:rFonts w:eastAsia="標楷體"/>
                <w:color w:val="3366FF"/>
                <w:u w:val="single"/>
              </w:rPr>
              <w:t>、</w:t>
            </w:r>
            <w:r>
              <w:rPr>
                <w:rFonts w:eastAsia="標楷體"/>
                <w:color w:val="3366FF"/>
                <w:u w:val="single"/>
              </w:rPr>
              <w:t>Z05.9</w:t>
            </w:r>
            <w:r>
              <w:rPr>
                <w:rFonts w:eastAsia="標楷體"/>
                <w:color w:val="3366FF"/>
                <w:szCs w:val="24"/>
                <w:u w:val="single"/>
              </w:rPr>
              <w:t xml:space="preserve"> (</w:t>
            </w:r>
            <w:r>
              <w:rPr>
                <w:rFonts w:eastAsia="標楷體"/>
                <w:color w:val="3366FF"/>
                <w:szCs w:val="24"/>
                <w:u w:val="single"/>
              </w:rPr>
              <w:t>自一百十四年一月一日起適用</w:t>
            </w:r>
            <w:r>
              <w:rPr>
                <w:rFonts w:eastAsia="標楷體"/>
                <w:color w:val="3366FF"/>
                <w:szCs w:val="24"/>
                <w:u w:val="single"/>
              </w:rPr>
              <w:t>)</w:t>
            </w:r>
            <w:r>
              <w:rPr>
                <w:rFonts w:eastAsia="標楷體"/>
                <w:color w:val="3366FF"/>
                <w:szCs w:val="24"/>
                <w:u w:val="single"/>
              </w:rPr>
              <w:t>。</w:t>
            </w:r>
          </w:p>
          <w:p w:rsidR="00111DB7" w:rsidRDefault="00A25FE3">
            <w:pPr>
              <w:pStyle w:val="af4"/>
              <w:numPr>
                <w:ilvl w:val="0"/>
                <w:numId w:val="38"/>
              </w:numPr>
              <w:tabs>
                <w:tab w:val="left" w:pos="284"/>
              </w:tabs>
              <w:suppressAutoHyphens w:val="0"/>
              <w:spacing w:line="0" w:lineRule="atLeast"/>
              <w:ind w:left="284" w:hanging="284"/>
              <w:textAlignment w:val="auto"/>
              <w:rPr>
                <w:rFonts w:eastAsia="標楷體"/>
                <w:szCs w:val="28"/>
              </w:rPr>
            </w:pPr>
            <w:r>
              <w:rPr>
                <w:rFonts w:eastAsia="標楷體"/>
                <w:szCs w:val="28"/>
              </w:rPr>
              <w:t>染色體異常</w:t>
            </w:r>
            <w:r>
              <w:rPr>
                <w:rFonts w:eastAsia="標楷體"/>
                <w:szCs w:val="28"/>
              </w:rPr>
              <w:t>(</w:t>
            </w:r>
            <w:r>
              <w:rPr>
                <w:rFonts w:eastAsia="標楷體"/>
                <w:szCs w:val="28"/>
              </w:rPr>
              <w:t>如</w:t>
            </w:r>
            <w:r>
              <w:rPr>
                <w:rFonts w:eastAsia="標楷體"/>
                <w:szCs w:val="28"/>
              </w:rPr>
              <w:t>Trisomy 13</w:t>
            </w:r>
            <w:r>
              <w:rPr>
                <w:rFonts w:eastAsia="標楷體"/>
                <w:szCs w:val="28"/>
              </w:rPr>
              <w:t>、</w:t>
            </w:r>
            <w:r>
              <w:rPr>
                <w:rFonts w:eastAsia="標楷體"/>
                <w:szCs w:val="28"/>
              </w:rPr>
              <w:t>Trisomy 18</w:t>
            </w:r>
            <w:r>
              <w:rPr>
                <w:rFonts w:eastAsia="標楷體"/>
                <w:szCs w:val="28"/>
              </w:rPr>
              <w:t>、或其他染色體異常合併多重器官先天異常：</w:t>
            </w:r>
            <w:r>
              <w:rPr>
                <w:rFonts w:eastAsia="標楷體"/>
                <w:szCs w:val="28"/>
              </w:rPr>
              <w:t>Q91.0-Q91.7</w:t>
            </w:r>
            <w:r>
              <w:rPr>
                <w:rFonts w:eastAsia="標楷體"/>
                <w:szCs w:val="28"/>
              </w:rPr>
              <w:t>、</w:t>
            </w:r>
            <w:r>
              <w:rPr>
                <w:rFonts w:eastAsia="標楷體"/>
                <w:szCs w:val="28"/>
              </w:rPr>
              <w:t>Q97.0-Q97.9)</w:t>
            </w:r>
            <w:r>
              <w:rPr>
                <w:rFonts w:eastAsia="標楷體"/>
                <w:szCs w:val="28"/>
              </w:rPr>
              <w:t>，預估</w:t>
            </w:r>
            <w:proofErr w:type="gramStart"/>
            <w:r>
              <w:rPr>
                <w:rFonts w:eastAsia="標楷體"/>
                <w:szCs w:val="28"/>
              </w:rPr>
              <w:t>無法活至成年</w:t>
            </w:r>
            <w:proofErr w:type="gramEnd"/>
            <w:r>
              <w:rPr>
                <w:rFonts w:eastAsia="標楷體"/>
                <w:szCs w:val="28"/>
              </w:rPr>
              <w:t>者。</w:t>
            </w:r>
          </w:p>
          <w:p w:rsidR="00111DB7" w:rsidRDefault="00A25FE3">
            <w:pPr>
              <w:pStyle w:val="af4"/>
              <w:numPr>
                <w:ilvl w:val="0"/>
                <w:numId w:val="38"/>
              </w:numPr>
              <w:tabs>
                <w:tab w:val="left" w:pos="284"/>
              </w:tabs>
              <w:suppressAutoHyphens w:val="0"/>
              <w:spacing w:line="0" w:lineRule="atLeast"/>
              <w:ind w:left="284" w:hanging="284"/>
              <w:textAlignment w:val="auto"/>
              <w:rPr>
                <w:rFonts w:eastAsia="標楷體"/>
                <w:szCs w:val="28"/>
              </w:rPr>
            </w:pPr>
            <w:r>
              <w:rPr>
                <w:rFonts w:eastAsia="標楷體"/>
                <w:szCs w:val="28"/>
              </w:rPr>
              <w:t>嚴重之先天腦部異常</w:t>
            </w:r>
            <w:r>
              <w:rPr>
                <w:rFonts w:eastAsia="標楷體"/>
                <w:szCs w:val="28"/>
              </w:rPr>
              <w:t>(</w:t>
            </w:r>
            <w:r>
              <w:rPr>
                <w:rFonts w:eastAsia="標楷體"/>
                <w:szCs w:val="28"/>
              </w:rPr>
              <w:t>如無腦症：</w:t>
            </w:r>
            <w:r>
              <w:rPr>
                <w:rFonts w:eastAsia="標楷體"/>
                <w:szCs w:val="28"/>
              </w:rPr>
              <w:t>Q00.0</w:t>
            </w:r>
            <w:r>
              <w:rPr>
                <w:rFonts w:eastAsia="標楷體"/>
                <w:szCs w:val="28"/>
              </w:rPr>
              <w:t>、神經系統先天性畸形：</w:t>
            </w:r>
            <w:r>
              <w:rPr>
                <w:rFonts w:eastAsia="標楷體"/>
                <w:szCs w:val="28"/>
              </w:rPr>
              <w:t>Q07.9)</w:t>
            </w:r>
            <w:r>
              <w:rPr>
                <w:rFonts w:eastAsia="標楷體"/>
                <w:szCs w:val="28"/>
              </w:rPr>
              <w:t>，預估</w:t>
            </w:r>
            <w:proofErr w:type="gramStart"/>
            <w:r>
              <w:rPr>
                <w:rFonts w:eastAsia="標楷體"/>
                <w:szCs w:val="28"/>
              </w:rPr>
              <w:t>無法活至成年</w:t>
            </w:r>
            <w:proofErr w:type="gramEnd"/>
            <w:r>
              <w:rPr>
                <w:rFonts w:eastAsia="標楷體"/>
                <w:szCs w:val="28"/>
              </w:rPr>
              <w:t>者。</w:t>
            </w:r>
          </w:p>
        </w:tc>
      </w:tr>
    </w:tbl>
    <w:p w:rsidR="008C6BE2" w:rsidRDefault="008C6BE2">
      <w:pPr>
        <w:sectPr w:rsidR="008C6BE2" w:rsidSect="00334451">
          <w:headerReference w:type="default" r:id="rId7"/>
          <w:footerReference w:type="default" r:id="rId8"/>
          <w:pgSz w:w="11906" w:h="16838"/>
          <w:pgMar w:top="1247" w:right="1418" w:bottom="1247" w:left="1418" w:header="720" w:footer="1009" w:gutter="0"/>
          <w:cols w:space="720"/>
          <w:docGrid w:type="lines" w:linePitch="444"/>
        </w:sectPr>
      </w:pPr>
    </w:p>
    <w:p w:rsidR="00111DB7" w:rsidRDefault="00A25FE3">
      <w:pPr>
        <w:snapToGrid w:val="0"/>
        <w:spacing w:line="520" w:lineRule="exact"/>
        <w:jc w:val="both"/>
        <w:rPr>
          <w:rFonts w:ascii="標楷體" w:eastAsia="標楷體" w:hAnsi="標楷體"/>
          <w:b/>
          <w:sz w:val="28"/>
        </w:rPr>
      </w:pPr>
      <w:r>
        <w:rPr>
          <w:rFonts w:ascii="標楷體" w:eastAsia="標楷體" w:hAnsi="標楷體"/>
          <w:b/>
          <w:sz w:val="28"/>
        </w:rPr>
        <w:lastRenderedPageBreak/>
        <w:t>附表2</w:t>
      </w:r>
    </w:p>
    <w:p w:rsidR="00111DB7" w:rsidRDefault="00A25FE3">
      <w:pPr>
        <w:rPr>
          <w:rFonts w:ascii="標楷體" w:eastAsia="標楷體" w:hAnsi="標楷體"/>
          <w:b/>
          <w:sz w:val="28"/>
          <w:szCs w:val="28"/>
        </w:rPr>
      </w:pPr>
      <w:r>
        <w:rPr>
          <w:rFonts w:ascii="標楷體" w:eastAsia="標楷體" w:hAnsi="標楷體"/>
          <w:b/>
          <w:sz w:val="28"/>
          <w:szCs w:val="28"/>
        </w:rPr>
        <w:t xml:space="preserve">安寧共同照護流程 </w:t>
      </w:r>
    </w:p>
    <w:p w:rsidR="00111DB7" w:rsidRDefault="00A25FE3">
      <w:r>
        <w:rPr>
          <w:noProof/>
        </w:rPr>
        <mc:AlternateContent>
          <mc:Choice Requires="wps">
            <w:drawing>
              <wp:anchor distT="0" distB="0" distL="114300" distR="114300" simplePos="0" relativeHeight="251629568" behindDoc="0" locked="0" layoutInCell="1" allowOverlap="1">
                <wp:simplePos x="0" y="0"/>
                <wp:positionH relativeFrom="column">
                  <wp:posOffset>1487801</wp:posOffset>
                </wp:positionH>
                <wp:positionV relativeFrom="paragraph">
                  <wp:posOffset>46350</wp:posOffset>
                </wp:positionV>
                <wp:extent cx="2353308" cy="342900"/>
                <wp:effectExtent l="0" t="0" r="27942" b="19050"/>
                <wp:wrapNone/>
                <wp:docPr id="12" name="Text Box 7"/>
                <wp:cNvGraphicFramePr/>
                <a:graphic xmlns:a="http://schemas.openxmlformats.org/drawingml/2006/main">
                  <a:graphicData uri="http://schemas.microsoft.com/office/word/2010/wordprocessingShape">
                    <wps:wsp>
                      <wps:cNvSpPr txBox="1"/>
                      <wps:spPr>
                        <a:xfrm>
                          <a:off x="0" y="0"/>
                          <a:ext cx="2353308" cy="342900"/>
                        </a:xfrm>
                        <a:prstGeom prst="rect">
                          <a:avLst/>
                        </a:prstGeom>
                        <a:solidFill>
                          <a:srgbClr val="FFFFFF"/>
                        </a:solidFill>
                        <a:ln w="9528">
                          <a:solidFill>
                            <a:srgbClr val="000000"/>
                          </a:solidFill>
                          <a:prstDash val="solid"/>
                        </a:ln>
                      </wps:spPr>
                      <wps:txbx>
                        <w:txbxContent>
                          <w:p w:rsidR="00334451" w:rsidRDefault="00334451">
                            <w:pPr>
                              <w:jc w:val="center"/>
                              <w:rPr>
                                <w:rFonts w:eastAsia="標楷體"/>
                              </w:rPr>
                            </w:pPr>
                            <w:r>
                              <w:rPr>
                                <w:rFonts w:eastAsia="標楷體"/>
                              </w:rPr>
                              <w:t>原照護團隊醫師開立照會單</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7.15pt;margin-top:3.65pt;width:185.3pt;height:27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" strokeweight=".26467mm">
                <v:textbox>
                  <w:txbxContent>
                    <w:p w:rsidR="00334451" w:rsidRDefault="00334451">
                      <w:pPr>
                        <w:jc w:val="center"/>
                        <w:rPr>
                          <w:rFonts w:eastAsia="標楷體"/>
                        </w:rPr>
                      </w:pPr>
                      <w:r>
                        <w:rPr>
                          <w:rFonts w:eastAsia="標楷體"/>
                        </w:rPr>
                        <w:t>原照護團隊醫師開立照會單</w:t>
                      </w:r>
                    </w:p>
                  </w:txbxContent>
                </v:textbox>
              </v:shape>
            </w:pict>
          </mc:Fallback>
        </mc:AlternateContent>
      </w:r>
    </w:p>
    <w:p w:rsidR="00111DB7" w:rsidRDefault="00A25FE3">
      <w:r>
        <w:rPr>
          <w:noProof/>
        </w:rPr>
        <mc:AlternateContent>
          <mc:Choice Requires="wps">
            <w:drawing>
              <wp:anchor distT="0" distB="0" distL="114300" distR="114300" simplePos="0" relativeHeight="251643904" behindDoc="0" locked="0" layoutInCell="1" allowOverlap="1">
                <wp:simplePos x="0" y="0"/>
                <wp:positionH relativeFrom="column">
                  <wp:posOffset>2628899</wp:posOffset>
                </wp:positionH>
                <wp:positionV relativeFrom="paragraph">
                  <wp:posOffset>160650</wp:posOffset>
                </wp:positionV>
                <wp:extent cx="0" cy="342900"/>
                <wp:effectExtent l="95250" t="0" r="95250" b="57150"/>
                <wp:wrapNone/>
                <wp:docPr id="13" name="Line 21"/>
                <wp:cNvGraphicFramePr/>
                <a:graphic xmlns:a="http://schemas.openxmlformats.org/drawingml/2006/main">
                  <a:graphicData uri="http://schemas.microsoft.com/office/word/2010/wordprocessingShape">
                    <wps:wsp>
                      <wps:cNvSpPr/>
                      <wps:spPr>
                        <a:xfrm>
                          <a:off x="0" y="0"/>
                          <a:ext cx="0" cy="3429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232FF538" id="Line 21" o:spid="_x0000_s1026" style="position:absolute;margin-left:207pt;margin-top:12.65pt;width:0;height:27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" path="m,l1,342900e" filled="f" strokeweight=".26467mm">
                <v:stroke endarrow="open"/>
                <v:path arrowok="t" o:connecttype="custom" o:connectlocs="1,0;1,171450;1,342900;0,171450;0,0;1,342900" o:connectangles="270,0,90,180,90,270" textboxrect="0,0,0,342900"/>
              </v:shape>
            </w:pict>
          </mc:Fallback>
        </mc:AlternateContent>
      </w:r>
    </w:p>
    <w:p w:rsidR="00111DB7" w:rsidRDefault="00111DB7">
      <w:pPr>
        <w:rPr>
          <w:rFonts w:ascii="標楷體" w:eastAsia="標楷體" w:hAnsi="標楷體"/>
          <w:b/>
        </w:rPr>
      </w:pPr>
    </w:p>
    <w:p w:rsidR="00111DB7" w:rsidRDefault="00A25FE3">
      <w:r>
        <w:rPr>
          <w:noProof/>
        </w:rPr>
        <mc:AlternateContent>
          <mc:Choice Requires="wps">
            <w:drawing>
              <wp:anchor distT="0" distB="0" distL="114300" distR="114300" simplePos="0" relativeHeight="251644928" behindDoc="0" locked="0" layoutInCell="1" allowOverlap="1">
                <wp:simplePos x="0" y="0"/>
                <wp:positionH relativeFrom="column">
                  <wp:posOffset>2628899</wp:posOffset>
                </wp:positionH>
                <wp:positionV relativeFrom="paragraph">
                  <wp:posOffset>144146</wp:posOffset>
                </wp:positionV>
                <wp:extent cx="0" cy="392433"/>
                <wp:effectExtent l="0" t="0" r="38100" b="26667"/>
                <wp:wrapNone/>
                <wp:docPr id="14" name="Line 22"/>
                <wp:cNvGraphicFramePr/>
                <a:graphic xmlns:a="http://schemas.openxmlformats.org/drawingml/2006/main">
                  <a:graphicData uri="http://schemas.microsoft.com/office/word/2010/wordprocessingShape">
                    <wps:wsp>
                      <wps:cNvSpPr/>
                      <wps:spPr>
                        <a:xfrm>
                          <a:off x="0" y="0"/>
                          <a:ext cx="0" cy="392433"/>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315E80C8" id="Line 22" o:spid="_x0000_s1026" style="position:absolute;margin-left:207pt;margin-top:11.35pt;width:0;height:30.9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0,39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" path="m,l1,392433e" filled="f" strokeweight=".26467mm">
                <v:path arrowok="t" o:connecttype="custom" o:connectlocs="1,0;1,196217;1,392433;0,196217;0,0;1,392433" o:connectangles="270,0,90,180,90,270" textboxrect="0,0,0,392433"/>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4800600</wp:posOffset>
                </wp:positionH>
                <wp:positionV relativeFrom="paragraph">
                  <wp:posOffset>114300</wp:posOffset>
                </wp:positionV>
                <wp:extent cx="0" cy="350516"/>
                <wp:effectExtent l="0" t="0" r="38100" b="11434"/>
                <wp:wrapNone/>
                <wp:docPr id="15" name="Line 16"/>
                <wp:cNvGraphicFramePr/>
                <a:graphic xmlns:a="http://schemas.openxmlformats.org/drawingml/2006/main">
                  <a:graphicData uri="http://schemas.microsoft.com/office/word/2010/wordprocessingShape">
                    <wps:wsp>
                      <wps:cNvSpPr/>
                      <wps:spPr>
                        <a:xfrm>
                          <a:off x="0" y="0"/>
                          <a:ext cx="0" cy="350516"/>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5A27345E" id="Line 16" o:spid="_x0000_s1026" style="position:absolute;margin-left:378pt;margin-top:9pt;width:0;height:27.6pt;z-index:251638784;visibility:visible;mso-wrap-style:square;mso-wrap-distance-left:9pt;mso-wrap-distance-top:0;mso-wrap-distance-right:9pt;mso-wrap-distance-bottom:0;mso-position-horizontal:absolute;mso-position-horizontal-relative:text;mso-position-vertical:absolute;mso-position-vertical-relative:text;v-text-anchor:top" coordsize="0,35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" path="m,l1,350516e" filled="f" strokeweight=".26467mm">
                <v:path arrowok="t" o:connecttype="custom" o:connectlocs="1,0;1,175258;1,350516;0,175258;0,0;1,350516" o:connectangles="270,0,90,180,90,270" textboxrect="0,0,0,350516"/>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685800</wp:posOffset>
                </wp:positionH>
                <wp:positionV relativeFrom="paragraph">
                  <wp:posOffset>114300</wp:posOffset>
                </wp:positionV>
                <wp:extent cx="4114800" cy="0"/>
                <wp:effectExtent l="0" t="0" r="0" b="0"/>
                <wp:wrapNone/>
                <wp:docPr id="16" name="Line 9"/>
                <wp:cNvGraphicFramePr/>
                <a:graphic xmlns:a="http://schemas.openxmlformats.org/drawingml/2006/main">
                  <a:graphicData uri="http://schemas.microsoft.com/office/word/2010/wordprocessingShape">
                    <wps:wsp>
                      <wps:cNvSpPr/>
                      <wps:spPr>
                        <a:xfrm>
                          <a:off x="0" y="0"/>
                          <a:ext cx="41148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5E0899D6" id="Line 9" o:spid="_x0000_s1026" style="position:absolute;margin-left:54pt;margin-top:9pt;width:324pt;height:0;z-index:251631616;visibility:visible;mso-wrap-style:square;mso-wrap-distance-left:9pt;mso-wrap-distance-top:0;mso-wrap-distance-right:9pt;mso-wrap-distance-bottom:0;mso-position-horizontal:absolute;mso-position-horizontal-relative:text;mso-position-vertical:absolute;mso-position-vertical-relative:text;v-text-anchor:top" coordsize="411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" path="m,l4114800,1e" filled="f" strokeweight=".26467mm">
                <v:path arrowok="t" o:connecttype="custom" o:connectlocs="2057400,0;4114800,1;2057400,1;0,1;0,0;4114800,1" o:connectangles="270,0,90,180,90,270" textboxrect="0,0,4114800,0"/>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685800</wp:posOffset>
                </wp:positionH>
                <wp:positionV relativeFrom="paragraph">
                  <wp:posOffset>114300</wp:posOffset>
                </wp:positionV>
                <wp:extent cx="0" cy="228600"/>
                <wp:effectExtent l="0" t="0" r="38100" b="19050"/>
                <wp:wrapNone/>
                <wp:docPr id="17" name="Line 12"/>
                <wp:cNvGraphicFramePr/>
                <a:graphic xmlns:a="http://schemas.openxmlformats.org/drawingml/2006/main">
                  <a:graphicData uri="http://schemas.microsoft.com/office/word/2010/wordprocessingShape">
                    <wps:wsp>
                      <wps:cNvSpPr/>
                      <wps:spPr>
                        <a:xfrm>
                          <a:off x="0" y="0"/>
                          <a:ext cx="0" cy="2286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06F48632" id="Line 12" o:spid="_x0000_s1026" style="position:absolute;margin-left:54pt;margin-top:9pt;width:0;height:18pt;z-index:251634688;visibility:visible;mso-wrap-style:square;mso-wrap-distance-left:9pt;mso-wrap-distance-top:0;mso-wrap-distance-right:9pt;mso-wrap-distance-bottom:0;mso-position-horizontal:absolute;mso-position-horizontal-relative:text;mso-position-vertical:absolute;mso-position-vertical-relative:text;v-text-anchor:top" coordsize="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" path="m,l1,228600e" filled="f" strokeweight=".26467mm">
                <v:path arrowok="t" o:connecttype="custom" o:connectlocs="1,0;1,114300;1,228600;0,114300;0,0;1,228600" o:connectangles="270,0,90,180,90,270" textboxrect="0,0,0,228600"/>
              </v:shape>
            </w:pict>
          </mc:Fallback>
        </mc:AlternateContent>
      </w:r>
    </w:p>
    <w:p w:rsidR="00111DB7" w:rsidRDefault="00A25FE3">
      <w:r>
        <w:rPr>
          <w:noProof/>
        </w:rPr>
        <mc:AlternateContent>
          <mc:Choice Requires="wps">
            <w:drawing>
              <wp:anchor distT="0" distB="0" distL="114300" distR="114300" simplePos="0" relativeHeight="251635712" behindDoc="0" locked="0" layoutInCell="1" allowOverlap="1">
                <wp:simplePos x="0" y="0"/>
                <wp:positionH relativeFrom="column">
                  <wp:posOffset>457200</wp:posOffset>
                </wp:positionH>
                <wp:positionV relativeFrom="paragraph">
                  <wp:posOffset>114300</wp:posOffset>
                </wp:positionV>
                <wp:extent cx="457200" cy="1714500"/>
                <wp:effectExtent l="0" t="0" r="19050" b="19050"/>
                <wp:wrapNone/>
                <wp:docPr id="18" name="Text Box 13"/>
                <wp:cNvGraphicFramePr/>
                <a:graphic xmlns:a="http://schemas.openxmlformats.org/drawingml/2006/main">
                  <a:graphicData uri="http://schemas.microsoft.com/office/word/2010/wordprocessingShape">
                    <wps:wsp>
                      <wps:cNvSpPr txBox="1"/>
                      <wps:spPr>
                        <a:xfrm>
                          <a:off x="0" y="0"/>
                          <a:ext cx="457200" cy="1714500"/>
                        </a:xfrm>
                        <a:prstGeom prst="rect">
                          <a:avLst/>
                        </a:prstGeom>
                        <a:solidFill>
                          <a:srgbClr val="FFFFFF"/>
                        </a:solidFill>
                        <a:ln w="9528">
                          <a:solidFill>
                            <a:srgbClr val="000000"/>
                          </a:solidFill>
                          <a:prstDash val="solid"/>
                        </a:ln>
                      </wps:spPr>
                      <wps:txbx>
                        <w:txbxContent>
                          <w:p w:rsidR="00334451" w:rsidRDefault="00334451">
                            <w:pPr>
                              <w:jc w:val="center"/>
                              <w:rPr>
                                <w:rFonts w:eastAsia="標楷體"/>
                              </w:rPr>
                            </w:pPr>
                            <w:r>
                              <w:rPr>
                                <w:rFonts w:eastAsia="標楷體"/>
                              </w:rPr>
                              <w:t>病人症狀處理</w:t>
                            </w:r>
                          </w:p>
                        </w:txbxContent>
                      </wps:txbx>
                      <wps:bodyPr vert="horz" wrap="square" lIns="91440" tIns="45720" rIns="91440" bIns="45720" anchor="t" anchorCtr="0" compatLnSpc="0">
                        <a:noAutofit/>
                      </wps:bodyPr>
                    </wps:wsp>
                  </a:graphicData>
                </a:graphic>
              </wp:anchor>
            </w:drawing>
          </mc:Choice>
          <mc:Fallback>
            <w:pict>
              <v:shape id="Text Box 13" o:spid="_x0000_s1027" type="#_x0000_t202" style="position:absolute;margin-left:36pt;margin-top:9pt;width:36pt;height:13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" strokeweight=".26467mm">
                <v:textbox>
                  <w:txbxContent>
                    <w:p w:rsidR="00334451" w:rsidRDefault="00334451">
                      <w:pPr>
                        <w:jc w:val="center"/>
                        <w:rPr>
                          <w:rFonts w:eastAsia="標楷體"/>
                        </w:rPr>
                      </w:pPr>
                      <w:r>
                        <w:rPr>
                          <w:rFonts w:eastAsia="標楷體"/>
                        </w:rPr>
                        <w:t>病人症狀處理</w:t>
                      </w:r>
                    </w:p>
                  </w:txbxContent>
                </v:textbox>
              </v:shape>
            </w:pict>
          </mc:Fallback>
        </mc:AlternateContent>
      </w:r>
      <w:r>
        <w:rPr>
          <w:rFonts w:ascii="標楷體" w:eastAsia="標楷體" w:hAnsi="標楷體"/>
          <w:b/>
        </w:rPr>
        <w:t xml:space="preserve"> </w:t>
      </w:r>
    </w:p>
    <w:p w:rsidR="00111DB7" w:rsidRDefault="00A25FE3">
      <w:r>
        <w:rPr>
          <w:noProof/>
        </w:rPr>
        <mc:AlternateContent>
          <mc:Choice Requires="wps">
            <w:drawing>
              <wp:anchor distT="0" distB="0" distL="114300" distR="114300" simplePos="0" relativeHeight="251636736" behindDoc="0" locked="0" layoutInCell="1" allowOverlap="1">
                <wp:simplePos x="0" y="0"/>
                <wp:positionH relativeFrom="column">
                  <wp:posOffset>2057400</wp:posOffset>
                </wp:positionH>
                <wp:positionV relativeFrom="paragraph">
                  <wp:posOffset>130809</wp:posOffset>
                </wp:positionV>
                <wp:extent cx="1143000" cy="904875"/>
                <wp:effectExtent l="0" t="0" r="19050" b="28575"/>
                <wp:wrapNone/>
                <wp:docPr id="19" name="Text Box 14"/>
                <wp:cNvGraphicFramePr/>
                <a:graphic xmlns:a="http://schemas.openxmlformats.org/drawingml/2006/main">
                  <a:graphicData uri="http://schemas.microsoft.com/office/word/2010/wordprocessingShape">
                    <wps:wsp>
                      <wps:cNvSpPr txBox="1"/>
                      <wps:spPr>
                        <a:xfrm>
                          <a:off x="0" y="0"/>
                          <a:ext cx="1143000" cy="904875"/>
                        </a:xfrm>
                        <a:prstGeom prst="rect">
                          <a:avLst/>
                        </a:prstGeom>
                        <a:solidFill>
                          <a:srgbClr val="FFFFFF"/>
                        </a:solidFill>
                        <a:ln w="9528">
                          <a:solidFill>
                            <a:srgbClr val="000000"/>
                          </a:solidFill>
                          <a:prstDash val="solid"/>
                        </a:ln>
                      </wps:spPr>
                      <wps:txbx>
                        <w:txbxContent>
                          <w:p w:rsidR="00334451" w:rsidRDefault="00334451">
                            <w:r>
                              <w:rPr>
                                <w:rFonts w:ascii="標楷體" w:eastAsia="標楷體" w:hAnsi="標楷體"/>
                              </w:rPr>
                              <w:t>病人及家屬之社會、心理、靈性的需求</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14" o:spid="_x0000_s1028" type="#_x0000_t202" style="position:absolute;margin-left:162pt;margin-top:10.3pt;width:90pt;height:71.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" strokeweight=".26467mm">
                <v:textbox>
                  <w:txbxContent>
                    <w:p w:rsidR="00334451" w:rsidRDefault="00334451">
                      <w:r>
                        <w:rPr>
                          <w:rFonts w:ascii="標楷體" w:eastAsia="標楷體" w:hAnsi="標楷體"/>
                        </w:rPr>
                        <w:t>病人及家屬之社會、心理、靈性的需求</w:t>
                      </w:r>
                    </w:p>
                  </w:txbxContent>
                </v:textbox>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4289422</wp:posOffset>
                </wp:positionH>
                <wp:positionV relativeFrom="paragraph">
                  <wp:posOffset>7616</wp:posOffset>
                </wp:positionV>
                <wp:extent cx="1120770" cy="634995"/>
                <wp:effectExtent l="0" t="0" r="22230" b="12705"/>
                <wp:wrapNone/>
                <wp:docPr id="20" name="Text Box 15"/>
                <wp:cNvGraphicFramePr/>
                <a:graphic xmlns:a="http://schemas.openxmlformats.org/drawingml/2006/main">
                  <a:graphicData uri="http://schemas.microsoft.com/office/word/2010/wordprocessingShape">
                    <wps:wsp>
                      <wps:cNvSpPr txBox="1"/>
                      <wps:spPr>
                        <a:xfrm>
                          <a:off x="0" y="0"/>
                          <a:ext cx="1120770" cy="634995"/>
                        </a:xfrm>
                        <a:prstGeom prst="rect">
                          <a:avLst/>
                        </a:prstGeom>
                        <a:solidFill>
                          <a:srgbClr val="FFFFFF"/>
                        </a:solidFill>
                        <a:ln w="9528">
                          <a:solidFill>
                            <a:srgbClr val="000000"/>
                          </a:solidFill>
                          <a:prstDash val="solid"/>
                        </a:ln>
                      </wps:spPr>
                      <wps:txbx>
                        <w:txbxContent>
                          <w:p w:rsidR="00334451" w:rsidRDefault="00334451">
                            <w:r>
                              <w:rPr>
                                <w:rFonts w:ascii="標楷體" w:eastAsia="標楷體" w:hAnsi="標楷體"/>
                              </w:rPr>
                              <w:t>對安寧緩和醫療不清楚等</w:t>
                            </w:r>
                          </w:p>
                        </w:txbxContent>
                      </wps:txbx>
                      <wps:bodyPr vert="horz" wrap="square" lIns="91440" tIns="45720" rIns="91440" bIns="45720" anchor="t" anchorCtr="0" compatLnSpc="0">
                        <a:noAutofit/>
                      </wps:bodyPr>
                    </wps:wsp>
                  </a:graphicData>
                </a:graphic>
              </wp:anchor>
            </w:drawing>
          </mc:Choice>
          <mc:Fallback>
            <w:pict>
              <v:shape id="Text Box 15" o:spid="_x0000_s1029" type="#_x0000_t202" style="position:absolute;margin-left:337.75pt;margin-top:.6pt;width:88.25pt;height:50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" strokeweight=".26467mm">
                <v:textbox>
                  <w:txbxContent>
                    <w:p w:rsidR="00334451" w:rsidRDefault="00334451">
                      <w:r>
                        <w:rPr>
                          <w:rFonts w:ascii="標楷體" w:eastAsia="標楷體" w:hAnsi="標楷體"/>
                        </w:rPr>
                        <w:t>對安寧緩和醫療不清楚等</w:t>
                      </w:r>
                    </w:p>
                  </w:txbxContent>
                </v:textbox>
              </v:shape>
            </w:pict>
          </mc:Fallback>
        </mc:AlternateContent>
      </w:r>
    </w:p>
    <w:p w:rsidR="00111DB7" w:rsidRDefault="00111DB7">
      <w:pPr>
        <w:autoSpaceDE w:val="0"/>
        <w:rPr>
          <w:rFonts w:ascii="標楷體" w:eastAsia="標楷體" w:hAnsi="標楷體" w:cs="標楷體"/>
          <w:lang w:val="zh-TW"/>
        </w:rPr>
      </w:pPr>
    </w:p>
    <w:p w:rsidR="00111DB7" w:rsidRDefault="00A25FE3">
      <w:r>
        <w:rPr>
          <w:noProof/>
        </w:rPr>
        <mc:AlternateContent>
          <mc:Choice Requires="wps">
            <w:drawing>
              <wp:anchor distT="0" distB="0" distL="114300" distR="114300" simplePos="0" relativeHeight="251650048" behindDoc="0" locked="0" layoutInCell="1" allowOverlap="1">
                <wp:simplePos x="0" y="0"/>
                <wp:positionH relativeFrom="column">
                  <wp:posOffset>4800600</wp:posOffset>
                </wp:positionH>
                <wp:positionV relativeFrom="paragraph">
                  <wp:posOffset>185422</wp:posOffset>
                </wp:positionV>
                <wp:extent cx="0" cy="1560825"/>
                <wp:effectExtent l="95250" t="0" r="95250" b="58425"/>
                <wp:wrapNone/>
                <wp:docPr id="21" name="Line 27"/>
                <wp:cNvGraphicFramePr/>
                <a:graphic xmlns:a="http://schemas.openxmlformats.org/drawingml/2006/main">
                  <a:graphicData uri="http://schemas.microsoft.com/office/word/2010/wordprocessingShape">
                    <wps:wsp>
                      <wps:cNvSpPr/>
                      <wps:spPr>
                        <a:xfrm>
                          <a:off x="0" y="0"/>
                          <a:ext cx="0" cy="156082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6773AFEA" id="Line 27" o:spid="_x0000_s1026" style="position:absolute;margin-left:378pt;margin-top:14.6pt;width:0;height:122.9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0,156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" path="m,l1,1560825e" filled="f" strokeweight=".26467mm">
                <v:stroke endarrow="open"/>
                <v:path arrowok="t" o:connecttype="custom" o:connectlocs="1,0;1,780413;1,1560825;0,780413;0,0;1,1560825" o:connectangles="270,0,90,180,90,270" textboxrect="0,0,0,1560825"/>
              </v:shape>
            </w:pict>
          </mc:Fallback>
        </mc:AlternateContent>
      </w:r>
    </w:p>
    <w:p w:rsidR="00111DB7" w:rsidRDefault="00111DB7">
      <w:pPr>
        <w:rPr>
          <w:rFonts w:ascii="標楷體" w:eastAsia="標楷體" w:hAnsi="標楷體"/>
        </w:rPr>
      </w:pPr>
    </w:p>
    <w:p w:rsidR="00111DB7" w:rsidRDefault="00A25FE3">
      <w:r>
        <w:rPr>
          <w:noProof/>
        </w:rPr>
        <mc:AlternateContent>
          <mc:Choice Requires="wps">
            <w:drawing>
              <wp:anchor distT="0" distB="0" distL="114300" distR="114300" simplePos="0" relativeHeight="251649024" behindDoc="0" locked="0" layoutInCell="1" allowOverlap="1">
                <wp:simplePos x="0" y="0"/>
                <wp:positionH relativeFrom="column">
                  <wp:posOffset>2628899</wp:posOffset>
                </wp:positionH>
                <wp:positionV relativeFrom="paragraph">
                  <wp:posOffset>50804</wp:posOffset>
                </wp:positionV>
                <wp:extent cx="0" cy="1647821"/>
                <wp:effectExtent l="95250" t="0" r="57150" b="47629"/>
                <wp:wrapNone/>
                <wp:docPr id="22" name="Line 26"/>
                <wp:cNvGraphicFramePr/>
                <a:graphic xmlns:a="http://schemas.openxmlformats.org/drawingml/2006/main">
                  <a:graphicData uri="http://schemas.microsoft.com/office/word/2010/wordprocessingShape">
                    <wps:wsp>
                      <wps:cNvSpPr/>
                      <wps:spPr>
                        <a:xfrm>
                          <a:off x="0" y="0"/>
                          <a:ext cx="0" cy="164782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581ED6D1" id="Line 26" o:spid="_x0000_s1026" style="position:absolute;margin-left:207pt;margin-top:4pt;width:0;height:129.7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0,16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" path="m,l1,1647821e" filled="f" strokeweight=".26467mm">
                <v:stroke endarrow="open"/>
                <v:path arrowok="t" o:connecttype="custom" o:connectlocs="1,0;1,823911;1,1647821;0,823911;0,0;1,1647821" o:connectangles="270,0,90,180,90,270" textboxrect="0,0,0,1647821"/>
              </v:shape>
            </w:pict>
          </mc:Fallback>
        </mc:AlternateContent>
      </w:r>
    </w:p>
    <w:p w:rsidR="00111DB7" w:rsidRDefault="00111DB7">
      <w:pPr>
        <w:rPr>
          <w:rFonts w:ascii="標楷體" w:eastAsia="標楷體" w:hAnsi="標楷體"/>
        </w:rPr>
      </w:pPr>
    </w:p>
    <w:p w:rsidR="00111DB7" w:rsidRDefault="00F47E2A">
      <w:pPr>
        <w:rPr>
          <w:rFonts w:ascii="標楷體" w:eastAsia="標楷體" w:hAnsi="標楷體"/>
        </w:rPr>
      </w:pPr>
      <w:r>
        <w:rPr>
          <w:noProof/>
        </w:rPr>
        <mc:AlternateContent>
          <mc:Choice Requires="wps">
            <w:drawing>
              <wp:anchor distT="0" distB="0" distL="114300" distR="114300" simplePos="0" relativeHeight="251648000" behindDoc="0" locked="0" layoutInCell="1" allowOverlap="1">
                <wp:simplePos x="0" y="0"/>
                <wp:positionH relativeFrom="column">
                  <wp:posOffset>695325</wp:posOffset>
                </wp:positionH>
                <wp:positionV relativeFrom="paragraph">
                  <wp:posOffset>20320</wp:posOffset>
                </wp:positionV>
                <wp:extent cx="0" cy="603247"/>
                <wp:effectExtent l="95250" t="0" r="57150" b="63503"/>
                <wp:wrapNone/>
                <wp:docPr id="23" name="Line 25"/>
                <wp:cNvGraphicFramePr/>
                <a:graphic xmlns:a="http://schemas.openxmlformats.org/drawingml/2006/main">
                  <a:graphicData uri="http://schemas.microsoft.com/office/word/2010/wordprocessingShape">
                    <wps:wsp>
                      <wps:cNvSpPr/>
                      <wps:spPr>
                        <a:xfrm>
                          <a:off x="0" y="0"/>
                          <a:ext cx="0" cy="603247"/>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2481503B" id="Line 25" o:spid="_x0000_s1026" style="position:absolute;margin-left:54.75pt;margin-top:1.6pt;width:0;height:47.5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0,60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" path="m,l1,603247e" filled="f" strokeweight=".26467mm">
                <v:stroke endarrow="open"/>
                <v:path arrowok="t" o:connecttype="custom" o:connectlocs="1,0;1,301624;1,603247;0,301624;0,0;1,603247" o:connectangles="270,0,90,180,90,270" textboxrect="0,0,0,603247"/>
              </v:shape>
            </w:pict>
          </mc:Fallback>
        </mc:AlternateContent>
      </w:r>
    </w:p>
    <w:p w:rsidR="00111DB7" w:rsidRDefault="00111DB7"/>
    <w:p w:rsidR="00111DB7" w:rsidRDefault="00A25FE3">
      <w:pPr>
        <w:rPr>
          <w:rFonts w:hint="eastAsia"/>
        </w:rPr>
      </w:pPr>
      <w:r>
        <w:rPr>
          <w:noProof/>
        </w:rPr>
        <mc:AlternateContent>
          <mc:Choice Requires="wps">
            <w:drawing>
              <wp:anchor distT="0" distB="0" distL="114300" distR="114300" simplePos="0" relativeHeight="251641856" behindDoc="0" locked="0" layoutInCell="1" allowOverlap="1">
                <wp:simplePos x="0" y="0"/>
                <wp:positionH relativeFrom="column">
                  <wp:posOffset>685800</wp:posOffset>
                </wp:positionH>
                <wp:positionV relativeFrom="paragraph">
                  <wp:posOffset>146047</wp:posOffset>
                </wp:positionV>
                <wp:extent cx="4114800" cy="0"/>
                <wp:effectExtent l="0" t="0" r="0" b="0"/>
                <wp:wrapNone/>
                <wp:docPr id="24" name="Line 19"/>
                <wp:cNvGraphicFramePr/>
                <a:graphic xmlns:a="http://schemas.openxmlformats.org/drawingml/2006/main">
                  <a:graphicData uri="http://schemas.microsoft.com/office/word/2010/wordprocessingShape">
                    <wps:wsp>
                      <wps:cNvSpPr/>
                      <wps:spPr>
                        <a:xfrm>
                          <a:off x="0" y="0"/>
                          <a:ext cx="41148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610A7B01" id="Line 19" o:spid="_x0000_s1026" style="position:absolute;margin-left:54pt;margin-top:11.5pt;width:324pt;height:0;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411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" path="m,l4114800,1e" filled="f" strokeweight=".26467mm">
                <v:path arrowok="t" o:connecttype="custom" o:connectlocs="2057400,0;4114800,1;2057400,1;0,1;0,0;4114800,1" o:connectangles="270,0,90,180,90,270" textboxrect="0,0,4114800,0"/>
              </v:shape>
            </w:pict>
          </mc:Fallback>
        </mc:AlternateContent>
      </w:r>
    </w:p>
    <w:p w:rsidR="00111DB7" w:rsidRDefault="00111DB7">
      <w:pPr>
        <w:rPr>
          <w:rFonts w:ascii="標楷體" w:eastAsia="標楷體" w:hAnsi="標楷體"/>
          <w:b/>
        </w:rPr>
      </w:pPr>
    </w:p>
    <w:p w:rsidR="00111DB7" w:rsidRDefault="00A25FE3">
      <w:r>
        <w:rPr>
          <w:noProof/>
        </w:rPr>
        <mc:AlternateContent>
          <mc:Choice Requires="wps">
            <w:drawing>
              <wp:anchor distT="0" distB="0" distL="114300" distR="114300" simplePos="0" relativeHeight="251630592" behindDoc="0" locked="0" layoutInCell="1" allowOverlap="1">
                <wp:simplePos x="0" y="0"/>
                <wp:positionH relativeFrom="column">
                  <wp:posOffset>1028700</wp:posOffset>
                </wp:positionH>
                <wp:positionV relativeFrom="paragraph">
                  <wp:posOffset>78740</wp:posOffset>
                </wp:positionV>
                <wp:extent cx="3543299" cy="342900"/>
                <wp:effectExtent l="0" t="0" r="19051" b="19050"/>
                <wp:wrapNone/>
                <wp:docPr id="25" name="Text Box 8"/>
                <wp:cNvGraphicFramePr/>
                <a:graphic xmlns:a="http://schemas.openxmlformats.org/drawingml/2006/main">
                  <a:graphicData uri="http://schemas.microsoft.com/office/word/2010/wordprocessingShape">
                    <wps:wsp>
                      <wps:cNvSpPr txBox="1"/>
                      <wps:spPr>
                        <a:xfrm>
                          <a:off x="0" y="0"/>
                          <a:ext cx="3543299" cy="342900"/>
                        </a:xfrm>
                        <a:prstGeom prst="rect">
                          <a:avLst/>
                        </a:prstGeom>
                        <a:solidFill>
                          <a:srgbClr val="FFFFFF"/>
                        </a:solidFill>
                        <a:ln w="9528">
                          <a:solidFill>
                            <a:srgbClr val="000000"/>
                          </a:solidFill>
                          <a:prstDash val="solid"/>
                        </a:ln>
                      </wps:spPr>
                      <wps:txbx>
                        <w:txbxContent>
                          <w:p w:rsidR="00334451" w:rsidRDefault="00334451">
                            <w:pPr>
                              <w:jc w:val="center"/>
                              <w:rPr>
                                <w:rFonts w:eastAsia="標楷體"/>
                              </w:rPr>
                            </w:pPr>
                            <w:r>
                              <w:rPr>
                                <w:rFonts w:eastAsia="標楷體"/>
                              </w:rPr>
                              <w:t>「安寧共同照護小組」進行照護需求評估</w:t>
                            </w:r>
                          </w:p>
                        </w:txbxContent>
                      </wps:txbx>
                      <wps:bodyPr vert="horz" wrap="square" lIns="91440" tIns="45720" rIns="91440" bIns="45720" anchor="t" anchorCtr="0" compatLnSpc="0">
                        <a:noAutofit/>
                      </wps:bodyPr>
                    </wps:wsp>
                  </a:graphicData>
                </a:graphic>
              </wp:anchor>
            </w:drawing>
          </mc:Choice>
          <mc:Fallback>
            <w:pict>
              <v:shape id="Text Box 8" o:spid="_x0000_s1030" type="#_x0000_t202" style="position:absolute;margin-left:81pt;margin-top:6.2pt;width:279pt;height:27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" strokeweight=".26467mm">
                <v:textbox>
                  <w:txbxContent>
                    <w:p w:rsidR="00334451" w:rsidRDefault="00334451">
                      <w:pPr>
                        <w:jc w:val="center"/>
                        <w:rPr>
                          <w:rFonts w:eastAsia="標楷體"/>
                        </w:rPr>
                      </w:pPr>
                      <w:r>
                        <w:rPr>
                          <w:rFonts w:eastAsia="標楷體"/>
                        </w:rPr>
                        <w:t>「安寧共同照護小組」進行照護需求評估</w:t>
                      </w:r>
                    </w:p>
                  </w:txbxContent>
                </v:textbox>
              </v:shape>
            </w:pict>
          </mc:Fallback>
        </mc:AlternateContent>
      </w:r>
    </w:p>
    <w:p w:rsidR="00111DB7" w:rsidRDefault="00F47E2A">
      <w:r>
        <w:rPr>
          <w:noProof/>
        </w:rPr>
        <mc:AlternateContent>
          <mc:Choice Requires="wps">
            <w:drawing>
              <wp:anchor distT="0" distB="0" distL="114300" distR="114300" simplePos="0" relativeHeight="251645952" behindDoc="0" locked="0" layoutInCell="1" allowOverlap="1">
                <wp:simplePos x="0" y="0"/>
                <wp:positionH relativeFrom="column">
                  <wp:posOffset>2637790</wp:posOffset>
                </wp:positionH>
                <wp:positionV relativeFrom="paragraph">
                  <wp:posOffset>189230</wp:posOffset>
                </wp:positionV>
                <wp:extent cx="0" cy="581028"/>
                <wp:effectExtent l="95250" t="0" r="57150" b="66672"/>
                <wp:wrapNone/>
                <wp:docPr id="27" name="Line 23"/>
                <wp:cNvGraphicFramePr/>
                <a:graphic xmlns:a="http://schemas.openxmlformats.org/drawingml/2006/main">
                  <a:graphicData uri="http://schemas.microsoft.com/office/word/2010/wordprocessingShape">
                    <wps:wsp>
                      <wps:cNvSpPr/>
                      <wps:spPr>
                        <a:xfrm>
                          <a:off x="0" y="0"/>
                          <a:ext cx="0" cy="581028"/>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1BF3C1A8" id="Line 23" o:spid="_x0000_s1026" style="position:absolute;margin-left:207.7pt;margin-top:14.9pt;width:0;height:45.75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0,58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" path="m,l1,581028e" filled="f" strokeweight=".26467mm">
                <v:stroke endarrow="open"/>
                <v:path arrowok="t" o:connecttype="custom" o:connectlocs="1,0;1,290514;1,581028;0,290514;0,0;1,581028" o:connectangles="270,0,90,180,90,270" textboxrect="0,0,0,581028"/>
              </v:shape>
            </w:pict>
          </mc:Fallback>
        </mc:AlternateContent>
      </w:r>
      <w:r w:rsidR="00A25FE3">
        <w:rPr>
          <w:noProof/>
        </w:rPr>
        <mc:AlternateContent>
          <mc:Choice Requires="wps">
            <w:drawing>
              <wp:anchor distT="0" distB="0" distL="114300" distR="114300" simplePos="0" relativeHeight="251628544" behindDoc="0" locked="0" layoutInCell="1" allowOverlap="1">
                <wp:simplePos x="0" y="0"/>
                <wp:positionH relativeFrom="column">
                  <wp:posOffset>2743200</wp:posOffset>
                </wp:positionH>
                <wp:positionV relativeFrom="paragraph">
                  <wp:posOffset>114300</wp:posOffset>
                </wp:positionV>
                <wp:extent cx="0" cy="0"/>
                <wp:effectExtent l="0" t="0" r="0" b="0"/>
                <wp:wrapNone/>
                <wp:docPr id="26" name="Line 6"/>
                <wp:cNvGraphicFramePr/>
                <a:graphic xmlns:a="http://schemas.openxmlformats.org/drawingml/2006/main">
                  <a:graphicData uri="http://schemas.microsoft.com/office/word/2010/wordprocessingShape">
                    <wps:wsp>
                      <wps:cNvSpPr/>
                      <wps:spPr>
                        <a:xfrm>
                          <a:off x="0" y="0"/>
                          <a:ext cx="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polyline w14:anchorId="4E4F17DD" id="Line 6"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v-text-anchor:top" points="3in,9pt,216.05pt,9.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" filled="f" strokeweight=".26467mm">
                <v:path arrowok="t" o:connecttype="custom" o:connectlocs="1,0;1,1;1,1;0,1;0,0;1,1" o:connectangles="270,0,90,180,90,270" textboxrect="0,0,0,0"/>
              </v:polyline>
            </w:pict>
          </mc:Fallback>
        </mc:AlternateContent>
      </w:r>
      <w:r w:rsidR="00A25FE3">
        <w:rPr>
          <w:rFonts w:ascii="標楷體" w:eastAsia="標楷體" w:hAnsi="標楷體"/>
          <w:b/>
        </w:rPr>
        <w:t xml:space="preserve"> </w:t>
      </w:r>
    </w:p>
    <w:p w:rsidR="00111DB7" w:rsidRDefault="00A25FE3">
      <w:r>
        <w:rPr>
          <w:rFonts w:ascii="標楷體" w:eastAsia="標楷體" w:hAnsi="標楷體"/>
          <w:b/>
        </w:rPr>
        <w:t xml:space="preserve"> </w:t>
      </w:r>
    </w:p>
    <w:p w:rsidR="00111DB7" w:rsidRDefault="00A25FE3">
      <w:pPr>
        <w:rPr>
          <w:rFonts w:ascii="標楷體" w:eastAsia="標楷體" w:hAnsi="標楷體"/>
        </w:rPr>
      </w:pPr>
      <w:r>
        <w:rPr>
          <w:rFonts w:ascii="標楷體" w:eastAsia="標楷體" w:hAnsi="標楷體"/>
        </w:rPr>
        <w:t xml:space="preserve"> </w:t>
      </w:r>
    </w:p>
    <w:p w:rsidR="00111DB7" w:rsidRDefault="00F47E2A">
      <w:r>
        <w:rPr>
          <w:noProof/>
        </w:rPr>
        <mc:AlternateContent>
          <mc:Choice Requires="wps">
            <w:drawing>
              <wp:anchor distT="0" distB="0" distL="114300" distR="114300" simplePos="0" relativeHeight="251642880" behindDoc="0" locked="0" layoutInCell="1" allowOverlap="1">
                <wp:simplePos x="0" y="0"/>
                <wp:positionH relativeFrom="column">
                  <wp:posOffset>1082675</wp:posOffset>
                </wp:positionH>
                <wp:positionV relativeFrom="paragraph">
                  <wp:posOffset>66040</wp:posOffset>
                </wp:positionV>
                <wp:extent cx="3488692" cy="342900"/>
                <wp:effectExtent l="0" t="0" r="16508" b="19050"/>
                <wp:wrapNone/>
                <wp:docPr id="28" name="Text Box 20"/>
                <wp:cNvGraphicFramePr/>
                <a:graphic xmlns:a="http://schemas.openxmlformats.org/drawingml/2006/main">
                  <a:graphicData uri="http://schemas.microsoft.com/office/word/2010/wordprocessingShape">
                    <wps:wsp>
                      <wps:cNvSpPr txBox="1"/>
                      <wps:spPr>
                        <a:xfrm>
                          <a:off x="0" y="0"/>
                          <a:ext cx="3488692" cy="342900"/>
                        </a:xfrm>
                        <a:prstGeom prst="rect">
                          <a:avLst/>
                        </a:prstGeom>
                        <a:solidFill>
                          <a:srgbClr val="FFFFFF"/>
                        </a:solidFill>
                        <a:ln w="9528">
                          <a:solidFill>
                            <a:srgbClr val="000000"/>
                          </a:solidFill>
                          <a:prstDash val="solid"/>
                        </a:ln>
                      </wps:spPr>
                      <wps:txbx>
                        <w:txbxContent>
                          <w:p w:rsidR="00334451" w:rsidRDefault="00334451">
                            <w:pPr>
                              <w:rPr>
                                <w:rFonts w:eastAsia="標楷體"/>
                              </w:rPr>
                            </w:pPr>
                            <w:r>
                              <w:rPr>
                                <w:rFonts w:eastAsia="標楷體"/>
                              </w:rPr>
                              <w:t>與原照護團隊討論，共同制訂安寧共同照護計畫</w:t>
                            </w:r>
                          </w:p>
                        </w:txbxContent>
                      </wps:txbx>
                      <wps:bodyPr vert="horz" wrap="square" lIns="91440" tIns="45720" rIns="91440" bIns="45720" anchor="t" anchorCtr="0" compatLnSpc="0">
                        <a:noAutofit/>
                      </wps:bodyPr>
                    </wps:wsp>
                  </a:graphicData>
                </a:graphic>
              </wp:anchor>
            </w:drawing>
          </mc:Choice>
          <mc:Fallback>
            <w:pict>
              <v:shape id="Text Box 20" o:spid="_x0000_s1031" type="#_x0000_t202" style="position:absolute;margin-left:85.25pt;margin-top:5.2pt;width:274.7pt;height:2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" strokeweight=".26467mm">
                <v:textbox>
                  <w:txbxContent>
                    <w:p w:rsidR="00334451" w:rsidRDefault="00334451">
                      <w:pPr>
                        <w:rPr>
                          <w:rFonts w:eastAsia="標楷體"/>
                        </w:rPr>
                      </w:pPr>
                      <w:r>
                        <w:rPr>
                          <w:rFonts w:eastAsia="標楷體"/>
                        </w:rPr>
                        <w:t>與原照護團隊討論，共同制訂安寧共同照護計畫</w:t>
                      </w:r>
                    </w:p>
                  </w:txbxContent>
                </v:textbox>
              </v:shape>
            </w:pict>
          </mc:Fallback>
        </mc:AlternateContent>
      </w:r>
      <w:r w:rsidR="00A25FE3">
        <w:rPr>
          <w:rFonts w:ascii="標楷體" w:eastAsia="標楷體" w:hAnsi="標楷體"/>
          <w:b/>
        </w:rPr>
        <w:t xml:space="preserve"> </w:t>
      </w:r>
    </w:p>
    <w:p w:rsidR="00111DB7" w:rsidRDefault="00F47E2A">
      <w:r>
        <w:rPr>
          <w:noProof/>
        </w:rPr>
        <mc:AlternateContent>
          <mc:Choice Requires="wps">
            <w:drawing>
              <wp:anchor distT="0" distB="0" distL="114300" distR="114300" simplePos="0" relativeHeight="251646976" behindDoc="0" locked="0" layoutInCell="1" allowOverlap="1">
                <wp:simplePos x="0" y="0"/>
                <wp:positionH relativeFrom="column">
                  <wp:posOffset>2637790</wp:posOffset>
                </wp:positionH>
                <wp:positionV relativeFrom="paragraph">
                  <wp:posOffset>189865</wp:posOffset>
                </wp:positionV>
                <wp:extent cx="0" cy="447671"/>
                <wp:effectExtent l="95250" t="0" r="57150" b="48260"/>
                <wp:wrapNone/>
                <wp:docPr id="29" name="Line 24"/>
                <wp:cNvGraphicFramePr/>
                <a:graphic xmlns:a="http://schemas.openxmlformats.org/drawingml/2006/main">
                  <a:graphicData uri="http://schemas.microsoft.com/office/word/2010/wordprocessingShape">
                    <wps:wsp>
                      <wps:cNvSpPr/>
                      <wps:spPr>
                        <a:xfrm>
                          <a:off x="0" y="0"/>
                          <a:ext cx="0" cy="4476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6A40B1F7" id="Line 24" o:spid="_x0000_s1026" style="position:absolute;margin-left:207.7pt;margin-top:14.95pt;width:0;height:35.2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0,447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" path="m,l1,447671e" filled="f" strokeweight=".26467mm">
                <v:stroke endarrow="open"/>
                <v:path arrowok="t" o:connecttype="custom" o:connectlocs="1,0;1,223836;1,447671;0,223836;0,0;1,447671" o:connectangles="270,0,90,180,90,270" textboxrect="0,0,0,447671"/>
              </v:shape>
            </w:pict>
          </mc:Fallback>
        </mc:AlternateContent>
      </w:r>
    </w:p>
    <w:p w:rsidR="00111DB7" w:rsidRDefault="00111DB7"/>
    <w:p w:rsidR="00111DB7" w:rsidRDefault="00F47E2A">
      <w:r>
        <w:rPr>
          <w:noProof/>
        </w:rPr>
        <mc:AlternateContent>
          <mc:Choice Requires="wps">
            <w:drawing>
              <wp:anchor distT="0" distB="0" distL="114300" distR="114300" simplePos="0" relativeHeight="251625472" behindDoc="0" locked="0" layoutInCell="1" allowOverlap="1">
                <wp:simplePos x="0" y="0"/>
                <wp:positionH relativeFrom="column">
                  <wp:posOffset>885825</wp:posOffset>
                </wp:positionH>
                <wp:positionV relativeFrom="paragraph">
                  <wp:posOffset>113665</wp:posOffset>
                </wp:positionV>
                <wp:extent cx="0" cy="457200"/>
                <wp:effectExtent l="95250" t="0" r="57150" b="57150"/>
                <wp:wrapNone/>
                <wp:docPr id="34" name="Line 3"/>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11423CE9" id="Line 3" o:spid="_x0000_s1026" style="position:absolute;margin-left:69.75pt;margin-top:8.95pt;width:0;height:36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" path="m,l1,457200e" filled="f" strokeweight=".26467mm">
                <v:stroke endarrow="open"/>
                <v:path arrowok="t" o:connecttype="custom" o:connectlocs="1,0;1,228600;1,457200;0,228600;0,0;1,457200" o:connectangles="270,0,90,180,90,270" textboxrect="0,0,0,457200"/>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880745</wp:posOffset>
                </wp:positionH>
                <wp:positionV relativeFrom="paragraph">
                  <wp:posOffset>122555</wp:posOffset>
                </wp:positionV>
                <wp:extent cx="3768086" cy="0"/>
                <wp:effectExtent l="0" t="0" r="0" b="0"/>
                <wp:wrapNone/>
                <wp:docPr id="33" name="Line 18"/>
                <wp:cNvGraphicFramePr/>
                <a:graphic xmlns:a="http://schemas.openxmlformats.org/drawingml/2006/main">
                  <a:graphicData uri="http://schemas.microsoft.com/office/word/2010/wordprocessingShape">
                    <wps:wsp>
                      <wps:cNvSpPr/>
                      <wps:spPr>
                        <a:xfrm>
                          <a:off x="0" y="0"/>
                          <a:ext cx="3768086"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7967D651" id="Line 18" o:spid="_x0000_s1026" style="position:absolute;margin-left:69.35pt;margin-top:9.65pt;width:296.7pt;height:0;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3768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" path="m,l3768086,1e" filled="f" strokeweight=".26467mm">
                <v:path arrowok="t" o:connecttype="custom" o:connectlocs="1884043,0;3768086,1;1884043,1;0,1;0,0;3768086,1" o:connectangles="270,0,90,180,90,270" textboxrect="0,0,3768086,0"/>
              </v:shap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2647315</wp:posOffset>
                </wp:positionH>
                <wp:positionV relativeFrom="paragraph">
                  <wp:posOffset>123190</wp:posOffset>
                </wp:positionV>
                <wp:extent cx="0" cy="457200"/>
                <wp:effectExtent l="95250" t="0" r="57150" b="57150"/>
                <wp:wrapNone/>
                <wp:docPr id="31" name="Line 2"/>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1028AFB1" id="Line 2" o:spid="_x0000_s1026" style="position:absolute;margin-left:208.45pt;margin-top:9.7pt;width:0;height:36pt;z-index:251624448;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" path="m,l1,457200e" filled="f" strokeweight=".26467mm">
                <v:stroke endarrow="open"/>
                <v:path arrowok="t" o:connecttype="custom" o:connectlocs="1,0;1,228600;1,457200;0,228600;0,0;1,457200" o:connectangles="270,0,90,180,90,270" textboxrect="0,0,0,457200"/>
              </v:shap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4643755</wp:posOffset>
                </wp:positionH>
                <wp:positionV relativeFrom="paragraph">
                  <wp:posOffset>132715</wp:posOffset>
                </wp:positionV>
                <wp:extent cx="0" cy="457200"/>
                <wp:effectExtent l="95250" t="0" r="57150" b="57150"/>
                <wp:wrapNone/>
                <wp:docPr id="32" name="Line 4"/>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589A3B50" id="Line 4" o:spid="_x0000_s1026" style="position:absolute;margin-left:365.65pt;margin-top:10.45pt;width:0;height:36pt;z-index:251626496;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" path="m,l1,457200e" filled="f" strokeweight=".26467mm">
                <v:stroke endarrow="open"/>
                <v:path arrowok="t" o:connecttype="custom" o:connectlocs="1,0;1,228600;1,457200;0,228600;0,0;1,457200" o:connectangles="270,0,90,180,90,270" textboxrect="0,0,0,457200"/>
              </v:shape>
            </w:pict>
          </mc:Fallback>
        </mc:AlternateContent>
      </w:r>
      <w:r w:rsidR="00A25FE3">
        <w:rPr>
          <w:noProof/>
        </w:rPr>
        <mc:AlternateContent>
          <mc:Choice Requires="wps">
            <w:drawing>
              <wp:anchor distT="0" distB="0" distL="114300" distR="114300" simplePos="0" relativeHeight="251639808" behindDoc="0" locked="0" layoutInCell="1" allowOverlap="1">
                <wp:simplePos x="0" y="0"/>
                <wp:positionH relativeFrom="column">
                  <wp:posOffset>4229099</wp:posOffset>
                </wp:positionH>
                <wp:positionV relativeFrom="paragraph">
                  <wp:posOffset>57150</wp:posOffset>
                </wp:positionV>
                <wp:extent cx="0" cy="0"/>
                <wp:effectExtent l="0" t="0" r="0" b="0"/>
                <wp:wrapNone/>
                <wp:docPr id="30" name="Line 17"/>
                <wp:cNvGraphicFramePr/>
                <a:graphic xmlns:a="http://schemas.openxmlformats.org/drawingml/2006/main">
                  <a:graphicData uri="http://schemas.microsoft.com/office/word/2010/wordprocessingShape">
                    <wps:wsp>
                      <wps:cNvSpPr/>
                      <wps:spPr>
                        <a:xfrm>
                          <a:off x="0" y="0"/>
                          <a:ext cx="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polyline w14:anchorId="3F4C73E6" id="Line 17"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v-text-anchor:top" points="333pt,4.5pt,333.05pt,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" filled="f" strokeweight=".26467mm">
                <v:path arrowok="t" o:connecttype="custom" o:connectlocs="1,0;1,1;1,1;0,1;0,0;1,1" o:connectangles="270,0,90,180,90,270" textboxrect="0,0,0,0"/>
              </v:polyline>
            </w:pict>
          </mc:Fallback>
        </mc:AlternateContent>
      </w:r>
    </w:p>
    <w:p w:rsidR="00111DB7" w:rsidRDefault="00111DB7"/>
    <w:p w:rsidR="00111DB7" w:rsidRDefault="00F47E2A">
      <w:pPr>
        <w:rPr>
          <w:rFonts w:ascii="標楷體" w:eastAsia="標楷體" w:hAnsi="標楷體"/>
          <w:sz w:val="22"/>
          <w:szCs w:val="22"/>
        </w:rPr>
      </w:pPr>
      <w:r>
        <w:rPr>
          <w:noProof/>
        </w:rPr>
        <mc:AlternateContent>
          <mc:Choice Requires="wps">
            <w:drawing>
              <wp:anchor distT="0" distB="0" distL="114300" distR="114300" simplePos="0" relativeHeight="251653120" behindDoc="0" locked="0" layoutInCell="1" allowOverlap="1">
                <wp:simplePos x="0" y="0"/>
                <wp:positionH relativeFrom="column">
                  <wp:posOffset>1624965</wp:posOffset>
                </wp:positionH>
                <wp:positionV relativeFrom="paragraph">
                  <wp:posOffset>248920</wp:posOffset>
                </wp:positionV>
                <wp:extent cx="352425" cy="635"/>
                <wp:effectExtent l="38100" t="76200" r="9525" b="113665"/>
                <wp:wrapNone/>
                <wp:docPr id="39" name="AutoShape 30"/>
                <wp:cNvGraphicFramePr/>
                <a:graphic xmlns:a="http://schemas.openxmlformats.org/drawingml/2006/main">
                  <a:graphicData uri="http://schemas.microsoft.com/office/word/2010/wordprocessingShape">
                    <wps:wsp>
                      <wps:cNvCnPr/>
                      <wps:spPr>
                        <a:xfrm>
                          <a:off x="0" y="0"/>
                          <a:ext cx="352425" cy="635"/>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type w14:anchorId="7051EFA2" id="_x0000_t32" coordsize="21600,21600" o:spt="32" o:oned="t" path="m,l21600,21600e" filled="f">
                <v:path arrowok="t" fillok="f" o:connecttype="none"/>
                <o:lock v:ext="edit" shapetype="t"/>
              </v:shapetype>
              <v:shape id="AutoShape 30" o:spid="_x0000_s1026" type="#_x0000_t32" style="position:absolute;margin-left:127.95pt;margin-top:19.6pt;width:27.75pt;height:.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" strokeweight=".26467mm">
                <v:stroke startarrow="open" endarrow="open"/>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3478530</wp:posOffset>
                </wp:positionH>
                <wp:positionV relativeFrom="paragraph">
                  <wp:posOffset>267970</wp:posOffset>
                </wp:positionV>
                <wp:extent cx="480059" cy="630"/>
                <wp:effectExtent l="38100" t="76200" r="15241" b="113670"/>
                <wp:wrapNone/>
                <wp:docPr id="40" name="AutoShape 29"/>
                <wp:cNvGraphicFramePr/>
                <a:graphic xmlns:a="http://schemas.openxmlformats.org/drawingml/2006/main">
                  <a:graphicData uri="http://schemas.microsoft.com/office/word/2010/wordprocessingShape">
                    <wps:wsp>
                      <wps:cNvCnPr/>
                      <wps:spPr>
                        <a:xfrm>
                          <a:off x="0" y="0"/>
                          <a:ext cx="480059" cy="630"/>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223C6CB1" id="AutoShape 29" o:spid="_x0000_s1026" type="#_x0000_t32" style="position:absolute;margin-left:273.9pt;margin-top:21.1pt;width:37.8pt;height:.0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" strokeweight=".26467mm">
                <v:stroke startarrow="open" endarrow="open"/>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4067175</wp:posOffset>
                </wp:positionH>
                <wp:positionV relativeFrom="paragraph">
                  <wp:posOffset>61595</wp:posOffset>
                </wp:positionV>
                <wp:extent cx="1314449" cy="342900"/>
                <wp:effectExtent l="0" t="0" r="19051" b="19050"/>
                <wp:wrapNone/>
                <wp:docPr id="35" name="Rectangle 28"/>
                <wp:cNvGraphicFramePr/>
                <a:graphic xmlns:a="http://schemas.openxmlformats.org/drawingml/2006/main">
                  <a:graphicData uri="http://schemas.microsoft.com/office/word/2010/wordprocessingShape">
                    <wps:wsp>
                      <wps:cNvSpPr/>
                      <wps:spPr>
                        <a:xfrm>
                          <a:off x="0" y="0"/>
                          <a:ext cx="1314449" cy="342900"/>
                        </a:xfrm>
                        <a:prstGeom prst="rect">
                          <a:avLst/>
                        </a:prstGeom>
                        <a:solidFill>
                          <a:srgbClr val="FFFFFF"/>
                        </a:solidFill>
                        <a:ln w="9528" cap="flat">
                          <a:solidFill>
                            <a:srgbClr val="000000"/>
                          </a:solidFill>
                          <a:prstDash val="solid"/>
                          <a:miter/>
                        </a:ln>
                      </wps:spPr>
                      <wps:txbx>
                        <w:txbxContent>
                          <w:p w:rsidR="00334451" w:rsidRDefault="00334451">
                            <w:pPr>
                              <w:jc w:val="center"/>
                            </w:pPr>
                            <w:r>
                              <w:rPr>
                                <w:rFonts w:eastAsia="標楷體"/>
                              </w:rPr>
                              <w:t>轉安寧共同照護</w:t>
                            </w:r>
                          </w:p>
                          <w:p w:rsidR="00334451" w:rsidRDefault="00334451"/>
                        </w:txbxContent>
                      </wps:txbx>
                      <wps:bodyPr vert="horz" wrap="square" lIns="91440" tIns="45720" rIns="91440" bIns="45720" anchor="t" anchorCtr="0" compatLnSpc="0">
                        <a:noAutofit/>
                      </wps:bodyPr>
                    </wps:wsp>
                  </a:graphicData>
                </a:graphic>
              </wp:anchor>
            </w:drawing>
          </mc:Choice>
          <mc:Fallback>
            <w:pict>
              <v:rect id="Rectangle 28" o:spid="_x0000_s1032" style="position:absolute;margin-left:320.25pt;margin-top:4.85pt;width:103.5pt;height:2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" strokeweight=".26467mm">
                <v:textbox>
                  <w:txbxContent>
                    <w:p w:rsidR="00334451" w:rsidRDefault="00334451">
                      <w:pPr>
                        <w:jc w:val="center"/>
                      </w:pPr>
                      <w:r>
                        <w:rPr>
                          <w:rFonts w:eastAsia="標楷體"/>
                        </w:rPr>
                        <w:t>轉安寧共同照護</w:t>
                      </w:r>
                    </w:p>
                    <w:p w:rsidR="00334451" w:rsidRDefault="00334451"/>
                  </w:txbxContent>
                </v:textbox>
              </v:rect>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column">
                  <wp:posOffset>2053590</wp:posOffset>
                </wp:positionH>
                <wp:positionV relativeFrom="paragraph">
                  <wp:posOffset>61595</wp:posOffset>
                </wp:positionV>
                <wp:extent cx="1346838" cy="342900"/>
                <wp:effectExtent l="0" t="0" r="24762" b="19050"/>
                <wp:wrapNone/>
                <wp:docPr id="36" name="Text Box 11"/>
                <wp:cNvGraphicFramePr/>
                <a:graphic xmlns:a="http://schemas.openxmlformats.org/drawingml/2006/main">
                  <a:graphicData uri="http://schemas.microsoft.com/office/word/2010/wordprocessingShape">
                    <wps:wsp>
                      <wps:cNvSpPr txBox="1"/>
                      <wps:spPr>
                        <a:xfrm>
                          <a:off x="0" y="0"/>
                          <a:ext cx="1346838" cy="342900"/>
                        </a:xfrm>
                        <a:prstGeom prst="rect">
                          <a:avLst/>
                        </a:prstGeom>
                        <a:solidFill>
                          <a:srgbClr val="FFFFFF"/>
                        </a:solidFill>
                        <a:ln w="9528">
                          <a:solidFill>
                            <a:srgbClr val="000000"/>
                          </a:solidFill>
                          <a:prstDash val="solid"/>
                        </a:ln>
                      </wps:spPr>
                      <wps:txbx>
                        <w:txbxContent>
                          <w:p w:rsidR="00334451" w:rsidRDefault="00334451">
                            <w:pPr>
                              <w:rPr>
                                <w:rFonts w:eastAsia="標楷體"/>
                              </w:rPr>
                            </w:pPr>
                            <w:r>
                              <w:rPr>
                                <w:rFonts w:eastAsia="標楷體"/>
                              </w:rPr>
                              <w:t xml:space="preserve"> </w:t>
                            </w:r>
                            <w:r>
                              <w:rPr>
                                <w:rFonts w:eastAsia="標楷體"/>
                              </w:rPr>
                              <w:t>轉安寧療護病房</w:t>
                            </w:r>
                          </w:p>
                        </w:txbxContent>
                      </wps:txbx>
                      <wps:bodyPr vert="horz" wrap="square" lIns="91440" tIns="45720" rIns="91440" bIns="45720" anchor="t" anchorCtr="0" compatLnSpc="0">
                        <a:noAutofit/>
                      </wps:bodyPr>
                    </wps:wsp>
                  </a:graphicData>
                </a:graphic>
              </wp:anchor>
            </w:drawing>
          </mc:Choice>
          <mc:Fallback>
            <w:pict>
              <v:shape id="Text Box 11" o:spid="_x0000_s1033" type="#_x0000_t202" style="position:absolute;margin-left:161.7pt;margin-top:4.85pt;width:106.05pt;height:27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" strokeweight=".26467mm">
                <v:textbox>
                  <w:txbxContent>
                    <w:p w:rsidR="00334451" w:rsidRDefault="00334451">
                      <w:pPr>
                        <w:rPr>
                          <w:rFonts w:eastAsia="標楷體"/>
                        </w:rPr>
                      </w:pPr>
                      <w:r>
                        <w:rPr>
                          <w:rFonts w:eastAsia="標楷體"/>
                        </w:rPr>
                        <w:t xml:space="preserve"> </w:t>
                      </w:r>
                      <w:r>
                        <w:rPr>
                          <w:rFonts w:eastAsia="標楷體"/>
                        </w:rPr>
                        <w:t>轉安寧療護病房</w:t>
                      </w:r>
                    </w:p>
                  </w:txbxContent>
                </v:textbox>
              </v:shap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224790</wp:posOffset>
                </wp:positionH>
                <wp:positionV relativeFrom="paragraph">
                  <wp:posOffset>61595</wp:posOffset>
                </wp:positionV>
                <wp:extent cx="1310636" cy="342900"/>
                <wp:effectExtent l="0" t="0" r="22864" b="19050"/>
                <wp:wrapNone/>
                <wp:docPr id="37" name="Text Box 10"/>
                <wp:cNvGraphicFramePr/>
                <a:graphic xmlns:a="http://schemas.openxmlformats.org/drawingml/2006/main">
                  <a:graphicData uri="http://schemas.microsoft.com/office/word/2010/wordprocessingShape">
                    <wps:wsp>
                      <wps:cNvSpPr txBox="1"/>
                      <wps:spPr>
                        <a:xfrm>
                          <a:off x="0" y="0"/>
                          <a:ext cx="1310636" cy="342900"/>
                        </a:xfrm>
                        <a:prstGeom prst="rect">
                          <a:avLst/>
                        </a:prstGeom>
                        <a:solidFill>
                          <a:srgbClr val="FFFFFF"/>
                        </a:solidFill>
                        <a:ln w="9528">
                          <a:solidFill>
                            <a:srgbClr val="000000"/>
                          </a:solidFill>
                          <a:prstDash val="solid"/>
                        </a:ln>
                      </wps:spPr>
                      <wps:txbx>
                        <w:txbxContent>
                          <w:p w:rsidR="00334451" w:rsidRDefault="00334451">
                            <w:pPr>
                              <w:rPr>
                                <w:rFonts w:eastAsia="標楷體"/>
                              </w:rPr>
                            </w:pPr>
                            <w:r>
                              <w:rPr>
                                <w:rFonts w:eastAsia="標楷體"/>
                              </w:rPr>
                              <w:t>轉安寧居家療護</w:t>
                            </w:r>
                          </w:p>
                        </w:txbxContent>
                      </wps:txbx>
                      <wps:bodyPr vert="horz" wrap="square" lIns="91440" tIns="45720" rIns="91440" bIns="45720" anchor="t" anchorCtr="0" compatLnSpc="0">
                        <a:noAutofit/>
                      </wps:bodyPr>
                    </wps:wsp>
                  </a:graphicData>
                </a:graphic>
              </wp:anchor>
            </w:drawing>
          </mc:Choice>
          <mc:Fallback>
            <w:pict>
              <v:shape id="Text Box 10" o:spid="_x0000_s1034" type="#_x0000_t202" style="position:absolute;margin-left:17.7pt;margin-top:4.85pt;width:103.2pt;height:27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" strokeweight=".26467mm">
                <v:textbox>
                  <w:txbxContent>
                    <w:p w:rsidR="00334451" w:rsidRDefault="00334451">
                      <w:pPr>
                        <w:rPr>
                          <w:rFonts w:eastAsia="標楷體"/>
                        </w:rPr>
                      </w:pPr>
                      <w:r>
                        <w:rPr>
                          <w:rFonts w:eastAsia="標楷體"/>
                        </w:rPr>
                        <w:t>轉安寧居家療護</w:t>
                      </w:r>
                    </w:p>
                  </w:txbxContent>
                </v:textbox>
              </v:shape>
            </w:pict>
          </mc:Fallback>
        </mc:AlternateContent>
      </w:r>
    </w:p>
    <w:p w:rsidR="00111DB7" w:rsidRDefault="00F47E2A">
      <w:pPr>
        <w:rPr>
          <w:rFonts w:ascii="標楷體" w:eastAsia="標楷體" w:hAnsi="標楷體"/>
          <w:sz w:val="22"/>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4692015</wp:posOffset>
                </wp:positionH>
                <wp:positionV relativeFrom="paragraph">
                  <wp:posOffset>195580</wp:posOffset>
                </wp:positionV>
                <wp:extent cx="0" cy="342900"/>
                <wp:effectExtent l="95250" t="0" r="95250" b="57150"/>
                <wp:wrapNone/>
                <wp:docPr id="38" name="Line 31"/>
                <wp:cNvGraphicFramePr/>
                <a:graphic xmlns:a="http://schemas.openxmlformats.org/drawingml/2006/main">
                  <a:graphicData uri="http://schemas.microsoft.com/office/word/2010/wordprocessingShape">
                    <wps:wsp>
                      <wps:cNvSpPr/>
                      <wps:spPr>
                        <a:xfrm>
                          <a:off x="0" y="0"/>
                          <a:ext cx="0" cy="3429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tailEnd type="arrow"/>
                        </a:ln>
                      </wps:spPr>
                      <wps:bodyPr lIns="0" tIns="0" rIns="0" bIns="0"/>
                    </wps:wsp>
                  </a:graphicData>
                </a:graphic>
              </wp:anchor>
            </w:drawing>
          </mc:Choice>
          <mc:Fallback>
            <w:pict>
              <v:shape w14:anchorId="3F802741" id="Line 31" o:spid="_x0000_s1026" style="position:absolute;margin-left:369.45pt;margin-top:15.4pt;width:0;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" path="m,l1,342900e" filled="f" strokeweight=".26467mm">
                <v:stroke endarrow="open"/>
                <v:path arrowok="t" o:connecttype="custom" o:connectlocs="1,0;1,171450;1,342900;0,171450;0,0;1,342900" o:connectangles="270,0,90,180,90,270" textboxrect="0,0,0,342900"/>
              </v:shape>
            </w:pict>
          </mc:Fallback>
        </mc:AlternateContent>
      </w:r>
    </w:p>
    <w:p w:rsidR="00111DB7" w:rsidRDefault="00111DB7"/>
    <w:p w:rsidR="00111DB7" w:rsidRDefault="00F47E2A">
      <w:r>
        <w:rPr>
          <w:noProof/>
        </w:rPr>
        <mc:AlternateContent>
          <mc:Choice Requires="wps">
            <w:drawing>
              <wp:anchor distT="0" distB="0" distL="114300" distR="114300" simplePos="0" relativeHeight="251627520" behindDoc="0" locked="0" layoutInCell="1" allowOverlap="1">
                <wp:simplePos x="0" y="0"/>
                <wp:positionH relativeFrom="column">
                  <wp:posOffset>4276725</wp:posOffset>
                </wp:positionH>
                <wp:positionV relativeFrom="paragraph">
                  <wp:posOffset>65405</wp:posOffset>
                </wp:positionV>
                <wp:extent cx="800100" cy="342900"/>
                <wp:effectExtent l="0" t="0" r="19050" b="19050"/>
                <wp:wrapNone/>
                <wp:docPr id="41" name="Rectangle 5"/>
                <wp:cNvGraphicFramePr/>
                <a:graphic xmlns:a="http://schemas.openxmlformats.org/drawingml/2006/main">
                  <a:graphicData uri="http://schemas.microsoft.com/office/word/2010/wordprocessingShape">
                    <wps:wsp>
                      <wps:cNvSpPr/>
                      <wps:spPr>
                        <a:xfrm>
                          <a:off x="0" y="0"/>
                          <a:ext cx="800100" cy="342900"/>
                        </a:xfrm>
                        <a:prstGeom prst="rect">
                          <a:avLst/>
                        </a:prstGeom>
                        <a:solidFill>
                          <a:srgbClr val="FFFFFF"/>
                        </a:solidFill>
                        <a:ln w="9528" cap="flat">
                          <a:solidFill>
                            <a:srgbClr val="000000"/>
                          </a:solidFill>
                          <a:prstDash val="solid"/>
                          <a:miter/>
                        </a:ln>
                      </wps:spPr>
                      <wps:txbx>
                        <w:txbxContent>
                          <w:p w:rsidR="00334451" w:rsidRDefault="00334451">
                            <w:pPr>
                              <w:jc w:val="center"/>
                            </w:pPr>
                            <w:r>
                              <w:rPr>
                                <w:rFonts w:ascii="標楷體" w:eastAsia="標楷體" w:hAnsi="標楷體"/>
                              </w:rPr>
                              <w:t>結案</w:t>
                            </w:r>
                          </w:p>
                          <w:p w:rsidR="00334451" w:rsidRDefault="00334451"/>
                        </w:txbxContent>
                      </wps:txbx>
                      <wps:bodyPr vert="horz" wrap="square" lIns="91440" tIns="45720" rIns="91440" bIns="45720" anchor="t" anchorCtr="0" compatLnSpc="0">
                        <a:noAutofit/>
                      </wps:bodyPr>
                    </wps:wsp>
                  </a:graphicData>
                </a:graphic>
              </wp:anchor>
            </w:drawing>
          </mc:Choice>
          <mc:Fallback>
            <w:pict>
              <v:rect id="Rectangle 5" o:spid="_x0000_s1035" style="position:absolute;margin-left:336.75pt;margin-top:5.15pt;width:63pt;height:2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" strokeweight=".26467mm">
                <v:textbox>
                  <w:txbxContent>
                    <w:p w:rsidR="00334451" w:rsidRDefault="00334451">
                      <w:pPr>
                        <w:jc w:val="center"/>
                      </w:pPr>
                      <w:r>
                        <w:rPr>
                          <w:rFonts w:ascii="標楷體" w:eastAsia="標楷體" w:hAnsi="標楷體"/>
                        </w:rPr>
                        <w:t>結案</w:t>
                      </w:r>
                    </w:p>
                    <w:p w:rsidR="00334451" w:rsidRDefault="00334451"/>
                  </w:txbxContent>
                </v:textbox>
              </v:rect>
            </w:pict>
          </mc:Fallback>
        </mc:AlternateContent>
      </w:r>
    </w:p>
    <w:p w:rsidR="00111DB7" w:rsidRDefault="00111DB7">
      <w:pPr>
        <w:rPr>
          <w:rFonts w:ascii="標楷體" w:eastAsia="標楷體" w:hAnsi="標楷體" w:hint="eastAsia"/>
        </w:rPr>
      </w:pPr>
    </w:p>
    <w:p w:rsidR="00111DB7" w:rsidRDefault="00A25FE3">
      <w:pPr>
        <w:pageBreakBefore/>
        <w:snapToGrid w:val="0"/>
        <w:spacing w:line="520" w:lineRule="exact"/>
        <w:jc w:val="both"/>
        <w:rPr>
          <w:rFonts w:ascii="標楷體" w:eastAsia="標楷體" w:hAnsi="標楷體"/>
          <w:b/>
          <w:sz w:val="28"/>
        </w:rPr>
      </w:pPr>
      <w:r>
        <w:rPr>
          <w:rFonts w:ascii="標楷體" w:eastAsia="標楷體" w:hAnsi="標楷體"/>
          <w:b/>
          <w:sz w:val="28"/>
        </w:rPr>
        <w:lastRenderedPageBreak/>
        <w:t>附表3</w:t>
      </w:r>
    </w:p>
    <w:p w:rsidR="00111DB7" w:rsidRDefault="00A25FE3">
      <w:pPr>
        <w:snapToGrid w:val="0"/>
        <w:jc w:val="center"/>
      </w:pPr>
      <w:r>
        <w:rPr>
          <w:rFonts w:ascii="標楷體" w:eastAsia="標楷體" w:hAnsi="標楷體"/>
          <w:b/>
          <w:sz w:val="32"/>
          <w:szCs w:val="32"/>
        </w:rPr>
        <w:t>全民健康保險安寧共同照護試辦方案給付項目及支付標準</w:t>
      </w:r>
    </w:p>
    <w:p w:rsidR="00111DB7" w:rsidRDefault="00A25FE3">
      <w:pPr>
        <w:spacing w:before="120" w:after="120" w:line="420" w:lineRule="exact"/>
        <w:rPr>
          <w:rFonts w:ascii="標楷體" w:eastAsia="標楷體" w:hAnsi="標楷體"/>
          <w:sz w:val="28"/>
          <w:szCs w:val="24"/>
        </w:rPr>
      </w:pPr>
      <w:r>
        <w:rPr>
          <w:rFonts w:ascii="標楷體" w:eastAsia="標楷體" w:hAnsi="標楷體"/>
          <w:sz w:val="28"/>
          <w:szCs w:val="24"/>
        </w:rPr>
        <w:t>通則：</w:t>
      </w:r>
    </w:p>
    <w:p w:rsidR="00111DB7" w:rsidRDefault="00A25FE3">
      <w:pPr>
        <w:numPr>
          <w:ilvl w:val="0"/>
          <w:numId w:val="39"/>
        </w:numPr>
        <w:spacing w:before="120" w:after="120" w:line="420" w:lineRule="exact"/>
        <w:ind w:left="574" w:hanging="588"/>
        <w:jc w:val="both"/>
        <w:rPr>
          <w:rFonts w:ascii="標楷體" w:eastAsia="標楷體" w:hAnsi="標楷體"/>
          <w:bCs/>
          <w:iCs/>
          <w:sz w:val="28"/>
          <w:szCs w:val="24"/>
        </w:rPr>
      </w:pPr>
      <w:r>
        <w:rPr>
          <w:rFonts w:ascii="標楷體" w:eastAsia="標楷體" w:hAnsi="標楷體"/>
          <w:bCs/>
          <w:iCs/>
          <w:sz w:val="28"/>
          <w:szCs w:val="24"/>
        </w:rPr>
        <w:t>本方案支付標準已包括安寧共同照護團隊之醫師診察及護理費，各項安寧相關之診療、處置費不得再予申報（不得再申報項目係指本方案附件六「安寧共同照護服務內容及紀錄」各項服務項目及內容），亦不得以其他名目向保險對象收取費用。</w:t>
      </w:r>
    </w:p>
    <w:p w:rsidR="00111DB7" w:rsidRDefault="00A25FE3">
      <w:pPr>
        <w:numPr>
          <w:ilvl w:val="0"/>
          <w:numId w:val="39"/>
        </w:numPr>
        <w:spacing w:before="120" w:after="120" w:line="420" w:lineRule="exact"/>
        <w:ind w:left="574" w:hanging="588"/>
        <w:rPr>
          <w:rFonts w:ascii="標楷體" w:eastAsia="標楷體" w:hAnsi="標楷體"/>
          <w:bCs/>
          <w:iCs/>
          <w:sz w:val="28"/>
          <w:szCs w:val="24"/>
        </w:rPr>
      </w:pPr>
      <w:r>
        <w:rPr>
          <w:rFonts w:ascii="標楷體" w:eastAsia="標楷體" w:hAnsi="標楷體"/>
          <w:bCs/>
          <w:iCs/>
          <w:sz w:val="28"/>
          <w:szCs w:val="24"/>
        </w:rPr>
        <w:t>以本方案支付標準申報之個案，不適用「全民健康保險醫療服務給付項目及支付標準」第七部全民健康保險住院診斷關聯群。</w:t>
      </w:r>
    </w:p>
    <w:p w:rsidR="00111DB7" w:rsidRDefault="00A25FE3">
      <w:pPr>
        <w:numPr>
          <w:ilvl w:val="0"/>
          <w:numId w:val="39"/>
        </w:numPr>
        <w:spacing w:before="120" w:after="120" w:line="420" w:lineRule="exact"/>
        <w:ind w:left="574" w:hanging="588"/>
        <w:jc w:val="both"/>
      </w:pPr>
      <w:r>
        <w:rPr>
          <w:rFonts w:ascii="標楷體" w:eastAsia="標楷體" w:hAnsi="標楷體"/>
          <w:bCs/>
          <w:iCs/>
          <w:sz w:val="28"/>
          <w:szCs w:val="24"/>
        </w:rPr>
        <w:t>「後續安寧照護團隊照護費」以</w:t>
      </w:r>
      <w:proofErr w:type="gramStart"/>
      <w:r>
        <w:rPr>
          <w:rFonts w:ascii="標楷體" w:eastAsia="標楷體" w:hAnsi="標楷體"/>
          <w:bCs/>
          <w:iCs/>
          <w:sz w:val="28"/>
          <w:szCs w:val="24"/>
        </w:rPr>
        <w:t>週</w:t>
      </w:r>
      <w:proofErr w:type="gramEnd"/>
      <w:r>
        <w:rPr>
          <w:rFonts w:ascii="標楷體" w:eastAsia="標楷體" w:hAnsi="標楷體"/>
          <w:bCs/>
          <w:iCs/>
          <w:sz w:val="28"/>
          <w:szCs w:val="24"/>
        </w:rPr>
        <w:t>為申報單位，惟仍應視病</w:t>
      </w:r>
      <w:r>
        <w:rPr>
          <w:rFonts w:ascii="標楷體" w:eastAsia="標楷體" w:hAnsi="標楷體"/>
          <w:sz w:val="28"/>
          <w:szCs w:val="28"/>
        </w:rPr>
        <w:t>人</w:t>
      </w:r>
      <w:r>
        <w:rPr>
          <w:rFonts w:ascii="標楷體" w:eastAsia="標楷體" w:hAnsi="標楷體"/>
          <w:bCs/>
          <w:iCs/>
          <w:sz w:val="28"/>
          <w:szCs w:val="24"/>
        </w:rPr>
        <w:t>病情需要，有提供服務才得申報，並非住院期間每週固定支付此一費用。</w:t>
      </w:r>
    </w:p>
    <w:p w:rsidR="00111DB7" w:rsidRDefault="00A25FE3">
      <w:pPr>
        <w:numPr>
          <w:ilvl w:val="0"/>
          <w:numId w:val="39"/>
        </w:numPr>
        <w:spacing w:before="120" w:after="120" w:line="420" w:lineRule="exact"/>
        <w:ind w:left="574" w:hanging="588"/>
      </w:pPr>
      <w:r>
        <w:rPr>
          <w:rFonts w:ascii="標楷體" w:eastAsia="標楷體" w:hAnsi="標楷體"/>
          <w:bCs/>
          <w:iCs/>
          <w:sz w:val="28"/>
          <w:szCs w:val="24"/>
        </w:rPr>
        <w:t>首次</w:t>
      </w:r>
      <w:r>
        <w:rPr>
          <w:rFonts w:ascii="標楷體" w:eastAsia="標楷體" w:hAnsi="標楷體"/>
          <w:bCs/>
          <w:iCs/>
          <w:sz w:val="28"/>
          <w:szCs w:val="28"/>
        </w:rPr>
        <w:t>訪視當日入</w:t>
      </w:r>
      <w:r>
        <w:rPr>
          <w:rFonts w:ascii="標楷體" w:eastAsia="標楷體" w:hAnsi="標楷體"/>
          <w:bCs/>
          <w:iCs/>
          <w:sz w:val="28"/>
          <w:szCs w:val="24"/>
        </w:rPr>
        <w:t>住安寧病房者，不得申報本方案各項支付標準。</w:t>
      </w:r>
    </w:p>
    <w:p w:rsidR="00111DB7" w:rsidRDefault="00111DB7">
      <w:pPr>
        <w:spacing w:line="420" w:lineRule="exact"/>
        <w:ind w:left="567"/>
        <w:rPr>
          <w:rFonts w:ascii="標楷體" w:eastAsia="標楷體" w:hAnsi="標楷體"/>
          <w:bCs/>
          <w:iCs/>
          <w:sz w:val="28"/>
          <w:szCs w:val="24"/>
        </w:rPr>
      </w:pPr>
    </w:p>
    <w:tbl>
      <w:tblPr>
        <w:tblW w:w="9357" w:type="dxa"/>
        <w:tblInd w:w="-398" w:type="dxa"/>
        <w:tblLayout w:type="fixed"/>
        <w:tblCellMar>
          <w:left w:w="10" w:type="dxa"/>
          <w:right w:w="10" w:type="dxa"/>
        </w:tblCellMar>
        <w:tblLook w:val="0000" w:firstRow="0" w:lastRow="0" w:firstColumn="0" w:lastColumn="0" w:noHBand="0" w:noVBand="0"/>
      </w:tblPr>
      <w:tblGrid>
        <w:gridCol w:w="1362"/>
        <w:gridCol w:w="56"/>
        <w:gridCol w:w="5245"/>
        <w:gridCol w:w="560"/>
        <w:gridCol w:w="560"/>
        <w:gridCol w:w="560"/>
        <w:gridCol w:w="1014"/>
      </w:tblGrid>
      <w:tr w:rsidR="00111DB7">
        <w:trPr>
          <w:cantSplit/>
          <w:trHeight w:val="1359"/>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編  號</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診     療     項      目</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地</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區</w:t>
            </w:r>
          </w:p>
          <w:p w:rsidR="00111DB7" w:rsidRDefault="00A25FE3">
            <w:pPr>
              <w:snapToGrid w:val="0"/>
              <w:spacing w:line="0" w:lineRule="atLeast"/>
              <w:jc w:val="center"/>
              <w:rPr>
                <w:rFonts w:ascii="標楷體" w:eastAsia="標楷體" w:hAnsi="標楷體"/>
                <w:sz w:val="28"/>
                <w:szCs w:val="28"/>
              </w:rPr>
            </w:pPr>
            <w:proofErr w:type="gramStart"/>
            <w:r>
              <w:rPr>
                <w:rFonts w:ascii="標楷體" w:eastAsia="標楷體" w:hAnsi="標楷體"/>
                <w:sz w:val="28"/>
                <w:szCs w:val="28"/>
              </w:rPr>
              <w:t>醫</w:t>
            </w:r>
            <w:proofErr w:type="gramEnd"/>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院</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區</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域</w:t>
            </w:r>
          </w:p>
          <w:p w:rsidR="00111DB7" w:rsidRDefault="00A25FE3">
            <w:pPr>
              <w:snapToGrid w:val="0"/>
              <w:spacing w:line="0" w:lineRule="atLeast"/>
              <w:jc w:val="center"/>
              <w:rPr>
                <w:rFonts w:ascii="標楷體" w:eastAsia="標楷體" w:hAnsi="標楷體"/>
                <w:sz w:val="28"/>
                <w:szCs w:val="28"/>
              </w:rPr>
            </w:pPr>
            <w:proofErr w:type="gramStart"/>
            <w:r>
              <w:rPr>
                <w:rFonts w:ascii="標楷體" w:eastAsia="標楷體" w:hAnsi="標楷體"/>
                <w:sz w:val="28"/>
                <w:szCs w:val="28"/>
              </w:rPr>
              <w:t>醫</w:t>
            </w:r>
            <w:proofErr w:type="gramEnd"/>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院</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napToGrid w:val="0"/>
              <w:spacing w:line="0" w:lineRule="atLeast"/>
              <w:jc w:val="center"/>
              <w:rPr>
                <w:rFonts w:ascii="標楷體" w:eastAsia="標楷體" w:hAnsi="標楷體"/>
                <w:sz w:val="28"/>
                <w:szCs w:val="28"/>
              </w:rPr>
            </w:pPr>
            <w:proofErr w:type="gramStart"/>
            <w:r>
              <w:rPr>
                <w:rFonts w:ascii="標楷體" w:eastAsia="標楷體" w:hAnsi="標楷體"/>
                <w:sz w:val="28"/>
                <w:szCs w:val="28"/>
              </w:rPr>
              <w:t>醫</w:t>
            </w:r>
            <w:proofErr w:type="gramEnd"/>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學</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中</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心</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支</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付</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點</w:t>
            </w:r>
          </w:p>
          <w:p w:rsidR="00111DB7" w:rsidRDefault="00A25FE3">
            <w:pPr>
              <w:snapToGrid w:val="0"/>
              <w:spacing w:line="0" w:lineRule="atLeast"/>
              <w:jc w:val="center"/>
              <w:rPr>
                <w:rFonts w:ascii="標楷體" w:eastAsia="標楷體" w:hAnsi="標楷體"/>
                <w:sz w:val="28"/>
                <w:szCs w:val="28"/>
              </w:rPr>
            </w:pPr>
            <w:r>
              <w:rPr>
                <w:rFonts w:ascii="標楷體" w:eastAsia="標楷體" w:hAnsi="標楷體"/>
                <w:sz w:val="28"/>
                <w:szCs w:val="28"/>
              </w:rPr>
              <w:t>數</w:t>
            </w:r>
          </w:p>
        </w:tc>
      </w:tr>
      <w:tr w:rsidR="00111DB7">
        <w:trPr>
          <w:cantSplit/>
          <w:trHeight w:val="794"/>
        </w:trPr>
        <w:tc>
          <w:tcPr>
            <w:tcW w:w="93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ind w:left="1835" w:hanging="1835"/>
              <w:jc w:val="both"/>
            </w:pPr>
            <w:r>
              <w:rPr>
                <w:rFonts w:ascii="標楷體" w:eastAsia="標楷體" w:hAnsi="標楷體"/>
                <w:bCs/>
                <w:iCs/>
                <w:sz w:val="28"/>
                <w:szCs w:val="28"/>
              </w:rPr>
              <w:t>一、</w:t>
            </w:r>
            <w:r>
              <w:rPr>
                <w:rFonts w:ascii="標楷體" w:eastAsia="標楷體" w:hAnsi="標楷體" w:cs="Arial"/>
                <w:sz w:val="28"/>
                <w:szCs w:val="28"/>
              </w:rPr>
              <w:t>首次照護</w:t>
            </w:r>
            <w:r>
              <w:rPr>
                <w:rFonts w:ascii="標楷體" w:eastAsia="標楷體" w:hAnsi="標楷體"/>
                <w:bCs/>
                <w:iCs/>
                <w:sz w:val="28"/>
                <w:szCs w:val="28"/>
              </w:rPr>
              <w:t>：</w:t>
            </w:r>
            <w:r>
              <w:rPr>
                <w:rFonts w:ascii="標楷體" w:eastAsia="標楷體" w:hAnsi="標楷體" w:cs="Arial"/>
                <w:sz w:val="28"/>
                <w:szCs w:val="28"/>
              </w:rPr>
              <w:t>原照護團隊醫師開立照會單，「安寧共同照護小組」進行訪視，且病</w:t>
            </w:r>
            <w:r>
              <w:rPr>
                <w:rFonts w:ascii="標楷體" w:eastAsia="標楷體" w:hAnsi="標楷體"/>
                <w:sz w:val="28"/>
                <w:szCs w:val="28"/>
              </w:rPr>
              <w:t>人</w:t>
            </w:r>
            <w:r>
              <w:rPr>
                <w:rFonts w:ascii="標楷體" w:eastAsia="標楷體" w:hAnsi="標楷體" w:cs="Arial"/>
                <w:sz w:val="28"/>
                <w:szCs w:val="28"/>
              </w:rPr>
              <w:t>已</w:t>
            </w:r>
            <w:r>
              <w:rPr>
                <w:rFonts w:ascii="標楷體" w:eastAsia="標楷體" w:hAnsi="標楷體"/>
                <w:sz w:val="28"/>
                <w:szCs w:val="28"/>
              </w:rPr>
              <w:t>簽署</w:t>
            </w:r>
            <w:r>
              <w:rPr>
                <w:rFonts w:ascii="標楷體" w:eastAsia="標楷體" w:hAnsi="標楷體" w:cs="Arial"/>
                <w:sz w:val="28"/>
                <w:szCs w:val="28"/>
              </w:rPr>
              <w:t>服務同意書。</w:t>
            </w:r>
          </w:p>
        </w:tc>
      </w:tr>
      <w:tr w:rsidR="00111DB7">
        <w:trPr>
          <w:cantSplit/>
          <w:trHeight w:val="1605"/>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P4401B</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rPr>
                <w:rFonts w:ascii="標楷體" w:eastAsia="標楷體" w:hAnsi="標楷體"/>
                <w:bCs/>
                <w:iCs/>
                <w:sz w:val="28"/>
                <w:szCs w:val="28"/>
              </w:rPr>
            </w:pPr>
            <w:r>
              <w:rPr>
                <w:rFonts w:ascii="標楷體" w:eastAsia="標楷體" w:hAnsi="標楷體"/>
                <w:bCs/>
                <w:iCs/>
                <w:sz w:val="28"/>
                <w:szCs w:val="28"/>
              </w:rPr>
              <w:t>安寧首次共同照護費</w:t>
            </w:r>
          </w:p>
          <w:p w:rsidR="00111DB7" w:rsidRDefault="00A25FE3">
            <w:pPr>
              <w:spacing w:line="0" w:lineRule="atLeast"/>
            </w:pPr>
            <w:proofErr w:type="gramStart"/>
            <w:r>
              <w:rPr>
                <w:rFonts w:ascii="標楷體" w:eastAsia="標楷體" w:hAnsi="標楷體" w:cs="Arial"/>
                <w:sz w:val="28"/>
                <w:szCs w:val="28"/>
              </w:rPr>
              <w:t>註</w:t>
            </w:r>
            <w:proofErr w:type="gramEnd"/>
            <w:r>
              <w:rPr>
                <w:rFonts w:ascii="標楷體" w:eastAsia="標楷體" w:hAnsi="標楷體"/>
                <w:bCs/>
                <w:iCs/>
                <w:sz w:val="28"/>
                <w:szCs w:val="28"/>
              </w:rPr>
              <w:t>：</w:t>
            </w:r>
          </w:p>
          <w:p w:rsidR="00111DB7" w:rsidRDefault="00A25FE3">
            <w:pPr>
              <w:numPr>
                <w:ilvl w:val="0"/>
                <w:numId w:val="40"/>
              </w:numPr>
              <w:spacing w:line="0" w:lineRule="atLeast"/>
              <w:ind w:left="333" w:hanging="298"/>
            </w:pPr>
            <w:r>
              <w:rPr>
                <w:rFonts w:ascii="標楷體" w:eastAsia="標楷體" w:hAnsi="標楷體" w:cs="Arial"/>
                <w:sz w:val="28"/>
                <w:szCs w:val="28"/>
              </w:rPr>
              <w:t>安寧共同照護團隊(至少含醫師及護理人員)皆須進行訪視</w:t>
            </w:r>
            <w:r>
              <w:rPr>
                <w:rFonts w:ascii="標楷體" w:eastAsia="標楷體" w:hAnsi="標楷體"/>
                <w:bCs/>
                <w:iCs/>
                <w:sz w:val="28"/>
                <w:szCs w:val="28"/>
              </w:rPr>
              <w:t>。</w:t>
            </w:r>
          </w:p>
          <w:p w:rsidR="00111DB7" w:rsidRDefault="00A25FE3">
            <w:pPr>
              <w:numPr>
                <w:ilvl w:val="0"/>
                <w:numId w:val="40"/>
              </w:numPr>
              <w:spacing w:line="0" w:lineRule="atLeast"/>
              <w:ind w:left="333" w:hanging="298"/>
            </w:pPr>
            <w:r>
              <w:rPr>
                <w:rFonts w:ascii="標楷體" w:eastAsia="標楷體" w:hAnsi="標楷體" w:cs="Arial"/>
                <w:sz w:val="28"/>
                <w:szCs w:val="28"/>
              </w:rPr>
              <w:t>每位專任護理人員每月合理訪視首次個案數為30人(含)，超過合理量部分，健保不予支付。</w:t>
            </w:r>
          </w:p>
          <w:p w:rsidR="00111DB7" w:rsidRDefault="00A25FE3">
            <w:pPr>
              <w:numPr>
                <w:ilvl w:val="0"/>
                <w:numId w:val="40"/>
              </w:numPr>
              <w:spacing w:line="0" w:lineRule="atLeast"/>
              <w:ind w:left="333" w:hanging="298"/>
              <w:rPr>
                <w:rFonts w:ascii="標楷體" w:eastAsia="標楷體" w:hAnsi="標楷體" w:cs="Arial"/>
                <w:sz w:val="28"/>
                <w:szCs w:val="28"/>
              </w:rPr>
            </w:pPr>
            <w:r>
              <w:rPr>
                <w:rFonts w:ascii="標楷體" w:eastAsia="標楷體" w:hAnsi="標楷體" w:cs="Arial"/>
                <w:sz w:val="28"/>
                <w:szCs w:val="28"/>
              </w:rPr>
              <w:t>每一個案訪視時間至少1小時，訪視時間</w:t>
            </w:r>
            <w:proofErr w:type="gramStart"/>
            <w:r>
              <w:rPr>
                <w:rFonts w:ascii="標楷體" w:eastAsia="標楷體" w:hAnsi="標楷體" w:cs="Arial"/>
                <w:sz w:val="28"/>
                <w:szCs w:val="28"/>
              </w:rPr>
              <w:t>起迄</w:t>
            </w:r>
            <w:proofErr w:type="gramEnd"/>
            <w:r>
              <w:rPr>
                <w:rFonts w:ascii="標楷體" w:eastAsia="標楷體" w:hAnsi="標楷體" w:cs="Arial"/>
                <w:sz w:val="28"/>
                <w:szCs w:val="28"/>
              </w:rPr>
              <w:t>於交班時紀錄並簽名。</w:t>
            </w:r>
          </w:p>
          <w:p w:rsidR="00111DB7" w:rsidRDefault="00A25FE3">
            <w:pPr>
              <w:numPr>
                <w:ilvl w:val="0"/>
                <w:numId w:val="40"/>
              </w:numPr>
              <w:spacing w:line="0" w:lineRule="atLeast"/>
              <w:ind w:left="333" w:hanging="298"/>
              <w:rPr>
                <w:rFonts w:ascii="標楷體" w:eastAsia="標楷體" w:hAnsi="標楷體" w:cs="Arial"/>
                <w:sz w:val="28"/>
                <w:szCs w:val="28"/>
              </w:rPr>
            </w:pPr>
            <w:r>
              <w:rPr>
                <w:rFonts w:ascii="標楷體" w:eastAsia="標楷體" w:hAnsi="標楷體" w:cs="Arial"/>
                <w:sz w:val="28"/>
                <w:szCs w:val="28"/>
              </w:rPr>
              <w:t>申報本項費用時，應完成醫師診療計畫、原團隊照會單及護理評估與照護計畫紀錄。</w:t>
            </w:r>
          </w:p>
          <w:p w:rsidR="00111DB7" w:rsidRDefault="00A25FE3">
            <w:pPr>
              <w:numPr>
                <w:ilvl w:val="0"/>
                <w:numId w:val="40"/>
              </w:numPr>
              <w:spacing w:line="0" w:lineRule="atLeast"/>
              <w:ind w:left="333" w:hanging="298"/>
              <w:rPr>
                <w:rFonts w:ascii="標楷體" w:eastAsia="標楷體" w:hAnsi="標楷體" w:cs="Arial"/>
                <w:sz w:val="28"/>
                <w:szCs w:val="28"/>
              </w:rPr>
            </w:pPr>
            <w:r>
              <w:rPr>
                <w:rFonts w:ascii="標楷體" w:eastAsia="標楷體" w:hAnsi="標楷體" w:cs="Arial"/>
                <w:sz w:val="28"/>
                <w:szCs w:val="28"/>
              </w:rPr>
              <w:t>每人</w:t>
            </w:r>
            <w:proofErr w:type="gramStart"/>
            <w:r>
              <w:rPr>
                <w:rFonts w:ascii="標楷體" w:eastAsia="標楷體" w:hAnsi="標楷體" w:cs="Arial"/>
                <w:sz w:val="28"/>
                <w:szCs w:val="28"/>
              </w:rPr>
              <w:t>每院限</w:t>
            </w:r>
            <w:proofErr w:type="gramEnd"/>
            <w:r>
              <w:rPr>
                <w:rFonts w:ascii="標楷體" w:eastAsia="標楷體" w:hAnsi="標楷體" w:cs="Arial"/>
                <w:sz w:val="28"/>
                <w:szCs w:val="28"/>
              </w:rPr>
              <w:t>申報1次。</w:t>
            </w:r>
          </w:p>
          <w:p w:rsidR="00111DB7" w:rsidRDefault="00111DB7">
            <w:pPr>
              <w:spacing w:line="0" w:lineRule="atLeast"/>
              <w:ind w:left="256"/>
              <w:rPr>
                <w:rFonts w:ascii="標楷體" w:eastAsia="標楷體" w:hAnsi="標楷體"/>
                <w:bCs/>
                <w:iCs/>
                <w:sz w:val="28"/>
                <w:szCs w:val="2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right"/>
              <w:rPr>
                <w:rFonts w:ascii="標楷體" w:eastAsia="標楷體" w:hAnsi="標楷體"/>
                <w:sz w:val="28"/>
                <w:szCs w:val="28"/>
              </w:rPr>
            </w:pPr>
            <w:r>
              <w:rPr>
                <w:rFonts w:ascii="標楷體" w:eastAsia="標楷體" w:hAnsi="標楷體"/>
                <w:sz w:val="28"/>
                <w:szCs w:val="28"/>
              </w:rPr>
              <w:t>2025</w:t>
            </w:r>
          </w:p>
        </w:tc>
      </w:tr>
      <w:tr w:rsidR="00111DB7">
        <w:trPr>
          <w:cantSplit/>
          <w:trHeight w:val="375"/>
        </w:trPr>
        <w:tc>
          <w:tcPr>
            <w:tcW w:w="93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ind w:left="1863" w:hanging="1863"/>
              <w:jc w:val="both"/>
            </w:pPr>
            <w:r>
              <w:rPr>
                <w:rFonts w:ascii="標楷體" w:eastAsia="標楷體" w:hAnsi="標楷體" w:cs="Arial"/>
                <w:sz w:val="28"/>
                <w:szCs w:val="28"/>
              </w:rPr>
              <w:lastRenderedPageBreak/>
              <w:t>二、後續照護：指申報首次照護費後，依病人病情施行之後續</w:t>
            </w:r>
            <w:proofErr w:type="gramStart"/>
            <w:r>
              <w:rPr>
                <w:rFonts w:ascii="標楷體" w:eastAsia="標楷體" w:hAnsi="標楷體" w:cs="Arial"/>
                <w:sz w:val="28"/>
                <w:szCs w:val="28"/>
              </w:rPr>
              <w:t>安寧共照服務</w:t>
            </w:r>
            <w:proofErr w:type="gramEnd"/>
            <w:r>
              <w:rPr>
                <w:rFonts w:ascii="標楷體" w:eastAsia="標楷體" w:hAnsi="標楷體" w:cs="Arial"/>
                <w:sz w:val="28"/>
                <w:szCs w:val="28"/>
              </w:rPr>
              <w:t>，須與</w:t>
            </w:r>
            <w:proofErr w:type="gramStart"/>
            <w:r>
              <w:rPr>
                <w:rFonts w:ascii="標楷體" w:eastAsia="標楷體" w:hAnsi="標楷體" w:cs="Arial"/>
                <w:sz w:val="28"/>
                <w:szCs w:val="28"/>
              </w:rPr>
              <w:t>首次共照服務</w:t>
            </w:r>
            <w:proofErr w:type="gramEnd"/>
            <w:r>
              <w:rPr>
                <w:rFonts w:ascii="標楷體" w:eastAsia="標楷體" w:hAnsi="標楷體" w:cs="Arial"/>
                <w:sz w:val="28"/>
                <w:szCs w:val="28"/>
              </w:rPr>
              <w:t>隔1</w:t>
            </w:r>
            <w:proofErr w:type="gramStart"/>
            <w:r>
              <w:rPr>
                <w:rFonts w:ascii="標楷體" w:eastAsia="標楷體" w:hAnsi="標楷體" w:cs="Arial"/>
                <w:sz w:val="28"/>
                <w:szCs w:val="28"/>
              </w:rPr>
              <w:t>週</w:t>
            </w:r>
            <w:proofErr w:type="gramEnd"/>
            <w:r>
              <w:rPr>
                <w:rFonts w:ascii="標楷體" w:eastAsia="標楷體" w:hAnsi="標楷體" w:cs="Arial"/>
                <w:sz w:val="28"/>
                <w:szCs w:val="28"/>
              </w:rPr>
              <w:t>（7日）。</w:t>
            </w:r>
          </w:p>
        </w:tc>
      </w:tr>
      <w:tr w:rsidR="00111DB7">
        <w:trPr>
          <w:cantSplit/>
          <w:trHeight w:val="4099"/>
        </w:trPr>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P4402B</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pPr>
            <w:r>
              <w:rPr>
                <w:rFonts w:ascii="標楷體" w:eastAsia="標楷體" w:hAnsi="標楷體"/>
                <w:sz w:val="28"/>
                <w:szCs w:val="28"/>
              </w:rPr>
              <w:t>後續安寧照護團隊照護費(含醫師) (每週)</w:t>
            </w:r>
            <w:r>
              <w:rPr>
                <w:rFonts w:ascii="標楷體" w:eastAsia="標楷體" w:hAnsi="標楷體"/>
                <w:bCs/>
                <w:iCs/>
                <w:sz w:val="28"/>
                <w:szCs w:val="28"/>
              </w:rPr>
              <w:t xml:space="preserve"> (次)</w:t>
            </w:r>
          </w:p>
          <w:p w:rsidR="00111DB7" w:rsidRDefault="00A25FE3">
            <w:pPr>
              <w:spacing w:line="0" w:lineRule="atLeast"/>
            </w:pPr>
            <w:proofErr w:type="gramStart"/>
            <w:r>
              <w:rPr>
                <w:rFonts w:ascii="標楷體" w:eastAsia="標楷體" w:hAnsi="標楷體" w:cs="Arial"/>
                <w:sz w:val="28"/>
                <w:szCs w:val="28"/>
              </w:rPr>
              <w:t>註</w:t>
            </w:r>
            <w:proofErr w:type="gramEnd"/>
            <w:r>
              <w:rPr>
                <w:rFonts w:ascii="標楷體" w:eastAsia="標楷體" w:hAnsi="標楷體"/>
                <w:bCs/>
                <w:iCs/>
                <w:sz w:val="28"/>
                <w:szCs w:val="28"/>
              </w:rPr>
              <w:t>：</w:t>
            </w:r>
          </w:p>
          <w:p w:rsidR="00111DB7" w:rsidRDefault="00A25FE3">
            <w:pPr>
              <w:numPr>
                <w:ilvl w:val="0"/>
                <w:numId w:val="41"/>
              </w:numPr>
              <w:spacing w:line="0" w:lineRule="atLeast"/>
              <w:ind w:left="291" w:hanging="249"/>
            </w:pPr>
            <w:r>
              <w:rPr>
                <w:rFonts w:ascii="標楷體" w:eastAsia="標楷體" w:hAnsi="標楷體"/>
                <w:sz w:val="28"/>
                <w:szCs w:val="28"/>
              </w:rPr>
              <w:t>每週醫師及護理人員</w:t>
            </w:r>
            <w:r>
              <w:rPr>
                <w:rFonts w:ascii="標楷體" w:eastAsia="標楷體" w:hAnsi="標楷體" w:cs="Arial"/>
                <w:sz w:val="28"/>
                <w:szCs w:val="28"/>
              </w:rPr>
              <w:t>基</w:t>
            </w:r>
            <w:r>
              <w:rPr>
                <w:rFonts w:ascii="標楷體" w:eastAsia="標楷體" w:hAnsi="標楷體"/>
                <w:sz w:val="28"/>
                <w:szCs w:val="28"/>
              </w:rPr>
              <w:t>本</w:t>
            </w:r>
            <w:r>
              <w:rPr>
                <w:rFonts w:ascii="標楷體" w:eastAsia="標楷體" w:hAnsi="標楷體" w:cs="Arial"/>
                <w:sz w:val="28"/>
                <w:szCs w:val="28"/>
              </w:rPr>
              <w:t>訪視次數至少各1次。</w:t>
            </w:r>
          </w:p>
          <w:p w:rsidR="00111DB7" w:rsidRDefault="00A25FE3">
            <w:pPr>
              <w:numPr>
                <w:ilvl w:val="0"/>
                <w:numId w:val="41"/>
              </w:numPr>
              <w:spacing w:line="0" w:lineRule="atLeast"/>
              <w:ind w:left="291" w:hanging="249"/>
            </w:pPr>
            <w:r>
              <w:rPr>
                <w:rFonts w:ascii="標楷體" w:eastAsia="標楷體" w:hAnsi="標楷體"/>
                <w:sz w:val="28"/>
                <w:szCs w:val="28"/>
              </w:rPr>
              <w:t>團隊相關照護人員視病人病情需要，應予提供，</w:t>
            </w:r>
            <w:r>
              <w:rPr>
                <w:rFonts w:ascii="標楷體" w:eastAsia="標楷體" w:hAnsi="標楷體" w:cs="Arial"/>
                <w:sz w:val="28"/>
                <w:szCs w:val="28"/>
              </w:rPr>
              <w:t>申報費用時應檢附評估與照護紀錄。</w:t>
            </w:r>
          </w:p>
          <w:p w:rsidR="00111DB7" w:rsidRDefault="00A25FE3">
            <w:pPr>
              <w:numPr>
                <w:ilvl w:val="0"/>
                <w:numId w:val="41"/>
              </w:numPr>
              <w:spacing w:line="0" w:lineRule="atLeast"/>
              <w:ind w:left="291" w:hanging="249"/>
            </w:pPr>
            <w:r>
              <w:rPr>
                <w:rFonts w:ascii="標楷體" w:eastAsia="標楷體" w:hAnsi="標楷體" w:cs="Arial"/>
                <w:sz w:val="28"/>
                <w:szCs w:val="28"/>
              </w:rPr>
              <w:t>未滿1</w:t>
            </w:r>
            <w:proofErr w:type="gramStart"/>
            <w:r>
              <w:rPr>
                <w:rFonts w:ascii="標楷體" w:eastAsia="標楷體" w:hAnsi="標楷體" w:cs="Arial"/>
                <w:sz w:val="28"/>
                <w:szCs w:val="28"/>
              </w:rPr>
              <w:t>週</w:t>
            </w:r>
            <w:proofErr w:type="gramEnd"/>
            <w:r>
              <w:rPr>
                <w:rFonts w:ascii="標楷體" w:eastAsia="標楷體" w:hAnsi="標楷體" w:cs="Arial"/>
                <w:sz w:val="28"/>
                <w:szCs w:val="28"/>
              </w:rPr>
              <w:t>，惟團隊基本訪視次數已達到者，得予申報。</w:t>
            </w:r>
          </w:p>
          <w:p w:rsidR="00111DB7" w:rsidRDefault="00A25FE3">
            <w:pPr>
              <w:numPr>
                <w:ilvl w:val="0"/>
                <w:numId w:val="41"/>
              </w:numPr>
              <w:spacing w:line="0" w:lineRule="atLeast"/>
              <w:ind w:left="291" w:hanging="249"/>
            </w:pPr>
            <w:r>
              <w:rPr>
                <w:rFonts w:ascii="標楷體" w:eastAsia="標楷體" w:hAnsi="標楷體" w:cs="Arial"/>
                <w:sz w:val="28"/>
                <w:szCs w:val="28"/>
              </w:rPr>
              <w:t>每次訪視時間至少30分鐘。</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right"/>
              <w:rPr>
                <w:rFonts w:ascii="標楷體" w:eastAsia="標楷體" w:hAnsi="標楷體"/>
                <w:sz w:val="28"/>
                <w:szCs w:val="28"/>
              </w:rPr>
            </w:pPr>
            <w:r>
              <w:rPr>
                <w:rFonts w:ascii="標楷體" w:eastAsia="標楷體" w:hAnsi="標楷體"/>
                <w:sz w:val="28"/>
                <w:szCs w:val="28"/>
              </w:rPr>
              <w:t>1575</w:t>
            </w:r>
          </w:p>
        </w:tc>
      </w:tr>
      <w:tr w:rsidR="00111DB7">
        <w:trPr>
          <w:cantSplit/>
          <w:trHeight w:val="3735"/>
        </w:trPr>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P4403B</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pPr>
            <w:r>
              <w:rPr>
                <w:rFonts w:ascii="標楷體" w:eastAsia="標楷體" w:hAnsi="標楷體"/>
                <w:sz w:val="28"/>
                <w:szCs w:val="28"/>
              </w:rPr>
              <w:t>後續安寧照護團隊照護費(不含醫師) (每週)</w:t>
            </w:r>
            <w:r>
              <w:rPr>
                <w:rFonts w:ascii="標楷體" w:eastAsia="標楷體" w:hAnsi="標楷體"/>
                <w:bCs/>
                <w:iCs/>
                <w:sz w:val="28"/>
                <w:szCs w:val="28"/>
              </w:rPr>
              <w:t xml:space="preserve"> (次)</w:t>
            </w:r>
          </w:p>
          <w:p w:rsidR="00111DB7" w:rsidRDefault="00A25FE3">
            <w:pPr>
              <w:spacing w:line="0" w:lineRule="atLeast"/>
            </w:pPr>
            <w:proofErr w:type="gramStart"/>
            <w:r>
              <w:rPr>
                <w:rFonts w:ascii="標楷體" w:eastAsia="標楷體" w:hAnsi="標楷體" w:cs="Arial"/>
                <w:sz w:val="28"/>
                <w:szCs w:val="28"/>
              </w:rPr>
              <w:t>註</w:t>
            </w:r>
            <w:proofErr w:type="gramEnd"/>
            <w:r>
              <w:rPr>
                <w:rFonts w:ascii="標楷體" w:eastAsia="標楷體" w:hAnsi="標楷體"/>
                <w:bCs/>
                <w:iCs/>
                <w:sz w:val="28"/>
                <w:szCs w:val="28"/>
              </w:rPr>
              <w:t>：</w:t>
            </w:r>
          </w:p>
          <w:p w:rsidR="00111DB7" w:rsidRDefault="00A25FE3">
            <w:pPr>
              <w:numPr>
                <w:ilvl w:val="0"/>
                <w:numId w:val="42"/>
              </w:numPr>
              <w:spacing w:line="0" w:lineRule="atLeast"/>
              <w:ind w:left="221" w:hanging="219"/>
            </w:pPr>
            <w:r>
              <w:rPr>
                <w:rFonts w:ascii="標楷體" w:eastAsia="標楷體" w:hAnsi="標楷體"/>
                <w:sz w:val="28"/>
                <w:szCs w:val="28"/>
              </w:rPr>
              <w:t>每週護理人員</w:t>
            </w:r>
            <w:r>
              <w:rPr>
                <w:rFonts w:ascii="標楷體" w:eastAsia="標楷體" w:hAnsi="標楷體" w:cs="Arial"/>
                <w:sz w:val="28"/>
                <w:szCs w:val="28"/>
              </w:rPr>
              <w:t>基本訪視次數至少1次。</w:t>
            </w:r>
          </w:p>
          <w:p w:rsidR="00111DB7" w:rsidRDefault="00A25FE3">
            <w:pPr>
              <w:numPr>
                <w:ilvl w:val="0"/>
                <w:numId w:val="42"/>
              </w:numPr>
              <w:spacing w:line="0" w:lineRule="atLeast"/>
              <w:ind w:left="221" w:hanging="219"/>
            </w:pPr>
            <w:r>
              <w:rPr>
                <w:rFonts w:ascii="標楷體" w:eastAsia="標楷體" w:hAnsi="標楷體"/>
                <w:sz w:val="28"/>
                <w:szCs w:val="28"/>
              </w:rPr>
              <w:t>團隊相關照護人員視病人病情需要，應予提供，</w:t>
            </w:r>
            <w:r>
              <w:rPr>
                <w:rFonts w:ascii="標楷體" w:eastAsia="標楷體" w:hAnsi="標楷體" w:cs="Arial"/>
                <w:sz w:val="28"/>
                <w:szCs w:val="28"/>
              </w:rPr>
              <w:t>申報費用時應檢附評估與照護紀錄。</w:t>
            </w:r>
          </w:p>
          <w:p w:rsidR="00111DB7" w:rsidRDefault="00A25FE3">
            <w:pPr>
              <w:numPr>
                <w:ilvl w:val="0"/>
                <w:numId w:val="42"/>
              </w:numPr>
              <w:spacing w:line="0" w:lineRule="atLeast"/>
              <w:ind w:left="221" w:hanging="219"/>
            </w:pPr>
            <w:r>
              <w:rPr>
                <w:rFonts w:ascii="標楷體" w:eastAsia="標楷體" w:hAnsi="標楷體" w:cs="Arial"/>
                <w:sz w:val="28"/>
                <w:szCs w:val="28"/>
              </w:rPr>
              <w:t>未滿1</w:t>
            </w:r>
            <w:proofErr w:type="gramStart"/>
            <w:r>
              <w:rPr>
                <w:rFonts w:ascii="標楷體" w:eastAsia="標楷體" w:hAnsi="標楷體" w:cs="Arial"/>
                <w:sz w:val="28"/>
                <w:szCs w:val="28"/>
              </w:rPr>
              <w:t>週</w:t>
            </w:r>
            <w:proofErr w:type="gramEnd"/>
            <w:r>
              <w:rPr>
                <w:rFonts w:ascii="標楷體" w:eastAsia="標楷體" w:hAnsi="標楷體" w:cs="Arial"/>
                <w:sz w:val="28"/>
                <w:szCs w:val="28"/>
              </w:rPr>
              <w:t>，惟團隊基本訪視次數已達到者，得予申報。</w:t>
            </w:r>
          </w:p>
          <w:p w:rsidR="00111DB7" w:rsidRDefault="00A25FE3">
            <w:pPr>
              <w:numPr>
                <w:ilvl w:val="0"/>
                <w:numId w:val="42"/>
              </w:numPr>
              <w:spacing w:line="0" w:lineRule="atLeast"/>
              <w:ind w:left="221" w:hanging="219"/>
            </w:pPr>
            <w:r>
              <w:rPr>
                <w:rFonts w:ascii="標楷體" w:eastAsia="標楷體" w:hAnsi="標楷體" w:cs="Arial"/>
                <w:sz w:val="28"/>
                <w:szCs w:val="28"/>
              </w:rPr>
              <w:t>每次訪視時間至少30分鐘。</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center"/>
              <w:rPr>
                <w:rFonts w:ascii="標楷體" w:eastAsia="標楷體" w:hAnsi="標楷體"/>
                <w:sz w:val="28"/>
                <w:szCs w:val="28"/>
              </w:rPr>
            </w:pPr>
            <w:r>
              <w:rPr>
                <w:rFonts w:ascii="標楷體" w:eastAsia="標楷體" w:hAnsi="標楷體"/>
                <w:sz w:val="28"/>
                <w:szCs w:val="28"/>
              </w:rPr>
              <w:t>v</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0" w:lineRule="atLeast"/>
              <w:jc w:val="right"/>
              <w:rPr>
                <w:rFonts w:ascii="標楷體" w:eastAsia="標楷體" w:hAnsi="標楷體"/>
                <w:sz w:val="28"/>
                <w:szCs w:val="28"/>
              </w:rPr>
            </w:pPr>
            <w:r>
              <w:rPr>
                <w:rFonts w:ascii="標楷體" w:eastAsia="標楷體" w:hAnsi="標楷體"/>
                <w:sz w:val="28"/>
                <w:szCs w:val="28"/>
              </w:rPr>
              <w:t>1275</w:t>
            </w:r>
          </w:p>
        </w:tc>
      </w:tr>
    </w:tbl>
    <w:p w:rsidR="00111DB7" w:rsidRDefault="00A25FE3">
      <w:pPr>
        <w:tabs>
          <w:tab w:val="left" w:pos="765"/>
        </w:tabs>
        <w:sectPr w:rsidR="00111DB7">
          <w:footerReference w:type="default" r:id="rId9"/>
          <w:pgSz w:w="11906" w:h="16838"/>
          <w:pgMar w:top="1440" w:right="1440" w:bottom="1276" w:left="1440" w:header="720" w:footer="1012" w:gutter="0"/>
          <w:cols w:space="720"/>
          <w:docGrid w:type="lines" w:linePitch="444"/>
        </w:sectPr>
      </w:pPr>
      <w:r>
        <w:rPr>
          <w:rFonts w:ascii="標楷體" w:eastAsia="標楷體" w:hAnsi="標楷體"/>
          <w:szCs w:val="24"/>
        </w:rPr>
        <w:tab/>
      </w:r>
    </w:p>
    <w:p w:rsidR="00111DB7" w:rsidRDefault="00A25FE3">
      <w:pPr>
        <w:tabs>
          <w:tab w:val="center" w:pos="4153"/>
          <w:tab w:val="right" w:pos="10560"/>
        </w:tabs>
        <w:snapToGrid w:val="0"/>
        <w:ind w:left="120" w:right="-12"/>
        <w:jc w:val="cente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6002021</wp:posOffset>
                </wp:positionH>
                <wp:positionV relativeFrom="paragraph">
                  <wp:posOffset>-283207</wp:posOffset>
                </wp:positionV>
                <wp:extent cx="838833" cy="559439"/>
                <wp:effectExtent l="0" t="0" r="18417" b="12061"/>
                <wp:wrapNone/>
                <wp:docPr id="42" name="Text Box 35"/>
                <wp:cNvGraphicFramePr/>
                <a:graphic xmlns:a="http://schemas.openxmlformats.org/drawingml/2006/main">
                  <a:graphicData uri="http://schemas.microsoft.com/office/word/2010/wordprocessingShape">
                    <wps:wsp>
                      <wps:cNvSpPr txBox="1"/>
                      <wps:spPr>
                        <a:xfrm>
                          <a:off x="0" y="0"/>
                          <a:ext cx="838833" cy="559439"/>
                        </a:xfrm>
                        <a:prstGeom prst="rect">
                          <a:avLst/>
                        </a:prstGeom>
                        <a:solidFill>
                          <a:srgbClr val="FFFFFF"/>
                        </a:solidFill>
                        <a:ln w="3172">
                          <a:solidFill>
                            <a:srgbClr val="FFFFFF"/>
                          </a:solidFill>
                          <a:prstDash val="solid"/>
                        </a:ln>
                      </wps:spPr>
                      <wps:txbx>
                        <w:txbxContent>
                          <w:p w:rsidR="00334451" w:rsidRDefault="00334451">
                            <w:r>
                              <w:rPr>
                                <w:rFonts w:eastAsia="標楷體"/>
                                <w:b/>
                                <w:sz w:val="32"/>
                              </w:rPr>
                              <w:t>附件一</w:t>
                            </w:r>
                          </w:p>
                        </w:txbxContent>
                      </wps:txbx>
                      <wps:bodyPr vert="horz" wrap="square" lIns="91440" tIns="45720" rIns="91440" bIns="45720" anchor="t" anchorCtr="0" compatLnSpc="0">
                        <a:spAutoFit/>
                      </wps:bodyPr>
                    </wps:wsp>
                  </a:graphicData>
                </a:graphic>
              </wp:anchor>
            </w:drawing>
          </mc:Choice>
          <mc:Fallback>
            <w:pict>
              <v:shape id="Text Box 35" o:spid="_x0000_s1036" type="#_x0000_t202" style="position:absolute;left:0;text-align:left;margin-left:472.6pt;margin-top:-22.3pt;width:66.05pt;height:4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" strokecolor="white" strokeweight=".08811mm">
                <v:textbox style="mso-fit-shape-to-text:t">
                  <w:txbxContent>
                    <w:p w:rsidR="00334451" w:rsidRDefault="00334451">
                      <w:r>
                        <w:rPr>
                          <w:rFonts w:eastAsia="標楷體"/>
                          <w:b/>
                          <w:sz w:val="32"/>
                        </w:rPr>
                        <w:t>附件一</w:t>
                      </w:r>
                    </w:p>
                  </w:txbxContent>
                </v:textbox>
              </v:shape>
            </w:pict>
          </mc:Fallback>
        </mc:AlternateContent>
      </w:r>
    </w:p>
    <w:p w:rsidR="00111DB7" w:rsidRDefault="00A25FE3">
      <w:pPr>
        <w:tabs>
          <w:tab w:val="center" w:pos="4153"/>
          <w:tab w:val="right" w:pos="10560"/>
        </w:tabs>
        <w:snapToGrid w:val="0"/>
        <w:ind w:left="120" w:right="-12"/>
        <w:jc w:val="center"/>
      </w:pPr>
      <w:r>
        <w:rPr>
          <w:rFonts w:ascii="標楷體" w:eastAsia="標楷體" w:hAnsi="標楷體"/>
          <w:b/>
          <w:sz w:val="36"/>
          <w:szCs w:val="36"/>
        </w:rPr>
        <w:t>全民健康保險安寧共同照護試辦方案</w:t>
      </w:r>
      <w:r>
        <w:rPr>
          <w:rFonts w:eastAsia="標楷體"/>
          <w:b/>
          <w:bCs/>
          <w:sz w:val="36"/>
          <w:szCs w:val="36"/>
        </w:rPr>
        <w:t>申請書</w:t>
      </w:r>
    </w:p>
    <w:p w:rsidR="00111DB7" w:rsidRDefault="00A25FE3">
      <w:pPr>
        <w:tabs>
          <w:tab w:val="left" w:pos="6480"/>
          <w:tab w:val="left" w:pos="13676"/>
        </w:tabs>
        <w:spacing w:before="180" w:line="600" w:lineRule="exact"/>
        <w:ind w:left="490" w:right="382"/>
      </w:pPr>
      <w:r>
        <w:rPr>
          <w:rFonts w:ascii="標楷體" w:eastAsia="標楷體" w:hAnsi="標楷體"/>
          <w:sz w:val="32"/>
        </w:rPr>
        <w:t xml:space="preserve">   </w:t>
      </w:r>
      <w:r>
        <w:rPr>
          <w:rFonts w:ascii="標楷體" w:eastAsia="標楷體" w:hAnsi="標楷體"/>
          <w:sz w:val="28"/>
          <w:szCs w:val="28"/>
        </w:rPr>
        <w:t xml:space="preserve"> </w:t>
      </w:r>
      <w:r>
        <w:rPr>
          <w:rFonts w:eastAsia="標楷體"/>
          <w:sz w:val="28"/>
          <w:szCs w:val="28"/>
        </w:rPr>
        <w:t>本院所申請參加</w:t>
      </w:r>
      <w:r>
        <w:rPr>
          <w:rFonts w:ascii="標楷體" w:eastAsia="標楷體" w:hAnsi="標楷體"/>
          <w:sz w:val="28"/>
          <w:szCs w:val="28"/>
        </w:rPr>
        <w:t>全民健康保險安寧共同照護試辦方案</w:t>
      </w:r>
      <w:r>
        <w:rPr>
          <w:rFonts w:eastAsia="標楷體"/>
          <w:sz w:val="28"/>
          <w:szCs w:val="28"/>
        </w:rPr>
        <w:t>，並同意遵照本方案內容及相關健保法規之規範。</w:t>
      </w:r>
    </w:p>
    <w:p w:rsidR="00111DB7" w:rsidRDefault="00A25FE3">
      <w:pPr>
        <w:spacing w:before="180" w:line="600" w:lineRule="exact"/>
        <w:rPr>
          <w:rFonts w:ascii="標楷體" w:eastAsia="標楷體" w:hAnsi="標楷體"/>
          <w:sz w:val="28"/>
          <w:szCs w:val="28"/>
        </w:rPr>
      </w:pPr>
      <w:r>
        <w:rPr>
          <w:rFonts w:ascii="標楷體" w:eastAsia="標楷體" w:hAnsi="標楷體"/>
          <w:sz w:val="28"/>
          <w:szCs w:val="28"/>
        </w:rPr>
        <w:t xml:space="preserve">       此致</w:t>
      </w:r>
    </w:p>
    <w:p w:rsidR="00111DB7" w:rsidRDefault="00A25FE3">
      <w:pPr>
        <w:spacing w:before="50" w:line="600" w:lineRule="exact"/>
        <w:ind w:firstLine="566"/>
        <w:rPr>
          <w:rFonts w:ascii="標楷體" w:eastAsia="標楷體" w:hAnsi="標楷體"/>
          <w:sz w:val="28"/>
          <w:szCs w:val="28"/>
        </w:rPr>
      </w:pPr>
      <w:r>
        <w:rPr>
          <w:rFonts w:ascii="標楷體" w:eastAsia="標楷體" w:hAnsi="標楷體"/>
          <w:sz w:val="28"/>
          <w:szCs w:val="28"/>
        </w:rPr>
        <w:t>衛生福利部中央健康保險署</w:t>
      </w:r>
    </w:p>
    <w:p w:rsidR="00111DB7" w:rsidRDefault="00A25FE3">
      <w:pPr>
        <w:spacing w:before="50" w:line="600" w:lineRule="exact"/>
        <w:ind w:firstLine="566"/>
        <w:rPr>
          <w:rFonts w:ascii="標楷體" w:eastAsia="標楷體" w:hAnsi="標楷體"/>
          <w:sz w:val="28"/>
          <w:szCs w:val="28"/>
        </w:rPr>
      </w:pPr>
      <w:r>
        <w:rPr>
          <w:rFonts w:ascii="標楷體" w:eastAsia="標楷體" w:hAnsi="標楷體"/>
          <w:sz w:val="28"/>
          <w:szCs w:val="28"/>
        </w:rPr>
        <w:t>申請資料：</w:t>
      </w:r>
    </w:p>
    <w:p w:rsidR="00111DB7" w:rsidRDefault="00A25FE3">
      <w:pPr>
        <w:snapToGrid w:val="0"/>
        <w:spacing w:line="440" w:lineRule="exact"/>
        <w:ind w:left="-158" w:right="-852" w:firstLine="722"/>
        <w:jc w:val="both"/>
        <w:rPr>
          <w:rFonts w:eastAsia="標楷體"/>
          <w:sz w:val="28"/>
          <w:szCs w:val="28"/>
        </w:rPr>
      </w:pPr>
      <w:proofErr w:type="gramStart"/>
      <w:r>
        <w:rPr>
          <w:rFonts w:eastAsia="標楷體"/>
          <w:sz w:val="28"/>
          <w:szCs w:val="28"/>
        </w:rPr>
        <w:t>醫</w:t>
      </w:r>
      <w:proofErr w:type="gramEnd"/>
      <w:r>
        <w:rPr>
          <w:rFonts w:eastAsia="標楷體"/>
          <w:sz w:val="28"/>
          <w:szCs w:val="28"/>
        </w:rPr>
        <w:t>事機構代號：</w:t>
      </w:r>
      <w:r>
        <w:rPr>
          <w:rFonts w:eastAsia="標楷體"/>
          <w:sz w:val="28"/>
          <w:szCs w:val="28"/>
        </w:rPr>
        <w:t xml:space="preserve"> </w:t>
      </w:r>
    </w:p>
    <w:p w:rsidR="00111DB7" w:rsidRDefault="00A25FE3">
      <w:pPr>
        <w:snapToGrid w:val="0"/>
        <w:spacing w:line="440" w:lineRule="exact"/>
        <w:ind w:left="-158" w:right="-852" w:firstLine="722"/>
        <w:jc w:val="both"/>
        <w:rPr>
          <w:rFonts w:eastAsia="標楷體"/>
          <w:sz w:val="28"/>
          <w:szCs w:val="28"/>
        </w:rPr>
      </w:pPr>
      <w:proofErr w:type="gramStart"/>
      <w:r>
        <w:rPr>
          <w:rFonts w:eastAsia="標楷體"/>
          <w:sz w:val="28"/>
          <w:szCs w:val="28"/>
        </w:rPr>
        <w:t>醫</w:t>
      </w:r>
      <w:proofErr w:type="gramEnd"/>
      <w:r>
        <w:rPr>
          <w:rFonts w:eastAsia="標楷體"/>
          <w:sz w:val="28"/>
          <w:szCs w:val="28"/>
        </w:rPr>
        <w:t>事機構名稱：</w:t>
      </w:r>
    </w:p>
    <w:p w:rsidR="00111DB7" w:rsidRDefault="00A25FE3">
      <w:pPr>
        <w:snapToGrid w:val="0"/>
        <w:spacing w:line="440" w:lineRule="exact"/>
        <w:ind w:left="-158" w:right="-852" w:firstLine="722"/>
        <w:jc w:val="both"/>
        <w:rPr>
          <w:rFonts w:eastAsia="標楷體"/>
          <w:sz w:val="28"/>
          <w:szCs w:val="28"/>
        </w:rPr>
      </w:pPr>
      <w:proofErr w:type="gramStart"/>
      <w:r>
        <w:rPr>
          <w:rFonts w:eastAsia="標楷體"/>
          <w:sz w:val="28"/>
          <w:szCs w:val="28"/>
        </w:rPr>
        <w:t>醫</w:t>
      </w:r>
      <w:proofErr w:type="gramEnd"/>
      <w:r>
        <w:rPr>
          <w:rFonts w:eastAsia="標楷體"/>
          <w:sz w:val="28"/>
          <w:szCs w:val="28"/>
        </w:rPr>
        <w:t>事機構負責人：</w:t>
      </w:r>
    </w:p>
    <w:p w:rsidR="00111DB7" w:rsidRDefault="00A25FE3">
      <w:pPr>
        <w:snapToGrid w:val="0"/>
        <w:spacing w:line="440" w:lineRule="exact"/>
        <w:ind w:left="-158" w:right="-852" w:firstLine="722"/>
        <w:jc w:val="both"/>
        <w:rPr>
          <w:rFonts w:eastAsia="標楷體"/>
          <w:sz w:val="28"/>
          <w:szCs w:val="28"/>
        </w:rPr>
      </w:pPr>
      <w:r>
        <w:rPr>
          <w:rFonts w:eastAsia="標楷體"/>
          <w:sz w:val="28"/>
          <w:szCs w:val="28"/>
        </w:rPr>
        <w:t>計畫聯絡人：</w:t>
      </w:r>
    </w:p>
    <w:p w:rsidR="00111DB7" w:rsidRDefault="00A25FE3">
      <w:pPr>
        <w:snapToGrid w:val="0"/>
        <w:spacing w:line="440" w:lineRule="exact"/>
        <w:ind w:left="-158" w:right="-852" w:firstLine="722"/>
        <w:jc w:val="both"/>
        <w:rPr>
          <w:rFonts w:eastAsia="標楷體"/>
          <w:sz w:val="28"/>
          <w:szCs w:val="28"/>
        </w:rPr>
      </w:pPr>
      <w:r>
        <w:rPr>
          <w:rFonts w:eastAsia="標楷體"/>
          <w:sz w:val="28"/>
          <w:szCs w:val="28"/>
        </w:rPr>
        <w:t>聯絡電話：</w:t>
      </w:r>
    </w:p>
    <w:p w:rsidR="00111DB7" w:rsidRDefault="00A25FE3">
      <w:pPr>
        <w:snapToGrid w:val="0"/>
        <w:spacing w:line="440" w:lineRule="exact"/>
        <w:ind w:left="-158" w:right="-852" w:firstLine="722"/>
        <w:jc w:val="both"/>
        <w:rPr>
          <w:rFonts w:eastAsia="標楷體"/>
          <w:sz w:val="28"/>
          <w:szCs w:val="28"/>
        </w:rPr>
      </w:pPr>
      <w:r>
        <w:rPr>
          <w:rFonts w:eastAsia="標楷體"/>
          <w:sz w:val="28"/>
          <w:szCs w:val="28"/>
        </w:rPr>
        <w:t>聯絡人電子信箱：</w:t>
      </w:r>
      <w:r>
        <w:rPr>
          <w:rFonts w:eastAsia="標楷體"/>
          <w:sz w:val="28"/>
          <w:szCs w:val="28"/>
        </w:rPr>
        <w:t xml:space="preserve"> </w:t>
      </w:r>
    </w:p>
    <w:p w:rsidR="00111DB7" w:rsidRDefault="00A25FE3">
      <w:pPr>
        <w:snapToGrid w:val="0"/>
        <w:spacing w:line="480" w:lineRule="exact"/>
        <w:ind w:left="1440"/>
      </w:pPr>
      <w:r>
        <w:rPr>
          <w:noProof/>
        </w:rPr>
        <mc:AlternateContent>
          <mc:Choice Requires="wps">
            <w:drawing>
              <wp:anchor distT="0" distB="0" distL="114300" distR="114300" simplePos="0" relativeHeight="251655168" behindDoc="0" locked="0" layoutInCell="1" allowOverlap="1">
                <wp:simplePos x="0" y="0"/>
                <wp:positionH relativeFrom="column">
                  <wp:posOffset>238128</wp:posOffset>
                </wp:positionH>
                <wp:positionV relativeFrom="paragraph">
                  <wp:posOffset>108585</wp:posOffset>
                </wp:positionV>
                <wp:extent cx="1933571" cy="598803"/>
                <wp:effectExtent l="0" t="0" r="0" b="0"/>
                <wp:wrapSquare wrapText="bothSides"/>
                <wp:docPr id="43" name="Text Box 32"/>
                <wp:cNvGraphicFramePr/>
                <a:graphic xmlns:a="http://schemas.openxmlformats.org/drawingml/2006/main">
                  <a:graphicData uri="http://schemas.microsoft.com/office/word/2010/wordprocessingShape">
                    <wps:wsp>
                      <wps:cNvSpPr txBox="1"/>
                      <wps:spPr>
                        <a:xfrm>
                          <a:off x="0" y="0"/>
                          <a:ext cx="1933571" cy="598803"/>
                        </a:xfrm>
                        <a:prstGeom prst="rect">
                          <a:avLst/>
                        </a:prstGeom>
                        <a:noFill/>
                        <a:ln>
                          <a:noFill/>
                          <a:prstDash/>
                        </a:ln>
                      </wps:spPr>
                      <wps:txbx>
                        <w:txbxContent>
                          <w:p w:rsidR="00334451" w:rsidRDefault="00334451">
                            <w:r>
                              <w:rPr>
                                <w:rFonts w:ascii="標楷體" w:eastAsia="標楷體" w:hAnsi="標楷體"/>
                                <w:sz w:val="28"/>
                              </w:rPr>
                              <w:t>醫事機構特約章戳</w:t>
                            </w:r>
                          </w:p>
                        </w:txbxContent>
                      </wps:txbx>
                      <wps:bodyPr vert="horz" wrap="square" lIns="91440" tIns="45720" rIns="91440" bIns="45720" anchor="t" anchorCtr="0" compatLnSpc="0">
                        <a:noAutofit/>
                      </wps:bodyPr>
                    </wps:wsp>
                  </a:graphicData>
                </a:graphic>
              </wp:anchor>
            </w:drawing>
          </mc:Choice>
          <mc:Fallback>
            <w:pict>
              <v:shape id="Text Box 32" o:spid="_x0000_s1037" type="#_x0000_t202" style="position:absolute;left:0;text-align:left;margin-left:18.75pt;margin-top:8.55pt;width:152.25pt;height:47.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" filled="f" stroked="f">
                <v:textbox>
                  <w:txbxContent>
                    <w:p w:rsidR="00334451" w:rsidRDefault="00334451">
                      <w:r>
                        <w:rPr>
                          <w:rFonts w:ascii="標楷體" w:eastAsia="標楷體" w:hAnsi="標楷體"/>
                          <w:sz w:val="28"/>
                        </w:rPr>
                        <w:t>醫事機構特約章戳</w:t>
                      </w:r>
                    </w:p>
                  </w:txbxContent>
                </v:textbox>
                <w10:wrap type="square"/>
              </v:shape>
            </w:pict>
          </mc:Fallback>
        </mc:AlternateContent>
      </w:r>
    </w:p>
    <w:p w:rsidR="00111DB7" w:rsidRDefault="00111DB7">
      <w:pPr>
        <w:snapToGrid w:val="0"/>
        <w:spacing w:line="480" w:lineRule="exact"/>
        <w:ind w:left="1440"/>
      </w:pPr>
    </w:p>
    <w:p w:rsidR="00111DB7" w:rsidRDefault="00F47E2A">
      <w:pPr>
        <w:snapToGrid w:val="0"/>
        <w:spacing w:line="480" w:lineRule="exact"/>
        <w:ind w:left="1440"/>
      </w:pPr>
      <w:r>
        <w:rPr>
          <w:noProof/>
        </w:rPr>
        <mc:AlternateContent>
          <mc:Choice Requires="wps">
            <w:drawing>
              <wp:anchor distT="0" distB="0" distL="114300" distR="114300" simplePos="0" relativeHeight="251657216" behindDoc="0" locked="0" layoutInCell="1" allowOverlap="1">
                <wp:simplePos x="0" y="0"/>
                <wp:positionH relativeFrom="column">
                  <wp:posOffset>3924300</wp:posOffset>
                </wp:positionH>
                <wp:positionV relativeFrom="paragraph">
                  <wp:posOffset>172720</wp:posOffset>
                </wp:positionV>
                <wp:extent cx="2266953" cy="2391412"/>
                <wp:effectExtent l="0" t="0" r="19047" b="27938"/>
                <wp:wrapSquare wrapText="bothSides"/>
                <wp:docPr id="44" name="Rectangle 34"/>
                <wp:cNvGraphicFramePr/>
                <a:graphic xmlns:a="http://schemas.openxmlformats.org/drawingml/2006/main">
                  <a:graphicData uri="http://schemas.microsoft.com/office/word/2010/wordprocessingShape">
                    <wps:wsp>
                      <wps:cNvSpPr/>
                      <wps:spPr>
                        <a:xfrm>
                          <a:off x="0" y="0"/>
                          <a:ext cx="2266953" cy="2391412"/>
                        </a:xfrm>
                        <a:prstGeom prst="rect">
                          <a:avLst/>
                        </a:prstGeom>
                        <a:solidFill>
                          <a:srgbClr val="FFFFFF"/>
                        </a:solidFill>
                        <a:ln w="9528" cap="flat">
                          <a:solidFill>
                            <a:srgbClr val="000000"/>
                          </a:solidFill>
                          <a:prstDash val="solid"/>
                          <a:miter/>
                        </a:ln>
                      </wps:spPr>
                      <wps:txbx>
                        <w:txbxContent>
                          <w:p w:rsidR="00334451" w:rsidRDefault="00334451"/>
                          <w:p w:rsidR="00334451" w:rsidRDefault="00334451"/>
                          <w:p w:rsidR="00334451" w:rsidRDefault="00334451"/>
                          <w:p w:rsidR="00334451" w:rsidRDefault="00334451"/>
                          <w:p w:rsidR="00334451" w:rsidRDefault="00334451"/>
                          <w:p w:rsidR="00334451" w:rsidRDefault="00334451"/>
                          <w:p w:rsidR="00334451" w:rsidRDefault="00334451">
                            <w:pPr>
                              <w:rPr>
                                <w:sz w:val="28"/>
                                <w:szCs w:val="28"/>
                              </w:rPr>
                            </w:pPr>
                          </w:p>
                          <w:p w:rsidR="00334451" w:rsidRDefault="00334451">
                            <w:r>
                              <w:rPr>
                                <w:rFonts w:ascii="標楷體" w:eastAsia="標楷體" w:hAnsi="標楷體"/>
                                <w:sz w:val="28"/>
                                <w:szCs w:val="28"/>
                              </w:rPr>
                              <w:t>(負責醫師印章)</w:t>
                            </w:r>
                          </w:p>
                        </w:txbxContent>
                      </wps:txbx>
                      <wps:bodyPr vert="horz" wrap="square" lIns="91440" tIns="45720" rIns="91440" bIns="45720" anchor="t" anchorCtr="0" compatLnSpc="0">
                        <a:noAutofit/>
                      </wps:bodyPr>
                    </wps:wsp>
                  </a:graphicData>
                </a:graphic>
              </wp:anchor>
            </w:drawing>
          </mc:Choice>
          <mc:Fallback>
            <w:pict>
              <v:rect id="Rectangle 34" o:spid="_x0000_s1038" style="position:absolute;left:0;text-align:left;margin-left:309pt;margin-top:13.6pt;width:178.5pt;height:188.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" strokeweight=".26467mm">
                <v:textbox>
                  <w:txbxContent>
                    <w:p w:rsidR="00334451" w:rsidRDefault="00334451"/>
                    <w:p w:rsidR="00334451" w:rsidRDefault="00334451"/>
                    <w:p w:rsidR="00334451" w:rsidRDefault="00334451"/>
                    <w:p w:rsidR="00334451" w:rsidRDefault="00334451"/>
                    <w:p w:rsidR="00334451" w:rsidRDefault="00334451"/>
                    <w:p w:rsidR="00334451" w:rsidRDefault="00334451"/>
                    <w:p w:rsidR="00334451" w:rsidRDefault="00334451">
                      <w:pPr>
                        <w:rPr>
                          <w:sz w:val="28"/>
                          <w:szCs w:val="28"/>
                        </w:rPr>
                      </w:pPr>
                    </w:p>
                    <w:p w:rsidR="00334451" w:rsidRDefault="00334451">
                      <w:r>
                        <w:rPr>
                          <w:rFonts w:ascii="標楷體" w:eastAsia="標楷體" w:hAnsi="標楷體"/>
                          <w:sz w:val="28"/>
                          <w:szCs w:val="28"/>
                        </w:rPr>
                        <w:t>(負責醫師印章)</w:t>
                      </w:r>
                    </w:p>
                  </w:txbxContent>
                </v:textbox>
                <w10:wrap type="squar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796925</wp:posOffset>
                </wp:positionH>
                <wp:positionV relativeFrom="paragraph">
                  <wp:posOffset>171450</wp:posOffset>
                </wp:positionV>
                <wp:extent cx="2537460" cy="2392042"/>
                <wp:effectExtent l="0" t="0" r="15240" b="27308"/>
                <wp:wrapSquare wrapText="bothSides"/>
                <wp:docPr id="45" name="Rectangle 33"/>
                <wp:cNvGraphicFramePr/>
                <a:graphic xmlns:a="http://schemas.openxmlformats.org/drawingml/2006/main">
                  <a:graphicData uri="http://schemas.microsoft.com/office/word/2010/wordprocessingShape">
                    <wps:wsp>
                      <wps:cNvSpPr/>
                      <wps:spPr>
                        <a:xfrm>
                          <a:off x="0" y="0"/>
                          <a:ext cx="2537460" cy="2392042"/>
                        </a:xfrm>
                        <a:prstGeom prst="rect">
                          <a:avLst/>
                        </a:prstGeom>
                        <a:solidFill>
                          <a:srgbClr val="FFFFFF"/>
                        </a:solidFill>
                        <a:ln w="9528" cap="flat">
                          <a:solidFill>
                            <a:srgbClr val="000000"/>
                          </a:solidFill>
                          <a:prstDash val="solid"/>
                          <a:miter/>
                        </a:ln>
                      </wps:spPr>
                      <wps:txbx>
                        <w:txbxContent>
                          <w:p w:rsidR="00334451" w:rsidRDefault="00334451"/>
                          <w:p w:rsidR="00334451" w:rsidRDefault="00334451" w:rsidP="00F47E2A"/>
                          <w:p w:rsidR="00334451" w:rsidRDefault="00334451"/>
                          <w:p w:rsidR="00334451" w:rsidRDefault="00334451"/>
                          <w:p w:rsidR="00334451" w:rsidRDefault="00334451"/>
                          <w:p w:rsidR="00334451" w:rsidRDefault="00334451"/>
                          <w:p w:rsidR="00334451" w:rsidRDefault="00334451"/>
                          <w:p w:rsidR="00334451" w:rsidRDefault="00334451">
                            <w:r>
                              <w:rPr>
                                <w:rFonts w:ascii="標楷體" w:eastAsia="標楷體" w:hAnsi="標楷體"/>
                                <w:sz w:val="28"/>
                                <w:szCs w:val="28"/>
                              </w:rPr>
                              <w:t>(醫事機構印章)</w:t>
                            </w:r>
                          </w:p>
                        </w:txbxContent>
                      </wps:txbx>
                      <wps:bodyPr vert="horz" wrap="square" lIns="91440" tIns="45720" rIns="91440" bIns="45720" anchor="t" anchorCtr="0" compatLnSpc="0">
                        <a:noAutofit/>
                      </wps:bodyPr>
                    </wps:wsp>
                  </a:graphicData>
                </a:graphic>
              </wp:anchor>
            </w:drawing>
          </mc:Choice>
          <mc:Fallback>
            <w:pict>
              <v:rect id="Rectangle 33" o:spid="_x0000_s1039" style="position:absolute;left:0;text-align:left;margin-left:62.75pt;margin-top:13.5pt;width:199.8pt;height:188.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" strokeweight=".26467mm">
                <v:textbox>
                  <w:txbxContent>
                    <w:p w:rsidR="00334451" w:rsidRDefault="00334451"/>
                    <w:p w:rsidR="00334451" w:rsidRDefault="00334451" w:rsidP="00F47E2A"/>
                    <w:p w:rsidR="00334451" w:rsidRDefault="00334451"/>
                    <w:p w:rsidR="00334451" w:rsidRDefault="00334451"/>
                    <w:p w:rsidR="00334451" w:rsidRDefault="00334451"/>
                    <w:p w:rsidR="00334451" w:rsidRDefault="00334451"/>
                    <w:p w:rsidR="00334451" w:rsidRDefault="00334451"/>
                    <w:p w:rsidR="00334451" w:rsidRDefault="00334451">
                      <w:r>
                        <w:rPr>
                          <w:rFonts w:ascii="標楷體" w:eastAsia="標楷體" w:hAnsi="標楷體"/>
                          <w:sz w:val="28"/>
                          <w:szCs w:val="28"/>
                        </w:rPr>
                        <w:t>(醫事機構印章)</w:t>
                      </w:r>
                    </w:p>
                  </w:txbxContent>
                </v:textbox>
                <w10:wrap type="square"/>
              </v:rect>
            </w:pict>
          </mc:Fallback>
        </mc:AlternateContent>
      </w:r>
    </w:p>
    <w:p w:rsidR="00111DB7" w:rsidRDefault="00111DB7">
      <w:pPr>
        <w:snapToGrid w:val="0"/>
        <w:spacing w:line="480" w:lineRule="exact"/>
        <w:ind w:left="1440"/>
        <w:rPr>
          <w:rFonts w:ascii="標楷體" w:eastAsia="標楷體" w:hAnsi="標楷體"/>
          <w:sz w:val="32"/>
        </w:rPr>
      </w:pPr>
    </w:p>
    <w:p w:rsidR="00111DB7" w:rsidRDefault="00111DB7">
      <w:pPr>
        <w:snapToGrid w:val="0"/>
        <w:spacing w:line="480" w:lineRule="exact"/>
        <w:ind w:left="1440"/>
        <w:rPr>
          <w:rFonts w:ascii="標楷體" w:eastAsia="標楷體" w:hAnsi="標楷體"/>
          <w:sz w:val="32"/>
        </w:rPr>
      </w:pPr>
    </w:p>
    <w:p w:rsidR="00111DB7" w:rsidRDefault="00111DB7">
      <w:pPr>
        <w:snapToGrid w:val="0"/>
        <w:spacing w:line="480" w:lineRule="exact"/>
        <w:ind w:left="1440"/>
        <w:rPr>
          <w:rFonts w:ascii="標楷體" w:eastAsia="標楷體" w:hAnsi="標楷體"/>
          <w:sz w:val="32"/>
        </w:rPr>
      </w:pPr>
    </w:p>
    <w:p w:rsidR="00111DB7" w:rsidRDefault="00111DB7">
      <w:pPr>
        <w:snapToGrid w:val="0"/>
        <w:spacing w:line="480" w:lineRule="exact"/>
        <w:ind w:left="1440"/>
        <w:rPr>
          <w:rFonts w:ascii="標楷體" w:eastAsia="標楷體" w:hAnsi="標楷體"/>
          <w:sz w:val="32"/>
        </w:rPr>
      </w:pPr>
    </w:p>
    <w:p w:rsidR="00111DB7" w:rsidRDefault="00111DB7">
      <w:pPr>
        <w:snapToGrid w:val="0"/>
        <w:spacing w:line="480" w:lineRule="exact"/>
        <w:ind w:left="1440"/>
        <w:rPr>
          <w:rFonts w:ascii="標楷體" w:eastAsia="標楷體" w:hAnsi="標楷體"/>
          <w:sz w:val="32"/>
        </w:rPr>
      </w:pPr>
    </w:p>
    <w:p w:rsidR="00111DB7" w:rsidRDefault="00111DB7">
      <w:pPr>
        <w:snapToGrid w:val="0"/>
        <w:spacing w:line="480" w:lineRule="exact"/>
        <w:ind w:left="1440"/>
        <w:rPr>
          <w:rFonts w:ascii="標楷體" w:eastAsia="標楷體" w:hAnsi="標楷體"/>
          <w:sz w:val="32"/>
        </w:rPr>
      </w:pPr>
    </w:p>
    <w:p w:rsidR="00111DB7" w:rsidRDefault="00111DB7">
      <w:pPr>
        <w:snapToGrid w:val="0"/>
        <w:spacing w:line="480" w:lineRule="exact"/>
        <w:ind w:left="1440"/>
        <w:rPr>
          <w:rFonts w:ascii="標楷體" w:eastAsia="標楷體" w:hAnsi="標楷體"/>
          <w:sz w:val="32"/>
        </w:rPr>
      </w:pPr>
    </w:p>
    <w:p w:rsidR="00111DB7" w:rsidRDefault="00111DB7">
      <w:pPr>
        <w:spacing w:line="480" w:lineRule="exact"/>
        <w:jc w:val="center"/>
        <w:rPr>
          <w:rFonts w:ascii="標楷體" w:eastAsia="標楷體" w:hAnsi="標楷體"/>
          <w:b/>
          <w:bCs/>
          <w:spacing w:val="260"/>
          <w:sz w:val="28"/>
          <w:szCs w:val="28"/>
        </w:rPr>
      </w:pPr>
    </w:p>
    <w:p w:rsidR="00111DB7" w:rsidRDefault="00A25FE3">
      <w:pPr>
        <w:spacing w:line="480" w:lineRule="exact"/>
        <w:jc w:val="center"/>
      </w:pPr>
      <w:r>
        <w:rPr>
          <w:rFonts w:ascii="標楷體" w:eastAsia="標楷體" w:hAnsi="標楷體"/>
          <w:b/>
          <w:bCs/>
          <w:spacing w:val="260"/>
          <w:sz w:val="28"/>
          <w:szCs w:val="28"/>
        </w:rPr>
        <w:t>中華民國</w:t>
      </w:r>
      <w:r w:rsidR="00F47E2A">
        <w:rPr>
          <w:rFonts w:ascii="標楷體" w:eastAsia="標楷體" w:hAnsi="標楷體" w:hint="eastAsia"/>
          <w:b/>
          <w:bCs/>
          <w:spacing w:val="260"/>
          <w:sz w:val="28"/>
          <w:szCs w:val="28"/>
        </w:rPr>
        <w:t xml:space="preserve"> </w:t>
      </w:r>
      <w:r>
        <w:rPr>
          <w:rFonts w:ascii="標楷體" w:eastAsia="標楷體" w:hAnsi="標楷體"/>
          <w:b/>
          <w:bCs/>
          <w:spacing w:val="320"/>
          <w:sz w:val="28"/>
          <w:szCs w:val="28"/>
        </w:rPr>
        <w:t xml:space="preserve"> 年 月 日</w:t>
      </w:r>
    </w:p>
    <w:p w:rsidR="00111DB7" w:rsidRDefault="00111DB7">
      <w:pPr>
        <w:spacing w:line="480" w:lineRule="exact"/>
        <w:jc w:val="center"/>
        <w:rPr>
          <w:rFonts w:ascii="標楷體" w:eastAsia="標楷體" w:hAnsi="標楷體"/>
          <w:b/>
          <w:bCs/>
          <w:spacing w:val="320"/>
          <w:sz w:val="28"/>
          <w:szCs w:val="28"/>
        </w:rPr>
      </w:pPr>
    </w:p>
    <w:p w:rsidR="00111DB7" w:rsidRDefault="00A25FE3">
      <w:pPr>
        <w:ind w:left="854" w:right="228" w:hanging="712"/>
      </w:pPr>
      <w:r>
        <w:rPr>
          <w:rFonts w:ascii="標楷體" w:eastAsia="標楷體" w:hAnsi="標楷體"/>
          <w:b/>
        </w:rPr>
        <w:t>備註：申請時，請檢送申請書、團隊專科證書影本(及受訓認證證明影本)，並請寄送至健保署各分區業務組。</w:t>
      </w:r>
    </w:p>
    <w:p w:rsidR="00111DB7" w:rsidRDefault="00A25FE3">
      <w:pPr>
        <w:pageBreakBefore/>
        <w:tabs>
          <w:tab w:val="center" w:pos="4153"/>
          <w:tab w:val="right" w:pos="10560"/>
        </w:tabs>
        <w:snapToGrid w:val="0"/>
        <w:ind w:left="120" w:right="-12"/>
        <w:jc w:val="center"/>
      </w:pPr>
      <w:r>
        <w:rPr>
          <w:rFonts w:ascii="標楷體" w:eastAsia="標楷體" w:hAnsi="標楷體"/>
          <w:b/>
          <w:sz w:val="32"/>
          <w:szCs w:val="32"/>
        </w:rPr>
        <w:lastRenderedPageBreak/>
        <w:t>安寧共同照護團隊資</w:t>
      </w:r>
      <w:r>
        <w:rPr>
          <w:rFonts w:eastAsia="標楷體"/>
          <w:b/>
          <w:bCs/>
          <w:sz w:val="32"/>
        </w:rPr>
        <w:t>料表</w:t>
      </w:r>
    </w:p>
    <w:p w:rsidR="00111DB7" w:rsidRDefault="00A25FE3">
      <w:pPr>
        <w:spacing w:before="180" w:line="500" w:lineRule="exact"/>
        <w:ind w:firstLine="142"/>
        <w:jc w:val="both"/>
        <w:rPr>
          <w:rFonts w:eastAsia="標楷體"/>
          <w:sz w:val="28"/>
          <w:szCs w:val="28"/>
        </w:rPr>
      </w:pPr>
      <w:proofErr w:type="gramStart"/>
      <w:r>
        <w:rPr>
          <w:rFonts w:eastAsia="標楷體"/>
          <w:sz w:val="28"/>
          <w:szCs w:val="28"/>
        </w:rPr>
        <w:t>醫</w:t>
      </w:r>
      <w:proofErr w:type="gramEnd"/>
      <w:r>
        <w:rPr>
          <w:rFonts w:eastAsia="標楷體"/>
          <w:sz w:val="28"/>
          <w:szCs w:val="28"/>
        </w:rPr>
        <w:t>事機構代號：</w:t>
      </w:r>
      <w:r>
        <w:rPr>
          <w:rFonts w:eastAsia="標楷體"/>
          <w:sz w:val="28"/>
          <w:szCs w:val="28"/>
        </w:rPr>
        <w:t xml:space="preserve">                                 </w:t>
      </w:r>
      <w:proofErr w:type="gramStart"/>
      <w:r>
        <w:rPr>
          <w:rFonts w:eastAsia="標楷體"/>
          <w:sz w:val="28"/>
          <w:szCs w:val="28"/>
        </w:rPr>
        <w:t>醫</w:t>
      </w:r>
      <w:proofErr w:type="gramEnd"/>
      <w:r>
        <w:rPr>
          <w:rFonts w:eastAsia="標楷體"/>
          <w:sz w:val="28"/>
          <w:szCs w:val="28"/>
        </w:rPr>
        <w:t>事機構名稱：</w:t>
      </w:r>
    </w:p>
    <w:p w:rsidR="00111DB7" w:rsidRDefault="00111DB7">
      <w:pPr>
        <w:spacing w:line="160" w:lineRule="exact"/>
        <w:jc w:val="center"/>
        <w:rPr>
          <w:rFonts w:eastAsia="標楷體"/>
          <w:sz w:val="28"/>
          <w:szCs w:val="28"/>
        </w:rPr>
      </w:pPr>
    </w:p>
    <w:tbl>
      <w:tblPr>
        <w:tblW w:w="5000" w:type="pct"/>
        <w:tblCellMar>
          <w:left w:w="10" w:type="dxa"/>
          <w:right w:w="10" w:type="dxa"/>
        </w:tblCellMar>
        <w:tblLook w:val="0000" w:firstRow="0" w:lastRow="0" w:firstColumn="0" w:lastColumn="0" w:noHBand="0" w:noVBand="0"/>
      </w:tblPr>
      <w:tblGrid>
        <w:gridCol w:w="1368"/>
        <w:gridCol w:w="966"/>
        <w:gridCol w:w="1662"/>
        <w:gridCol w:w="1804"/>
        <w:gridCol w:w="2634"/>
        <w:gridCol w:w="2102"/>
      </w:tblGrid>
      <w:tr w:rsidR="00111DB7">
        <w:trPr>
          <w:trHeight w:val="1189"/>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spacing w:line="360" w:lineRule="atLeast"/>
              <w:jc w:val="center"/>
              <w:rPr>
                <w:rFonts w:eastAsia="標楷體"/>
              </w:rPr>
            </w:pPr>
            <w:r>
              <w:rPr>
                <w:rFonts w:eastAsia="標楷體"/>
              </w:rPr>
              <w:t>姓　名</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spacing w:line="360" w:lineRule="atLeast"/>
              <w:jc w:val="center"/>
              <w:rPr>
                <w:rFonts w:eastAsia="標楷體"/>
              </w:rPr>
            </w:pPr>
            <w:r>
              <w:rPr>
                <w:rFonts w:eastAsia="標楷體"/>
              </w:rPr>
              <w:t>職稱</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spacing w:line="360" w:lineRule="atLeast"/>
              <w:jc w:val="center"/>
              <w:rPr>
                <w:rFonts w:eastAsia="標楷體"/>
              </w:rPr>
            </w:pPr>
            <w:r>
              <w:rPr>
                <w:rFonts w:eastAsia="標楷體"/>
              </w:rPr>
              <w:t>負責醫師或護理人員或其他專業人員</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spacing w:line="360" w:lineRule="atLeast"/>
              <w:jc w:val="center"/>
              <w:rPr>
                <w:rFonts w:eastAsia="標楷體"/>
              </w:rPr>
            </w:pPr>
            <w:r>
              <w:rPr>
                <w:rFonts w:eastAsia="標楷體"/>
              </w:rPr>
              <w:t>執業執照字號或</w:t>
            </w:r>
          </w:p>
          <w:p w:rsidR="00111DB7" w:rsidRDefault="00A25FE3">
            <w:pPr>
              <w:spacing w:line="360" w:lineRule="atLeast"/>
              <w:jc w:val="center"/>
              <w:rPr>
                <w:rFonts w:eastAsia="標楷體"/>
              </w:rPr>
            </w:pPr>
            <w:r>
              <w:rPr>
                <w:rFonts w:eastAsia="標楷體"/>
              </w:rPr>
              <w:t>專業證書字號</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spacing w:line="360" w:lineRule="atLeast"/>
              <w:jc w:val="center"/>
              <w:rPr>
                <w:rFonts w:eastAsia="標楷體"/>
              </w:rPr>
            </w:pPr>
            <w:r>
              <w:rPr>
                <w:rFonts w:eastAsia="標楷體"/>
              </w:rPr>
              <w:t>安寧療護相關訓練說明</w:t>
            </w:r>
            <w:r>
              <w:rPr>
                <w:rFonts w:eastAsia="標楷體"/>
              </w:rPr>
              <w:t>(</w:t>
            </w:r>
            <w:r>
              <w:rPr>
                <w:rFonts w:eastAsia="標楷體"/>
              </w:rPr>
              <w:t>含課程名稱及總時數</w:t>
            </w:r>
            <w:r>
              <w:rPr>
                <w:rFonts w:eastAsia="標楷體"/>
              </w:rPr>
              <w:t>)</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spacing w:line="360" w:lineRule="atLeast"/>
              <w:jc w:val="center"/>
              <w:rPr>
                <w:rFonts w:eastAsia="標楷體"/>
              </w:rPr>
            </w:pPr>
            <w:r>
              <w:rPr>
                <w:rFonts w:eastAsia="標楷體"/>
              </w:rPr>
              <w:t>預計完成日期</w:t>
            </w:r>
          </w:p>
          <w:p w:rsidR="00111DB7" w:rsidRDefault="00A25FE3">
            <w:pPr>
              <w:spacing w:line="360" w:lineRule="atLeast"/>
              <w:jc w:val="center"/>
              <w:rPr>
                <w:rFonts w:eastAsia="標楷體"/>
              </w:rPr>
            </w:pPr>
            <w:r>
              <w:rPr>
                <w:rFonts w:eastAsia="標楷體"/>
              </w:rPr>
              <w:t>(</w:t>
            </w:r>
            <w:r>
              <w:rPr>
                <w:rFonts w:eastAsia="標楷體"/>
              </w:rPr>
              <w:t>若尚未完成，請務必填寫此欄</w:t>
            </w:r>
            <w:r>
              <w:rPr>
                <w:rFonts w:eastAsia="標楷體"/>
              </w:rPr>
              <w:t>)</w:t>
            </w: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r w:rsidR="00111DB7">
        <w:trPr>
          <w:trHeight w:val="934"/>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atLeast"/>
              <w:rPr>
                <w:rFonts w:eastAsia="標楷體"/>
                <w:sz w:val="20"/>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111DB7">
            <w:pPr>
              <w:spacing w:line="360" w:lineRule="atLeast"/>
              <w:jc w:val="center"/>
              <w:rPr>
                <w:rFonts w:eastAsia="標楷體"/>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spacing w:line="360" w:lineRule="exact"/>
              <w:rPr>
                <w:rFonts w:ascii="標楷體" w:eastAsia="標楷體" w:hAnsi="標楷體"/>
                <w:sz w:val="20"/>
              </w:rPr>
            </w:pPr>
          </w:p>
        </w:tc>
      </w:tr>
    </w:tbl>
    <w:p w:rsidR="00111DB7" w:rsidRDefault="00111DB7">
      <w:pPr>
        <w:spacing w:line="440" w:lineRule="exact"/>
        <w:ind w:firstLine="840"/>
        <w:rPr>
          <w:rFonts w:eastAsia="標楷體"/>
          <w:sz w:val="28"/>
        </w:rPr>
      </w:pPr>
    </w:p>
    <w:p w:rsidR="00111DB7" w:rsidRDefault="00111DB7" w:rsidP="00F47E2A">
      <w:pPr>
        <w:pageBreakBefore/>
        <w:spacing w:line="240" w:lineRule="atLeast"/>
        <w:rPr>
          <w:rFonts w:ascii="標楷體" w:eastAsia="標楷體" w:hAnsi="標楷體" w:hint="eastAsia"/>
        </w:rPr>
      </w:pPr>
    </w:p>
    <w:p w:rsidR="00111DB7" w:rsidRDefault="00A25FE3">
      <w:pPr>
        <w:spacing w:line="240" w:lineRule="atLeast"/>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5961375</wp:posOffset>
                </wp:positionH>
                <wp:positionV relativeFrom="paragraph">
                  <wp:posOffset>-334642</wp:posOffset>
                </wp:positionV>
                <wp:extent cx="904241" cy="396236"/>
                <wp:effectExtent l="0" t="0" r="10159" b="22864"/>
                <wp:wrapNone/>
                <wp:docPr id="46" name="文字方塊 1"/>
                <wp:cNvGraphicFramePr/>
                <a:graphic xmlns:a="http://schemas.openxmlformats.org/drawingml/2006/main">
                  <a:graphicData uri="http://schemas.microsoft.com/office/word/2010/wordprocessingShape">
                    <wps:wsp>
                      <wps:cNvSpPr txBox="1"/>
                      <wps:spPr>
                        <a:xfrm>
                          <a:off x="0" y="0"/>
                          <a:ext cx="904241" cy="396236"/>
                        </a:xfrm>
                        <a:prstGeom prst="rect">
                          <a:avLst/>
                        </a:prstGeom>
                        <a:solidFill>
                          <a:srgbClr val="FFFFFF"/>
                        </a:solidFill>
                        <a:ln w="3172">
                          <a:solidFill>
                            <a:srgbClr val="FFFFFF"/>
                          </a:solidFill>
                          <a:prstDash val="solid"/>
                        </a:ln>
                      </wps:spPr>
                      <wps:txbx>
                        <w:txbxContent>
                          <w:p w:rsidR="00334451" w:rsidRDefault="00334451">
                            <w:pPr>
                              <w:snapToGrid w:val="0"/>
                              <w:rPr>
                                <w:rFonts w:eastAsia="標楷體"/>
                                <w:b/>
                                <w:sz w:val="32"/>
                              </w:rPr>
                            </w:pPr>
                            <w:r>
                              <w:rPr>
                                <w:rFonts w:eastAsia="標楷體"/>
                                <w:b/>
                                <w:sz w:val="32"/>
                              </w:rPr>
                              <w:t>附件二</w:t>
                            </w:r>
                          </w:p>
                        </w:txbxContent>
                      </wps:txbx>
                      <wps:bodyPr vert="horz" wrap="square" lIns="91440" tIns="45720" rIns="91440" bIns="45720" anchor="t" anchorCtr="0" compatLnSpc="0">
                        <a:noAutofit/>
                      </wps:bodyPr>
                    </wps:wsp>
                  </a:graphicData>
                </a:graphic>
              </wp:anchor>
            </w:drawing>
          </mc:Choice>
          <mc:Fallback>
            <w:pict>
              <v:shape id="文字方塊 1" o:spid="_x0000_s1040" type="#_x0000_t202" style="position:absolute;left:0;text-align:left;margin-left:469.4pt;margin-top:-26.35pt;width:71.2pt;height:31.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" strokecolor="white" strokeweight=".08811mm">
                <v:textbox>
                  <w:txbxContent>
                    <w:p w:rsidR="00334451" w:rsidRDefault="00334451">
                      <w:pPr>
                        <w:snapToGrid w:val="0"/>
                        <w:rPr>
                          <w:rFonts w:eastAsia="標楷體"/>
                          <w:b/>
                          <w:sz w:val="32"/>
                        </w:rPr>
                      </w:pPr>
                      <w:r>
                        <w:rPr>
                          <w:rFonts w:eastAsia="標楷體"/>
                          <w:b/>
                          <w:sz w:val="32"/>
                        </w:rPr>
                        <w:t>附件二</w:t>
                      </w:r>
                    </w:p>
                  </w:txbxContent>
                </v:textbox>
              </v:shape>
            </w:pict>
          </mc:Fallback>
        </mc:AlternateContent>
      </w:r>
      <w:r>
        <w:rPr>
          <w:rFonts w:eastAsia="標楷體"/>
          <w:b/>
          <w:sz w:val="32"/>
          <w:szCs w:val="22"/>
        </w:rPr>
        <w:t>參與「全民健康保險安寧共同照護試辦方案」服務說明書</w:t>
      </w:r>
    </w:p>
    <w:tbl>
      <w:tblPr>
        <w:tblW w:w="9924" w:type="dxa"/>
        <w:jc w:val="center"/>
        <w:tblCellMar>
          <w:left w:w="10" w:type="dxa"/>
          <w:right w:w="10" w:type="dxa"/>
        </w:tblCellMar>
        <w:tblLook w:val="0000" w:firstRow="0" w:lastRow="0" w:firstColumn="0" w:lastColumn="0" w:noHBand="0" w:noVBand="0"/>
      </w:tblPr>
      <w:tblGrid>
        <w:gridCol w:w="9924"/>
      </w:tblGrid>
      <w:tr w:rsidR="00111DB7">
        <w:trPr>
          <w:trHeight w:val="10094"/>
          <w:jc w:val="center"/>
        </w:trPr>
        <w:tc>
          <w:tcPr>
            <w:tcW w:w="99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111DB7" w:rsidRDefault="00A25FE3">
            <w:pPr>
              <w:autoSpaceDE w:val="0"/>
              <w:snapToGrid w:val="0"/>
              <w:spacing w:line="340" w:lineRule="exact"/>
            </w:pPr>
            <w:r>
              <w:rPr>
                <w:rFonts w:ascii="標楷體" w:eastAsia="標楷體" w:hAnsi="標楷體" w:cs="DFKaiShu SB Estd BF"/>
                <w:kern w:val="0"/>
                <w:szCs w:val="22"/>
              </w:rPr>
              <w:t>壹、服務對象：</w:t>
            </w:r>
          </w:p>
          <w:p w:rsidR="00111DB7" w:rsidRDefault="00A25FE3">
            <w:pPr>
              <w:autoSpaceDE w:val="0"/>
              <w:spacing w:line="340" w:lineRule="exact"/>
              <w:ind w:left="473" w:firstLine="464"/>
            </w:pPr>
            <w:r>
              <w:rPr>
                <w:rFonts w:ascii="標楷體" w:eastAsia="標楷體" w:hAnsi="標楷體" w:cs="DFKaiShu SB Estd BF"/>
                <w:kern w:val="0"/>
                <w:szCs w:val="22"/>
              </w:rPr>
              <w:t>經醫師診斷或轉</w:t>
            </w:r>
            <w:proofErr w:type="gramStart"/>
            <w:r>
              <w:rPr>
                <w:rFonts w:ascii="標楷體" w:eastAsia="標楷體" w:hAnsi="標楷體" w:cs="DFKaiShu SB Estd BF"/>
                <w:kern w:val="0"/>
                <w:szCs w:val="22"/>
              </w:rPr>
              <w:t>介</w:t>
            </w:r>
            <w:proofErr w:type="gramEnd"/>
            <w:r>
              <w:rPr>
                <w:rFonts w:ascii="標楷體" w:eastAsia="標楷體" w:hAnsi="標楷體" w:cs="DFKaiShu SB Estd BF"/>
                <w:kern w:val="0"/>
                <w:szCs w:val="22"/>
              </w:rPr>
              <w:t>之末期癌症病</w:t>
            </w:r>
            <w:r>
              <w:rPr>
                <w:rFonts w:ascii="標楷體" w:eastAsia="標楷體" w:hAnsi="標楷體"/>
                <w:szCs w:val="28"/>
              </w:rPr>
              <w:t>人</w:t>
            </w:r>
            <w:r>
              <w:rPr>
                <w:rFonts w:ascii="標楷體" w:eastAsia="標楷體" w:hAnsi="標楷體" w:cs="DFKaiShu SB Estd BF"/>
                <w:kern w:val="0"/>
                <w:szCs w:val="22"/>
              </w:rPr>
              <w:t>、末期運動神經元病</w:t>
            </w:r>
            <w:r>
              <w:rPr>
                <w:rFonts w:ascii="標楷體" w:eastAsia="標楷體" w:hAnsi="標楷體"/>
                <w:szCs w:val="28"/>
              </w:rPr>
              <w:t>人</w:t>
            </w:r>
            <w:r>
              <w:rPr>
                <w:rFonts w:ascii="標楷體" w:eastAsia="標楷體" w:hAnsi="標楷體" w:cs="DFKaiShu SB Estd BF"/>
                <w:kern w:val="0"/>
                <w:szCs w:val="22"/>
              </w:rPr>
              <w:t>者及下列</w:t>
            </w:r>
            <w:r>
              <w:rPr>
                <w:rFonts w:ascii="標楷體" w:eastAsia="標楷體" w:hAnsi="標楷體" w:cs="DFKaiShu SB Estd BF"/>
                <w:bCs/>
                <w:kern w:val="0"/>
                <w:szCs w:val="22"/>
              </w:rPr>
              <w:t>疾病末期病人，包括：</w:t>
            </w:r>
            <w:r>
              <w:rPr>
                <w:rFonts w:eastAsia="標楷體"/>
                <w:kern w:val="0"/>
                <w:szCs w:val="24"/>
              </w:rPr>
              <w:t>失智症</w:t>
            </w:r>
            <w:r>
              <w:rPr>
                <w:rFonts w:ascii="標楷體" w:eastAsia="標楷體" w:hAnsi="標楷體" w:cs="DFKaiShu SB Estd BF"/>
                <w:bCs/>
                <w:kern w:val="0"/>
                <w:szCs w:val="22"/>
              </w:rPr>
              <w:t>、其他腦變質、心臟衰竭、慢性氣道阻塞疾病，他處未歸類者、肺部其他疾病、慢性肝病及肝硬化、急性腎衰竭，未明示者、慢性腎衰竭及腎衰竭，未明示者、</w:t>
            </w:r>
            <w:r>
              <w:rPr>
                <w:rFonts w:ascii="標楷體" w:eastAsia="標楷體" w:hAnsi="標楷體"/>
                <w:szCs w:val="28"/>
              </w:rPr>
              <w:t>末期骨髓增生不良症候群、末期衰弱老人、符合病人自主權利法第十四條第一項第二款至第五款所列臨床條件者，以及罕見疾病或其他預估生命受限者</w:t>
            </w:r>
            <w:r>
              <w:rPr>
                <w:rFonts w:ascii="標楷體" w:eastAsia="標楷體" w:hAnsi="標楷體" w:cs="DFKaiShu SB Estd BF"/>
                <w:bCs/>
                <w:kern w:val="0"/>
                <w:szCs w:val="22"/>
              </w:rPr>
              <w:t>等</w:t>
            </w:r>
            <w:r>
              <w:rPr>
                <w:rFonts w:ascii="標楷體" w:eastAsia="標楷體" w:hAnsi="標楷體" w:cs="DFKaiShu SB Estd BF"/>
                <w:kern w:val="0"/>
                <w:szCs w:val="22"/>
              </w:rPr>
              <w:t>病</w:t>
            </w:r>
            <w:r>
              <w:rPr>
                <w:rFonts w:ascii="標楷體" w:eastAsia="標楷體" w:hAnsi="標楷體"/>
                <w:szCs w:val="28"/>
              </w:rPr>
              <w:t>人</w:t>
            </w:r>
            <w:r>
              <w:rPr>
                <w:rFonts w:ascii="標楷體" w:eastAsia="標楷體" w:hAnsi="標楷體" w:cs="DFKaiShu SB Estd BF"/>
                <w:bCs/>
                <w:kern w:val="0"/>
                <w:szCs w:val="22"/>
              </w:rPr>
              <w:t>，且病人或家屬同意接受安寧共同照護服務。</w:t>
            </w:r>
          </w:p>
          <w:p w:rsidR="00111DB7" w:rsidRDefault="00111DB7">
            <w:pPr>
              <w:autoSpaceDE w:val="0"/>
              <w:spacing w:line="340" w:lineRule="exact"/>
              <w:rPr>
                <w:rFonts w:eastAsia="標楷體"/>
                <w:szCs w:val="22"/>
                <w:u w:val="single"/>
              </w:rPr>
            </w:pPr>
          </w:p>
          <w:p w:rsidR="00111DB7" w:rsidRDefault="00A25FE3">
            <w:pPr>
              <w:autoSpaceDE w:val="0"/>
              <w:spacing w:line="340" w:lineRule="exact"/>
              <w:rPr>
                <w:rFonts w:eastAsia="標楷體"/>
                <w:szCs w:val="22"/>
              </w:rPr>
            </w:pPr>
            <w:r>
              <w:rPr>
                <w:rFonts w:eastAsia="標楷體"/>
                <w:szCs w:val="22"/>
              </w:rPr>
              <w:t>貳、安寧共同照護說明：</w:t>
            </w:r>
          </w:p>
          <w:p w:rsidR="00111DB7" w:rsidRDefault="00A25FE3">
            <w:pPr>
              <w:autoSpaceDE w:val="0"/>
              <w:spacing w:line="340" w:lineRule="exact"/>
              <w:ind w:left="473" w:firstLine="464"/>
            </w:pPr>
            <w:r>
              <w:rPr>
                <w:rFonts w:eastAsia="標楷體"/>
                <w:szCs w:val="22"/>
              </w:rPr>
              <w:t>「安寧共同照護」是指在住院</w:t>
            </w:r>
            <w:r>
              <w:rPr>
                <w:rFonts w:eastAsia="標楷體"/>
                <w:szCs w:val="22"/>
              </w:rPr>
              <w:t>(</w:t>
            </w:r>
            <w:r>
              <w:rPr>
                <w:rFonts w:eastAsia="標楷體"/>
                <w:szCs w:val="22"/>
              </w:rPr>
              <w:t>不含入住安寧病房</w:t>
            </w:r>
            <w:r>
              <w:rPr>
                <w:rFonts w:eastAsia="標楷體"/>
                <w:szCs w:val="22"/>
              </w:rPr>
              <w:t>)</w:t>
            </w:r>
            <w:r>
              <w:rPr>
                <w:rFonts w:eastAsia="標楷體"/>
                <w:szCs w:val="22"/>
              </w:rPr>
              <w:t>或急診診療中之病人有安寧療護服務之需求，可由原照護病人之醫療團隊之醫護人員照會同院之「安寧共同照護」醫療團隊，藉由</w:t>
            </w:r>
            <w:proofErr w:type="gramStart"/>
            <w:r>
              <w:rPr>
                <w:rFonts w:eastAsia="標楷體"/>
                <w:szCs w:val="22"/>
              </w:rPr>
              <w:t>安寧共照團隊</w:t>
            </w:r>
            <w:proofErr w:type="gramEnd"/>
            <w:r>
              <w:rPr>
                <w:rFonts w:eastAsia="標楷體"/>
                <w:szCs w:val="22"/>
              </w:rPr>
              <w:t>人員依病人之病況，提供適宜之安寧照護服務。</w:t>
            </w:r>
          </w:p>
          <w:p w:rsidR="00111DB7" w:rsidRDefault="00111DB7">
            <w:pPr>
              <w:autoSpaceDE w:val="0"/>
              <w:snapToGrid w:val="0"/>
              <w:spacing w:line="340" w:lineRule="exact"/>
              <w:rPr>
                <w:rFonts w:ascii="標楷體" w:eastAsia="標楷體" w:hAnsi="標楷體" w:cs="DFKaiShu SB Estd BF"/>
                <w:kern w:val="0"/>
                <w:szCs w:val="22"/>
              </w:rPr>
            </w:pPr>
          </w:p>
          <w:p w:rsidR="00111DB7" w:rsidRDefault="00A25FE3">
            <w:pPr>
              <w:autoSpaceDE w:val="0"/>
              <w:snapToGrid w:val="0"/>
              <w:spacing w:line="340" w:lineRule="exact"/>
            </w:pPr>
            <w:r>
              <w:rPr>
                <w:rFonts w:eastAsia="標楷體"/>
                <w:szCs w:val="22"/>
              </w:rPr>
              <w:t>參</w:t>
            </w:r>
            <w:r>
              <w:rPr>
                <w:rFonts w:ascii="標楷體" w:eastAsia="標楷體" w:hAnsi="標楷體" w:cs="DFKaiShu SB Estd BF"/>
                <w:kern w:val="0"/>
                <w:szCs w:val="22"/>
              </w:rPr>
              <w:t>、服務項目：</w:t>
            </w:r>
          </w:p>
          <w:p w:rsidR="00111DB7" w:rsidRDefault="00A25FE3">
            <w:pPr>
              <w:autoSpaceDE w:val="0"/>
              <w:snapToGrid w:val="0"/>
              <w:spacing w:line="340" w:lineRule="exact"/>
              <w:ind w:firstLine="446"/>
            </w:pPr>
            <w:r>
              <w:rPr>
                <w:rFonts w:ascii="標楷體" w:eastAsia="標楷體" w:hAnsi="標楷體" w:cs="DFKaiShu SB Estd BF"/>
                <w:kern w:val="0"/>
                <w:szCs w:val="22"/>
              </w:rPr>
              <w:t>安寧照護團隊</w:t>
            </w:r>
            <w:r>
              <w:rPr>
                <w:rFonts w:eastAsia="標楷體"/>
                <w:szCs w:val="22"/>
              </w:rPr>
              <w:t>評估病人之需求，提供以下</w:t>
            </w:r>
            <w:r>
              <w:rPr>
                <w:rFonts w:ascii="標楷體" w:eastAsia="標楷體" w:hAnsi="標楷體" w:cs="DFKaiShu SB Estd BF"/>
                <w:kern w:val="0"/>
                <w:szCs w:val="22"/>
              </w:rPr>
              <w:t>之服務：</w:t>
            </w:r>
          </w:p>
          <w:p w:rsidR="00111DB7" w:rsidRDefault="00A25FE3">
            <w:pPr>
              <w:autoSpaceDE w:val="0"/>
              <w:snapToGrid w:val="0"/>
              <w:spacing w:line="340" w:lineRule="exact"/>
              <w:ind w:left="876" w:hanging="360"/>
              <w:rPr>
                <w:rFonts w:ascii="標楷體" w:eastAsia="標楷體" w:hAnsi="標楷體" w:cs="DFKaiShu SB Estd BF"/>
                <w:kern w:val="0"/>
                <w:szCs w:val="22"/>
              </w:rPr>
            </w:pPr>
            <w:r>
              <w:rPr>
                <w:rFonts w:ascii="標楷體" w:eastAsia="標楷體" w:hAnsi="標楷體" w:cs="DFKaiShu SB Estd BF"/>
                <w:kern w:val="0"/>
                <w:szCs w:val="22"/>
              </w:rPr>
              <w:t>1. 症狀控制：</w:t>
            </w:r>
          </w:p>
          <w:p w:rsidR="00111DB7" w:rsidRDefault="00A25FE3">
            <w:pPr>
              <w:spacing w:line="340" w:lineRule="exact"/>
              <w:ind w:left="833" w:hanging="12"/>
            </w:pPr>
            <w:r>
              <w:rPr>
                <w:rFonts w:eastAsia="標楷體"/>
                <w:szCs w:val="22"/>
              </w:rPr>
              <w:t>提供</w:t>
            </w:r>
            <w:proofErr w:type="gramStart"/>
            <w:r>
              <w:rPr>
                <w:rFonts w:eastAsia="標楷體"/>
                <w:szCs w:val="22"/>
              </w:rPr>
              <w:t>疼痛、</w:t>
            </w:r>
            <w:proofErr w:type="gramEnd"/>
            <w:r>
              <w:rPr>
                <w:rFonts w:eastAsia="標楷體"/>
                <w:szCs w:val="22"/>
              </w:rPr>
              <w:t>呼吸困難、噁心、嘔吐、腹脹便秘、意識混亂、虛弱、肌肉痙攣等常見末期症狀之適當藥物處置之建議。</w:t>
            </w:r>
          </w:p>
          <w:p w:rsidR="00111DB7" w:rsidRDefault="00A25FE3">
            <w:pPr>
              <w:spacing w:line="340" w:lineRule="exact"/>
              <w:ind w:left="876" w:hanging="360"/>
              <w:jc w:val="both"/>
            </w:pPr>
            <w:r>
              <w:rPr>
                <w:rFonts w:eastAsia="標楷體"/>
                <w:szCs w:val="22"/>
              </w:rPr>
              <w:t xml:space="preserve">2. </w:t>
            </w:r>
            <w:r>
              <w:rPr>
                <w:rFonts w:eastAsia="標楷體"/>
                <w:szCs w:val="22"/>
              </w:rPr>
              <w:t>協助</w:t>
            </w:r>
            <w:proofErr w:type="gramStart"/>
            <w:r>
              <w:rPr>
                <w:rFonts w:eastAsia="標楷體"/>
                <w:szCs w:val="22"/>
              </w:rPr>
              <w:t>其他療</w:t>
            </w:r>
            <w:proofErr w:type="gramEnd"/>
            <w:r>
              <w:rPr>
                <w:rFonts w:eastAsia="標楷體"/>
                <w:szCs w:val="22"/>
              </w:rPr>
              <w:t>護處置及病</w:t>
            </w:r>
            <w:r>
              <w:rPr>
                <w:rFonts w:ascii="標楷體" w:eastAsia="標楷體" w:hAnsi="標楷體"/>
                <w:szCs w:val="28"/>
              </w:rPr>
              <w:t>人</w:t>
            </w:r>
            <w:r>
              <w:rPr>
                <w:rFonts w:eastAsia="標楷體"/>
                <w:szCs w:val="22"/>
              </w:rPr>
              <w:t>身體照護（如噴霧處置、水腫按摩、腹部按摩、傷口換藥等）；舒適護理指導（如移位、翻身擺位、床上擦澡、床上洗頭、美足護理、放鬆療法、皮膚護理、口腔護理、被動運動）及</w:t>
            </w:r>
            <w:proofErr w:type="gramStart"/>
            <w:r>
              <w:rPr>
                <w:rFonts w:eastAsia="標楷體"/>
                <w:szCs w:val="22"/>
              </w:rPr>
              <w:t>其他療</w:t>
            </w:r>
            <w:proofErr w:type="gramEnd"/>
            <w:r>
              <w:rPr>
                <w:rFonts w:eastAsia="標楷體"/>
                <w:szCs w:val="22"/>
              </w:rPr>
              <w:t>護指導（如飲食指導、復健指導等）。</w:t>
            </w:r>
          </w:p>
          <w:p w:rsidR="00111DB7" w:rsidRDefault="00A25FE3">
            <w:pPr>
              <w:spacing w:line="340" w:lineRule="exact"/>
              <w:ind w:left="876" w:hanging="360"/>
            </w:pPr>
            <w:r>
              <w:rPr>
                <w:rFonts w:eastAsia="標楷體"/>
                <w:szCs w:val="22"/>
              </w:rPr>
              <w:t xml:space="preserve">3. </w:t>
            </w:r>
            <w:r>
              <w:rPr>
                <w:rFonts w:eastAsia="標楷體"/>
                <w:szCs w:val="22"/>
              </w:rPr>
              <w:t>協助病人及家屬心理社會靈性需求之照護及轉</w:t>
            </w:r>
            <w:proofErr w:type="gramStart"/>
            <w:r>
              <w:rPr>
                <w:rFonts w:eastAsia="標楷體"/>
                <w:szCs w:val="22"/>
              </w:rPr>
              <w:t>介</w:t>
            </w:r>
            <w:proofErr w:type="gramEnd"/>
            <w:r>
              <w:rPr>
                <w:rFonts w:eastAsia="標楷體"/>
                <w:szCs w:val="22"/>
              </w:rPr>
              <w:t>（如支持與傾聽、協助生命回顧、協助心願達成、生命意義之討論、人際關係的修復等）。</w:t>
            </w:r>
          </w:p>
          <w:p w:rsidR="00111DB7" w:rsidRDefault="00A25FE3">
            <w:pPr>
              <w:spacing w:line="340" w:lineRule="exact"/>
              <w:ind w:left="876" w:hanging="360"/>
            </w:pPr>
            <w:r>
              <w:rPr>
                <w:rFonts w:eastAsia="標楷體"/>
                <w:szCs w:val="22"/>
              </w:rPr>
              <w:t xml:space="preserve">4. </w:t>
            </w:r>
            <w:r>
              <w:rPr>
                <w:rFonts w:eastAsia="標楷體"/>
                <w:szCs w:val="22"/>
              </w:rPr>
              <w:t>協助病人及家屬病情認知及重要療護模式之決策（如病情告知之技巧、</w:t>
            </w:r>
            <w:r>
              <w:rPr>
                <w:rFonts w:eastAsia="標楷體"/>
                <w:szCs w:val="22"/>
              </w:rPr>
              <w:t>DNR</w:t>
            </w:r>
            <w:r>
              <w:rPr>
                <w:rFonts w:eastAsia="標楷體"/>
                <w:szCs w:val="22"/>
              </w:rPr>
              <w:t>簽署決策、管路置入、營養與水分之取捨、及善終與出院準備等）。</w:t>
            </w:r>
          </w:p>
          <w:p w:rsidR="00111DB7" w:rsidRDefault="00A25FE3">
            <w:pPr>
              <w:spacing w:line="340" w:lineRule="exact"/>
              <w:ind w:left="876" w:hanging="360"/>
            </w:pPr>
            <w:r>
              <w:rPr>
                <w:rFonts w:eastAsia="標楷體"/>
                <w:szCs w:val="22"/>
              </w:rPr>
              <w:t xml:space="preserve">5. </w:t>
            </w:r>
            <w:r>
              <w:rPr>
                <w:rFonts w:eastAsia="標楷體"/>
                <w:szCs w:val="22"/>
              </w:rPr>
              <w:t>促進病人或家屬</w:t>
            </w:r>
            <w:proofErr w:type="gramStart"/>
            <w:r>
              <w:rPr>
                <w:rFonts w:eastAsia="標楷體"/>
                <w:szCs w:val="22"/>
              </w:rPr>
              <w:t>彼此間的溝通</w:t>
            </w:r>
            <w:proofErr w:type="gramEnd"/>
            <w:r>
              <w:rPr>
                <w:rFonts w:eastAsia="標楷體"/>
                <w:szCs w:val="22"/>
              </w:rPr>
              <w:t>及與醫療</w:t>
            </w:r>
            <w:proofErr w:type="gramStart"/>
            <w:r>
              <w:rPr>
                <w:rFonts w:eastAsia="標楷體"/>
                <w:szCs w:val="22"/>
              </w:rPr>
              <w:t>團隊間的溝通</w:t>
            </w:r>
            <w:proofErr w:type="gramEnd"/>
            <w:r>
              <w:rPr>
                <w:rFonts w:eastAsia="標楷體"/>
                <w:szCs w:val="22"/>
              </w:rPr>
              <w:t>。</w:t>
            </w:r>
          </w:p>
          <w:p w:rsidR="00111DB7" w:rsidRDefault="00111DB7">
            <w:pPr>
              <w:spacing w:line="340" w:lineRule="exact"/>
              <w:rPr>
                <w:rFonts w:ascii="標楷體" w:eastAsia="標楷體" w:hAnsi="標楷體"/>
                <w:szCs w:val="22"/>
              </w:rPr>
            </w:pPr>
          </w:p>
          <w:p w:rsidR="00111DB7" w:rsidRDefault="00A25FE3">
            <w:pPr>
              <w:spacing w:line="340" w:lineRule="exact"/>
            </w:pPr>
            <w:r>
              <w:rPr>
                <w:rFonts w:eastAsia="標楷體"/>
                <w:szCs w:val="22"/>
              </w:rPr>
              <w:t>肆、民眾的權益</w:t>
            </w:r>
          </w:p>
          <w:p w:rsidR="00111DB7" w:rsidRDefault="00A25FE3">
            <w:pPr>
              <w:spacing w:after="240" w:line="340" w:lineRule="exact"/>
              <w:ind w:left="876" w:hanging="360"/>
            </w:pPr>
            <w:r>
              <w:rPr>
                <w:rFonts w:ascii="標楷體" w:eastAsia="標楷體" w:hAnsi="標楷體" w:cs="DFKaiShu SB Estd BF"/>
                <w:kern w:val="0"/>
                <w:szCs w:val="22"/>
              </w:rPr>
              <w:t>病人或家屬得隨時要求停止安寧共同照護服務。</w:t>
            </w:r>
          </w:p>
        </w:tc>
      </w:tr>
      <w:tr w:rsidR="00111DB7">
        <w:trPr>
          <w:trHeight w:val="1459"/>
          <w:jc w:val="center"/>
        </w:trPr>
        <w:tc>
          <w:tcPr>
            <w:tcW w:w="99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111DB7" w:rsidRDefault="00A25FE3">
            <w:pPr>
              <w:autoSpaceDE w:val="0"/>
              <w:snapToGrid w:val="0"/>
              <w:spacing w:before="180"/>
              <w:rPr>
                <w:rFonts w:ascii="DFKaiShu SB Estd BF" w:eastAsia="標楷體" w:hAnsi="DFKaiShu SB Estd BF" w:cs="DFKaiShu SB Estd BF" w:hint="eastAsia"/>
                <w:kern w:val="0"/>
                <w:szCs w:val="21"/>
              </w:rPr>
            </w:pPr>
            <w:r>
              <w:rPr>
                <w:rFonts w:ascii="DFKaiShu SB Estd BF" w:eastAsia="標楷體" w:hAnsi="DFKaiShu SB Estd BF" w:cs="DFKaiShu SB Estd BF"/>
                <w:kern w:val="0"/>
                <w:szCs w:val="21"/>
              </w:rPr>
              <w:t>本人已充分了解加入全民健康保險安寧共同照護試辦方案病人之權利義務，並同意接受服務。</w:t>
            </w:r>
          </w:p>
          <w:p w:rsidR="00111DB7" w:rsidRDefault="00A25FE3">
            <w:pPr>
              <w:autoSpaceDE w:val="0"/>
              <w:snapToGrid w:val="0"/>
              <w:spacing w:before="360" w:line="360" w:lineRule="auto"/>
            </w:pPr>
            <w:r>
              <w:rPr>
                <w:rFonts w:ascii="DFKaiShu SB Estd BF" w:eastAsia="標楷體" w:hAnsi="DFKaiShu SB Estd BF" w:cs="DFKaiShu SB Estd BF"/>
                <w:kern w:val="0"/>
                <w:szCs w:val="21"/>
              </w:rPr>
              <w:t>病人</w:t>
            </w:r>
            <w:r>
              <w:rPr>
                <w:rFonts w:ascii="DFKaiShu SB Estd BF" w:eastAsia="標楷體" w:hAnsi="DFKaiShu SB Estd BF" w:cs="DFKaiShu SB Estd BF"/>
                <w:kern w:val="0"/>
                <w:szCs w:val="22"/>
              </w:rPr>
              <w:t>（或代理人）簽章：</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1"/>
              </w:rPr>
              <w:t>關係：</w:t>
            </w:r>
            <w:r>
              <w:rPr>
                <w:rFonts w:ascii="DFKaiShu SB Estd BF" w:eastAsia="標楷體" w:hAnsi="DFKaiShu SB Estd BF" w:cs="DFKaiShu SB Estd BF"/>
                <w:kern w:val="0"/>
                <w:szCs w:val="21"/>
              </w:rPr>
              <w:t>________</w:t>
            </w:r>
            <w:r>
              <w:rPr>
                <w:rFonts w:ascii="DFKaiShu SB Estd BF" w:eastAsia="標楷體" w:hAnsi="DFKaiShu SB Estd BF" w:cs="DFKaiShu SB Estd BF"/>
                <w:kern w:val="0"/>
                <w:szCs w:val="22"/>
              </w:rPr>
              <w:t xml:space="preserve"> </w:t>
            </w:r>
            <w:r>
              <w:rPr>
                <w:rFonts w:ascii="DFKaiShu SB Estd BF" w:eastAsia="標楷體" w:hAnsi="DFKaiShu SB Estd BF" w:cs="DFKaiShu SB Estd BF"/>
                <w:kern w:val="0"/>
                <w:szCs w:val="22"/>
              </w:rPr>
              <w:t>日期：</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2"/>
              </w:rPr>
              <w:t>年</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2"/>
              </w:rPr>
              <w:t>月</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2"/>
              </w:rPr>
              <w:t>日</w:t>
            </w:r>
          </w:p>
          <w:p w:rsidR="00111DB7" w:rsidRDefault="00A25FE3">
            <w:pPr>
              <w:autoSpaceDE w:val="0"/>
              <w:snapToGrid w:val="0"/>
              <w:spacing w:before="180" w:line="480" w:lineRule="auto"/>
            </w:pPr>
            <w:r>
              <w:rPr>
                <w:rFonts w:ascii="DFKaiShu SB Estd BF" w:eastAsia="標楷體" w:hAnsi="DFKaiShu SB Estd BF" w:cs="DFKaiShu SB Estd BF"/>
                <w:kern w:val="0"/>
                <w:szCs w:val="21"/>
              </w:rPr>
              <w:t>解說醫護人員簽名：</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1"/>
              </w:rPr>
              <w:t>日期：</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2"/>
              </w:rPr>
              <w:t>年</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2"/>
              </w:rPr>
              <w:t>月</w:t>
            </w:r>
            <w:r>
              <w:rPr>
                <w:rFonts w:ascii="DFKaiShu SB Estd BF" w:eastAsia="標楷體" w:hAnsi="DFKaiShu SB Estd BF" w:cs="DFKaiShu SB Estd BF"/>
                <w:kern w:val="0"/>
                <w:szCs w:val="22"/>
                <w:u w:val="single"/>
              </w:rPr>
              <w:t xml:space="preserve">     </w:t>
            </w:r>
            <w:r>
              <w:rPr>
                <w:rFonts w:ascii="DFKaiShu SB Estd BF" w:eastAsia="標楷體" w:hAnsi="DFKaiShu SB Estd BF" w:cs="DFKaiShu SB Estd BF"/>
                <w:kern w:val="0"/>
                <w:szCs w:val="22"/>
              </w:rPr>
              <w:t>日</w:t>
            </w:r>
          </w:p>
        </w:tc>
      </w:tr>
    </w:tbl>
    <w:p w:rsidR="00111DB7" w:rsidRDefault="00111DB7">
      <w:pPr>
        <w:rPr>
          <w:vanish/>
        </w:rPr>
      </w:pPr>
    </w:p>
    <w:tbl>
      <w:tblPr>
        <w:tblW w:w="3828" w:type="dxa"/>
        <w:tblInd w:w="-5" w:type="dxa"/>
        <w:tblCellMar>
          <w:left w:w="10" w:type="dxa"/>
          <w:right w:w="10" w:type="dxa"/>
        </w:tblCellMar>
        <w:tblLook w:val="0000" w:firstRow="0" w:lastRow="0" w:firstColumn="0" w:lastColumn="0" w:noHBand="0" w:noVBand="0"/>
      </w:tblPr>
      <w:tblGrid>
        <w:gridCol w:w="1068"/>
        <w:gridCol w:w="1560"/>
        <w:gridCol w:w="720"/>
        <w:gridCol w:w="480"/>
      </w:tblGrid>
      <w:tr w:rsidR="00111DB7">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jc w:val="both"/>
              <w:rPr>
                <w:rFonts w:ascii="標楷體" w:eastAsia="標楷體" w:hAnsi="標楷體"/>
                <w:b/>
                <w:bCs/>
                <w:sz w:val="20"/>
              </w:rPr>
            </w:pPr>
            <w:r>
              <w:rPr>
                <w:rFonts w:ascii="標楷體" w:eastAsia="標楷體" w:hAnsi="標楷體"/>
                <w:b/>
                <w:bCs/>
                <w:sz w:val="20"/>
              </w:rPr>
              <w:t>文件編號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pPr>
              <w:jc w:val="both"/>
              <w:rPr>
                <w:rFonts w:ascii="標楷體" w:eastAsia="標楷體" w:hAnsi="標楷體"/>
                <w:b/>
                <w:bCs/>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jc w:val="both"/>
              <w:rPr>
                <w:rFonts w:ascii="標楷體" w:eastAsia="標楷體" w:hAnsi="標楷體"/>
                <w:b/>
                <w:bCs/>
                <w:sz w:val="20"/>
              </w:rPr>
            </w:pPr>
            <w:r>
              <w:rPr>
                <w:rFonts w:ascii="標楷體" w:eastAsia="標楷體" w:hAnsi="標楷體"/>
                <w:b/>
                <w:bCs/>
                <w:sz w:val="20"/>
              </w:rPr>
              <w:t>版次</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A25FE3">
            <w:pPr>
              <w:jc w:val="both"/>
              <w:rPr>
                <w:rFonts w:ascii="標楷體" w:eastAsia="標楷體" w:hAnsi="標楷體"/>
                <w:b/>
                <w:bCs/>
                <w:sz w:val="20"/>
              </w:rPr>
            </w:pPr>
            <w:r>
              <w:rPr>
                <w:rFonts w:ascii="標楷體" w:eastAsia="標楷體" w:hAnsi="標楷體"/>
                <w:b/>
                <w:bCs/>
                <w:sz w:val="20"/>
              </w:rPr>
              <w:t>02</w:t>
            </w:r>
          </w:p>
        </w:tc>
      </w:tr>
    </w:tbl>
    <w:p w:rsidR="008C6BE2" w:rsidRDefault="008C6BE2">
      <w:pPr>
        <w:sectPr w:rsidR="008C6BE2">
          <w:headerReference w:type="default" r:id="rId10"/>
          <w:footerReference w:type="default" r:id="rId11"/>
          <w:pgSz w:w="11906" w:h="16838"/>
          <w:pgMar w:top="851" w:right="680" w:bottom="851" w:left="680" w:header="720" w:footer="720" w:gutter="0"/>
          <w:cols w:space="720"/>
          <w:docGrid w:type="lines" w:linePitch="375"/>
        </w:sectPr>
      </w:pPr>
    </w:p>
    <w:p w:rsidR="00111DB7" w:rsidRDefault="00A25FE3">
      <w:pPr>
        <w:ind w:right="640"/>
        <w:jc w:val="center"/>
        <w:sectPr w:rsidR="00111DB7">
          <w:footerReference w:type="default" r:id="rId12"/>
          <w:pgSz w:w="11906" w:h="16838"/>
          <w:pgMar w:top="567" w:right="567" w:bottom="0" w:left="567" w:header="720" w:footer="720" w:gutter="0"/>
          <w:cols w:space="720"/>
          <w:docGrid w:type="lines" w:linePitch="342"/>
        </w:sectPr>
      </w:pPr>
      <w:r>
        <w:rPr>
          <w:noProof/>
        </w:rPr>
        <w:lastRenderedPageBreak/>
        <w:drawing>
          <wp:inline distT="0" distB="0" distL="0" distR="0">
            <wp:extent cx="6805934" cy="9528176"/>
            <wp:effectExtent l="0" t="0" r="0" b="0"/>
            <wp:docPr id="47" name="圖片 1" descr="附件3--個案收案申請書"/>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6805934" cy="9528176"/>
                    </a:xfrm>
                    <a:prstGeom prst="rect">
                      <a:avLst/>
                    </a:prstGeom>
                    <a:noFill/>
                    <a:ln>
                      <a:noFill/>
                      <a:prstDash/>
                    </a:ln>
                  </pic:spPr>
                </pic:pic>
              </a:graphicData>
            </a:graphic>
          </wp:inline>
        </w:drawing>
      </w:r>
    </w:p>
    <w:p w:rsidR="00111DB7" w:rsidRDefault="00A25FE3">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14602</wp:posOffset>
                </wp:positionH>
                <wp:positionV relativeFrom="paragraph">
                  <wp:posOffset>3813</wp:posOffset>
                </wp:positionV>
                <wp:extent cx="7086600" cy="9686925"/>
                <wp:effectExtent l="0" t="0" r="0" b="9525"/>
                <wp:wrapNone/>
                <wp:docPr id="50" name="Rectangle 38"/>
                <wp:cNvGraphicFramePr/>
                <a:graphic xmlns:a="http://schemas.openxmlformats.org/drawingml/2006/main">
                  <a:graphicData uri="http://schemas.microsoft.com/office/word/2010/wordprocessingShape">
                    <wps:wsp>
                      <wps:cNvSpPr/>
                      <wps:spPr>
                        <a:xfrm>
                          <a:off x="0" y="0"/>
                          <a:ext cx="7086600" cy="9686925"/>
                        </a:xfrm>
                        <a:prstGeom prst="rect">
                          <a:avLst/>
                        </a:prstGeom>
                        <a:solidFill>
                          <a:srgbClr val="FFFFFF"/>
                        </a:solidFill>
                        <a:ln cap="flat">
                          <a:noFill/>
                          <a:prstDash val="solid"/>
                        </a:ln>
                      </wps:spPr>
                      <wps:txbx>
                        <w:txbxContent>
                          <w:p w:rsidR="00334451" w:rsidRDefault="00334451">
                            <w:r>
                              <w:rPr>
                                <w:noProof/>
                              </w:rPr>
                              <w:drawing>
                                <wp:inline distT="0" distB="0" distL="0" distR="0">
                                  <wp:extent cx="6873873" cy="9742173"/>
                                  <wp:effectExtent l="0" t="0" r="3177" b="0"/>
                                  <wp:docPr id="49"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6873873" cy="974217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rect id="Rectangle 38" o:spid="_x0000_s1041" style="position:absolute;margin-left:1.15pt;margin-top:.3pt;width:558pt;height:76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" stroked="f">
                <v:textbox>
                  <w:txbxContent>
                    <w:p w:rsidR="00334451" w:rsidRDefault="00334451">
                      <w:r>
                        <w:rPr>
                          <w:noProof/>
                        </w:rPr>
                        <w:drawing>
                          <wp:inline distT="0" distB="0" distL="0" distR="0">
                            <wp:extent cx="6873873" cy="9742173"/>
                            <wp:effectExtent l="0" t="0" r="3177" b="0"/>
                            <wp:docPr id="49"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6873873" cy="9742173"/>
                                    </a:xfrm>
                                    <a:prstGeom prst="rect">
                                      <a:avLst/>
                                    </a:prstGeom>
                                    <a:noFill/>
                                    <a:ln>
                                      <a:noFill/>
                                      <a:prstDash/>
                                    </a:ln>
                                  </pic:spPr>
                                </pic:pic>
                              </a:graphicData>
                            </a:graphic>
                          </wp:inline>
                        </w:drawing>
                      </w:r>
                    </w:p>
                  </w:txbxContent>
                </v:textbox>
              </v:rect>
            </w:pict>
          </mc:Fallback>
        </mc:AlternateContent>
      </w:r>
      <w:r>
        <w:rPr>
          <w:rFonts w:ascii="標楷體" w:eastAsia="標楷體" w:hAnsi="標楷體"/>
          <w:b/>
          <w:bCs/>
          <w:sz w:val="32"/>
        </w:rPr>
        <w:t xml:space="preserve">                       </w:t>
      </w:r>
    </w:p>
    <w:p w:rsidR="00111DB7" w:rsidRDefault="00111DB7">
      <w:pPr>
        <w:ind w:firstLine="8500"/>
        <w:jc w:val="both"/>
      </w:pPr>
    </w:p>
    <w:p w:rsidR="00111DB7" w:rsidRDefault="00A25FE3">
      <w:pPr>
        <w:pageBreakBefore/>
        <w:jc w:val="center"/>
        <w:sectPr w:rsidR="00111DB7">
          <w:footerReference w:type="default" r:id="rId15"/>
          <w:pgSz w:w="11906" w:h="16838"/>
          <w:pgMar w:top="357" w:right="340" w:bottom="0" w:left="340" w:header="720" w:footer="720" w:gutter="0"/>
          <w:cols w:space="720"/>
          <w:docGrid w:type="lines" w:linePitch="342"/>
        </w:sect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69851</wp:posOffset>
                </wp:positionH>
                <wp:positionV relativeFrom="paragraph">
                  <wp:posOffset>11430</wp:posOffset>
                </wp:positionV>
                <wp:extent cx="7058025" cy="9791696"/>
                <wp:effectExtent l="0" t="0" r="9525" b="4"/>
                <wp:wrapNone/>
                <wp:docPr id="52" name="Rectangle 39"/>
                <wp:cNvGraphicFramePr/>
                <a:graphic xmlns:a="http://schemas.openxmlformats.org/drawingml/2006/main">
                  <a:graphicData uri="http://schemas.microsoft.com/office/word/2010/wordprocessingShape">
                    <wps:wsp>
                      <wps:cNvSpPr/>
                      <wps:spPr>
                        <a:xfrm>
                          <a:off x="0" y="0"/>
                          <a:ext cx="7058025" cy="9791696"/>
                        </a:xfrm>
                        <a:prstGeom prst="rect">
                          <a:avLst/>
                        </a:prstGeom>
                        <a:solidFill>
                          <a:srgbClr val="FFFFFF"/>
                        </a:solidFill>
                        <a:ln cap="flat">
                          <a:noFill/>
                          <a:prstDash val="solid"/>
                        </a:ln>
                      </wps:spPr>
                      <wps:txbx>
                        <w:txbxContent>
                          <w:p w:rsidR="00334451" w:rsidRDefault="00334451">
                            <w:r>
                              <w:rPr>
                                <w:noProof/>
                              </w:rPr>
                              <w:drawing>
                                <wp:inline distT="0" distB="0" distL="0" distR="0">
                                  <wp:extent cx="6708138" cy="9644377"/>
                                  <wp:effectExtent l="0" t="0" r="0" b="0"/>
                                  <wp:docPr id="5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6708138" cy="9644377"/>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rect id="Rectangle 39" o:spid="_x0000_s1042" style="position:absolute;left:0;text-align:left;margin-left:5.5pt;margin-top:.9pt;width:555.75pt;height:7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" stroked="f">
                <v:textbox>
                  <w:txbxContent>
                    <w:p w:rsidR="00334451" w:rsidRDefault="00334451">
                      <w:r>
                        <w:rPr>
                          <w:noProof/>
                        </w:rPr>
                        <w:drawing>
                          <wp:inline distT="0" distB="0" distL="0" distR="0">
                            <wp:extent cx="6708138" cy="9644377"/>
                            <wp:effectExtent l="0" t="0" r="0" b="0"/>
                            <wp:docPr id="5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6708138" cy="9644377"/>
                                    </a:xfrm>
                                    <a:prstGeom prst="rect">
                                      <a:avLst/>
                                    </a:prstGeom>
                                    <a:noFill/>
                                    <a:ln>
                                      <a:noFill/>
                                      <a:prstDash/>
                                    </a:ln>
                                  </pic:spPr>
                                </pic:pic>
                              </a:graphicData>
                            </a:graphic>
                          </wp:inline>
                        </w:drawing>
                      </w:r>
                    </w:p>
                  </w:txbxContent>
                </v:textbox>
              </v:rect>
            </w:pict>
          </mc:Fallback>
        </mc:AlternateContent>
      </w:r>
    </w:p>
    <w:p w:rsidR="00111DB7" w:rsidRDefault="00A25FE3">
      <w:pPr>
        <w:jc w:val="center"/>
      </w:pPr>
      <w:r>
        <w:rPr>
          <w:noProof/>
        </w:rPr>
        <w:lastRenderedPageBreak/>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-34290</wp:posOffset>
                </wp:positionV>
                <wp:extent cx="895353" cy="342900"/>
                <wp:effectExtent l="0" t="0" r="19047" b="19050"/>
                <wp:wrapNone/>
                <wp:docPr id="53" name="Text Box 40"/>
                <wp:cNvGraphicFramePr/>
                <a:graphic xmlns:a="http://schemas.openxmlformats.org/drawingml/2006/main">
                  <a:graphicData uri="http://schemas.microsoft.com/office/word/2010/wordprocessingShape">
                    <wps:wsp>
                      <wps:cNvSpPr txBox="1"/>
                      <wps:spPr>
                        <a:xfrm>
                          <a:off x="0" y="0"/>
                          <a:ext cx="895353" cy="342900"/>
                        </a:xfrm>
                        <a:prstGeom prst="rect">
                          <a:avLst/>
                        </a:prstGeom>
                        <a:solidFill>
                          <a:srgbClr val="FFFFFF"/>
                        </a:solidFill>
                        <a:ln w="3172">
                          <a:solidFill>
                            <a:srgbClr val="FFFFFF"/>
                          </a:solidFill>
                          <a:prstDash val="solid"/>
                        </a:ln>
                      </wps:spPr>
                      <wps:txbx>
                        <w:txbxContent>
                          <w:p w:rsidR="00334451" w:rsidRDefault="00334451">
                            <w:pPr>
                              <w:snapToGrid w:val="0"/>
                              <w:rPr>
                                <w:rFonts w:eastAsia="標楷體"/>
                                <w:b/>
                                <w:sz w:val="32"/>
                              </w:rPr>
                            </w:pPr>
                            <w:r>
                              <w:rPr>
                                <w:rFonts w:eastAsia="標楷體"/>
                                <w:b/>
                                <w:sz w:val="32"/>
                              </w:rPr>
                              <w:t>附件五</w:t>
                            </w:r>
                          </w:p>
                        </w:txbxContent>
                      </wps:txbx>
                      <wps:bodyPr vert="horz" wrap="square" lIns="91440" tIns="45720" rIns="91440" bIns="45720" anchor="t" anchorCtr="0" compatLnSpc="0">
                        <a:noAutofit/>
                      </wps:bodyPr>
                    </wps:wsp>
                  </a:graphicData>
                </a:graphic>
              </wp:anchor>
            </w:drawing>
          </mc:Choice>
          <mc:Fallback>
            <w:pict>
              <v:shape id="Text Box 40" o:spid="_x0000_s1043" type="#_x0000_t202" style="position:absolute;left:0;text-align:left;margin-left:19.3pt;margin-top:-2.7pt;width:70.5pt;height:27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" strokecolor="white" strokeweight=".08811mm">
                <v:textbox>
                  <w:txbxContent>
                    <w:p w:rsidR="00334451" w:rsidRDefault="00334451">
                      <w:pPr>
                        <w:snapToGrid w:val="0"/>
                        <w:rPr>
                          <w:rFonts w:eastAsia="標楷體"/>
                          <w:b/>
                          <w:sz w:val="32"/>
                        </w:rPr>
                      </w:pPr>
                      <w:r>
                        <w:rPr>
                          <w:rFonts w:eastAsia="標楷體"/>
                          <w:b/>
                          <w:sz w:val="32"/>
                        </w:rPr>
                        <w:t>附件五</w:t>
                      </w:r>
                    </w:p>
                  </w:txbxContent>
                </v:textbox>
                <w10:wrap anchorx="margin"/>
              </v:shape>
            </w:pict>
          </mc:Fallback>
        </mc:AlternateContent>
      </w:r>
    </w:p>
    <w:p w:rsidR="00111DB7" w:rsidRDefault="00A25FE3">
      <w:pPr>
        <w:autoSpaceDE w:val="0"/>
        <w:spacing w:line="480" w:lineRule="exact"/>
        <w:jc w:val="center"/>
        <w:rPr>
          <w:rFonts w:eastAsia="標楷體"/>
          <w:b/>
          <w:sz w:val="32"/>
          <w:szCs w:val="32"/>
        </w:rPr>
      </w:pPr>
      <w:r>
        <w:rPr>
          <w:rFonts w:eastAsia="標楷體"/>
          <w:b/>
          <w:sz w:val="32"/>
          <w:szCs w:val="32"/>
        </w:rPr>
        <w:t>全民健康保險安寧共同照護試辦方案</w:t>
      </w:r>
    </w:p>
    <w:p w:rsidR="00111DB7" w:rsidRDefault="00A25FE3">
      <w:pPr>
        <w:jc w:val="center"/>
      </w:pPr>
      <w:r>
        <w:rPr>
          <w:rFonts w:eastAsia="標楷體"/>
          <w:sz w:val="32"/>
          <w:szCs w:val="32"/>
        </w:rPr>
        <w:t>安寧共同照護個案登錄健保資訊網服務系統</w:t>
      </w:r>
      <w:r>
        <w:rPr>
          <w:rFonts w:eastAsia="標楷體"/>
          <w:sz w:val="32"/>
          <w:szCs w:val="32"/>
        </w:rPr>
        <w:t>(VPN)</w:t>
      </w:r>
      <w:r>
        <w:rPr>
          <w:rFonts w:eastAsia="標楷體"/>
          <w:sz w:val="32"/>
          <w:szCs w:val="32"/>
        </w:rPr>
        <w:t>必要欄位表</w:t>
      </w:r>
    </w:p>
    <w:p w:rsidR="00111DB7" w:rsidRDefault="00A25FE3">
      <w:pPr>
        <w:numPr>
          <w:ilvl w:val="1"/>
          <w:numId w:val="43"/>
        </w:numPr>
        <w:autoSpaceDE w:val="0"/>
        <w:spacing w:line="480" w:lineRule="exact"/>
        <w:ind w:left="567" w:hanging="567"/>
      </w:pPr>
      <w:r>
        <w:rPr>
          <w:rFonts w:eastAsia="標楷體"/>
          <w:b/>
          <w:sz w:val="28"/>
          <w:szCs w:val="18"/>
          <w:lang w:val="zh-TW"/>
        </w:rPr>
        <w:t>新收案必須登錄欄位</w:t>
      </w:r>
      <w:r>
        <w:rPr>
          <w:rFonts w:eastAsia="標楷體"/>
          <w:sz w:val="28"/>
          <w:szCs w:val="18"/>
          <w:lang w:val="zh-TW"/>
        </w:rPr>
        <w:t>(</w:t>
      </w:r>
      <w:r>
        <w:rPr>
          <w:rFonts w:eastAsia="標楷體"/>
          <w:sz w:val="28"/>
          <w:szCs w:val="18"/>
          <w:lang w:val="zh-TW"/>
        </w:rPr>
        <w:t>身分證號、病人姓名、醫師</w:t>
      </w:r>
      <w:r>
        <w:rPr>
          <w:rFonts w:eastAsia="標楷體"/>
          <w:sz w:val="28"/>
          <w:szCs w:val="18"/>
        </w:rPr>
        <w:t>ID</w:t>
      </w:r>
      <w:r>
        <w:rPr>
          <w:rFonts w:eastAsia="標楷體"/>
          <w:sz w:val="28"/>
          <w:szCs w:val="18"/>
          <w:lang w:val="zh-TW"/>
        </w:rPr>
        <w:t>、醫師姓名等欄位會自動帶出</w:t>
      </w:r>
      <w:r>
        <w:rPr>
          <w:rFonts w:eastAsia="標楷體"/>
          <w:sz w:val="28"/>
          <w:szCs w:val="18"/>
          <w:lang w:val="zh-TW"/>
        </w:rPr>
        <w:t>)</w:t>
      </w:r>
      <w:r>
        <w:rPr>
          <w:rFonts w:eastAsia="標楷體"/>
          <w:b/>
          <w:sz w:val="28"/>
          <w:szCs w:val="18"/>
          <w:lang w:val="zh-TW"/>
        </w:rPr>
        <w:t>：</w:t>
      </w:r>
    </w:p>
    <w:p w:rsidR="00111DB7" w:rsidRDefault="00A25FE3">
      <w:pPr>
        <w:numPr>
          <w:ilvl w:val="2"/>
          <w:numId w:val="43"/>
        </w:numPr>
        <w:spacing w:line="480" w:lineRule="exact"/>
        <w:ind w:left="1123" w:hanging="573"/>
        <w:jc w:val="both"/>
      </w:pPr>
      <w:r>
        <w:rPr>
          <w:rFonts w:eastAsia="標楷體"/>
          <w:sz w:val="28"/>
          <w:szCs w:val="18"/>
          <w:lang w:val="zh-TW"/>
        </w:rPr>
        <w:t>科別、</w:t>
      </w:r>
      <w:proofErr w:type="gramStart"/>
      <w:r>
        <w:rPr>
          <w:rFonts w:eastAsia="標楷體"/>
          <w:sz w:val="28"/>
          <w:szCs w:val="18"/>
          <w:lang w:val="zh-TW"/>
        </w:rPr>
        <w:t>病房床號</w:t>
      </w:r>
      <w:proofErr w:type="gramEnd"/>
      <w:r>
        <w:rPr>
          <w:rFonts w:eastAsia="標楷體"/>
          <w:sz w:val="28"/>
          <w:szCs w:val="18"/>
          <w:lang w:val="zh-TW"/>
        </w:rPr>
        <w:t>、病歷號、新收案日期、個案性別、出生日期、</w:t>
      </w:r>
      <w:r>
        <w:rPr>
          <w:rFonts w:eastAsia="標楷體"/>
          <w:sz w:val="28"/>
          <w:szCs w:val="18"/>
          <w:lang w:val="zh-TW"/>
        </w:rPr>
        <w:t>ICD</w:t>
      </w:r>
      <w:r>
        <w:rPr>
          <w:rFonts w:eastAsia="標楷體"/>
          <w:sz w:val="28"/>
          <w:szCs w:val="18"/>
          <w:lang w:val="zh-TW"/>
        </w:rPr>
        <w:t>前</w:t>
      </w:r>
      <w:r>
        <w:rPr>
          <w:rFonts w:eastAsia="標楷體"/>
          <w:sz w:val="28"/>
          <w:szCs w:val="18"/>
          <w:lang w:val="zh-TW"/>
        </w:rPr>
        <w:t>3</w:t>
      </w:r>
      <w:r>
        <w:rPr>
          <w:rFonts w:eastAsia="標楷體"/>
          <w:sz w:val="28"/>
          <w:szCs w:val="18"/>
          <w:lang w:val="zh-TW"/>
        </w:rPr>
        <w:t>碼、主診斷</w:t>
      </w:r>
      <w:proofErr w:type="gramStart"/>
      <w:r>
        <w:rPr>
          <w:rFonts w:eastAsia="標楷體"/>
          <w:sz w:val="28"/>
          <w:szCs w:val="18"/>
          <w:lang w:val="zh-TW"/>
        </w:rPr>
        <w:t>（</w:t>
      </w:r>
      <w:proofErr w:type="gramEnd"/>
      <w:r>
        <w:rPr>
          <w:rFonts w:eastAsia="標楷體"/>
          <w:sz w:val="28"/>
          <w:szCs w:val="18"/>
          <w:lang w:val="zh-TW"/>
        </w:rPr>
        <w:t>1</w:t>
      </w:r>
      <w:r>
        <w:rPr>
          <w:rFonts w:eastAsia="標楷體"/>
          <w:sz w:val="28"/>
          <w:szCs w:val="18"/>
          <w:lang w:val="zh-TW"/>
        </w:rPr>
        <w:t>：癌症末期病</w:t>
      </w:r>
      <w:r>
        <w:rPr>
          <w:rFonts w:ascii="標楷體" w:eastAsia="標楷體" w:hAnsi="標楷體"/>
          <w:sz w:val="28"/>
          <w:szCs w:val="28"/>
        </w:rPr>
        <w:t>人</w:t>
      </w:r>
      <w:r>
        <w:rPr>
          <w:rFonts w:eastAsia="標楷體"/>
          <w:sz w:val="28"/>
          <w:szCs w:val="18"/>
          <w:lang w:val="zh-TW"/>
        </w:rPr>
        <w:t>；</w:t>
      </w:r>
      <w:r>
        <w:rPr>
          <w:rFonts w:eastAsia="標楷體"/>
          <w:sz w:val="28"/>
          <w:szCs w:val="18"/>
          <w:lang w:val="zh-TW"/>
        </w:rPr>
        <w:t>2</w:t>
      </w:r>
      <w:r>
        <w:rPr>
          <w:rFonts w:eastAsia="標楷體"/>
          <w:sz w:val="28"/>
          <w:szCs w:val="18"/>
          <w:lang w:val="zh-TW"/>
        </w:rPr>
        <w:t>：末期運動神經元病</w:t>
      </w:r>
      <w:r>
        <w:rPr>
          <w:rFonts w:ascii="標楷體" w:eastAsia="標楷體" w:hAnsi="標楷體"/>
          <w:sz w:val="28"/>
          <w:szCs w:val="28"/>
        </w:rPr>
        <w:t>人</w:t>
      </w:r>
      <w:r>
        <w:rPr>
          <w:rFonts w:eastAsia="標楷體"/>
          <w:sz w:val="28"/>
          <w:szCs w:val="18"/>
          <w:lang w:val="zh-TW"/>
        </w:rPr>
        <w:t>；</w:t>
      </w:r>
      <w:r>
        <w:rPr>
          <w:rFonts w:eastAsia="標楷體"/>
          <w:sz w:val="28"/>
          <w:szCs w:val="18"/>
          <w:lang w:val="zh-TW"/>
        </w:rPr>
        <w:t>3</w:t>
      </w:r>
      <w:r>
        <w:rPr>
          <w:rFonts w:eastAsia="標楷體"/>
          <w:sz w:val="28"/>
          <w:szCs w:val="18"/>
          <w:lang w:val="zh-TW"/>
        </w:rPr>
        <w:t>：</w:t>
      </w:r>
      <w:r>
        <w:rPr>
          <w:rFonts w:eastAsia="標楷體"/>
          <w:kern w:val="0"/>
          <w:sz w:val="28"/>
          <w:szCs w:val="24"/>
        </w:rPr>
        <w:t>失智症</w:t>
      </w:r>
      <w:r>
        <w:rPr>
          <w:rFonts w:eastAsia="標楷體"/>
          <w:sz w:val="28"/>
          <w:szCs w:val="18"/>
          <w:lang w:val="zh-TW"/>
        </w:rPr>
        <w:t>；</w:t>
      </w:r>
      <w:r>
        <w:rPr>
          <w:rFonts w:eastAsia="標楷體"/>
          <w:sz w:val="28"/>
          <w:szCs w:val="18"/>
          <w:lang w:val="zh-TW"/>
        </w:rPr>
        <w:t>4</w:t>
      </w:r>
      <w:r>
        <w:rPr>
          <w:rFonts w:eastAsia="標楷體"/>
          <w:sz w:val="28"/>
          <w:szCs w:val="18"/>
          <w:lang w:val="zh-TW"/>
        </w:rPr>
        <w:t>：其他腦變質；</w:t>
      </w:r>
      <w:r>
        <w:rPr>
          <w:rFonts w:eastAsia="標楷體"/>
          <w:sz w:val="28"/>
          <w:szCs w:val="18"/>
          <w:lang w:val="zh-TW"/>
        </w:rPr>
        <w:t>5</w:t>
      </w:r>
      <w:r>
        <w:rPr>
          <w:rFonts w:eastAsia="標楷體"/>
          <w:sz w:val="28"/>
          <w:szCs w:val="18"/>
          <w:lang w:val="zh-TW"/>
        </w:rPr>
        <w:t>：心臟衰竭；</w:t>
      </w:r>
      <w:r>
        <w:rPr>
          <w:rFonts w:eastAsia="標楷體"/>
          <w:sz w:val="28"/>
          <w:szCs w:val="18"/>
          <w:lang w:val="zh-TW"/>
        </w:rPr>
        <w:t>6</w:t>
      </w:r>
      <w:r>
        <w:rPr>
          <w:rFonts w:eastAsia="標楷體"/>
          <w:sz w:val="28"/>
          <w:szCs w:val="18"/>
          <w:lang w:val="zh-TW"/>
        </w:rPr>
        <w:t>：慢性氣道阻塞，他處未歸類者；</w:t>
      </w:r>
      <w:r>
        <w:rPr>
          <w:rFonts w:eastAsia="標楷體"/>
          <w:sz w:val="28"/>
          <w:szCs w:val="18"/>
          <w:lang w:val="zh-TW"/>
        </w:rPr>
        <w:t>7</w:t>
      </w:r>
      <w:r>
        <w:rPr>
          <w:rFonts w:eastAsia="標楷體"/>
          <w:sz w:val="28"/>
          <w:szCs w:val="18"/>
          <w:lang w:val="zh-TW"/>
        </w:rPr>
        <w:t>：肺部其他疾病；</w:t>
      </w:r>
      <w:r>
        <w:rPr>
          <w:rFonts w:eastAsia="標楷體"/>
          <w:sz w:val="28"/>
          <w:szCs w:val="18"/>
          <w:lang w:val="zh-TW"/>
        </w:rPr>
        <w:t>8</w:t>
      </w:r>
      <w:r>
        <w:rPr>
          <w:rFonts w:eastAsia="標楷體"/>
          <w:sz w:val="28"/>
          <w:szCs w:val="18"/>
          <w:lang w:val="zh-TW"/>
        </w:rPr>
        <w:t>：慢性肝病及肝硬化；</w:t>
      </w:r>
      <w:r>
        <w:rPr>
          <w:rFonts w:eastAsia="標楷體"/>
          <w:sz w:val="28"/>
          <w:szCs w:val="18"/>
          <w:lang w:val="zh-TW"/>
        </w:rPr>
        <w:t>9</w:t>
      </w:r>
      <w:r>
        <w:rPr>
          <w:rFonts w:eastAsia="標楷體"/>
          <w:sz w:val="28"/>
          <w:szCs w:val="18"/>
          <w:lang w:val="zh-TW"/>
        </w:rPr>
        <w:t>：急性腎衰竭，未明示者；</w:t>
      </w:r>
      <w:r>
        <w:rPr>
          <w:rFonts w:eastAsia="標楷體"/>
          <w:sz w:val="28"/>
          <w:szCs w:val="18"/>
          <w:lang w:val="zh-TW"/>
        </w:rPr>
        <w:t>10</w:t>
      </w:r>
      <w:r>
        <w:rPr>
          <w:rFonts w:eastAsia="標楷體"/>
          <w:sz w:val="28"/>
          <w:szCs w:val="18"/>
          <w:lang w:val="zh-TW"/>
        </w:rPr>
        <w:t>：慢性腎衰竭及腎衰竭，未明示者、</w:t>
      </w:r>
      <w:r>
        <w:rPr>
          <w:rFonts w:eastAsia="標楷體"/>
          <w:sz w:val="28"/>
          <w:szCs w:val="18"/>
          <w:lang w:val="zh-TW"/>
        </w:rPr>
        <w:t>11</w:t>
      </w:r>
      <w:r>
        <w:rPr>
          <w:rFonts w:eastAsia="標楷體"/>
          <w:sz w:val="28"/>
          <w:szCs w:val="18"/>
          <w:lang w:val="zh-TW"/>
        </w:rPr>
        <w:t>：末期骨髓增生不良症候群、</w:t>
      </w:r>
      <w:r>
        <w:rPr>
          <w:rFonts w:eastAsia="標楷體"/>
          <w:sz w:val="28"/>
          <w:szCs w:val="18"/>
          <w:lang w:val="zh-TW"/>
        </w:rPr>
        <w:t>12</w:t>
      </w:r>
      <w:r>
        <w:rPr>
          <w:rFonts w:eastAsia="標楷體"/>
          <w:sz w:val="28"/>
          <w:szCs w:val="18"/>
          <w:lang w:val="zh-TW"/>
        </w:rPr>
        <w:t>：末期衰弱老人、</w:t>
      </w:r>
      <w:r>
        <w:rPr>
          <w:rFonts w:eastAsia="標楷體"/>
          <w:sz w:val="28"/>
          <w:szCs w:val="18"/>
          <w:lang w:val="zh-TW"/>
        </w:rPr>
        <w:t>13</w:t>
      </w:r>
      <w:r>
        <w:rPr>
          <w:rFonts w:eastAsia="標楷體"/>
          <w:sz w:val="28"/>
          <w:szCs w:val="18"/>
          <w:lang w:val="zh-TW"/>
        </w:rPr>
        <w:t>：符合病人自主權利法第十四條第一項第二款至第五款所列臨床條件者、</w:t>
      </w:r>
      <w:r>
        <w:rPr>
          <w:rFonts w:eastAsia="標楷體"/>
          <w:sz w:val="28"/>
          <w:szCs w:val="18"/>
          <w:lang w:val="zh-TW"/>
        </w:rPr>
        <w:t>14</w:t>
      </w:r>
      <w:r>
        <w:rPr>
          <w:rFonts w:eastAsia="標楷體"/>
          <w:sz w:val="28"/>
          <w:szCs w:val="18"/>
          <w:lang w:val="zh-TW"/>
        </w:rPr>
        <w:t>：罕見疾病或其他預估生命受限者</w:t>
      </w:r>
      <w:proofErr w:type="gramStart"/>
      <w:r>
        <w:rPr>
          <w:rFonts w:eastAsia="標楷體"/>
          <w:sz w:val="28"/>
          <w:szCs w:val="18"/>
          <w:lang w:val="zh-TW"/>
        </w:rPr>
        <w:t>）</w:t>
      </w:r>
      <w:proofErr w:type="gramEnd"/>
      <w:r>
        <w:rPr>
          <w:rFonts w:eastAsia="標楷體"/>
          <w:sz w:val="28"/>
          <w:szCs w:val="18"/>
          <w:lang w:val="zh-TW"/>
        </w:rPr>
        <w:t>、轉移部位</w:t>
      </w:r>
      <w:r>
        <w:rPr>
          <w:rFonts w:eastAsia="標楷體"/>
          <w:sz w:val="28"/>
          <w:szCs w:val="18"/>
          <w:lang w:val="zh-TW"/>
        </w:rPr>
        <w:t>(1.</w:t>
      </w:r>
      <w:r>
        <w:rPr>
          <w:rFonts w:eastAsia="標楷體"/>
          <w:sz w:val="28"/>
          <w:szCs w:val="18"/>
          <w:lang w:val="zh-TW"/>
        </w:rPr>
        <w:t>無；</w:t>
      </w:r>
      <w:r>
        <w:rPr>
          <w:rFonts w:eastAsia="標楷體"/>
          <w:sz w:val="28"/>
          <w:szCs w:val="18"/>
          <w:lang w:val="zh-TW"/>
        </w:rPr>
        <w:t>2.</w:t>
      </w:r>
      <w:r>
        <w:rPr>
          <w:rFonts w:eastAsia="標楷體"/>
          <w:sz w:val="28"/>
          <w:szCs w:val="18"/>
          <w:lang w:val="zh-TW"/>
        </w:rPr>
        <w:t>不確定；</w:t>
      </w:r>
      <w:r>
        <w:rPr>
          <w:rFonts w:eastAsia="標楷體"/>
          <w:sz w:val="28"/>
          <w:szCs w:val="18"/>
          <w:lang w:val="zh-TW"/>
        </w:rPr>
        <w:t>3.</w:t>
      </w:r>
      <w:r>
        <w:rPr>
          <w:rFonts w:eastAsia="標楷體"/>
          <w:sz w:val="28"/>
          <w:szCs w:val="18"/>
          <w:lang w:val="zh-TW"/>
        </w:rPr>
        <w:t>肺；</w:t>
      </w:r>
      <w:r>
        <w:rPr>
          <w:rFonts w:eastAsia="標楷體"/>
          <w:sz w:val="28"/>
          <w:szCs w:val="18"/>
          <w:lang w:val="zh-TW"/>
        </w:rPr>
        <w:t>4.</w:t>
      </w:r>
      <w:r>
        <w:rPr>
          <w:rFonts w:eastAsia="標楷體"/>
          <w:sz w:val="28"/>
          <w:szCs w:val="18"/>
          <w:lang w:val="zh-TW"/>
        </w:rPr>
        <w:t>肝；</w:t>
      </w:r>
      <w:r>
        <w:rPr>
          <w:rFonts w:eastAsia="標楷體"/>
          <w:sz w:val="28"/>
          <w:szCs w:val="18"/>
          <w:lang w:val="zh-TW"/>
        </w:rPr>
        <w:t>5.</w:t>
      </w:r>
      <w:r>
        <w:rPr>
          <w:rFonts w:eastAsia="標楷體"/>
          <w:sz w:val="28"/>
          <w:szCs w:val="18"/>
          <w:lang w:val="zh-TW"/>
        </w:rPr>
        <w:t>腦；</w:t>
      </w:r>
      <w:r>
        <w:rPr>
          <w:rFonts w:eastAsia="標楷體"/>
          <w:sz w:val="28"/>
          <w:szCs w:val="18"/>
          <w:lang w:val="zh-TW"/>
        </w:rPr>
        <w:t>6.</w:t>
      </w:r>
      <w:r>
        <w:rPr>
          <w:rFonts w:eastAsia="標楷體"/>
          <w:sz w:val="28"/>
          <w:szCs w:val="18"/>
          <w:lang w:val="zh-TW"/>
        </w:rPr>
        <w:t>骨髓；</w:t>
      </w:r>
      <w:r>
        <w:rPr>
          <w:rFonts w:eastAsia="標楷體"/>
          <w:sz w:val="28"/>
          <w:szCs w:val="18"/>
          <w:lang w:val="zh-TW"/>
        </w:rPr>
        <w:t>7.</w:t>
      </w:r>
      <w:r>
        <w:rPr>
          <w:rFonts w:eastAsia="標楷體"/>
          <w:sz w:val="28"/>
          <w:szCs w:val="18"/>
          <w:lang w:val="zh-TW"/>
        </w:rPr>
        <w:t>脊髓；</w:t>
      </w:r>
      <w:r>
        <w:rPr>
          <w:rFonts w:eastAsia="標楷體"/>
          <w:sz w:val="28"/>
          <w:szCs w:val="18"/>
          <w:lang w:val="zh-TW"/>
        </w:rPr>
        <w:t>8.</w:t>
      </w:r>
      <w:r>
        <w:rPr>
          <w:rFonts w:eastAsia="標楷體"/>
          <w:sz w:val="28"/>
          <w:szCs w:val="18"/>
          <w:lang w:val="zh-TW"/>
        </w:rPr>
        <w:t>其他</w:t>
      </w:r>
      <w:r>
        <w:rPr>
          <w:rFonts w:ascii="標楷體" w:eastAsia="標楷體" w:hAnsi="標楷體"/>
          <w:sz w:val="28"/>
          <w:szCs w:val="28"/>
        </w:rPr>
        <w:t>)</w:t>
      </w:r>
      <w:r>
        <w:rPr>
          <w:rFonts w:eastAsia="標楷體"/>
          <w:sz w:val="28"/>
          <w:szCs w:val="18"/>
          <w:lang w:val="zh-TW"/>
        </w:rPr>
        <w:t xml:space="preserve"> </w:t>
      </w:r>
    </w:p>
    <w:p w:rsidR="00111DB7" w:rsidRDefault="00A25FE3">
      <w:pPr>
        <w:numPr>
          <w:ilvl w:val="2"/>
          <w:numId w:val="43"/>
        </w:numPr>
        <w:spacing w:line="480" w:lineRule="exact"/>
        <w:ind w:left="1123" w:hanging="573"/>
        <w:jc w:val="both"/>
      </w:pPr>
      <w:r>
        <w:rPr>
          <w:rFonts w:eastAsia="標楷體"/>
          <w:sz w:val="28"/>
          <w:szCs w:val="18"/>
          <w:lang w:val="zh-TW"/>
        </w:rPr>
        <w:t>基本評估照護指標：收案時</w:t>
      </w:r>
      <w:r>
        <w:rPr>
          <w:rFonts w:eastAsia="標楷體"/>
          <w:sz w:val="28"/>
          <w:szCs w:val="18"/>
          <w:lang w:val="zh-TW"/>
        </w:rPr>
        <w:t>DNR</w:t>
      </w:r>
      <w:r>
        <w:rPr>
          <w:rFonts w:eastAsia="標楷體"/>
          <w:sz w:val="28"/>
          <w:szCs w:val="18"/>
          <w:lang w:val="zh-TW"/>
        </w:rPr>
        <w:t>簽署狀態：</w:t>
      </w:r>
      <w:r>
        <w:rPr>
          <w:rFonts w:eastAsia="標楷體"/>
          <w:sz w:val="28"/>
          <w:szCs w:val="18"/>
          <w:lang w:val="zh-TW"/>
        </w:rPr>
        <w:t>(1</w:t>
      </w:r>
      <w:r>
        <w:rPr>
          <w:rFonts w:eastAsia="標楷體"/>
          <w:sz w:val="28"/>
          <w:szCs w:val="18"/>
          <w:lang w:val="zh-TW"/>
        </w:rPr>
        <w:t>：未簽署；</w:t>
      </w:r>
      <w:r>
        <w:rPr>
          <w:rFonts w:eastAsia="標楷體"/>
          <w:sz w:val="28"/>
          <w:szCs w:val="18"/>
          <w:lang w:val="zh-TW"/>
        </w:rPr>
        <w:t>2</w:t>
      </w:r>
      <w:r>
        <w:rPr>
          <w:rFonts w:eastAsia="標楷體"/>
          <w:sz w:val="28"/>
          <w:szCs w:val="18"/>
          <w:lang w:val="zh-TW"/>
        </w:rPr>
        <w:t>：已簽署</w:t>
      </w:r>
      <w:r>
        <w:rPr>
          <w:rFonts w:eastAsia="標楷體"/>
          <w:sz w:val="28"/>
          <w:szCs w:val="18"/>
          <w:lang w:val="zh-TW"/>
        </w:rPr>
        <w:t xml:space="preserve">) </w:t>
      </w:r>
      <w:r>
        <w:rPr>
          <w:rFonts w:eastAsia="標楷體"/>
          <w:sz w:val="28"/>
          <w:szCs w:val="18"/>
          <w:lang w:val="zh-TW"/>
        </w:rPr>
        <w:t>、收案時，病人對診斷認知：</w:t>
      </w:r>
      <w:r>
        <w:rPr>
          <w:rFonts w:eastAsia="標楷體"/>
          <w:sz w:val="28"/>
          <w:szCs w:val="18"/>
          <w:lang w:val="zh-TW"/>
        </w:rPr>
        <w:t>(1</w:t>
      </w:r>
      <w:r>
        <w:rPr>
          <w:rFonts w:eastAsia="標楷體"/>
          <w:sz w:val="28"/>
          <w:szCs w:val="18"/>
          <w:lang w:val="zh-TW"/>
        </w:rPr>
        <w:t>：知道；</w:t>
      </w:r>
      <w:r>
        <w:rPr>
          <w:rFonts w:eastAsia="標楷體"/>
          <w:sz w:val="28"/>
          <w:szCs w:val="18"/>
          <w:lang w:val="zh-TW"/>
        </w:rPr>
        <w:t>2</w:t>
      </w:r>
      <w:r>
        <w:rPr>
          <w:rFonts w:eastAsia="標楷體"/>
          <w:sz w:val="28"/>
          <w:szCs w:val="18"/>
          <w:lang w:val="zh-TW"/>
        </w:rPr>
        <w:t>：不知道</w:t>
      </w:r>
      <w:r>
        <w:rPr>
          <w:rFonts w:eastAsia="標楷體"/>
          <w:b/>
          <w:sz w:val="28"/>
          <w:szCs w:val="18"/>
          <w:lang w:val="zh-TW"/>
        </w:rPr>
        <w:t>；</w:t>
      </w:r>
      <w:r>
        <w:rPr>
          <w:rFonts w:eastAsia="標楷體"/>
          <w:sz w:val="28"/>
          <w:szCs w:val="18"/>
          <w:lang w:val="zh-TW"/>
        </w:rPr>
        <w:t>3</w:t>
      </w:r>
      <w:r>
        <w:rPr>
          <w:rFonts w:eastAsia="標楷體"/>
          <w:sz w:val="28"/>
          <w:szCs w:val="18"/>
          <w:lang w:val="zh-TW"/>
        </w:rPr>
        <w:t>：懷疑或</w:t>
      </w:r>
      <w:proofErr w:type="gramStart"/>
      <w:r>
        <w:rPr>
          <w:rFonts w:eastAsia="標楷體"/>
          <w:sz w:val="28"/>
          <w:szCs w:val="18"/>
          <w:lang w:val="zh-TW"/>
        </w:rPr>
        <w:t>半知半解</w:t>
      </w:r>
      <w:proofErr w:type="gramEnd"/>
      <w:r>
        <w:rPr>
          <w:rFonts w:eastAsia="標楷體"/>
          <w:sz w:val="28"/>
          <w:szCs w:val="18"/>
          <w:lang w:val="zh-TW"/>
        </w:rPr>
        <w:t>；</w:t>
      </w:r>
      <w:r>
        <w:rPr>
          <w:rFonts w:eastAsia="標楷體"/>
          <w:sz w:val="28"/>
          <w:szCs w:val="18"/>
          <w:lang w:val="zh-TW"/>
        </w:rPr>
        <w:t>4</w:t>
      </w:r>
      <w:r>
        <w:rPr>
          <w:rFonts w:eastAsia="標楷體"/>
          <w:sz w:val="28"/>
          <w:szCs w:val="18"/>
          <w:lang w:val="zh-TW"/>
        </w:rPr>
        <w:t>：無法評估</w:t>
      </w:r>
      <w:r>
        <w:rPr>
          <w:rFonts w:eastAsia="標楷體"/>
          <w:sz w:val="28"/>
          <w:szCs w:val="18"/>
          <w:lang w:val="zh-TW"/>
        </w:rPr>
        <w:t>)</w:t>
      </w:r>
      <w:r>
        <w:rPr>
          <w:rFonts w:eastAsia="標楷體"/>
          <w:sz w:val="28"/>
          <w:szCs w:val="18"/>
          <w:lang w:val="zh-TW"/>
        </w:rPr>
        <w:t>、收案時，病人對病情及預後認知</w:t>
      </w:r>
      <w:r>
        <w:rPr>
          <w:rFonts w:eastAsia="標楷體"/>
          <w:sz w:val="28"/>
          <w:szCs w:val="18"/>
          <w:lang w:val="zh-TW"/>
        </w:rPr>
        <w:t>(1</w:t>
      </w:r>
      <w:r>
        <w:rPr>
          <w:rFonts w:eastAsia="標楷體"/>
          <w:sz w:val="28"/>
          <w:szCs w:val="18"/>
          <w:lang w:val="zh-TW"/>
        </w:rPr>
        <w:t>：知道；</w:t>
      </w:r>
      <w:r>
        <w:rPr>
          <w:rFonts w:eastAsia="標楷體"/>
          <w:sz w:val="28"/>
          <w:szCs w:val="18"/>
          <w:lang w:val="zh-TW"/>
        </w:rPr>
        <w:t>2</w:t>
      </w:r>
      <w:r>
        <w:rPr>
          <w:rFonts w:eastAsia="標楷體"/>
          <w:sz w:val="28"/>
          <w:szCs w:val="18"/>
          <w:lang w:val="zh-TW"/>
        </w:rPr>
        <w:t>：不知道</w:t>
      </w:r>
      <w:r>
        <w:rPr>
          <w:rFonts w:eastAsia="標楷體"/>
          <w:b/>
          <w:sz w:val="28"/>
          <w:szCs w:val="18"/>
          <w:lang w:val="zh-TW"/>
        </w:rPr>
        <w:t>；</w:t>
      </w:r>
      <w:r>
        <w:rPr>
          <w:rFonts w:eastAsia="標楷體"/>
          <w:sz w:val="28"/>
          <w:szCs w:val="18"/>
          <w:lang w:val="zh-TW"/>
        </w:rPr>
        <w:t>3</w:t>
      </w:r>
      <w:r>
        <w:rPr>
          <w:rFonts w:eastAsia="標楷體"/>
          <w:sz w:val="28"/>
          <w:szCs w:val="18"/>
          <w:lang w:val="zh-TW"/>
        </w:rPr>
        <w:t>：懷疑或</w:t>
      </w:r>
      <w:proofErr w:type="gramStart"/>
      <w:r>
        <w:rPr>
          <w:rFonts w:eastAsia="標楷體"/>
          <w:sz w:val="28"/>
          <w:szCs w:val="18"/>
          <w:lang w:val="zh-TW"/>
        </w:rPr>
        <w:t>半知半解</w:t>
      </w:r>
      <w:proofErr w:type="gramEnd"/>
      <w:r>
        <w:rPr>
          <w:rFonts w:eastAsia="標楷體"/>
          <w:sz w:val="28"/>
          <w:szCs w:val="18"/>
          <w:lang w:val="zh-TW"/>
        </w:rPr>
        <w:t>；</w:t>
      </w:r>
      <w:r>
        <w:rPr>
          <w:rFonts w:eastAsia="標楷體"/>
          <w:sz w:val="28"/>
          <w:szCs w:val="18"/>
          <w:lang w:val="zh-TW"/>
        </w:rPr>
        <w:t>4</w:t>
      </w:r>
      <w:r>
        <w:rPr>
          <w:rFonts w:eastAsia="標楷體"/>
          <w:sz w:val="28"/>
          <w:szCs w:val="18"/>
          <w:lang w:val="zh-TW"/>
        </w:rPr>
        <w:t>：無法評估</w:t>
      </w:r>
      <w:r>
        <w:rPr>
          <w:rFonts w:eastAsia="標楷體"/>
          <w:sz w:val="28"/>
          <w:szCs w:val="18"/>
          <w:lang w:val="zh-TW"/>
        </w:rPr>
        <w:t>)</w:t>
      </w:r>
      <w:r>
        <w:rPr>
          <w:rFonts w:eastAsia="標楷體"/>
          <w:sz w:val="28"/>
          <w:szCs w:val="18"/>
          <w:lang w:val="zh-TW"/>
        </w:rPr>
        <w:t>、收案時，家屬對病情及預後認知</w:t>
      </w:r>
      <w:r>
        <w:rPr>
          <w:rFonts w:eastAsia="標楷體"/>
          <w:sz w:val="28"/>
          <w:szCs w:val="18"/>
          <w:lang w:val="zh-TW"/>
        </w:rPr>
        <w:t>(1</w:t>
      </w:r>
      <w:r>
        <w:rPr>
          <w:rFonts w:eastAsia="標楷體"/>
          <w:sz w:val="28"/>
          <w:szCs w:val="18"/>
          <w:lang w:val="zh-TW"/>
        </w:rPr>
        <w:t>：知道；</w:t>
      </w:r>
      <w:r>
        <w:rPr>
          <w:rFonts w:eastAsia="標楷體"/>
          <w:sz w:val="28"/>
          <w:szCs w:val="18"/>
          <w:lang w:val="zh-TW"/>
        </w:rPr>
        <w:t>2</w:t>
      </w:r>
      <w:r>
        <w:rPr>
          <w:rFonts w:eastAsia="標楷體"/>
          <w:sz w:val="28"/>
          <w:szCs w:val="18"/>
          <w:lang w:val="zh-TW"/>
        </w:rPr>
        <w:t>：不知道；</w:t>
      </w:r>
      <w:r>
        <w:rPr>
          <w:rFonts w:eastAsia="標楷體"/>
          <w:sz w:val="28"/>
          <w:szCs w:val="18"/>
          <w:lang w:val="zh-TW"/>
        </w:rPr>
        <w:t>3</w:t>
      </w:r>
      <w:r>
        <w:rPr>
          <w:rFonts w:eastAsia="標楷體"/>
          <w:sz w:val="28"/>
          <w:szCs w:val="18"/>
          <w:lang w:val="zh-TW"/>
        </w:rPr>
        <w:t>：懷疑或</w:t>
      </w:r>
      <w:proofErr w:type="gramStart"/>
      <w:r>
        <w:rPr>
          <w:rFonts w:eastAsia="標楷體"/>
          <w:sz w:val="28"/>
          <w:szCs w:val="18"/>
          <w:lang w:val="zh-TW"/>
        </w:rPr>
        <w:t>半知半解</w:t>
      </w:r>
      <w:proofErr w:type="gramEnd"/>
      <w:r>
        <w:rPr>
          <w:rFonts w:eastAsia="標楷體"/>
          <w:sz w:val="28"/>
          <w:szCs w:val="18"/>
          <w:lang w:val="zh-TW"/>
        </w:rPr>
        <w:t>；</w:t>
      </w:r>
      <w:r>
        <w:rPr>
          <w:rFonts w:eastAsia="標楷體"/>
          <w:sz w:val="28"/>
          <w:szCs w:val="18"/>
          <w:lang w:val="zh-TW"/>
        </w:rPr>
        <w:t>4</w:t>
      </w:r>
      <w:r>
        <w:rPr>
          <w:rFonts w:eastAsia="標楷體"/>
          <w:sz w:val="28"/>
          <w:szCs w:val="18"/>
          <w:lang w:val="zh-TW"/>
        </w:rPr>
        <w:t>：無法評估</w:t>
      </w:r>
      <w:r>
        <w:rPr>
          <w:rFonts w:eastAsia="標楷體"/>
          <w:sz w:val="28"/>
          <w:szCs w:val="18"/>
          <w:lang w:val="zh-TW"/>
        </w:rPr>
        <w:t>)</w:t>
      </w:r>
    </w:p>
    <w:p w:rsidR="00111DB7" w:rsidRDefault="00A25FE3">
      <w:pPr>
        <w:numPr>
          <w:ilvl w:val="1"/>
          <w:numId w:val="43"/>
        </w:numPr>
        <w:autoSpaceDE w:val="0"/>
        <w:spacing w:before="240" w:line="480" w:lineRule="exact"/>
        <w:ind w:left="567" w:hanging="567"/>
        <w:jc w:val="both"/>
      </w:pPr>
      <w:r>
        <w:rPr>
          <w:rFonts w:eastAsia="標楷體"/>
          <w:b/>
          <w:sz w:val="28"/>
          <w:szCs w:val="18"/>
          <w:lang w:val="zh-TW"/>
        </w:rPr>
        <w:t>延長照護必須登錄欄位</w:t>
      </w:r>
      <w:r>
        <w:rPr>
          <w:rFonts w:eastAsia="標楷體"/>
          <w:sz w:val="28"/>
          <w:szCs w:val="18"/>
          <w:lang w:val="zh-TW"/>
        </w:rPr>
        <w:t>(</w:t>
      </w:r>
      <w:r>
        <w:rPr>
          <w:rFonts w:eastAsia="標楷體"/>
          <w:sz w:val="28"/>
          <w:szCs w:val="18"/>
          <w:lang w:val="zh-TW"/>
        </w:rPr>
        <w:t>身分證號、病人姓名、醫師</w:t>
      </w:r>
      <w:r>
        <w:rPr>
          <w:rFonts w:eastAsia="標楷體"/>
          <w:sz w:val="28"/>
          <w:szCs w:val="18"/>
        </w:rPr>
        <w:t>ID</w:t>
      </w:r>
      <w:r>
        <w:rPr>
          <w:rFonts w:eastAsia="標楷體"/>
          <w:sz w:val="28"/>
          <w:szCs w:val="18"/>
          <w:lang w:val="zh-TW"/>
        </w:rPr>
        <w:t>、醫師姓名等欄位會自動帶出</w:t>
      </w:r>
      <w:r>
        <w:rPr>
          <w:rFonts w:eastAsia="標楷體"/>
          <w:sz w:val="28"/>
          <w:szCs w:val="18"/>
          <w:lang w:val="zh-TW"/>
        </w:rPr>
        <w:t>)</w:t>
      </w:r>
      <w:r>
        <w:rPr>
          <w:rFonts w:eastAsia="標楷體"/>
          <w:b/>
          <w:sz w:val="28"/>
          <w:szCs w:val="18"/>
          <w:lang w:val="zh-TW"/>
        </w:rPr>
        <w:t>：</w:t>
      </w:r>
    </w:p>
    <w:p w:rsidR="00111DB7" w:rsidRDefault="00A25FE3">
      <w:pPr>
        <w:numPr>
          <w:ilvl w:val="2"/>
          <w:numId w:val="43"/>
        </w:numPr>
        <w:autoSpaceDE w:val="0"/>
        <w:spacing w:line="480" w:lineRule="exact"/>
        <w:ind w:left="1120" w:hanging="571"/>
        <w:jc w:val="both"/>
      </w:pPr>
      <w:r>
        <w:rPr>
          <w:rFonts w:eastAsia="標楷體"/>
          <w:sz w:val="28"/>
          <w:szCs w:val="18"/>
          <w:lang w:val="zh-TW"/>
        </w:rPr>
        <w:t>延長照護日期、個案性別、出生日期、</w:t>
      </w:r>
      <w:r>
        <w:rPr>
          <w:rFonts w:eastAsia="標楷體"/>
          <w:sz w:val="28"/>
          <w:szCs w:val="18"/>
          <w:lang w:val="zh-TW"/>
        </w:rPr>
        <w:t>ICD</w:t>
      </w:r>
      <w:r>
        <w:rPr>
          <w:rFonts w:ascii="標楷體" w:eastAsia="標楷體" w:hAnsi="標楷體"/>
          <w:sz w:val="28"/>
          <w:szCs w:val="28"/>
        </w:rPr>
        <w:t>前</w:t>
      </w:r>
      <w:r>
        <w:rPr>
          <w:rFonts w:eastAsia="標楷體"/>
          <w:sz w:val="28"/>
          <w:szCs w:val="18"/>
          <w:lang w:val="zh-TW"/>
        </w:rPr>
        <w:t>3</w:t>
      </w:r>
      <w:r>
        <w:rPr>
          <w:rFonts w:ascii="標楷體" w:eastAsia="標楷體" w:hAnsi="標楷體"/>
          <w:sz w:val="28"/>
          <w:szCs w:val="28"/>
        </w:rPr>
        <w:t>碼、</w:t>
      </w:r>
      <w:r>
        <w:rPr>
          <w:rFonts w:eastAsia="標楷體"/>
          <w:sz w:val="28"/>
          <w:szCs w:val="18"/>
          <w:lang w:val="zh-TW"/>
        </w:rPr>
        <w:t>主診斷</w:t>
      </w:r>
      <w:proofErr w:type="gramStart"/>
      <w:r>
        <w:rPr>
          <w:rFonts w:eastAsia="標楷體"/>
          <w:sz w:val="28"/>
          <w:szCs w:val="18"/>
          <w:lang w:val="zh-TW"/>
        </w:rPr>
        <w:t>（</w:t>
      </w:r>
      <w:proofErr w:type="gramEnd"/>
      <w:r>
        <w:rPr>
          <w:rFonts w:eastAsia="標楷體"/>
          <w:sz w:val="28"/>
          <w:szCs w:val="18"/>
          <w:lang w:val="zh-TW"/>
        </w:rPr>
        <w:t>1</w:t>
      </w:r>
      <w:r>
        <w:rPr>
          <w:rFonts w:eastAsia="標楷體"/>
          <w:sz w:val="28"/>
          <w:szCs w:val="18"/>
          <w:lang w:val="zh-TW"/>
        </w:rPr>
        <w:t>：</w:t>
      </w:r>
      <w:r>
        <w:rPr>
          <w:rFonts w:ascii="標楷體" w:eastAsia="標楷體" w:hAnsi="標楷體"/>
          <w:sz w:val="28"/>
          <w:szCs w:val="28"/>
        </w:rPr>
        <w:t>癌症末期病人</w:t>
      </w:r>
      <w:r>
        <w:rPr>
          <w:rFonts w:eastAsia="標楷體"/>
          <w:sz w:val="28"/>
          <w:szCs w:val="18"/>
          <w:lang w:val="zh-TW"/>
        </w:rPr>
        <w:t>；</w:t>
      </w:r>
      <w:r>
        <w:rPr>
          <w:rFonts w:eastAsia="標楷體"/>
          <w:sz w:val="28"/>
          <w:szCs w:val="18"/>
          <w:lang w:val="zh-TW"/>
        </w:rPr>
        <w:t>2</w:t>
      </w:r>
      <w:r>
        <w:rPr>
          <w:rFonts w:eastAsia="標楷體"/>
          <w:sz w:val="28"/>
          <w:szCs w:val="18"/>
          <w:lang w:val="zh-TW"/>
        </w:rPr>
        <w:t>：</w:t>
      </w:r>
      <w:r>
        <w:rPr>
          <w:rFonts w:ascii="標楷體" w:eastAsia="標楷體" w:hAnsi="標楷體"/>
          <w:sz w:val="28"/>
          <w:szCs w:val="28"/>
        </w:rPr>
        <w:t>末期運動神經元病人</w:t>
      </w:r>
      <w:r>
        <w:rPr>
          <w:rFonts w:eastAsia="標楷體"/>
          <w:sz w:val="28"/>
          <w:szCs w:val="18"/>
          <w:lang w:val="zh-TW"/>
        </w:rPr>
        <w:t>；</w:t>
      </w:r>
      <w:r>
        <w:rPr>
          <w:rFonts w:eastAsia="標楷體"/>
          <w:sz w:val="28"/>
          <w:szCs w:val="18"/>
          <w:lang w:val="zh-TW"/>
        </w:rPr>
        <w:t>3</w:t>
      </w:r>
      <w:r>
        <w:rPr>
          <w:rFonts w:eastAsia="標楷體"/>
          <w:sz w:val="28"/>
          <w:szCs w:val="18"/>
          <w:lang w:val="zh-TW"/>
        </w:rPr>
        <w:t>：</w:t>
      </w:r>
      <w:r>
        <w:rPr>
          <w:rFonts w:eastAsia="標楷體"/>
          <w:kern w:val="0"/>
          <w:sz w:val="28"/>
          <w:szCs w:val="24"/>
        </w:rPr>
        <w:t>失智症</w:t>
      </w:r>
      <w:r>
        <w:rPr>
          <w:rFonts w:eastAsia="標楷體"/>
          <w:sz w:val="28"/>
          <w:szCs w:val="18"/>
          <w:lang w:val="zh-TW"/>
        </w:rPr>
        <w:t>；</w:t>
      </w:r>
      <w:r>
        <w:rPr>
          <w:rFonts w:eastAsia="標楷體"/>
          <w:sz w:val="28"/>
          <w:szCs w:val="18"/>
          <w:lang w:val="zh-TW"/>
        </w:rPr>
        <w:t>4</w:t>
      </w:r>
      <w:r>
        <w:rPr>
          <w:rFonts w:eastAsia="標楷體"/>
          <w:sz w:val="28"/>
          <w:szCs w:val="18"/>
          <w:lang w:val="zh-TW"/>
        </w:rPr>
        <w:t>：</w:t>
      </w:r>
      <w:r>
        <w:rPr>
          <w:rFonts w:ascii="標楷體" w:eastAsia="標楷體" w:hAnsi="標楷體"/>
          <w:sz w:val="28"/>
          <w:szCs w:val="28"/>
        </w:rPr>
        <w:t>其他腦變質</w:t>
      </w:r>
      <w:r>
        <w:rPr>
          <w:rFonts w:eastAsia="標楷體"/>
          <w:sz w:val="28"/>
          <w:szCs w:val="18"/>
          <w:lang w:val="zh-TW"/>
        </w:rPr>
        <w:t>；</w:t>
      </w:r>
      <w:r>
        <w:rPr>
          <w:rFonts w:eastAsia="標楷體"/>
          <w:sz w:val="28"/>
          <w:szCs w:val="18"/>
          <w:lang w:val="zh-TW"/>
        </w:rPr>
        <w:t>5</w:t>
      </w:r>
      <w:r>
        <w:rPr>
          <w:rFonts w:eastAsia="標楷體"/>
          <w:sz w:val="28"/>
          <w:szCs w:val="18"/>
          <w:lang w:val="zh-TW"/>
        </w:rPr>
        <w:t>：</w:t>
      </w:r>
      <w:r>
        <w:rPr>
          <w:rFonts w:ascii="標楷體" w:eastAsia="標楷體" w:hAnsi="標楷體"/>
          <w:sz w:val="28"/>
          <w:szCs w:val="28"/>
        </w:rPr>
        <w:t>心臟衰竭</w:t>
      </w:r>
      <w:r>
        <w:rPr>
          <w:rFonts w:eastAsia="標楷體"/>
          <w:sz w:val="28"/>
          <w:szCs w:val="18"/>
          <w:lang w:val="zh-TW"/>
        </w:rPr>
        <w:t>；</w:t>
      </w:r>
      <w:r>
        <w:rPr>
          <w:rFonts w:eastAsia="標楷體"/>
          <w:sz w:val="28"/>
          <w:szCs w:val="18"/>
          <w:lang w:val="zh-TW"/>
        </w:rPr>
        <w:t>6</w:t>
      </w:r>
      <w:r>
        <w:rPr>
          <w:rFonts w:eastAsia="標楷體"/>
          <w:sz w:val="28"/>
          <w:szCs w:val="18"/>
          <w:lang w:val="zh-TW"/>
        </w:rPr>
        <w:t>：</w:t>
      </w:r>
      <w:r>
        <w:rPr>
          <w:rFonts w:ascii="標楷體" w:eastAsia="標楷體" w:hAnsi="標楷體"/>
          <w:sz w:val="28"/>
          <w:szCs w:val="28"/>
        </w:rPr>
        <w:t>慢性氣道阻塞，他處未歸類者</w:t>
      </w:r>
      <w:r>
        <w:rPr>
          <w:rFonts w:eastAsia="標楷體"/>
          <w:sz w:val="28"/>
          <w:szCs w:val="18"/>
          <w:lang w:val="zh-TW"/>
        </w:rPr>
        <w:t>；</w:t>
      </w:r>
      <w:r>
        <w:rPr>
          <w:rFonts w:eastAsia="標楷體"/>
          <w:sz w:val="28"/>
          <w:szCs w:val="18"/>
          <w:lang w:val="zh-TW"/>
        </w:rPr>
        <w:t>7</w:t>
      </w:r>
      <w:r>
        <w:rPr>
          <w:rFonts w:ascii="標楷體" w:eastAsia="標楷體" w:hAnsi="標楷體"/>
          <w:sz w:val="28"/>
          <w:szCs w:val="28"/>
        </w:rPr>
        <w:t>：肺部其他疾病；</w:t>
      </w:r>
      <w:r>
        <w:rPr>
          <w:rFonts w:eastAsia="標楷體"/>
          <w:sz w:val="28"/>
          <w:szCs w:val="18"/>
          <w:lang w:val="zh-TW"/>
        </w:rPr>
        <w:t>8</w:t>
      </w:r>
      <w:r>
        <w:rPr>
          <w:rFonts w:eastAsia="標楷體"/>
          <w:sz w:val="28"/>
          <w:szCs w:val="18"/>
          <w:lang w:val="zh-TW"/>
        </w:rPr>
        <w:t>：</w:t>
      </w:r>
      <w:r>
        <w:rPr>
          <w:rFonts w:ascii="標楷體" w:eastAsia="標楷體" w:hAnsi="標楷體"/>
          <w:sz w:val="28"/>
          <w:szCs w:val="28"/>
        </w:rPr>
        <w:t>慢性肝病及肝硬化；</w:t>
      </w:r>
      <w:r>
        <w:rPr>
          <w:rFonts w:eastAsia="標楷體"/>
          <w:sz w:val="28"/>
          <w:szCs w:val="18"/>
          <w:lang w:val="zh-TW"/>
        </w:rPr>
        <w:t>9</w:t>
      </w:r>
      <w:r>
        <w:rPr>
          <w:rFonts w:ascii="標楷體" w:eastAsia="標楷體" w:hAnsi="標楷體"/>
          <w:sz w:val="28"/>
          <w:szCs w:val="28"/>
        </w:rPr>
        <w:t>：急性腎衰竭，未明示者；</w:t>
      </w:r>
      <w:r>
        <w:rPr>
          <w:rFonts w:eastAsia="標楷體"/>
          <w:sz w:val="28"/>
          <w:szCs w:val="18"/>
          <w:lang w:val="zh-TW"/>
        </w:rPr>
        <w:t>10</w:t>
      </w:r>
      <w:r>
        <w:rPr>
          <w:rFonts w:eastAsia="標楷體"/>
          <w:sz w:val="28"/>
          <w:szCs w:val="18"/>
          <w:lang w:val="zh-TW"/>
        </w:rPr>
        <w:t>：</w:t>
      </w:r>
      <w:r>
        <w:rPr>
          <w:rFonts w:ascii="標楷體" w:eastAsia="標楷體" w:hAnsi="標楷體"/>
          <w:sz w:val="28"/>
          <w:szCs w:val="28"/>
        </w:rPr>
        <w:t>慢性腎衰竭及腎衰竭，未明示者、</w:t>
      </w:r>
      <w:r>
        <w:rPr>
          <w:rFonts w:eastAsia="標楷體"/>
          <w:sz w:val="28"/>
          <w:szCs w:val="18"/>
          <w:lang w:val="zh-TW"/>
        </w:rPr>
        <w:t>11</w:t>
      </w:r>
      <w:r>
        <w:rPr>
          <w:rFonts w:eastAsia="標楷體"/>
          <w:sz w:val="28"/>
          <w:szCs w:val="18"/>
          <w:lang w:val="zh-TW"/>
        </w:rPr>
        <w:t>：末期骨髓增生不良症候群、</w:t>
      </w:r>
      <w:r>
        <w:rPr>
          <w:rFonts w:eastAsia="標楷體"/>
          <w:sz w:val="28"/>
          <w:szCs w:val="18"/>
          <w:lang w:val="zh-TW"/>
        </w:rPr>
        <w:t>12</w:t>
      </w:r>
      <w:r>
        <w:rPr>
          <w:rFonts w:eastAsia="標楷體"/>
          <w:sz w:val="28"/>
          <w:szCs w:val="18"/>
          <w:lang w:val="zh-TW"/>
        </w:rPr>
        <w:t>：末期衰弱老人、</w:t>
      </w:r>
      <w:r>
        <w:rPr>
          <w:rFonts w:eastAsia="標楷體"/>
          <w:sz w:val="28"/>
          <w:szCs w:val="18"/>
          <w:lang w:val="zh-TW"/>
        </w:rPr>
        <w:t>13</w:t>
      </w:r>
      <w:r>
        <w:rPr>
          <w:rFonts w:eastAsia="標楷體"/>
          <w:sz w:val="28"/>
          <w:szCs w:val="18"/>
          <w:lang w:val="zh-TW"/>
        </w:rPr>
        <w:t>：符合病人自主權利法第十四條第一項第二款至第五款所列臨床條件者、</w:t>
      </w:r>
      <w:r>
        <w:rPr>
          <w:rFonts w:eastAsia="標楷體"/>
          <w:sz w:val="28"/>
          <w:szCs w:val="18"/>
          <w:lang w:val="zh-TW"/>
        </w:rPr>
        <w:t>14</w:t>
      </w:r>
      <w:r>
        <w:rPr>
          <w:rFonts w:eastAsia="標楷體"/>
          <w:sz w:val="28"/>
          <w:szCs w:val="18"/>
          <w:lang w:val="zh-TW"/>
        </w:rPr>
        <w:t>：罕見疾病或其他預估生命受限者</w:t>
      </w:r>
      <w:proofErr w:type="gramStart"/>
      <w:r>
        <w:rPr>
          <w:rFonts w:ascii="標楷體" w:eastAsia="標楷體" w:hAnsi="標楷體"/>
          <w:sz w:val="28"/>
          <w:szCs w:val="28"/>
        </w:rPr>
        <w:t>）</w:t>
      </w:r>
      <w:proofErr w:type="gramEnd"/>
      <w:r>
        <w:rPr>
          <w:rFonts w:ascii="標楷體" w:eastAsia="標楷體" w:hAnsi="標楷體"/>
          <w:sz w:val="28"/>
          <w:szCs w:val="28"/>
        </w:rPr>
        <w:t>、轉移部位(</w:t>
      </w:r>
      <w:r>
        <w:rPr>
          <w:rFonts w:eastAsia="標楷體"/>
          <w:sz w:val="28"/>
          <w:szCs w:val="18"/>
          <w:lang w:val="zh-TW"/>
        </w:rPr>
        <w:t>1</w:t>
      </w:r>
      <w:r>
        <w:rPr>
          <w:rFonts w:ascii="標楷體" w:eastAsia="標楷體" w:hAnsi="標楷體"/>
          <w:sz w:val="28"/>
          <w:szCs w:val="28"/>
        </w:rPr>
        <w:t>.無；</w:t>
      </w:r>
      <w:r>
        <w:rPr>
          <w:rFonts w:eastAsia="標楷體"/>
          <w:sz w:val="28"/>
          <w:szCs w:val="18"/>
          <w:lang w:val="zh-TW"/>
        </w:rPr>
        <w:t>2.</w:t>
      </w:r>
      <w:r>
        <w:rPr>
          <w:rFonts w:ascii="標楷體" w:eastAsia="標楷體" w:hAnsi="標楷體"/>
          <w:sz w:val="28"/>
          <w:szCs w:val="28"/>
        </w:rPr>
        <w:t>不確定；</w:t>
      </w:r>
      <w:r>
        <w:rPr>
          <w:rFonts w:eastAsia="標楷體"/>
          <w:sz w:val="28"/>
          <w:szCs w:val="18"/>
          <w:lang w:val="zh-TW"/>
        </w:rPr>
        <w:t>3.</w:t>
      </w:r>
      <w:r>
        <w:rPr>
          <w:rFonts w:ascii="標楷體" w:eastAsia="標楷體" w:hAnsi="標楷體"/>
          <w:sz w:val="28"/>
          <w:szCs w:val="28"/>
        </w:rPr>
        <w:t>肺；</w:t>
      </w:r>
      <w:r>
        <w:rPr>
          <w:rFonts w:eastAsia="標楷體"/>
          <w:sz w:val="28"/>
          <w:szCs w:val="18"/>
          <w:lang w:val="zh-TW"/>
        </w:rPr>
        <w:t>4</w:t>
      </w:r>
      <w:r>
        <w:rPr>
          <w:rFonts w:ascii="標楷體" w:eastAsia="標楷體" w:hAnsi="標楷體"/>
          <w:sz w:val="28"/>
          <w:szCs w:val="28"/>
        </w:rPr>
        <w:t>.肝；</w:t>
      </w:r>
      <w:r>
        <w:rPr>
          <w:rFonts w:eastAsia="標楷體"/>
          <w:sz w:val="28"/>
          <w:szCs w:val="18"/>
          <w:lang w:val="zh-TW"/>
        </w:rPr>
        <w:t>5.</w:t>
      </w:r>
      <w:r>
        <w:rPr>
          <w:rFonts w:ascii="標楷體" w:eastAsia="標楷體" w:hAnsi="標楷體"/>
          <w:sz w:val="28"/>
          <w:szCs w:val="28"/>
        </w:rPr>
        <w:t>腦；</w:t>
      </w:r>
      <w:r>
        <w:rPr>
          <w:rFonts w:eastAsia="標楷體"/>
          <w:sz w:val="28"/>
          <w:szCs w:val="18"/>
          <w:lang w:val="zh-TW"/>
        </w:rPr>
        <w:t>6.</w:t>
      </w:r>
      <w:r>
        <w:rPr>
          <w:rFonts w:ascii="標楷體" w:eastAsia="標楷體" w:hAnsi="標楷體"/>
          <w:sz w:val="28"/>
          <w:szCs w:val="28"/>
        </w:rPr>
        <w:t>骨髓；</w:t>
      </w:r>
      <w:r>
        <w:rPr>
          <w:rFonts w:eastAsia="標楷體"/>
          <w:sz w:val="28"/>
          <w:szCs w:val="18"/>
          <w:lang w:val="zh-TW"/>
        </w:rPr>
        <w:t>7.</w:t>
      </w:r>
      <w:r>
        <w:rPr>
          <w:rFonts w:ascii="標楷體" w:eastAsia="標楷體" w:hAnsi="標楷體"/>
          <w:sz w:val="28"/>
          <w:szCs w:val="28"/>
        </w:rPr>
        <w:t>脊髓；</w:t>
      </w:r>
      <w:r>
        <w:rPr>
          <w:rFonts w:eastAsia="標楷體"/>
          <w:sz w:val="28"/>
          <w:szCs w:val="18"/>
          <w:lang w:val="zh-TW"/>
        </w:rPr>
        <w:t>8.</w:t>
      </w:r>
      <w:r>
        <w:rPr>
          <w:rFonts w:ascii="標楷體" w:eastAsia="標楷體" w:hAnsi="標楷體"/>
          <w:sz w:val="28"/>
          <w:szCs w:val="28"/>
        </w:rPr>
        <w:t>其他)。</w:t>
      </w:r>
    </w:p>
    <w:p w:rsidR="00111DB7" w:rsidRDefault="00A25FE3">
      <w:pPr>
        <w:numPr>
          <w:ilvl w:val="2"/>
          <w:numId w:val="43"/>
        </w:numPr>
        <w:autoSpaceDE w:val="0"/>
        <w:spacing w:line="480" w:lineRule="exact"/>
        <w:ind w:left="1120" w:hanging="571"/>
        <w:jc w:val="both"/>
      </w:pPr>
      <w:r>
        <w:rPr>
          <w:rFonts w:ascii="標楷體" w:eastAsia="標楷體" w:hAnsi="標楷體"/>
          <w:sz w:val="28"/>
          <w:szCs w:val="28"/>
        </w:rPr>
        <w:t>醫療品質指標：疼痛控制(疼痛對病人之影響)</w:t>
      </w:r>
      <w:r>
        <w:rPr>
          <w:rFonts w:ascii="標楷體" w:eastAsia="標楷體" w:hAnsi="標楷體"/>
          <w:sz w:val="28"/>
          <w:szCs w:val="28"/>
          <w:u w:val="single"/>
        </w:rPr>
        <w:t xml:space="preserve">          </w:t>
      </w:r>
      <w:r>
        <w:rPr>
          <w:rFonts w:ascii="標楷體" w:eastAsia="標楷體" w:hAnsi="標楷體"/>
          <w:sz w:val="28"/>
          <w:szCs w:val="28"/>
        </w:rPr>
        <w:t>（0-10）</w:t>
      </w:r>
      <w:r>
        <w:rPr>
          <w:rFonts w:eastAsia="標楷體"/>
          <w:sz w:val="28"/>
          <w:szCs w:val="18"/>
          <w:lang w:val="zh-TW"/>
        </w:rPr>
        <w:t>；</w:t>
      </w:r>
      <w:r>
        <w:rPr>
          <w:rFonts w:ascii="標楷體" w:eastAsia="標楷體" w:hAnsi="標楷體"/>
          <w:sz w:val="28"/>
          <w:szCs w:val="28"/>
        </w:rPr>
        <w:t>呼吸</w:t>
      </w:r>
      <w:r>
        <w:rPr>
          <w:rFonts w:ascii="標楷體" w:eastAsia="標楷體" w:hAnsi="標楷體"/>
          <w:sz w:val="28"/>
          <w:szCs w:val="28"/>
        </w:rPr>
        <w:lastRenderedPageBreak/>
        <w:t>困難狀況(呼吸困難對病人的影響)：</w:t>
      </w:r>
      <w:proofErr w:type="gramStart"/>
      <w:r>
        <w:rPr>
          <w:rFonts w:eastAsia="標楷體"/>
          <w:sz w:val="28"/>
          <w:szCs w:val="18"/>
          <w:lang w:val="zh-TW"/>
        </w:rPr>
        <w:t>（</w:t>
      </w:r>
      <w:proofErr w:type="gramEnd"/>
      <w:r>
        <w:rPr>
          <w:rFonts w:ascii="標楷體" w:eastAsia="標楷體" w:hAnsi="標楷體"/>
          <w:sz w:val="28"/>
          <w:szCs w:val="28"/>
        </w:rPr>
        <w:t>0</w:t>
      </w:r>
      <w:r>
        <w:rPr>
          <w:rFonts w:eastAsia="標楷體"/>
          <w:sz w:val="28"/>
          <w:szCs w:val="18"/>
          <w:lang w:val="zh-TW"/>
        </w:rPr>
        <w:t>：</w:t>
      </w:r>
      <w:r>
        <w:rPr>
          <w:rFonts w:ascii="標楷體" w:eastAsia="標楷體" w:hAnsi="標楷體"/>
          <w:sz w:val="28"/>
          <w:szCs w:val="28"/>
        </w:rPr>
        <w:t>沒有發生呼吸困難</w:t>
      </w:r>
      <w:r>
        <w:rPr>
          <w:rFonts w:eastAsia="標楷體"/>
          <w:sz w:val="28"/>
          <w:szCs w:val="18"/>
          <w:lang w:val="zh-TW"/>
        </w:rPr>
        <w:t>；</w:t>
      </w:r>
      <w:r>
        <w:rPr>
          <w:rFonts w:ascii="標楷體" w:eastAsia="標楷體" w:hAnsi="標楷體"/>
          <w:sz w:val="28"/>
          <w:szCs w:val="28"/>
        </w:rPr>
        <w:t>1：偶而有一些呼吸困難，但仍可執行日常作息</w:t>
      </w:r>
      <w:r>
        <w:rPr>
          <w:rFonts w:eastAsia="標楷體"/>
          <w:sz w:val="28"/>
          <w:szCs w:val="18"/>
          <w:lang w:val="zh-TW"/>
        </w:rPr>
        <w:t>；</w:t>
      </w:r>
      <w:r>
        <w:rPr>
          <w:rFonts w:ascii="標楷體" w:eastAsia="標楷體" w:hAnsi="標楷體"/>
          <w:sz w:val="28"/>
          <w:szCs w:val="28"/>
        </w:rPr>
        <w:t>2：呼吸困難已造成困擾並因而限制了部份日常活動與作息</w:t>
      </w:r>
      <w:r>
        <w:rPr>
          <w:rFonts w:eastAsia="標楷體"/>
          <w:sz w:val="28"/>
          <w:szCs w:val="18"/>
          <w:lang w:val="zh-TW"/>
        </w:rPr>
        <w:t>；</w:t>
      </w:r>
      <w:r>
        <w:rPr>
          <w:rFonts w:ascii="標楷體" w:eastAsia="標楷體" w:hAnsi="標楷體"/>
          <w:sz w:val="28"/>
          <w:szCs w:val="28"/>
        </w:rPr>
        <w:t xml:space="preserve">3：時常發生呼吸困難令病人無法忍受，作息與注意力明顯受影響 </w:t>
      </w:r>
      <w:r>
        <w:rPr>
          <w:rFonts w:eastAsia="標楷體"/>
          <w:sz w:val="28"/>
          <w:szCs w:val="18"/>
          <w:lang w:val="zh-TW"/>
        </w:rPr>
        <w:t>；</w:t>
      </w:r>
      <w:r>
        <w:rPr>
          <w:rFonts w:ascii="標楷體" w:eastAsia="標楷體" w:hAnsi="標楷體"/>
          <w:sz w:val="28"/>
          <w:szCs w:val="28"/>
        </w:rPr>
        <w:t>4：持續不斷呼吸困難現象)。</w:t>
      </w:r>
    </w:p>
    <w:p w:rsidR="00111DB7" w:rsidRDefault="00111DB7">
      <w:pPr>
        <w:autoSpaceDE w:val="0"/>
        <w:spacing w:line="480" w:lineRule="exact"/>
        <w:ind w:left="975"/>
        <w:jc w:val="both"/>
        <w:rPr>
          <w:rFonts w:ascii="標楷體" w:eastAsia="標楷體" w:hAnsi="標楷體"/>
          <w:sz w:val="28"/>
          <w:szCs w:val="28"/>
        </w:rPr>
      </w:pPr>
    </w:p>
    <w:p w:rsidR="00111DB7" w:rsidRDefault="00A25FE3">
      <w:pPr>
        <w:numPr>
          <w:ilvl w:val="1"/>
          <w:numId w:val="43"/>
        </w:numPr>
        <w:autoSpaceDE w:val="0"/>
        <w:spacing w:line="480" w:lineRule="exact"/>
        <w:ind w:left="567" w:hanging="567"/>
        <w:jc w:val="both"/>
      </w:pPr>
      <w:r>
        <w:rPr>
          <w:rFonts w:eastAsia="標楷體"/>
          <w:b/>
          <w:sz w:val="28"/>
          <w:szCs w:val="18"/>
          <w:lang w:val="zh-TW"/>
        </w:rPr>
        <w:t>結案必須登錄欄位</w:t>
      </w:r>
      <w:r>
        <w:rPr>
          <w:rFonts w:eastAsia="標楷體"/>
          <w:sz w:val="28"/>
          <w:szCs w:val="18"/>
          <w:lang w:val="zh-TW"/>
        </w:rPr>
        <w:t>(</w:t>
      </w:r>
      <w:r>
        <w:rPr>
          <w:rFonts w:eastAsia="標楷體"/>
          <w:sz w:val="28"/>
          <w:szCs w:val="18"/>
          <w:lang w:val="zh-TW"/>
        </w:rPr>
        <w:t>身分證號、病人姓名、醫師</w:t>
      </w:r>
      <w:r>
        <w:rPr>
          <w:rFonts w:eastAsia="標楷體"/>
          <w:sz w:val="28"/>
          <w:szCs w:val="18"/>
        </w:rPr>
        <w:t>ID</w:t>
      </w:r>
      <w:r>
        <w:rPr>
          <w:rFonts w:eastAsia="標楷體"/>
          <w:sz w:val="28"/>
          <w:szCs w:val="18"/>
          <w:lang w:val="zh-TW"/>
        </w:rPr>
        <w:t>、醫師姓名等欄位會自動帶出</w:t>
      </w:r>
      <w:r>
        <w:rPr>
          <w:rFonts w:eastAsia="標楷體"/>
          <w:sz w:val="28"/>
          <w:szCs w:val="18"/>
          <w:lang w:val="zh-TW"/>
        </w:rPr>
        <w:t>)</w:t>
      </w:r>
      <w:r>
        <w:rPr>
          <w:rFonts w:eastAsia="標楷體"/>
          <w:b/>
          <w:sz w:val="28"/>
          <w:szCs w:val="18"/>
          <w:lang w:val="zh-TW"/>
        </w:rPr>
        <w:t>：</w:t>
      </w:r>
    </w:p>
    <w:p w:rsidR="00111DB7" w:rsidRDefault="00A25FE3">
      <w:pPr>
        <w:numPr>
          <w:ilvl w:val="2"/>
          <w:numId w:val="43"/>
        </w:numPr>
        <w:autoSpaceDE w:val="0"/>
        <w:spacing w:line="480" w:lineRule="exact"/>
        <w:ind w:left="1120" w:hanging="571"/>
        <w:jc w:val="both"/>
        <w:rPr>
          <w:rFonts w:eastAsia="標楷體"/>
          <w:sz w:val="28"/>
          <w:szCs w:val="18"/>
          <w:lang w:val="zh-TW"/>
        </w:rPr>
      </w:pPr>
      <w:r>
        <w:rPr>
          <w:rFonts w:eastAsia="標楷體"/>
          <w:sz w:val="28"/>
          <w:szCs w:val="18"/>
          <w:lang w:val="zh-TW"/>
        </w:rPr>
        <w:t>結案日期</w:t>
      </w:r>
    </w:p>
    <w:p w:rsidR="00111DB7" w:rsidRDefault="00A25FE3">
      <w:pPr>
        <w:numPr>
          <w:ilvl w:val="2"/>
          <w:numId w:val="43"/>
        </w:numPr>
        <w:autoSpaceDE w:val="0"/>
        <w:spacing w:line="480" w:lineRule="exact"/>
        <w:ind w:left="1120" w:hanging="571"/>
        <w:jc w:val="both"/>
      </w:pPr>
      <w:r>
        <w:rPr>
          <w:rFonts w:eastAsia="標楷體"/>
          <w:sz w:val="28"/>
          <w:szCs w:val="18"/>
          <w:lang w:val="zh-TW"/>
        </w:rPr>
        <w:t>結案原因</w:t>
      </w:r>
      <w:r>
        <w:rPr>
          <w:rFonts w:eastAsia="標楷體"/>
          <w:sz w:val="28"/>
          <w:szCs w:val="18"/>
        </w:rPr>
        <w:t>：</w:t>
      </w:r>
      <w:r>
        <w:rPr>
          <w:rFonts w:eastAsia="標楷體"/>
          <w:sz w:val="28"/>
          <w:szCs w:val="18"/>
        </w:rPr>
        <w:t>1</w:t>
      </w:r>
      <w:r>
        <w:rPr>
          <w:rFonts w:eastAsia="標楷體"/>
          <w:sz w:val="28"/>
          <w:szCs w:val="18"/>
        </w:rPr>
        <w:t>：</w:t>
      </w:r>
      <w:r>
        <w:rPr>
          <w:rFonts w:eastAsia="標楷體"/>
          <w:sz w:val="28"/>
          <w:szCs w:val="28"/>
        </w:rPr>
        <w:t>問題改善</w:t>
      </w:r>
      <w:r>
        <w:rPr>
          <w:rFonts w:eastAsia="標楷體"/>
          <w:sz w:val="28"/>
          <w:szCs w:val="18"/>
        </w:rPr>
        <w:t>。</w:t>
      </w:r>
      <w:r>
        <w:rPr>
          <w:rFonts w:eastAsia="標楷體"/>
          <w:sz w:val="28"/>
          <w:szCs w:val="18"/>
        </w:rPr>
        <w:t>2</w:t>
      </w:r>
      <w:r>
        <w:rPr>
          <w:rFonts w:eastAsia="標楷體"/>
          <w:sz w:val="28"/>
          <w:szCs w:val="18"/>
        </w:rPr>
        <w:t>：</w:t>
      </w:r>
      <w:r>
        <w:rPr>
          <w:rFonts w:eastAsia="標楷體"/>
          <w:sz w:val="28"/>
          <w:szCs w:val="28"/>
        </w:rPr>
        <w:t>轉安寧療護病房</w:t>
      </w:r>
      <w:r>
        <w:rPr>
          <w:rFonts w:eastAsia="標楷體"/>
          <w:sz w:val="28"/>
          <w:szCs w:val="18"/>
        </w:rPr>
        <w:t>。</w:t>
      </w:r>
      <w:r>
        <w:rPr>
          <w:rFonts w:eastAsia="標楷體"/>
          <w:sz w:val="28"/>
          <w:szCs w:val="18"/>
        </w:rPr>
        <w:t>3</w:t>
      </w:r>
      <w:r>
        <w:rPr>
          <w:rFonts w:eastAsia="標楷體"/>
          <w:sz w:val="28"/>
          <w:szCs w:val="18"/>
        </w:rPr>
        <w:t>：</w:t>
      </w:r>
      <w:r>
        <w:rPr>
          <w:rFonts w:eastAsia="標楷體"/>
          <w:sz w:val="28"/>
          <w:szCs w:val="28"/>
        </w:rPr>
        <w:t>轉安寧居家療護</w:t>
      </w:r>
      <w:r>
        <w:rPr>
          <w:rFonts w:eastAsia="標楷體"/>
          <w:sz w:val="28"/>
          <w:szCs w:val="18"/>
        </w:rPr>
        <w:t>。</w:t>
      </w:r>
      <w:r>
        <w:rPr>
          <w:rFonts w:eastAsia="標楷體"/>
          <w:sz w:val="28"/>
          <w:szCs w:val="18"/>
        </w:rPr>
        <w:t>4</w:t>
      </w:r>
      <w:r>
        <w:rPr>
          <w:rFonts w:eastAsia="標楷體"/>
          <w:sz w:val="28"/>
          <w:szCs w:val="18"/>
        </w:rPr>
        <w:t>：</w:t>
      </w:r>
      <w:r>
        <w:rPr>
          <w:rFonts w:eastAsia="標楷體"/>
          <w:sz w:val="28"/>
          <w:szCs w:val="28"/>
        </w:rPr>
        <w:t>轉一般居家</w:t>
      </w:r>
      <w:r>
        <w:rPr>
          <w:rFonts w:eastAsia="標楷體"/>
          <w:sz w:val="28"/>
          <w:szCs w:val="18"/>
        </w:rPr>
        <w:t>。</w:t>
      </w:r>
      <w:r>
        <w:rPr>
          <w:rFonts w:eastAsia="標楷體"/>
          <w:sz w:val="28"/>
          <w:szCs w:val="18"/>
        </w:rPr>
        <w:t>5</w:t>
      </w:r>
      <w:r>
        <w:rPr>
          <w:rFonts w:eastAsia="標楷體"/>
          <w:sz w:val="28"/>
          <w:szCs w:val="18"/>
        </w:rPr>
        <w:t>：</w:t>
      </w:r>
      <w:r>
        <w:rPr>
          <w:rFonts w:eastAsia="標楷體"/>
          <w:sz w:val="28"/>
          <w:szCs w:val="28"/>
        </w:rPr>
        <w:t>穩定出院</w:t>
      </w:r>
      <w:r>
        <w:rPr>
          <w:rFonts w:eastAsia="標楷體"/>
          <w:sz w:val="28"/>
          <w:szCs w:val="18"/>
          <w:lang w:val="zh-TW"/>
        </w:rPr>
        <w:t>。</w:t>
      </w:r>
      <w:r>
        <w:rPr>
          <w:rFonts w:eastAsia="標楷體"/>
          <w:sz w:val="28"/>
          <w:szCs w:val="18"/>
          <w:lang w:val="zh-TW"/>
        </w:rPr>
        <w:t>6</w:t>
      </w:r>
      <w:r>
        <w:rPr>
          <w:rFonts w:eastAsia="標楷體"/>
          <w:sz w:val="28"/>
          <w:szCs w:val="18"/>
          <w:lang w:val="zh-TW"/>
        </w:rPr>
        <w:t>：</w:t>
      </w:r>
      <w:r>
        <w:rPr>
          <w:rFonts w:eastAsia="標楷體"/>
          <w:sz w:val="28"/>
          <w:szCs w:val="28"/>
        </w:rPr>
        <w:t>瀕死出院</w:t>
      </w:r>
      <w:r>
        <w:rPr>
          <w:rFonts w:eastAsia="標楷體"/>
          <w:sz w:val="28"/>
          <w:szCs w:val="18"/>
          <w:lang w:val="zh-TW"/>
        </w:rPr>
        <w:t>。</w:t>
      </w:r>
      <w:r>
        <w:rPr>
          <w:rFonts w:eastAsia="標楷體"/>
          <w:sz w:val="28"/>
          <w:szCs w:val="18"/>
          <w:lang w:val="zh-TW"/>
        </w:rPr>
        <w:t>7</w:t>
      </w:r>
      <w:r>
        <w:rPr>
          <w:rFonts w:eastAsia="標楷體"/>
          <w:sz w:val="28"/>
          <w:szCs w:val="18"/>
          <w:lang w:val="zh-TW"/>
        </w:rPr>
        <w:t>：</w:t>
      </w:r>
      <w:r>
        <w:rPr>
          <w:rFonts w:eastAsia="標楷體"/>
          <w:sz w:val="28"/>
          <w:szCs w:val="28"/>
        </w:rPr>
        <w:t>死亡</w:t>
      </w:r>
      <w:r>
        <w:rPr>
          <w:rFonts w:eastAsia="標楷體"/>
          <w:sz w:val="28"/>
          <w:szCs w:val="18"/>
          <w:lang w:val="zh-TW"/>
        </w:rPr>
        <w:t>。</w:t>
      </w:r>
      <w:r>
        <w:rPr>
          <w:rFonts w:eastAsia="標楷體"/>
          <w:sz w:val="28"/>
          <w:szCs w:val="18"/>
          <w:lang w:val="zh-TW"/>
        </w:rPr>
        <w:t>8</w:t>
      </w:r>
      <w:r>
        <w:rPr>
          <w:rFonts w:eastAsia="標楷體"/>
          <w:sz w:val="28"/>
          <w:szCs w:val="18"/>
          <w:lang w:val="zh-TW"/>
        </w:rPr>
        <w:t>：</w:t>
      </w:r>
      <w:r>
        <w:rPr>
          <w:rFonts w:eastAsia="標楷體"/>
          <w:sz w:val="28"/>
          <w:szCs w:val="28"/>
        </w:rPr>
        <w:t>病人拒絕</w:t>
      </w:r>
      <w:r>
        <w:rPr>
          <w:rFonts w:eastAsia="標楷體"/>
          <w:sz w:val="28"/>
          <w:szCs w:val="18"/>
          <w:lang w:val="zh-TW"/>
        </w:rPr>
        <w:t>。</w:t>
      </w:r>
      <w:r>
        <w:rPr>
          <w:rFonts w:eastAsia="標楷體"/>
          <w:sz w:val="28"/>
          <w:szCs w:val="18"/>
          <w:lang w:val="zh-TW"/>
        </w:rPr>
        <w:t>9</w:t>
      </w:r>
      <w:r>
        <w:rPr>
          <w:rFonts w:eastAsia="標楷體"/>
          <w:sz w:val="28"/>
          <w:szCs w:val="18"/>
          <w:lang w:val="zh-TW"/>
        </w:rPr>
        <w:t>：家屬</w:t>
      </w:r>
      <w:r>
        <w:rPr>
          <w:rFonts w:eastAsia="標楷體"/>
          <w:sz w:val="28"/>
          <w:szCs w:val="28"/>
        </w:rPr>
        <w:t>拒絕</w:t>
      </w:r>
      <w:r>
        <w:rPr>
          <w:rFonts w:eastAsia="標楷體"/>
          <w:sz w:val="28"/>
          <w:szCs w:val="18"/>
          <w:lang w:val="zh-TW"/>
        </w:rPr>
        <w:t>。</w:t>
      </w:r>
      <w:r>
        <w:rPr>
          <w:rFonts w:eastAsia="標楷體"/>
          <w:sz w:val="28"/>
          <w:szCs w:val="18"/>
          <w:lang w:val="zh-TW"/>
        </w:rPr>
        <w:t>10</w:t>
      </w:r>
      <w:r>
        <w:rPr>
          <w:rFonts w:eastAsia="標楷體"/>
          <w:sz w:val="28"/>
          <w:szCs w:val="18"/>
          <w:lang w:val="zh-TW"/>
        </w:rPr>
        <w:t>：</w:t>
      </w:r>
      <w:r>
        <w:rPr>
          <w:rFonts w:eastAsia="標楷體"/>
          <w:sz w:val="28"/>
          <w:szCs w:val="28"/>
        </w:rPr>
        <w:t>轉入</w:t>
      </w:r>
      <w:r>
        <w:rPr>
          <w:rFonts w:eastAsia="標楷體"/>
          <w:sz w:val="28"/>
          <w:szCs w:val="28"/>
        </w:rPr>
        <w:t>ICU</w:t>
      </w:r>
      <w:r>
        <w:rPr>
          <w:rFonts w:eastAsia="標楷體"/>
          <w:sz w:val="28"/>
          <w:szCs w:val="28"/>
        </w:rPr>
        <w:t>病房</w:t>
      </w:r>
      <w:r>
        <w:rPr>
          <w:rFonts w:eastAsia="標楷體"/>
          <w:sz w:val="28"/>
          <w:szCs w:val="18"/>
          <w:lang w:val="zh-TW"/>
        </w:rPr>
        <w:t>。</w:t>
      </w:r>
      <w:r>
        <w:rPr>
          <w:rFonts w:eastAsia="標楷體"/>
          <w:sz w:val="28"/>
          <w:szCs w:val="18"/>
          <w:lang w:val="zh-TW"/>
        </w:rPr>
        <w:t>11</w:t>
      </w:r>
      <w:r>
        <w:rPr>
          <w:rFonts w:eastAsia="標楷體"/>
          <w:sz w:val="28"/>
          <w:szCs w:val="18"/>
          <w:lang w:val="zh-TW"/>
        </w:rPr>
        <w:t>：其他。</w:t>
      </w:r>
    </w:p>
    <w:p w:rsidR="00111DB7" w:rsidRDefault="00A25FE3">
      <w:pPr>
        <w:numPr>
          <w:ilvl w:val="2"/>
          <w:numId w:val="43"/>
        </w:numPr>
        <w:autoSpaceDE w:val="0"/>
        <w:spacing w:line="480" w:lineRule="exact"/>
        <w:ind w:left="1120" w:hanging="571"/>
        <w:jc w:val="both"/>
      </w:pPr>
      <w:r>
        <w:rPr>
          <w:rFonts w:eastAsia="標楷體"/>
          <w:sz w:val="28"/>
          <w:szCs w:val="18"/>
          <w:lang w:val="zh-TW"/>
        </w:rPr>
        <w:t>結案時評估照護指標：結案時</w:t>
      </w:r>
      <w:r>
        <w:rPr>
          <w:rFonts w:eastAsia="標楷體"/>
          <w:sz w:val="28"/>
          <w:szCs w:val="28"/>
        </w:rPr>
        <w:t>DNR</w:t>
      </w:r>
      <w:r>
        <w:rPr>
          <w:rFonts w:ascii="標楷體" w:eastAsia="標楷體" w:hAnsi="標楷體"/>
          <w:sz w:val="28"/>
          <w:szCs w:val="28"/>
        </w:rPr>
        <w:t>簽署狀態：</w:t>
      </w:r>
      <w:r>
        <w:rPr>
          <w:rFonts w:eastAsia="標楷體"/>
          <w:sz w:val="28"/>
          <w:szCs w:val="18"/>
          <w:lang w:val="zh-TW"/>
        </w:rPr>
        <w:t>(1</w:t>
      </w:r>
      <w:r>
        <w:rPr>
          <w:rFonts w:eastAsia="標楷體"/>
          <w:sz w:val="28"/>
          <w:szCs w:val="18"/>
          <w:lang w:val="zh-TW"/>
        </w:rPr>
        <w:t>：</w:t>
      </w:r>
      <w:r>
        <w:rPr>
          <w:rFonts w:ascii="標楷體" w:eastAsia="標楷體" w:hAnsi="標楷體"/>
          <w:sz w:val="28"/>
          <w:szCs w:val="28"/>
        </w:rPr>
        <w:t>未簽署；</w:t>
      </w:r>
      <w:r>
        <w:rPr>
          <w:rFonts w:eastAsia="標楷體"/>
          <w:sz w:val="28"/>
          <w:szCs w:val="18"/>
          <w:lang w:val="zh-TW"/>
        </w:rPr>
        <w:t>2</w:t>
      </w:r>
      <w:r>
        <w:rPr>
          <w:rFonts w:eastAsia="標楷體"/>
          <w:sz w:val="28"/>
          <w:szCs w:val="18"/>
          <w:lang w:val="zh-TW"/>
        </w:rPr>
        <w:t>：</w:t>
      </w:r>
      <w:r>
        <w:rPr>
          <w:rFonts w:ascii="標楷體" w:eastAsia="標楷體" w:hAnsi="標楷體"/>
          <w:sz w:val="28"/>
          <w:szCs w:val="28"/>
        </w:rPr>
        <w:t>已簽署)</w:t>
      </w:r>
      <w:r>
        <w:rPr>
          <w:rFonts w:eastAsia="標楷體"/>
          <w:sz w:val="28"/>
          <w:szCs w:val="18"/>
          <w:lang w:val="zh-TW"/>
        </w:rPr>
        <w:t xml:space="preserve"> </w:t>
      </w:r>
      <w:r>
        <w:rPr>
          <w:rFonts w:eastAsia="標楷體"/>
          <w:sz w:val="28"/>
          <w:szCs w:val="18"/>
          <w:lang w:val="zh-TW"/>
        </w:rPr>
        <w:t>、結案時，病人對診斷認知：</w:t>
      </w:r>
      <w:r>
        <w:rPr>
          <w:rFonts w:eastAsia="標楷體"/>
          <w:sz w:val="28"/>
          <w:szCs w:val="18"/>
          <w:lang w:val="zh-TW"/>
        </w:rPr>
        <w:t>(1</w:t>
      </w:r>
      <w:r>
        <w:rPr>
          <w:rFonts w:eastAsia="標楷體"/>
          <w:sz w:val="28"/>
          <w:szCs w:val="18"/>
          <w:lang w:val="zh-TW"/>
        </w:rPr>
        <w:t>：知道；</w:t>
      </w:r>
      <w:r>
        <w:rPr>
          <w:rFonts w:eastAsia="標楷體"/>
          <w:sz w:val="28"/>
          <w:szCs w:val="18"/>
          <w:lang w:val="zh-TW"/>
        </w:rPr>
        <w:t>2</w:t>
      </w:r>
      <w:r>
        <w:rPr>
          <w:rFonts w:eastAsia="標楷體"/>
          <w:sz w:val="28"/>
          <w:szCs w:val="18"/>
          <w:lang w:val="zh-TW"/>
        </w:rPr>
        <w:t>：不知道</w:t>
      </w:r>
      <w:r>
        <w:rPr>
          <w:rFonts w:eastAsia="標楷體"/>
          <w:b/>
          <w:sz w:val="28"/>
          <w:szCs w:val="18"/>
          <w:lang w:val="zh-TW"/>
        </w:rPr>
        <w:t>；</w:t>
      </w:r>
      <w:r>
        <w:rPr>
          <w:rFonts w:eastAsia="標楷體"/>
          <w:sz w:val="28"/>
          <w:szCs w:val="18"/>
          <w:lang w:val="zh-TW"/>
        </w:rPr>
        <w:t>3</w:t>
      </w:r>
      <w:r>
        <w:rPr>
          <w:rFonts w:eastAsia="標楷體"/>
          <w:sz w:val="28"/>
          <w:szCs w:val="18"/>
          <w:lang w:val="zh-TW"/>
        </w:rPr>
        <w:t>：懷疑或</w:t>
      </w:r>
      <w:proofErr w:type="gramStart"/>
      <w:r>
        <w:rPr>
          <w:rFonts w:eastAsia="標楷體"/>
          <w:sz w:val="28"/>
          <w:szCs w:val="18"/>
          <w:lang w:val="zh-TW"/>
        </w:rPr>
        <w:t>半知半解</w:t>
      </w:r>
      <w:proofErr w:type="gramEnd"/>
      <w:r>
        <w:rPr>
          <w:rFonts w:eastAsia="標楷體"/>
          <w:sz w:val="28"/>
          <w:szCs w:val="18"/>
          <w:lang w:val="zh-TW"/>
        </w:rPr>
        <w:t>；</w:t>
      </w:r>
      <w:r>
        <w:rPr>
          <w:rFonts w:eastAsia="標楷體"/>
          <w:sz w:val="28"/>
          <w:szCs w:val="18"/>
          <w:lang w:val="zh-TW"/>
        </w:rPr>
        <w:t>4</w:t>
      </w:r>
      <w:r>
        <w:rPr>
          <w:rFonts w:eastAsia="標楷體"/>
          <w:sz w:val="28"/>
          <w:szCs w:val="18"/>
          <w:lang w:val="zh-TW"/>
        </w:rPr>
        <w:t>：無法評估</w:t>
      </w:r>
      <w:r>
        <w:rPr>
          <w:rFonts w:eastAsia="標楷體"/>
          <w:sz w:val="28"/>
          <w:szCs w:val="18"/>
          <w:lang w:val="zh-TW"/>
        </w:rPr>
        <w:t>)</w:t>
      </w:r>
      <w:r>
        <w:rPr>
          <w:rFonts w:eastAsia="標楷體"/>
          <w:sz w:val="28"/>
          <w:szCs w:val="18"/>
          <w:lang w:val="zh-TW"/>
        </w:rPr>
        <w:t>、結案時，病人對病情及</w:t>
      </w:r>
      <w:r>
        <w:rPr>
          <w:rFonts w:ascii="標楷體" w:eastAsia="標楷體" w:hAnsi="標楷體"/>
          <w:sz w:val="28"/>
          <w:szCs w:val="28"/>
        </w:rPr>
        <w:t>預後認知(1：知道；2：不知道</w:t>
      </w:r>
      <w:r>
        <w:rPr>
          <w:rFonts w:eastAsia="標楷體"/>
          <w:b/>
          <w:sz w:val="28"/>
          <w:szCs w:val="18"/>
          <w:lang w:val="zh-TW"/>
        </w:rPr>
        <w:t>；</w:t>
      </w:r>
      <w:r>
        <w:rPr>
          <w:rFonts w:ascii="標楷體" w:eastAsia="標楷體" w:hAnsi="標楷體"/>
          <w:sz w:val="28"/>
          <w:szCs w:val="28"/>
        </w:rPr>
        <w:t>3：懷疑或</w:t>
      </w:r>
      <w:proofErr w:type="gramStart"/>
      <w:r>
        <w:rPr>
          <w:rFonts w:ascii="標楷體" w:eastAsia="標楷體" w:hAnsi="標楷體"/>
          <w:sz w:val="28"/>
          <w:szCs w:val="28"/>
        </w:rPr>
        <w:t>半知半解</w:t>
      </w:r>
      <w:proofErr w:type="gramEnd"/>
      <w:r>
        <w:rPr>
          <w:rFonts w:ascii="標楷體" w:eastAsia="標楷體" w:hAnsi="標楷體"/>
          <w:sz w:val="28"/>
          <w:szCs w:val="28"/>
        </w:rPr>
        <w:t>；</w:t>
      </w:r>
      <w:r>
        <w:rPr>
          <w:rFonts w:eastAsia="標楷體"/>
          <w:sz w:val="28"/>
          <w:szCs w:val="18"/>
          <w:lang w:val="zh-TW"/>
        </w:rPr>
        <w:t>4</w:t>
      </w:r>
      <w:r>
        <w:rPr>
          <w:rFonts w:ascii="標楷體" w:eastAsia="標楷體" w:hAnsi="標楷體"/>
          <w:sz w:val="28"/>
          <w:szCs w:val="28"/>
        </w:rPr>
        <w:t>：無法評估)、</w:t>
      </w:r>
      <w:r>
        <w:rPr>
          <w:rFonts w:eastAsia="標楷體"/>
          <w:sz w:val="28"/>
          <w:szCs w:val="18"/>
          <w:lang w:val="zh-TW"/>
        </w:rPr>
        <w:t>結</w:t>
      </w:r>
      <w:r>
        <w:rPr>
          <w:rFonts w:ascii="標楷體" w:eastAsia="標楷體" w:hAnsi="標楷體"/>
          <w:sz w:val="28"/>
          <w:szCs w:val="28"/>
        </w:rPr>
        <w:t>案時，家屬對病情及預後認知</w:t>
      </w:r>
      <w:r>
        <w:rPr>
          <w:rFonts w:eastAsia="標楷體"/>
          <w:sz w:val="28"/>
          <w:szCs w:val="18"/>
          <w:lang w:val="zh-TW"/>
        </w:rPr>
        <w:t>(1</w:t>
      </w:r>
      <w:r>
        <w:rPr>
          <w:rFonts w:ascii="標楷體" w:eastAsia="標楷體" w:hAnsi="標楷體"/>
          <w:sz w:val="28"/>
          <w:szCs w:val="28"/>
        </w:rPr>
        <w:t>：知道；</w:t>
      </w:r>
      <w:r>
        <w:rPr>
          <w:rFonts w:eastAsia="標楷體"/>
          <w:sz w:val="28"/>
          <w:szCs w:val="18"/>
          <w:lang w:val="zh-TW"/>
        </w:rPr>
        <w:t>2</w:t>
      </w:r>
      <w:r>
        <w:rPr>
          <w:rFonts w:eastAsia="標楷體"/>
          <w:sz w:val="28"/>
          <w:szCs w:val="18"/>
          <w:lang w:val="zh-TW"/>
        </w:rPr>
        <w:t>：</w:t>
      </w:r>
      <w:r>
        <w:rPr>
          <w:rFonts w:ascii="標楷體" w:eastAsia="標楷體" w:hAnsi="標楷體"/>
          <w:sz w:val="28"/>
          <w:szCs w:val="28"/>
        </w:rPr>
        <w:t>不知道；</w:t>
      </w:r>
      <w:r>
        <w:rPr>
          <w:rFonts w:eastAsia="標楷體"/>
          <w:sz w:val="28"/>
          <w:szCs w:val="18"/>
          <w:lang w:val="zh-TW"/>
        </w:rPr>
        <w:t>3</w:t>
      </w:r>
      <w:r>
        <w:rPr>
          <w:rFonts w:eastAsia="標楷體"/>
          <w:sz w:val="28"/>
          <w:szCs w:val="18"/>
          <w:lang w:val="zh-TW"/>
        </w:rPr>
        <w:t>：</w:t>
      </w:r>
      <w:r>
        <w:rPr>
          <w:rFonts w:ascii="標楷體" w:eastAsia="標楷體" w:hAnsi="標楷體"/>
          <w:sz w:val="28"/>
          <w:szCs w:val="28"/>
        </w:rPr>
        <w:t>懷疑或</w:t>
      </w:r>
      <w:proofErr w:type="gramStart"/>
      <w:r>
        <w:rPr>
          <w:rFonts w:ascii="標楷體" w:eastAsia="標楷體" w:hAnsi="標楷體"/>
          <w:sz w:val="28"/>
          <w:szCs w:val="28"/>
        </w:rPr>
        <w:t>半知半解</w:t>
      </w:r>
      <w:proofErr w:type="gramEnd"/>
      <w:r>
        <w:rPr>
          <w:rFonts w:ascii="標楷體" w:eastAsia="標楷體" w:hAnsi="標楷體"/>
          <w:sz w:val="28"/>
          <w:szCs w:val="28"/>
        </w:rPr>
        <w:t>；</w:t>
      </w:r>
      <w:r>
        <w:rPr>
          <w:rFonts w:eastAsia="標楷體"/>
          <w:sz w:val="28"/>
          <w:szCs w:val="18"/>
          <w:lang w:val="zh-TW"/>
        </w:rPr>
        <w:t>4</w:t>
      </w:r>
      <w:r>
        <w:rPr>
          <w:rFonts w:eastAsia="標楷體"/>
          <w:sz w:val="28"/>
          <w:szCs w:val="18"/>
          <w:lang w:val="zh-TW"/>
        </w:rPr>
        <w:t>：</w:t>
      </w:r>
      <w:r>
        <w:rPr>
          <w:rFonts w:ascii="標楷體" w:eastAsia="標楷體" w:hAnsi="標楷體"/>
          <w:sz w:val="28"/>
          <w:szCs w:val="28"/>
        </w:rPr>
        <w:t>無法評估)</w:t>
      </w:r>
    </w:p>
    <w:p w:rsidR="00111DB7" w:rsidRDefault="00A25FE3">
      <w:pPr>
        <w:numPr>
          <w:ilvl w:val="2"/>
          <w:numId w:val="43"/>
        </w:numPr>
        <w:autoSpaceDE w:val="0"/>
        <w:spacing w:line="480" w:lineRule="exact"/>
        <w:ind w:left="1120" w:hanging="571"/>
        <w:rPr>
          <w:rFonts w:eastAsia="標楷體"/>
          <w:sz w:val="28"/>
          <w:szCs w:val="18"/>
          <w:lang w:val="zh-TW"/>
        </w:rPr>
        <w:sectPr w:rsidR="00111DB7">
          <w:footerReference w:type="default" r:id="rId17"/>
          <w:pgSz w:w="11906" w:h="16838"/>
          <w:pgMar w:top="1134" w:right="1021" w:bottom="1134" w:left="1021" w:header="720" w:footer="720" w:gutter="0"/>
          <w:cols w:space="720"/>
          <w:docGrid w:type="lines" w:linePitch="384"/>
        </w:sectPr>
      </w:pPr>
      <w:r>
        <w:rPr>
          <w:rFonts w:eastAsia="標楷體"/>
          <w:sz w:val="28"/>
          <w:szCs w:val="18"/>
          <w:lang w:val="zh-TW"/>
        </w:rPr>
        <w:t>結案時</w:t>
      </w:r>
      <w:r>
        <w:rPr>
          <w:rFonts w:eastAsia="標楷體"/>
          <w:sz w:val="28"/>
          <w:szCs w:val="18"/>
          <w:lang w:val="zh-TW"/>
        </w:rPr>
        <w:t>DNR</w:t>
      </w:r>
      <w:r>
        <w:rPr>
          <w:rFonts w:eastAsia="標楷體"/>
          <w:sz w:val="28"/>
          <w:szCs w:val="18"/>
          <w:lang w:val="zh-TW"/>
        </w:rPr>
        <w:t>簽署日期</w:t>
      </w:r>
    </w:p>
    <w:p w:rsidR="00111DB7" w:rsidRDefault="00A25FE3">
      <w:pPr>
        <w:ind w:left="480" w:right="440" w:firstLine="180"/>
        <w:jc w:val="cente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-741045</wp:posOffset>
                </wp:positionH>
                <wp:positionV relativeFrom="paragraph">
                  <wp:posOffset>-228600</wp:posOffset>
                </wp:positionV>
                <wp:extent cx="2123437" cy="866778"/>
                <wp:effectExtent l="0" t="0" r="10163" b="28572"/>
                <wp:wrapNone/>
                <wp:docPr id="54" name="Text Box 41"/>
                <wp:cNvGraphicFramePr/>
                <a:graphic xmlns:a="http://schemas.openxmlformats.org/drawingml/2006/main">
                  <a:graphicData uri="http://schemas.microsoft.com/office/word/2010/wordprocessingShape">
                    <wps:wsp>
                      <wps:cNvSpPr txBox="1"/>
                      <wps:spPr>
                        <a:xfrm>
                          <a:off x="0" y="0"/>
                          <a:ext cx="2123437" cy="866778"/>
                        </a:xfrm>
                        <a:prstGeom prst="rect">
                          <a:avLst/>
                        </a:prstGeom>
                        <a:solidFill>
                          <a:srgbClr val="FFFFFF"/>
                        </a:solidFill>
                        <a:ln w="9528">
                          <a:solidFill>
                            <a:srgbClr val="000000"/>
                          </a:solidFill>
                          <a:prstDash val="solid"/>
                        </a:ln>
                      </wps:spPr>
                      <wps:txbx>
                        <w:txbxContent>
                          <w:p w:rsidR="00334451" w:rsidRDefault="00334451">
                            <w:pPr>
                              <w:snapToGrid w:val="0"/>
                            </w:pPr>
                            <w:r>
                              <w:rPr>
                                <w:rFonts w:eastAsia="標楷體"/>
                              </w:rPr>
                              <w:t>姓名：</w:t>
                            </w:r>
                            <w:r>
                              <w:t xml:space="preserve"> </w:t>
                            </w:r>
                            <w:r>
                              <w:rPr>
                                <w:u w:val="single"/>
                              </w:rPr>
                              <w:t xml:space="preserve">  </w:t>
                            </w:r>
                            <w:r>
                              <w:rPr>
                                <w:rFonts w:eastAsia="標楷體"/>
                                <w:u w:val="single"/>
                              </w:rPr>
                              <w:t xml:space="preserve">          </w:t>
                            </w:r>
                            <w:r>
                              <w:rPr>
                                <w:rFonts w:eastAsia="標楷體"/>
                              </w:rPr>
                              <w:t>性別：</w:t>
                            </w:r>
                            <w:r>
                              <w:rPr>
                                <w:rFonts w:eastAsia="標楷體"/>
                                <w:u w:val="single"/>
                              </w:rPr>
                              <w:t xml:space="preserve">   </w:t>
                            </w:r>
                            <w:r>
                              <w:rPr>
                                <w:rFonts w:eastAsia="標楷體"/>
                              </w:rPr>
                              <w:t xml:space="preserve"> </w:t>
                            </w:r>
                            <w:r>
                              <w:rPr>
                                <w:rFonts w:eastAsia="標楷體"/>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r>
                              <w:rPr>
                                <w:rFonts w:eastAsia="標楷體"/>
                              </w:rPr>
                              <w:t>床號：</w:t>
                            </w:r>
                            <w:r>
                              <w:rPr>
                                <w:rFonts w:eastAsia="標楷體"/>
                                <w:u w:val="single"/>
                              </w:rPr>
                              <w:t xml:space="preserve">                   </w:t>
                            </w:r>
                            <w:r>
                              <w:rPr>
                                <w:rFonts w:eastAsia="標楷體"/>
                              </w:rPr>
                              <w:br/>
                            </w:r>
                            <w:r>
                              <w:rPr>
                                <w:rFonts w:eastAsia="標楷體"/>
                              </w:rPr>
                              <w:t>病歷號：</w:t>
                            </w:r>
                            <w:r>
                              <w:rPr>
                                <w:rFonts w:eastAsia="標楷體"/>
                                <w:u w:val="single"/>
                              </w:rPr>
                              <w:t xml:space="preserve">                 </w:t>
                            </w:r>
                          </w:p>
                        </w:txbxContent>
                      </wps:txbx>
                      <wps:bodyPr vert="horz" wrap="square" lIns="91440" tIns="45720" rIns="91440" bIns="45720" anchor="t" anchorCtr="0" compatLnSpc="0">
                        <a:noAutofit/>
                      </wps:bodyPr>
                    </wps:wsp>
                  </a:graphicData>
                </a:graphic>
              </wp:anchor>
            </w:drawing>
          </mc:Choice>
          <mc:Fallback>
            <w:pict>
              <v:shape id="Text Box 41" o:spid="_x0000_s1044" type="#_x0000_t202" style="position:absolute;left:0;text-align:left;margin-left:-58.35pt;margin-top:-18pt;width:167.2pt;height:6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" strokeweight=".26467mm">
                <v:textbox>
                  <w:txbxContent>
                    <w:p w:rsidR="00334451" w:rsidRDefault="00334451">
                      <w:pPr>
                        <w:snapToGrid w:val="0"/>
                      </w:pPr>
                      <w:r>
                        <w:rPr>
                          <w:rFonts w:eastAsia="標楷體"/>
                        </w:rPr>
                        <w:t>姓名：</w:t>
                      </w:r>
                      <w:r>
                        <w:t xml:space="preserve"> </w:t>
                      </w:r>
                      <w:r>
                        <w:rPr>
                          <w:u w:val="single"/>
                        </w:rPr>
                        <w:t xml:space="preserve">  </w:t>
                      </w:r>
                      <w:r>
                        <w:rPr>
                          <w:rFonts w:eastAsia="標楷體"/>
                          <w:u w:val="single"/>
                        </w:rPr>
                        <w:t xml:space="preserve">          </w:t>
                      </w:r>
                      <w:r>
                        <w:rPr>
                          <w:rFonts w:eastAsia="標楷體"/>
                        </w:rPr>
                        <w:t>性別：</w:t>
                      </w:r>
                      <w:r>
                        <w:rPr>
                          <w:rFonts w:eastAsia="標楷體"/>
                          <w:u w:val="single"/>
                        </w:rPr>
                        <w:t xml:space="preserve">   </w:t>
                      </w:r>
                      <w:r>
                        <w:rPr>
                          <w:rFonts w:eastAsia="標楷體"/>
                        </w:rPr>
                        <w:t xml:space="preserve"> </w:t>
                      </w:r>
                      <w:r>
                        <w:rPr>
                          <w:rFonts w:eastAsia="標楷體"/>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r>
                        <w:rPr>
                          <w:rFonts w:eastAsia="標楷體"/>
                        </w:rPr>
                        <w:t>床號：</w:t>
                      </w:r>
                      <w:r>
                        <w:rPr>
                          <w:rFonts w:eastAsia="標楷體"/>
                          <w:u w:val="single"/>
                        </w:rPr>
                        <w:t xml:space="preserve">                   </w:t>
                      </w:r>
                      <w:r>
                        <w:rPr>
                          <w:rFonts w:eastAsia="標楷體"/>
                        </w:rPr>
                        <w:br/>
                      </w:r>
                      <w:r>
                        <w:rPr>
                          <w:rFonts w:eastAsia="標楷體"/>
                        </w:rPr>
                        <w:t>病歷號：</w:t>
                      </w:r>
                      <w:r>
                        <w:rPr>
                          <w:rFonts w:eastAsia="標楷體"/>
                          <w:u w:val="single"/>
                        </w:rPr>
                        <w:t xml:space="preserve">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5000625</wp:posOffset>
                </wp:positionH>
                <wp:positionV relativeFrom="paragraph">
                  <wp:posOffset>9528</wp:posOffset>
                </wp:positionV>
                <wp:extent cx="1165860" cy="443227"/>
                <wp:effectExtent l="0" t="0" r="0" b="0"/>
                <wp:wrapNone/>
                <wp:docPr id="55" name="Text Box 43"/>
                <wp:cNvGraphicFramePr/>
                <a:graphic xmlns:a="http://schemas.openxmlformats.org/drawingml/2006/main">
                  <a:graphicData uri="http://schemas.microsoft.com/office/word/2010/wordprocessingShape">
                    <wps:wsp>
                      <wps:cNvSpPr txBox="1"/>
                      <wps:spPr>
                        <a:xfrm>
                          <a:off x="0" y="0"/>
                          <a:ext cx="1165860" cy="443227"/>
                        </a:xfrm>
                        <a:prstGeom prst="rect">
                          <a:avLst/>
                        </a:prstGeom>
                        <a:noFill/>
                        <a:ln>
                          <a:noFill/>
                          <a:prstDash/>
                        </a:ln>
                      </wps:spPr>
                      <wps:txbx>
                        <w:txbxContent>
                          <w:p w:rsidR="00334451" w:rsidRDefault="00334451">
                            <w:pPr>
                              <w:rPr>
                                <w:rFonts w:eastAsia="標楷體"/>
                                <w:b/>
                                <w:sz w:val="32"/>
                              </w:rPr>
                            </w:pPr>
                            <w:r>
                              <w:rPr>
                                <w:rFonts w:eastAsia="標楷體"/>
                                <w:b/>
                                <w:sz w:val="32"/>
                              </w:rPr>
                              <w:t>(</w:t>
                            </w:r>
                            <w:r>
                              <w:rPr>
                                <w:rFonts w:eastAsia="標楷體"/>
                                <w:b/>
                                <w:sz w:val="32"/>
                              </w:rPr>
                              <w:t>必要表格</w:t>
                            </w:r>
                            <w:r>
                              <w:rPr>
                                <w:rFonts w:eastAsia="標楷體"/>
                                <w:b/>
                                <w:sz w:val="32"/>
                              </w:rPr>
                              <w:t>)</w:t>
                            </w: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pPr>
                              <w:rPr>
                                <w:rFonts w:eastAsia="標楷體"/>
                                <w:b/>
                                <w:sz w:val="32"/>
                              </w:rPr>
                            </w:pP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txbxContent>
                      </wps:txbx>
                      <wps:bodyPr vert="horz" wrap="square" lIns="91440" tIns="45720" rIns="91440" bIns="45720" anchor="t" anchorCtr="0" compatLnSpc="0">
                        <a:noAutofit/>
                      </wps:bodyPr>
                    </wps:wsp>
                  </a:graphicData>
                </a:graphic>
              </wp:anchor>
            </w:drawing>
          </mc:Choice>
          <mc:Fallback>
            <w:pict>
              <v:shape id="Text Box 43" o:spid="_x0000_s1045" type="#_x0000_t202" style="position:absolute;left:0;text-align:left;margin-left:393.75pt;margin-top:.75pt;width:91.8pt;height:34.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" filled="f" stroked="f">
                <v:textbox>
                  <w:txbxContent>
                    <w:p w:rsidR="00334451" w:rsidRDefault="00334451">
                      <w:pPr>
                        <w:rPr>
                          <w:rFonts w:eastAsia="標楷體"/>
                          <w:b/>
                          <w:sz w:val="32"/>
                        </w:rPr>
                      </w:pPr>
                      <w:r>
                        <w:rPr>
                          <w:rFonts w:eastAsia="標楷體"/>
                          <w:b/>
                          <w:sz w:val="32"/>
                        </w:rPr>
                        <w:t>(</w:t>
                      </w:r>
                      <w:r>
                        <w:rPr>
                          <w:rFonts w:eastAsia="標楷體"/>
                          <w:b/>
                          <w:sz w:val="32"/>
                        </w:rPr>
                        <w:t>必要表格</w:t>
                      </w:r>
                      <w:r>
                        <w:rPr>
                          <w:rFonts w:eastAsia="標楷體"/>
                          <w:b/>
                          <w:sz w:val="32"/>
                        </w:rPr>
                        <w:t>)</w:t>
                      </w: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pPr>
                        <w:rPr>
                          <w:rFonts w:eastAsia="標楷體"/>
                          <w:b/>
                          <w:sz w:val="32"/>
                        </w:rPr>
                      </w:pP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-199394</wp:posOffset>
                </wp:positionV>
                <wp:extent cx="1165860" cy="481331"/>
                <wp:effectExtent l="0" t="0" r="0" b="0"/>
                <wp:wrapNone/>
                <wp:docPr id="56" name="Text Box 42"/>
                <wp:cNvGraphicFramePr/>
                <a:graphic xmlns:a="http://schemas.openxmlformats.org/drawingml/2006/main">
                  <a:graphicData uri="http://schemas.microsoft.com/office/word/2010/wordprocessingShape">
                    <wps:wsp>
                      <wps:cNvSpPr txBox="1"/>
                      <wps:spPr>
                        <a:xfrm>
                          <a:off x="0" y="0"/>
                          <a:ext cx="1165860" cy="481331"/>
                        </a:xfrm>
                        <a:prstGeom prst="rect">
                          <a:avLst/>
                        </a:prstGeom>
                        <a:noFill/>
                        <a:ln>
                          <a:noFill/>
                          <a:prstDash/>
                        </a:ln>
                      </wps:spPr>
                      <wps:txbx>
                        <w:txbxContent>
                          <w:p w:rsidR="00334451" w:rsidRDefault="00334451">
                            <w:pPr>
                              <w:ind w:firstLine="480"/>
                              <w:rPr>
                                <w:rFonts w:eastAsia="標楷體"/>
                                <w:b/>
                                <w:sz w:val="32"/>
                              </w:rPr>
                            </w:pPr>
                            <w:r>
                              <w:rPr>
                                <w:rFonts w:eastAsia="標楷體"/>
                                <w:b/>
                                <w:sz w:val="32"/>
                              </w:rPr>
                              <w:t>附件六</w:t>
                            </w:r>
                          </w:p>
                        </w:txbxContent>
                      </wps:txbx>
                      <wps:bodyPr vert="horz" wrap="square" lIns="91440" tIns="45720" rIns="91440" bIns="45720" anchor="t" anchorCtr="0" compatLnSpc="0">
                        <a:noAutofit/>
                      </wps:bodyPr>
                    </wps:wsp>
                  </a:graphicData>
                </a:graphic>
              </wp:anchor>
            </w:drawing>
          </mc:Choice>
          <mc:Fallback>
            <w:pict>
              <v:shape id="Text Box 42" o:spid="_x0000_s1046" type="#_x0000_t202" style="position:absolute;left:0;text-align:left;margin-left:378pt;margin-top:-15.7pt;width:91.8pt;height:3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" filled="f" stroked="f">
                <v:textbox>
                  <w:txbxContent>
                    <w:p w:rsidR="00334451" w:rsidRDefault="00334451">
                      <w:pPr>
                        <w:ind w:firstLine="480"/>
                        <w:rPr>
                          <w:rFonts w:eastAsia="標楷體"/>
                          <w:b/>
                          <w:sz w:val="32"/>
                        </w:rPr>
                      </w:pPr>
                      <w:r>
                        <w:rPr>
                          <w:rFonts w:eastAsia="標楷體"/>
                          <w:b/>
                          <w:sz w:val="32"/>
                        </w:rPr>
                        <w:t>附件六</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1468755</wp:posOffset>
                </wp:positionH>
                <wp:positionV relativeFrom="paragraph">
                  <wp:posOffset>210183</wp:posOffset>
                </wp:positionV>
                <wp:extent cx="3617594" cy="609603"/>
                <wp:effectExtent l="0" t="0" r="0" b="0"/>
                <wp:wrapNone/>
                <wp:docPr id="57" name="Rectangle 68"/>
                <wp:cNvGraphicFramePr/>
                <a:graphic xmlns:a="http://schemas.openxmlformats.org/drawingml/2006/main">
                  <a:graphicData uri="http://schemas.microsoft.com/office/word/2010/wordprocessingShape">
                    <wps:wsp>
                      <wps:cNvSpPr/>
                      <wps:spPr>
                        <a:xfrm>
                          <a:off x="0" y="0"/>
                          <a:ext cx="3617594" cy="609603"/>
                        </a:xfrm>
                        <a:prstGeom prst="rect">
                          <a:avLst/>
                        </a:prstGeom>
                        <a:noFill/>
                        <a:ln cap="flat">
                          <a:noFill/>
                          <a:prstDash val="solid"/>
                        </a:ln>
                      </wps:spPr>
                      <wps:txbx>
                        <w:txbxContent>
                          <w:p w:rsidR="00334451" w:rsidRDefault="00334451">
                            <w:r>
                              <w:rPr>
                                <w:rFonts w:eastAsia="標楷體"/>
                                <w:b/>
                                <w:sz w:val="40"/>
                                <w:szCs w:val="40"/>
                              </w:rPr>
                              <w:t>安寧共同照護服務內容及紀錄</w:t>
                            </w:r>
                          </w:p>
                        </w:txbxContent>
                      </wps:txbx>
                      <wps:bodyPr vert="horz" wrap="square" lIns="91440" tIns="45720" rIns="91440" bIns="45720" anchor="t" anchorCtr="0" compatLnSpc="0">
                        <a:noAutofit/>
                      </wps:bodyPr>
                    </wps:wsp>
                  </a:graphicData>
                </a:graphic>
              </wp:anchor>
            </w:drawing>
          </mc:Choice>
          <mc:Fallback>
            <w:pict>
              <v:rect id="Rectangle 68" o:spid="_x0000_s1047" style="position:absolute;left:0;text-align:left;margin-left:115.65pt;margin-top:16.55pt;width:284.85pt;height:4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" filled="f" stroked="f">
                <v:textbox>
                  <w:txbxContent>
                    <w:p w:rsidR="00334451" w:rsidRDefault="00334451">
                      <w:r>
                        <w:rPr>
                          <w:rFonts w:eastAsia="標楷體"/>
                          <w:b/>
                          <w:sz w:val="40"/>
                          <w:szCs w:val="40"/>
                        </w:rPr>
                        <w:t>安寧共同照護服務內容及紀錄</w:t>
                      </w:r>
                    </w:p>
                  </w:txbxContent>
                </v:textbox>
              </v:rect>
            </w:pict>
          </mc:Fallback>
        </mc:AlternateContent>
      </w:r>
    </w:p>
    <w:p w:rsidR="00111DB7" w:rsidRDefault="00111DB7">
      <w:pPr>
        <w:spacing w:line="240" w:lineRule="atLeast"/>
        <w:ind w:left="482" w:firstLine="181"/>
        <w:jc w:val="center"/>
        <w:rPr>
          <w:rFonts w:eastAsia="標楷體"/>
          <w:b/>
          <w:szCs w:val="24"/>
        </w:rPr>
      </w:pPr>
    </w:p>
    <w:p w:rsidR="00111DB7" w:rsidRDefault="00111DB7" w:rsidP="00F47E2A">
      <w:pPr>
        <w:spacing w:line="240" w:lineRule="atLeast"/>
        <w:rPr>
          <w:rFonts w:eastAsia="標楷體" w:hint="eastAsia"/>
          <w:b/>
          <w:szCs w:val="24"/>
        </w:rPr>
      </w:pPr>
    </w:p>
    <w:tbl>
      <w:tblPr>
        <w:tblW w:w="10634" w:type="dxa"/>
        <w:tblInd w:w="-1154" w:type="dxa"/>
        <w:tblLayout w:type="fixed"/>
        <w:tblCellMar>
          <w:left w:w="10" w:type="dxa"/>
          <w:right w:w="10" w:type="dxa"/>
        </w:tblCellMar>
        <w:tblLook w:val="0000" w:firstRow="0" w:lastRow="0" w:firstColumn="0" w:lastColumn="0" w:noHBand="0" w:noVBand="0"/>
      </w:tblPr>
      <w:tblGrid>
        <w:gridCol w:w="6651"/>
        <w:gridCol w:w="1459"/>
        <w:gridCol w:w="1418"/>
        <w:gridCol w:w="1106"/>
      </w:tblGrid>
      <w:tr w:rsidR="00111DB7">
        <w:trPr>
          <w:cantSplit/>
          <w:trHeight w:val="613"/>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280" w:lineRule="exact"/>
              <w:jc w:val="center"/>
            </w:pPr>
            <w:r>
              <w:rPr>
                <w:rFonts w:eastAsia="標楷體"/>
                <w:b/>
              </w:rPr>
              <w:t>服務項目及內容</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280" w:lineRule="exact"/>
              <w:jc w:val="center"/>
            </w:pPr>
            <w:r>
              <w:rPr>
                <w:rFonts w:eastAsia="標楷體"/>
                <w:b/>
              </w:rPr>
              <w:t>已執行日期</w:t>
            </w:r>
            <w:r>
              <w:rPr>
                <w:rFonts w:eastAsia="標楷體"/>
                <w:b/>
              </w:rPr>
              <w:t>/</w:t>
            </w:r>
            <w:r>
              <w:rPr>
                <w:rFonts w:eastAsia="標楷體"/>
                <w:b/>
              </w:rPr>
              <w:t>時間及說明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280" w:lineRule="exact"/>
              <w:jc w:val="center"/>
            </w:pPr>
            <w:r>
              <w:rPr>
                <w:rFonts w:eastAsia="標楷體"/>
                <w:b/>
              </w:rPr>
              <w:t>未執行理由</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280" w:lineRule="exact"/>
              <w:jc w:val="center"/>
            </w:pPr>
            <w:r>
              <w:rPr>
                <w:rFonts w:eastAsia="標楷體"/>
                <w:b/>
              </w:rPr>
              <w:t>簽名</w:t>
            </w: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pPr>
            <w:r>
              <w:rPr>
                <w:rFonts w:eastAsia="標楷體"/>
                <w:b/>
                <w:sz w:val="28"/>
              </w:rPr>
              <w:t>一、基本身體照顧：</w:t>
            </w:r>
            <w:r>
              <w:rPr>
                <w:rFonts w:eastAsia="標楷體"/>
                <w:b/>
                <w:szCs w:val="24"/>
              </w:rPr>
              <w:t>（請用紅筆圈選適用病人的措施）</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rPr>
                <w:rFonts w:eastAsia="標楷體"/>
              </w:rPr>
            </w:pPr>
            <w:r>
              <w:rPr>
                <w:rFonts w:eastAsia="標楷體"/>
              </w:rPr>
              <w:t>向原照護團隊及家屬教導與示範之照護，原照護團隊每日須執行之常規項目如下：</w:t>
            </w:r>
          </w:p>
          <w:p w:rsidR="00111DB7" w:rsidRDefault="00A25FE3">
            <w:pPr>
              <w:numPr>
                <w:ilvl w:val="0"/>
                <w:numId w:val="44"/>
              </w:numPr>
              <w:tabs>
                <w:tab w:val="left" w:pos="180"/>
              </w:tabs>
              <w:spacing w:line="280" w:lineRule="exact"/>
              <w:ind w:left="181" w:hanging="181"/>
            </w:pPr>
            <w:r>
              <w:rPr>
                <w:rFonts w:eastAsia="標楷體"/>
              </w:rPr>
              <w:t>身體清潔：洗頭、洗澡、會陰沖洗、導尿管護理、口腔護理</w:t>
            </w:r>
          </w:p>
          <w:p w:rsidR="00111DB7" w:rsidRDefault="00A25FE3">
            <w:pPr>
              <w:numPr>
                <w:ilvl w:val="0"/>
                <w:numId w:val="44"/>
              </w:numPr>
              <w:tabs>
                <w:tab w:val="left" w:pos="180"/>
              </w:tabs>
              <w:spacing w:line="280" w:lineRule="exact"/>
              <w:ind w:left="181" w:hanging="181"/>
            </w:pPr>
            <w:r>
              <w:rPr>
                <w:rFonts w:eastAsia="標楷體"/>
              </w:rPr>
              <w:t>舒適護理（並向家屬示範）：翻身、擺位、移位、抱病人上下床及輪椅，按摩、皮膚護理、被動運動、穿脫衣服、冷熱敷</w:t>
            </w:r>
          </w:p>
          <w:p w:rsidR="00111DB7" w:rsidRDefault="00A25FE3">
            <w:pPr>
              <w:numPr>
                <w:ilvl w:val="0"/>
                <w:numId w:val="44"/>
              </w:numPr>
              <w:tabs>
                <w:tab w:val="left" w:pos="180"/>
              </w:tabs>
              <w:spacing w:line="280" w:lineRule="exact"/>
              <w:ind w:left="181" w:hanging="181"/>
            </w:pPr>
            <w:r>
              <w:rPr>
                <w:rFonts w:eastAsia="標楷體"/>
              </w:rPr>
              <w:t>身體治療（並向家屬示範）：灌食、抽痰、超音波</w:t>
            </w:r>
            <w:r>
              <w:rPr>
                <w:rFonts w:eastAsia="標楷體"/>
              </w:rPr>
              <w:t>0.45%</w:t>
            </w:r>
            <w:r>
              <w:rPr>
                <w:rFonts w:eastAsia="標楷體"/>
              </w:rPr>
              <w:t>生理食鹽水蒸氣吸入、換尿布、排痰</w:t>
            </w:r>
          </w:p>
          <w:p w:rsidR="00111DB7" w:rsidRDefault="00A25FE3">
            <w:pPr>
              <w:numPr>
                <w:ilvl w:val="0"/>
                <w:numId w:val="44"/>
              </w:numPr>
              <w:tabs>
                <w:tab w:val="left" w:pos="180"/>
              </w:tabs>
              <w:spacing w:line="280" w:lineRule="exact"/>
              <w:ind w:left="181" w:hanging="181"/>
            </w:pPr>
            <w:r>
              <w:rPr>
                <w:rFonts w:eastAsia="標楷體"/>
              </w:rPr>
              <w:t>惡性腫瘤潰瘍</w:t>
            </w:r>
            <w:r>
              <w:rPr>
                <w:rFonts w:eastAsia="標楷體"/>
              </w:rPr>
              <w:t>/</w:t>
            </w:r>
            <w:r>
              <w:rPr>
                <w:rFonts w:eastAsia="標楷體"/>
              </w:rPr>
              <w:t>壓瘡等傷口處理：</w:t>
            </w:r>
            <w:proofErr w:type="gramStart"/>
            <w:r>
              <w:rPr>
                <w:rFonts w:eastAsia="標楷體"/>
              </w:rPr>
              <w:t>＿＿＿＿＿＿＿＿＿＿＿</w:t>
            </w:r>
            <w:proofErr w:type="gramEnd"/>
            <w:r>
              <w:rPr>
                <w:rFonts w:eastAsia="標楷體"/>
              </w:rPr>
              <w:t>_</w:t>
            </w:r>
          </w:p>
          <w:p w:rsidR="00111DB7" w:rsidRDefault="00A25FE3">
            <w:pPr>
              <w:numPr>
                <w:ilvl w:val="0"/>
                <w:numId w:val="44"/>
              </w:numPr>
              <w:tabs>
                <w:tab w:val="left" w:pos="180"/>
              </w:tabs>
              <w:spacing w:line="280" w:lineRule="exact"/>
              <w:ind w:left="181" w:hanging="181"/>
            </w:pPr>
            <w:r>
              <w:rPr>
                <w:rFonts w:eastAsia="標楷體"/>
              </w:rPr>
              <w:t>其他：</w:t>
            </w:r>
            <w:proofErr w:type="gramStart"/>
            <w:r>
              <w:rPr>
                <w:rFonts w:eastAsia="標楷體"/>
              </w:rPr>
              <w:t>＿＿＿＿＿＿＿＿＿＿＿＿＿＿＿＿＿＿＿</w:t>
            </w:r>
            <w:proofErr w:type="gramEnd"/>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sz w:val="20"/>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sz w:val="20"/>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pPr>
            <w:r>
              <w:rPr>
                <w:rFonts w:eastAsia="標楷體"/>
                <w:b/>
                <w:sz w:val="28"/>
              </w:rPr>
              <w:t>二、身體檢查及評估：</w:t>
            </w:r>
            <w:r>
              <w:rPr>
                <w:rFonts w:eastAsia="標楷體"/>
                <w:b/>
                <w:szCs w:val="24"/>
              </w:rPr>
              <w:t>（請簡要記錄異常發現）</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45"/>
              </w:numPr>
              <w:tabs>
                <w:tab w:val="left" w:pos="180"/>
              </w:tabs>
              <w:spacing w:line="280" w:lineRule="exact"/>
              <w:ind w:left="181" w:hanging="181"/>
            </w:pPr>
            <w:r>
              <w:rPr>
                <w:rFonts w:eastAsia="標楷體"/>
              </w:rPr>
              <w:t>頭、頸部檢查及評估，發現：</w:t>
            </w:r>
            <w:proofErr w:type="gramStart"/>
            <w:r>
              <w:rPr>
                <w:rFonts w:eastAsia="標楷體"/>
              </w:rPr>
              <w:t>＿＿＿＿＿＿＿＿＿＿＿＿＿</w:t>
            </w:r>
            <w:proofErr w:type="gramEnd"/>
          </w:p>
          <w:p w:rsidR="00111DB7" w:rsidRDefault="00A25FE3">
            <w:pPr>
              <w:numPr>
                <w:ilvl w:val="0"/>
                <w:numId w:val="45"/>
              </w:numPr>
              <w:tabs>
                <w:tab w:val="left" w:pos="180"/>
              </w:tabs>
              <w:spacing w:line="280" w:lineRule="exact"/>
              <w:ind w:left="181" w:hanging="181"/>
            </w:pPr>
            <w:r>
              <w:rPr>
                <w:rFonts w:eastAsia="標楷體"/>
              </w:rPr>
              <w:t>胸腔、肺檢查及評估，發現：</w:t>
            </w:r>
            <w:proofErr w:type="gramStart"/>
            <w:r>
              <w:rPr>
                <w:rFonts w:eastAsia="標楷體"/>
              </w:rPr>
              <w:t>＿＿＿＿＿＿＿＿＿＿＿＿＿</w:t>
            </w:r>
            <w:proofErr w:type="gramEnd"/>
          </w:p>
          <w:p w:rsidR="00111DB7" w:rsidRDefault="00A25FE3">
            <w:pPr>
              <w:numPr>
                <w:ilvl w:val="0"/>
                <w:numId w:val="45"/>
              </w:numPr>
              <w:tabs>
                <w:tab w:val="left" w:pos="180"/>
              </w:tabs>
              <w:spacing w:line="280" w:lineRule="exact"/>
              <w:ind w:left="181" w:hanging="181"/>
            </w:pPr>
            <w:r>
              <w:rPr>
                <w:rFonts w:eastAsia="標楷體"/>
              </w:rPr>
              <w:t>腹部檢查及評估，發現：</w:t>
            </w:r>
            <w:r>
              <w:rPr>
                <w:rFonts w:eastAsia="標楷體"/>
                <w:u w:val="single"/>
              </w:rPr>
              <w:t xml:space="preserve">              </w:t>
            </w:r>
          </w:p>
          <w:p w:rsidR="00111DB7" w:rsidRDefault="00A25FE3">
            <w:pPr>
              <w:numPr>
                <w:ilvl w:val="0"/>
                <w:numId w:val="45"/>
              </w:numPr>
              <w:tabs>
                <w:tab w:val="left" w:pos="180"/>
              </w:tabs>
              <w:spacing w:line="280" w:lineRule="exact"/>
              <w:ind w:left="181" w:hanging="181"/>
            </w:pPr>
            <w:r>
              <w:rPr>
                <w:rFonts w:eastAsia="標楷體"/>
              </w:rPr>
              <w:t>背部檢查及評估，發現：</w:t>
            </w:r>
            <w:proofErr w:type="gramStart"/>
            <w:r>
              <w:rPr>
                <w:rFonts w:eastAsia="標楷體"/>
              </w:rPr>
              <w:t>＿＿＿＿＿＿＿＿＿＿＿＿＿＿＿</w:t>
            </w:r>
            <w:proofErr w:type="gramEnd"/>
          </w:p>
          <w:p w:rsidR="00111DB7" w:rsidRDefault="00A25FE3">
            <w:pPr>
              <w:numPr>
                <w:ilvl w:val="0"/>
                <w:numId w:val="45"/>
              </w:numPr>
              <w:tabs>
                <w:tab w:val="left" w:pos="180"/>
              </w:tabs>
              <w:spacing w:line="280" w:lineRule="exact"/>
              <w:ind w:left="181" w:hanging="181"/>
            </w:pPr>
            <w:r>
              <w:rPr>
                <w:rFonts w:eastAsia="標楷體"/>
              </w:rPr>
              <w:t>四肢檢查及評估，發現：</w:t>
            </w:r>
            <w:proofErr w:type="gramStart"/>
            <w:r>
              <w:rPr>
                <w:rFonts w:eastAsia="標楷體"/>
              </w:rPr>
              <w:t>＿＿＿＿＿＿＿</w:t>
            </w:r>
            <w:proofErr w:type="gramEnd"/>
          </w:p>
          <w:p w:rsidR="00111DB7" w:rsidRDefault="00A25FE3">
            <w:pPr>
              <w:numPr>
                <w:ilvl w:val="0"/>
                <w:numId w:val="45"/>
              </w:numPr>
              <w:tabs>
                <w:tab w:val="left" w:pos="180"/>
              </w:tabs>
              <w:spacing w:line="280" w:lineRule="exact"/>
              <w:ind w:left="181" w:hanging="181"/>
            </w:pPr>
            <w:r>
              <w:rPr>
                <w:rFonts w:eastAsia="標楷體"/>
              </w:rPr>
              <w:t>會陰部檢查及評估，發現：</w:t>
            </w:r>
            <w:proofErr w:type="gramStart"/>
            <w:r>
              <w:rPr>
                <w:rFonts w:eastAsia="標楷體"/>
              </w:rPr>
              <w:t>＿＿＿＿＿</w:t>
            </w:r>
            <w:proofErr w:type="gramEnd"/>
          </w:p>
          <w:p w:rsidR="00111DB7" w:rsidRDefault="00A25FE3">
            <w:pPr>
              <w:numPr>
                <w:ilvl w:val="0"/>
                <w:numId w:val="45"/>
              </w:numPr>
              <w:tabs>
                <w:tab w:val="left" w:pos="180"/>
              </w:tabs>
              <w:spacing w:line="280" w:lineRule="exact"/>
              <w:ind w:left="181" w:hanging="181"/>
            </w:pPr>
            <w:r>
              <w:rPr>
                <w:rFonts w:eastAsia="標楷體"/>
              </w:rPr>
              <w:t>意識狀態評估，發現：</w:t>
            </w:r>
            <w:r>
              <w:rPr>
                <w:rFonts w:eastAsia="標楷體"/>
                <w:u w:val="single"/>
              </w:rPr>
              <w:t xml:space="preserve">                              </w:t>
            </w:r>
            <w:r>
              <w:rPr>
                <w:rFonts w:eastAsia="標楷體"/>
              </w:rPr>
              <w:t xml:space="preserve"> </w:t>
            </w:r>
          </w:p>
          <w:p w:rsidR="00111DB7" w:rsidRDefault="00A25FE3">
            <w:pPr>
              <w:numPr>
                <w:ilvl w:val="0"/>
                <w:numId w:val="45"/>
              </w:numPr>
              <w:tabs>
                <w:tab w:val="left" w:pos="180"/>
              </w:tabs>
              <w:spacing w:line="280" w:lineRule="exact"/>
              <w:ind w:left="181" w:hanging="181"/>
            </w:pPr>
            <w:r>
              <w:rPr>
                <w:rFonts w:eastAsia="標楷體"/>
              </w:rPr>
              <w:t>其他：</w:t>
            </w:r>
            <w:proofErr w:type="gramStart"/>
            <w:r>
              <w:rPr>
                <w:rFonts w:eastAsia="標楷體"/>
              </w:rPr>
              <w:t>＿＿＿＿＿＿＿＿＿＿＿＿＿＿＿＿＿＿</w:t>
            </w:r>
            <w:proofErr w:type="gramEnd"/>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ind w:left="420" w:hanging="420"/>
            </w:pPr>
            <w:r>
              <w:rPr>
                <w:rFonts w:eastAsia="標楷體"/>
                <w:b/>
                <w:sz w:val="28"/>
              </w:rPr>
              <w:t>三、症狀</w:t>
            </w:r>
            <w:proofErr w:type="gramStart"/>
            <w:r>
              <w:rPr>
                <w:rFonts w:eastAsia="標楷體"/>
                <w:b/>
                <w:sz w:val="28"/>
              </w:rPr>
              <w:t>評估及療護</w:t>
            </w:r>
            <w:proofErr w:type="gramEnd"/>
            <w:r>
              <w:rPr>
                <w:rFonts w:eastAsia="標楷體"/>
                <w:b/>
                <w:sz w:val="28"/>
              </w:rPr>
              <w:t>方法、藥物指導：</w:t>
            </w:r>
            <w:r>
              <w:rPr>
                <w:rFonts w:eastAsia="標楷體"/>
                <w:b/>
                <w:szCs w:val="24"/>
              </w:rPr>
              <w:t>（請簡要記錄評估、指導與療護內容，依需求進一步使用相關表單）</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Height w:val="6989"/>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46"/>
              </w:numPr>
              <w:tabs>
                <w:tab w:val="left" w:pos="0"/>
              </w:tabs>
              <w:spacing w:line="280" w:lineRule="exact"/>
            </w:pPr>
            <w:r>
              <w:rPr>
                <w:rFonts w:eastAsia="標楷體"/>
              </w:rPr>
              <w:t>疼痛：</w:t>
            </w:r>
            <w:proofErr w:type="gramStart"/>
            <w:r>
              <w:rPr>
                <w:rFonts w:eastAsia="標楷體"/>
              </w:rPr>
              <w:t>＿</w:t>
            </w:r>
            <w:proofErr w:type="gramEnd"/>
            <w:r>
              <w:rPr>
                <w:rFonts w:eastAsia="標楷體"/>
                <w:u w:val="single"/>
              </w:rPr>
              <w:t xml:space="preserve">                     </w:t>
            </w:r>
            <w:r>
              <w:rPr>
                <w:rFonts w:ascii="標楷體" w:eastAsia="標楷體" w:hAnsi="標楷體"/>
                <w:u w:val="single"/>
              </w:rPr>
              <w:t xml:space="preserve"> </w:t>
            </w:r>
            <w:r>
              <w:rPr>
                <w:rFonts w:ascii="標楷體" w:eastAsia="標楷體" w:hAnsi="標楷體"/>
                <w:sz w:val="22"/>
                <w:szCs w:val="22"/>
                <w:u w:val="single"/>
              </w:rPr>
              <w:t>□</w:t>
            </w:r>
            <w:r>
              <w:rPr>
                <w:rFonts w:eastAsia="標楷體"/>
                <w:sz w:val="22"/>
                <w:szCs w:val="22"/>
                <w:u w:val="single"/>
              </w:rPr>
              <w:t>初步與</w:t>
            </w:r>
            <w:r>
              <w:rPr>
                <w:rFonts w:eastAsia="標楷體"/>
                <w:sz w:val="22"/>
                <w:szCs w:val="22"/>
                <w:u w:val="single"/>
              </w:rPr>
              <w:t>□</w:t>
            </w:r>
            <w:r>
              <w:rPr>
                <w:rFonts w:eastAsia="標楷體"/>
                <w:sz w:val="22"/>
                <w:szCs w:val="22"/>
                <w:u w:val="single"/>
              </w:rPr>
              <w:t>持續疼痛評估表</w:t>
            </w:r>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吞嚥困難：</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食慾障礙：</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口臭</w:t>
            </w:r>
            <w:r>
              <w:rPr>
                <w:rFonts w:eastAsia="標楷體"/>
              </w:rPr>
              <w:t>/</w:t>
            </w:r>
            <w:r>
              <w:rPr>
                <w:rFonts w:eastAsia="標楷體"/>
              </w:rPr>
              <w:t>口乾</w:t>
            </w:r>
            <w:r>
              <w:rPr>
                <w:rFonts w:eastAsia="標楷體"/>
              </w:rPr>
              <w:t>/</w:t>
            </w:r>
            <w:r>
              <w:rPr>
                <w:rFonts w:eastAsia="標楷體"/>
              </w:rPr>
              <w:t>口腔潰瘍：</w:t>
            </w:r>
            <w:r>
              <w:rPr>
                <w:rFonts w:eastAsia="標楷體"/>
                <w:u w:val="single"/>
              </w:rPr>
              <w:t xml:space="preserve">                     </w:t>
            </w:r>
            <w:proofErr w:type="gramStart"/>
            <w:r>
              <w:rPr>
                <w:rFonts w:eastAsia="標楷體"/>
                <w:u w:val="single"/>
              </w:rPr>
              <w:t>＿</w:t>
            </w:r>
            <w:proofErr w:type="gramEnd"/>
            <w:r>
              <w:rPr>
                <w:rFonts w:eastAsia="標楷體"/>
                <w:u w:val="single"/>
              </w:rPr>
              <w:t xml:space="preserve">           </w:t>
            </w:r>
          </w:p>
          <w:p w:rsidR="00111DB7" w:rsidRDefault="00A25FE3">
            <w:pPr>
              <w:numPr>
                <w:ilvl w:val="0"/>
                <w:numId w:val="46"/>
              </w:numPr>
              <w:tabs>
                <w:tab w:val="left" w:pos="7"/>
              </w:tabs>
              <w:spacing w:line="280" w:lineRule="exact"/>
            </w:pPr>
            <w:r>
              <w:rPr>
                <w:rFonts w:eastAsia="標楷體"/>
              </w:rPr>
              <w:t>頭暈：</w:t>
            </w:r>
            <w:proofErr w:type="gramStart"/>
            <w:r>
              <w:rPr>
                <w:rFonts w:eastAsia="標楷體"/>
                <w:u w:val="single"/>
              </w:rPr>
              <w:t>＿</w:t>
            </w:r>
            <w:proofErr w:type="gramEnd"/>
            <w:r>
              <w:rPr>
                <w:rFonts w:eastAsia="標楷體"/>
                <w:u w:val="single"/>
              </w:rPr>
              <w:t xml:space="preserve">             </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proofErr w:type="gramStart"/>
            <w:r>
              <w:rPr>
                <w:rFonts w:eastAsia="標楷體"/>
              </w:rPr>
              <w:t>上腔靜脈</w:t>
            </w:r>
            <w:proofErr w:type="gramEnd"/>
            <w:r>
              <w:rPr>
                <w:rFonts w:eastAsia="標楷體"/>
              </w:rPr>
              <w:t>壓迫症候群：</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體溫障礙</w:t>
            </w:r>
            <w:r>
              <w:rPr>
                <w:rFonts w:eastAsia="標楷體"/>
              </w:rPr>
              <w:t>/</w:t>
            </w:r>
            <w:r>
              <w:rPr>
                <w:rFonts w:eastAsia="標楷體"/>
              </w:rPr>
              <w:t>發燒：</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打嗝：</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噁心</w:t>
            </w:r>
            <w:r>
              <w:rPr>
                <w:rFonts w:eastAsia="標楷體"/>
              </w:rPr>
              <w:t>/</w:t>
            </w:r>
            <w:r>
              <w:rPr>
                <w:rFonts w:eastAsia="標楷體"/>
              </w:rPr>
              <w:t>嘔吐：</w:t>
            </w:r>
            <w:proofErr w:type="gramStart"/>
            <w:r>
              <w:rPr>
                <w:rFonts w:eastAsia="標楷體"/>
              </w:rPr>
              <w:t>＿</w:t>
            </w:r>
            <w:proofErr w:type="gramEnd"/>
            <w:r>
              <w:rPr>
                <w:rFonts w:eastAsia="標楷體"/>
                <w:u w:val="single"/>
              </w:rPr>
              <w:t xml:space="preserve">                                 </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呼吸困難：</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咳嗽：</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便</w:t>
            </w:r>
            <w:proofErr w:type="gramStart"/>
            <w:r>
              <w:rPr>
                <w:rFonts w:eastAsia="標楷體"/>
              </w:rPr>
              <w:t>祕</w:t>
            </w:r>
            <w:proofErr w:type="gramEnd"/>
            <w:r>
              <w:rPr>
                <w:rFonts w:eastAsia="標楷體"/>
              </w:rPr>
              <w:t>/</w:t>
            </w:r>
            <w:r>
              <w:rPr>
                <w:rFonts w:eastAsia="標楷體"/>
              </w:rPr>
              <w:t>腹瀉：</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腹脹</w:t>
            </w:r>
            <w:r>
              <w:rPr>
                <w:rFonts w:eastAsia="標楷體"/>
              </w:rPr>
              <w:t>/</w:t>
            </w:r>
            <w:r>
              <w:rPr>
                <w:rFonts w:eastAsia="標楷體"/>
              </w:rPr>
              <w:t>腹水</w:t>
            </w:r>
            <w:r>
              <w:rPr>
                <w:rFonts w:eastAsia="標楷體"/>
              </w:rPr>
              <w:t>/</w:t>
            </w:r>
            <w:r>
              <w:rPr>
                <w:rFonts w:eastAsia="標楷體"/>
              </w:rPr>
              <w:t>腸阻塞：</w:t>
            </w:r>
            <w:r>
              <w:rPr>
                <w:rFonts w:eastAsia="標楷體"/>
                <w:u w:val="single"/>
              </w:rPr>
              <w:t xml:space="preserve">                                      </w:t>
            </w:r>
          </w:p>
          <w:p w:rsidR="00111DB7" w:rsidRDefault="00A25FE3">
            <w:pPr>
              <w:numPr>
                <w:ilvl w:val="0"/>
                <w:numId w:val="46"/>
              </w:numPr>
              <w:tabs>
                <w:tab w:val="left" w:pos="0"/>
              </w:tabs>
              <w:spacing w:line="280" w:lineRule="exact"/>
            </w:pPr>
            <w:proofErr w:type="gramStart"/>
            <w:r>
              <w:rPr>
                <w:rFonts w:eastAsia="標楷體"/>
              </w:rPr>
              <w:t>裏急後</w:t>
            </w:r>
            <w:proofErr w:type="gramEnd"/>
            <w:r>
              <w:rPr>
                <w:rFonts w:eastAsia="標楷體"/>
              </w:rPr>
              <w:t>重（</w:t>
            </w:r>
            <w:r>
              <w:rPr>
                <w:rFonts w:eastAsia="標楷體"/>
              </w:rPr>
              <w:t>tanasmus pain</w:t>
            </w:r>
            <w:r>
              <w:rPr>
                <w:rFonts w:eastAsia="標楷體"/>
              </w:rPr>
              <w:t>）：</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大小便失禁：</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尿滯留：</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水腫</w:t>
            </w:r>
            <w:r>
              <w:rPr>
                <w:rFonts w:eastAsia="標楷體"/>
              </w:rPr>
              <w:t>/</w:t>
            </w:r>
            <w:r>
              <w:rPr>
                <w:rFonts w:eastAsia="標楷體"/>
              </w:rPr>
              <w:t>脫水：</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淋巴水腫：</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皮膚癢：</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失眠</w:t>
            </w:r>
            <w:r>
              <w:rPr>
                <w:rFonts w:eastAsia="標楷體"/>
              </w:rPr>
              <w:t>/</w:t>
            </w:r>
            <w:r>
              <w:rPr>
                <w:rFonts w:eastAsia="標楷體"/>
              </w:rPr>
              <w:t>睡眠障礙：</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意識混淆</w:t>
            </w:r>
            <w:r>
              <w:rPr>
                <w:rFonts w:eastAsia="標楷體"/>
              </w:rPr>
              <w:t>/</w:t>
            </w:r>
            <w:r>
              <w:rPr>
                <w:rFonts w:eastAsia="標楷體"/>
              </w:rPr>
              <w:t>譫妄：</w:t>
            </w:r>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倦怠：</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瀕死症狀：</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出血：</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電解質不平衡：</w:t>
            </w:r>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脊髓神經壓迫：</w:t>
            </w:r>
            <w:proofErr w:type="gramStart"/>
            <w:r>
              <w:rPr>
                <w:rFonts w:eastAsia="標楷體"/>
              </w:rPr>
              <w:t>＿＿＿＿＿＿＿＿＿＿＿＿＿＿</w:t>
            </w:r>
            <w:proofErr w:type="gramEnd"/>
            <w:r>
              <w:rPr>
                <w:rFonts w:eastAsia="標楷體"/>
                <w:u w:val="single"/>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46"/>
              </w:numPr>
              <w:tabs>
                <w:tab w:val="left" w:pos="0"/>
              </w:tabs>
              <w:spacing w:line="280" w:lineRule="exact"/>
            </w:pPr>
            <w:r>
              <w:rPr>
                <w:rFonts w:eastAsia="標楷體"/>
              </w:rPr>
              <w:lastRenderedPageBreak/>
              <w:t>焦慮</w:t>
            </w:r>
            <w:r>
              <w:rPr>
                <w:rFonts w:eastAsia="標楷體"/>
              </w:rPr>
              <w:t>/</w:t>
            </w:r>
            <w:r>
              <w:rPr>
                <w:rFonts w:eastAsia="標楷體"/>
              </w:rPr>
              <w:t>憂鬱</w:t>
            </w:r>
            <w:r>
              <w:rPr>
                <w:rFonts w:eastAsia="標楷體"/>
              </w:rPr>
              <w:t>/</w:t>
            </w:r>
            <w:r>
              <w:rPr>
                <w:rFonts w:eastAsia="標楷體"/>
              </w:rPr>
              <w:t>麻木不仁：</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憤怒：</w:t>
            </w:r>
            <w:proofErr w:type="gramStart"/>
            <w:r>
              <w:rPr>
                <w:rFonts w:eastAsia="標楷體"/>
              </w:rPr>
              <w:t>＿＿＿＿＿＿＿＿＿＿＿＿＿＿＿＿＿＿</w:t>
            </w:r>
            <w:proofErr w:type="gramEnd"/>
            <w:r>
              <w:rPr>
                <w:rFonts w:eastAsia="標楷體"/>
                <w:u w:val="single"/>
              </w:rPr>
              <w:t xml:space="preserve">           </w:t>
            </w:r>
          </w:p>
          <w:p w:rsidR="00111DB7" w:rsidRDefault="00A25FE3">
            <w:pPr>
              <w:numPr>
                <w:ilvl w:val="0"/>
                <w:numId w:val="46"/>
              </w:numPr>
              <w:tabs>
                <w:tab w:val="left" w:pos="0"/>
              </w:tabs>
              <w:spacing w:line="280" w:lineRule="exact"/>
            </w:pPr>
            <w:r>
              <w:rPr>
                <w:rFonts w:eastAsia="標楷體"/>
              </w:rPr>
              <w:t>其他：</w:t>
            </w:r>
            <w:proofErr w:type="gramStart"/>
            <w:r>
              <w:rPr>
                <w:rFonts w:eastAsia="標楷體"/>
              </w:rPr>
              <w:t>＿＿＿＿＿＿＿＿＿＿＿＿＿＿＿＿＿＿＿＿</w:t>
            </w:r>
            <w:proofErr w:type="gramEnd"/>
            <w:r>
              <w:rPr>
                <w:rFonts w:eastAsia="標楷體"/>
              </w:rPr>
              <w:t>＿＿</w:t>
            </w:r>
            <w:r>
              <w:rPr>
                <w:rFonts w:eastAsia="標楷體"/>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ind w:left="1972" w:hanging="1972"/>
            </w:pPr>
            <w:r>
              <w:rPr>
                <w:rFonts w:eastAsia="標楷體"/>
                <w:b/>
                <w:sz w:val="28"/>
              </w:rPr>
              <w:t>四、心理療護：</w:t>
            </w:r>
            <w:r>
              <w:rPr>
                <w:rFonts w:eastAsia="標楷體"/>
                <w:b/>
                <w:szCs w:val="24"/>
              </w:rPr>
              <w:t>(</w:t>
            </w:r>
            <w:r>
              <w:rPr>
                <w:rFonts w:eastAsia="標楷體"/>
                <w:b/>
                <w:szCs w:val="24"/>
              </w:rPr>
              <w:t>若需詳細描述，請填寫「安寧療護心理社會需要評估及照顧記錄單」</w:t>
            </w:r>
            <w:r>
              <w:rPr>
                <w:rFonts w:eastAsia="標楷體"/>
                <w:b/>
                <w:szCs w:val="24"/>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47"/>
              </w:numPr>
              <w:tabs>
                <w:tab w:val="left" w:pos="0"/>
              </w:tabs>
              <w:spacing w:line="280" w:lineRule="exact"/>
            </w:pPr>
            <w:r>
              <w:rPr>
                <w:rFonts w:eastAsia="標楷體"/>
              </w:rPr>
              <w:t>心理需要之評估與處理：如：疾病認知與適應困難、情緒困擾、自殺意圖、預期性哀傷、死亡議題等</w:t>
            </w:r>
          </w:p>
          <w:p w:rsidR="00111DB7" w:rsidRDefault="00A25FE3">
            <w:pPr>
              <w:numPr>
                <w:ilvl w:val="0"/>
                <w:numId w:val="47"/>
              </w:numPr>
              <w:tabs>
                <w:tab w:val="left" w:pos="0"/>
              </w:tabs>
              <w:spacing w:line="280" w:lineRule="exact"/>
            </w:pPr>
            <w:r>
              <w:rPr>
                <w:rFonts w:eastAsia="標楷體"/>
              </w:rPr>
              <w:t>傾聽及陪伴病人，使病人感覺被瞭解，被接受</w:t>
            </w:r>
          </w:p>
          <w:p w:rsidR="00111DB7" w:rsidRDefault="00A25FE3">
            <w:pPr>
              <w:numPr>
                <w:ilvl w:val="0"/>
                <w:numId w:val="47"/>
              </w:numPr>
              <w:tabs>
                <w:tab w:val="left" w:pos="0"/>
              </w:tabs>
              <w:spacing w:line="280" w:lineRule="exact"/>
            </w:pPr>
            <w:r>
              <w:rPr>
                <w:rFonts w:eastAsia="標楷體"/>
              </w:rPr>
              <w:t>協助病人與家屬之互動與溝通</w:t>
            </w:r>
          </w:p>
          <w:p w:rsidR="00111DB7" w:rsidRDefault="00A25FE3">
            <w:pPr>
              <w:numPr>
                <w:ilvl w:val="0"/>
                <w:numId w:val="47"/>
              </w:numPr>
              <w:tabs>
                <w:tab w:val="left" w:pos="0"/>
              </w:tabs>
              <w:spacing w:line="280" w:lineRule="exact"/>
            </w:pPr>
            <w:r>
              <w:rPr>
                <w:rFonts w:eastAsia="標楷體"/>
              </w:rPr>
              <w:t>瞭解病人與家屬的餘生期待，醫療抉擇，並協助完成之</w:t>
            </w:r>
          </w:p>
          <w:p w:rsidR="00111DB7" w:rsidRDefault="00A25FE3">
            <w:pPr>
              <w:numPr>
                <w:ilvl w:val="0"/>
                <w:numId w:val="47"/>
              </w:numPr>
              <w:tabs>
                <w:tab w:val="left" w:pos="0"/>
              </w:tabs>
              <w:spacing w:line="280" w:lineRule="exact"/>
            </w:pPr>
            <w:r>
              <w:rPr>
                <w:rFonts w:eastAsia="標楷體"/>
              </w:rPr>
              <w:t>協助處理未了心願</w:t>
            </w:r>
          </w:p>
          <w:p w:rsidR="00111DB7" w:rsidRDefault="00A25FE3">
            <w:pPr>
              <w:numPr>
                <w:ilvl w:val="0"/>
                <w:numId w:val="47"/>
              </w:numPr>
              <w:tabs>
                <w:tab w:val="left" w:pos="0"/>
              </w:tabs>
              <w:spacing w:line="280" w:lineRule="exact"/>
            </w:pPr>
            <w:r>
              <w:rPr>
                <w:rFonts w:eastAsia="標楷體"/>
              </w:rPr>
              <w:t>協助安排後事</w:t>
            </w:r>
          </w:p>
          <w:p w:rsidR="00111DB7" w:rsidRDefault="00A25FE3">
            <w:pPr>
              <w:numPr>
                <w:ilvl w:val="0"/>
                <w:numId w:val="47"/>
              </w:numPr>
              <w:tabs>
                <w:tab w:val="left" w:pos="0"/>
              </w:tabs>
              <w:spacing w:line="280" w:lineRule="exact"/>
            </w:pPr>
            <w:r>
              <w:rPr>
                <w:rFonts w:eastAsia="標楷體"/>
              </w:rPr>
              <w:t>引導病人作「鬆弛治療」、「想像治療」、「遊戲治療」、「芳香治療」、「藝術治療」等</w:t>
            </w:r>
          </w:p>
          <w:p w:rsidR="00111DB7" w:rsidRDefault="00A25FE3">
            <w:pPr>
              <w:numPr>
                <w:ilvl w:val="0"/>
                <w:numId w:val="47"/>
              </w:numPr>
              <w:tabs>
                <w:tab w:val="left" w:pos="0"/>
              </w:tabs>
              <w:spacing w:line="280" w:lineRule="exact"/>
            </w:pPr>
            <w:r>
              <w:rPr>
                <w:rFonts w:eastAsia="標楷體"/>
              </w:rPr>
              <w:t xml:space="preserve"> DNR </w:t>
            </w:r>
            <w:r>
              <w:rPr>
                <w:rFonts w:eastAsia="標楷體"/>
              </w:rPr>
              <w:t>的簽署</w:t>
            </w:r>
          </w:p>
          <w:p w:rsidR="00111DB7" w:rsidRDefault="00A25FE3">
            <w:pPr>
              <w:numPr>
                <w:ilvl w:val="0"/>
                <w:numId w:val="47"/>
              </w:numPr>
              <w:tabs>
                <w:tab w:val="left" w:pos="0"/>
              </w:tabs>
              <w:spacing w:line="280" w:lineRule="exact"/>
            </w:pPr>
            <w:r>
              <w:rPr>
                <w:rFonts w:eastAsia="標楷體"/>
              </w:rPr>
              <w:t>其他：</w:t>
            </w:r>
            <w:proofErr w:type="gramStart"/>
            <w:r>
              <w:rPr>
                <w:rFonts w:eastAsia="標楷體"/>
                <w:sz w:val="20"/>
              </w:rPr>
              <w:t>＿</w:t>
            </w:r>
            <w:proofErr w:type="gramEnd"/>
            <w:r>
              <w:rPr>
                <w:rFonts w:eastAsia="標楷體"/>
                <w:sz w:val="20"/>
                <w:u w:val="single"/>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ind w:left="1962" w:hanging="1962"/>
            </w:pPr>
            <w:r>
              <w:rPr>
                <w:rFonts w:eastAsia="標楷體"/>
                <w:b/>
                <w:sz w:val="28"/>
              </w:rPr>
              <w:t>五、靈性療護：</w:t>
            </w:r>
            <w:r>
              <w:rPr>
                <w:rFonts w:eastAsia="標楷體"/>
                <w:b/>
                <w:szCs w:val="24"/>
              </w:rPr>
              <w:t>(</w:t>
            </w:r>
            <w:r>
              <w:rPr>
                <w:rFonts w:eastAsia="標楷體"/>
                <w:b/>
                <w:szCs w:val="24"/>
              </w:rPr>
              <w:t>若需詳細描述，請填寫「安寧療護靈性需要評估及輔導記錄單」</w:t>
            </w:r>
            <w:r>
              <w:rPr>
                <w:rFonts w:eastAsia="標楷體"/>
                <w:b/>
                <w:szCs w:val="24"/>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48"/>
              </w:numPr>
              <w:tabs>
                <w:tab w:val="left" w:pos="180"/>
              </w:tabs>
              <w:spacing w:line="280" w:lineRule="exact"/>
              <w:ind w:left="181" w:hanging="181"/>
            </w:pPr>
            <w:r>
              <w:rPr>
                <w:rFonts w:eastAsia="標楷體"/>
              </w:rPr>
              <w:t xml:space="preserve"> </w:t>
            </w:r>
            <w:r>
              <w:rPr>
                <w:rFonts w:eastAsia="標楷體"/>
              </w:rPr>
              <w:t>引導病人作「緬懷治療」及「意義治療」：引導對生命意義與價值的肯定</w:t>
            </w:r>
          </w:p>
          <w:p w:rsidR="00111DB7" w:rsidRDefault="00A25FE3">
            <w:pPr>
              <w:numPr>
                <w:ilvl w:val="0"/>
                <w:numId w:val="48"/>
              </w:numPr>
              <w:tabs>
                <w:tab w:val="left" w:pos="180"/>
              </w:tabs>
              <w:spacing w:line="280" w:lineRule="exact"/>
              <w:ind w:left="181" w:hanging="181"/>
            </w:pPr>
            <w:r>
              <w:rPr>
                <w:rFonts w:eastAsia="標楷體"/>
              </w:rPr>
              <w:t xml:space="preserve"> </w:t>
            </w:r>
            <w:r>
              <w:rPr>
                <w:rFonts w:eastAsia="標楷體"/>
              </w:rPr>
              <w:t>協助病人與家人親友的四道人生：道謝、道歉、道愛、道別</w:t>
            </w:r>
          </w:p>
          <w:p w:rsidR="00111DB7" w:rsidRDefault="00A25FE3">
            <w:pPr>
              <w:numPr>
                <w:ilvl w:val="0"/>
                <w:numId w:val="48"/>
              </w:numPr>
              <w:tabs>
                <w:tab w:val="left" w:pos="180"/>
              </w:tabs>
              <w:spacing w:line="280" w:lineRule="exact"/>
              <w:ind w:left="181" w:hanging="181"/>
            </w:pPr>
            <w:r>
              <w:rPr>
                <w:rFonts w:eastAsia="標楷體"/>
              </w:rPr>
              <w:t xml:space="preserve"> </w:t>
            </w:r>
            <w:r>
              <w:rPr>
                <w:rFonts w:eastAsia="標楷體"/>
              </w:rPr>
              <w:t>天、人、物、我、關係的修復與連結</w:t>
            </w:r>
            <w:r>
              <w:rPr>
                <w:rFonts w:eastAsia="標楷體"/>
              </w:rPr>
              <w:t xml:space="preserve"> </w:t>
            </w:r>
          </w:p>
          <w:p w:rsidR="00111DB7" w:rsidRDefault="00A25FE3">
            <w:pPr>
              <w:numPr>
                <w:ilvl w:val="0"/>
                <w:numId w:val="48"/>
              </w:numPr>
              <w:tabs>
                <w:tab w:val="left" w:pos="180"/>
              </w:tabs>
              <w:spacing w:line="280" w:lineRule="exact"/>
              <w:ind w:left="181" w:hanging="181"/>
            </w:pPr>
            <w:r>
              <w:rPr>
                <w:rFonts w:eastAsia="標楷體"/>
              </w:rPr>
              <w:t>宗教諮商：對死後的世界不畏懼、信仰的加深、存在性孤獨與隔絕感的緩解、宗教儀式的實行</w:t>
            </w:r>
          </w:p>
          <w:p w:rsidR="00111DB7" w:rsidRDefault="00A25FE3">
            <w:pPr>
              <w:numPr>
                <w:ilvl w:val="0"/>
                <w:numId w:val="48"/>
              </w:numPr>
              <w:tabs>
                <w:tab w:val="left" w:pos="180"/>
              </w:tabs>
              <w:spacing w:line="280" w:lineRule="exact"/>
              <w:ind w:left="181" w:hanging="181"/>
            </w:pPr>
            <w:r>
              <w:rPr>
                <w:rFonts w:eastAsia="標楷體"/>
              </w:rPr>
              <w:t>其他：</w:t>
            </w:r>
            <w:proofErr w:type="gramStart"/>
            <w:r>
              <w:rPr>
                <w:rFonts w:eastAsia="標楷體"/>
              </w:rPr>
              <w:t>＿＿＿＿＿＿＿＿＿＿＿＿＿＿＿＿＿＿</w:t>
            </w:r>
            <w:proofErr w:type="gramEnd"/>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r>
      <w:tr w:rsidR="00111DB7">
        <w:trPr>
          <w:cantSplit/>
          <w:trHeight w:val="315"/>
        </w:trPr>
        <w:tc>
          <w:tcPr>
            <w:tcW w:w="6651" w:type="dxa"/>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ind w:left="561" w:hanging="561"/>
            </w:pPr>
            <w:r>
              <w:rPr>
                <w:rFonts w:eastAsia="標楷體"/>
                <w:b/>
                <w:sz w:val="28"/>
              </w:rPr>
              <w:t>六、病人社會層面及家屬的療護：</w:t>
            </w:r>
            <w:r>
              <w:rPr>
                <w:rFonts w:eastAsia="標楷體"/>
                <w:b/>
                <w:szCs w:val="24"/>
              </w:rPr>
              <w:t>(</w:t>
            </w:r>
            <w:r>
              <w:rPr>
                <w:rFonts w:eastAsia="標楷體"/>
                <w:b/>
                <w:szCs w:val="24"/>
              </w:rPr>
              <w:t>若需詳細描述，請填寫「安寧療護心理社會需要評估及照顧記錄單」</w:t>
            </w:r>
            <w:r>
              <w:rPr>
                <w:rFonts w:eastAsia="標楷體"/>
                <w:b/>
                <w:szCs w:val="24"/>
              </w:rPr>
              <w:t>)</w:t>
            </w:r>
          </w:p>
        </w:tc>
        <w:tc>
          <w:tcPr>
            <w:tcW w:w="1459" w:type="dxa"/>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Height w:val="3403"/>
        </w:trPr>
        <w:tc>
          <w:tcPr>
            <w:tcW w:w="6651"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49"/>
              </w:numPr>
              <w:tabs>
                <w:tab w:val="left" w:pos="0"/>
              </w:tabs>
              <w:spacing w:line="280" w:lineRule="exact"/>
            </w:pPr>
            <w:r>
              <w:rPr>
                <w:rFonts w:eastAsia="標楷體"/>
              </w:rPr>
              <w:t>經濟問題評估及轉</w:t>
            </w:r>
            <w:proofErr w:type="gramStart"/>
            <w:r>
              <w:rPr>
                <w:rFonts w:eastAsia="標楷體"/>
              </w:rPr>
              <w:t>介</w:t>
            </w:r>
            <w:proofErr w:type="gramEnd"/>
          </w:p>
          <w:p w:rsidR="00111DB7" w:rsidRDefault="00A25FE3">
            <w:pPr>
              <w:numPr>
                <w:ilvl w:val="0"/>
                <w:numId w:val="49"/>
              </w:numPr>
              <w:tabs>
                <w:tab w:val="left" w:pos="0"/>
              </w:tabs>
              <w:spacing w:line="280" w:lineRule="exact"/>
            </w:pPr>
            <w:r>
              <w:rPr>
                <w:rFonts w:eastAsia="標楷體"/>
              </w:rPr>
              <w:t>家中其他需要照顧者（如小孩、老人）之安排及轉</w:t>
            </w:r>
            <w:proofErr w:type="gramStart"/>
            <w:r>
              <w:rPr>
                <w:rFonts w:eastAsia="標楷體"/>
              </w:rPr>
              <w:t>介</w:t>
            </w:r>
            <w:proofErr w:type="gramEnd"/>
          </w:p>
          <w:p w:rsidR="00111DB7" w:rsidRDefault="00A25FE3">
            <w:pPr>
              <w:numPr>
                <w:ilvl w:val="0"/>
                <w:numId w:val="49"/>
              </w:numPr>
              <w:tabs>
                <w:tab w:val="left" w:pos="0"/>
              </w:tabs>
              <w:spacing w:line="280" w:lineRule="exact"/>
            </w:pPr>
            <w:r>
              <w:rPr>
                <w:rFonts w:eastAsia="標楷體"/>
              </w:rPr>
              <w:t>協助家屬與醫院、學校（若病人為學生）、工作場所（若病人仍在工作）之間的聯繫及協調</w:t>
            </w:r>
          </w:p>
          <w:p w:rsidR="00111DB7" w:rsidRDefault="00A25FE3">
            <w:pPr>
              <w:numPr>
                <w:ilvl w:val="0"/>
                <w:numId w:val="49"/>
              </w:numPr>
              <w:tabs>
                <w:tab w:val="left" w:pos="0"/>
              </w:tabs>
              <w:spacing w:line="280" w:lineRule="exact"/>
            </w:pPr>
            <w:r>
              <w:rPr>
                <w:rFonts w:eastAsia="標楷體"/>
              </w:rPr>
              <w:t>家屬身體症狀與情緒問題的評估及諮商</w:t>
            </w:r>
          </w:p>
          <w:p w:rsidR="00111DB7" w:rsidRDefault="00A25FE3">
            <w:pPr>
              <w:numPr>
                <w:ilvl w:val="0"/>
                <w:numId w:val="49"/>
              </w:numPr>
              <w:tabs>
                <w:tab w:val="left" w:pos="0"/>
              </w:tabs>
              <w:spacing w:line="280" w:lineRule="exact"/>
            </w:pPr>
            <w:r>
              <w:rPr>
                <w:rFonts w:eastAsia="標楷體"/>
              </w:rPr>
              <w:t>家屬與病人</w:t>
            </w:r>
            <w:proofErr w:type="gramStart"/>
            <w:r>
              <w:rPr>
                <w:rFonts w:eastAsia="標楷體"/>
              </w:rPr>
              <w:t>之間、</w:t>
            </w:r>
            <w:proofErr w:type="gramEnd"/>
            <w:r>
              <w:rPr>
                <w:rFonts w:eastAsia="標楷體"/>
              </w:rPr>
              <w:t>家屬與家屬之間意見不同與溝通出現問題之協調</w:t>
            </w:r>
          </w:p>
          <w:p w:rsidR="00111DB7" w:rsidRDefault="00A25FE3">
            <w:pPr>
              <w:numPr>
                <w:ilvl w:val="0"/>
                <w:numId w:val="49"/>
              </w:numPr>
              <w:tabs>
                <w:tab w:val="left" w:pos="0"/>
              </w:tabs>
              <w:spacing w:line="280" w:lineRule="exact"/>
            </w:pPr>
            <w:r>
              <w:rPr>
                <w:rFonts w:eastAsia="標楷體"/>
              </w:rPr>
              <w:t>家屬各種問題之回答</w:t>
            </w:r>
          </w:p>
          <w:p w:rsidR="00111DB7" w:rsidRDefault="00A25FE3">
            <w:pPr>
              <w:numPr>
                <w:ilvl w:val="0"/>
                <w:numId w:val="49"/>
              </w:numPr>
              <w:tabs>
                <w:tab w:val="left" w:pos="0"/>
              </w:tabs>
              <w:spacing w:line="280" w:lineRule="exact"/>
            </w:pPr>
            <w:r>
              <w:rPr>
                <w:rFonts w:eastAsia="標楷體"/>
              </w:rPr>
              <w:t>傾聽及陪伴家屬，使其感到被瞭解，被接受</w:t>
            </w:r>
          </w:p>
          <w:p w:rsidR="00111DB7" w:rsidRDefault="00A25FE3">
            <w:pPr>
              <w:numPr>
                <w:ilvl w:val="0"/>
                <w:numId w:val="49"/>
              </w:numPr>
              <w:tabs>
                <w:tab w:val="left" w:pos="0"/>
              </w:tabs>
              <w:spacing w:line="280" w:lineRule="exact"/>
            </w:pPr>
            <w:r>
              <w:rPr>
                <w:rFonts w:eastAsia="標楷體"/>
              </w:rPr>
              <w:t>協助原團隊與家屬召開家庭會議</w:t>
            </w:r>
          </w:p>
          <w:p w:rsidR="00111DB7" w:rsidRDefault="00A25FE3">
            <w:pPr>
              <w:numPr>
                <w:ilvl w:val="0"/>
                <w:numId w:val="49"/>
              </w:numPr>
              <w:tabs>
                <w:tab w:val="left" w:pos="0"/>
              </w:tabs>
              <w:spacing w:line="280" w:lineRule="exact"/>
            </w:pPr>
            <w:r>
              <w:rPr>
                <w:rFonts w:eastAsia="標楷體"/>
              </w:rPr>
              <w:t>高危險傷</w:t>
            </w:r>
            <w:proofErr w:type="gramStart"/>
            <w:r>
              <w:rPr>
                <w:rFonts w:eastAsia="標楷體"/>
              </w:rPr>
              <w:t>慟</w:t>
            </w:r>
            <w:proofErr w:type="gramEnd"/>
            <w:r>
              <w:rPr>
                <w:rFonts w:eastAsia="標楷體"/>
              </w:rPr>
              <w:t>家屬之評估及傷</w:t>
            </w:r>
            <w:proofErr w:type="gramStart"/>
            <w:r>
              <w:rPr>
                <w:rFonts w:eastAsia="標楷體"/>
              </w:rPr>
              <w:t>慟</w:t>
            </w:r>
            <w:proofErr w:type="gramEnd"/>
            <w:r>
              <w:rPr>
                <w:rFonts w:eastAsia="標楷體"/>
              </w:rPr>
              <w:t>輔導轉</w:t>
            </w:r>
            <w:proofErr w:type="gramStart"/>
            <w:r>
              <w:rPr>
                <w:rFonts w:eastAsia="標楷體"/>
              </w:rPr>
              <w:t>介</w:t>
            </w:r>
            <w:proofErr w:type="gramEnd"/>
          </w:p>
          <w:p w:rsidR="00111DB7" w:rsidRDefault="00A25FE3">
            <w:pPr>
              <w:numPr>
                <w:ilvl w:val="0"/>
                <w:numId w:val="49"/>
              </w:numPr>
              <w:tabs>
                <w:tab w:val="left" w:pos="0"/>
              </w:tabs>
              <w:spacing w:line="280" w:lineRule="exact"/>
            </w:pPr>
            <w:r>
              <w:rPr>
                <w:rFonts w:eastAsia="標楷體"/>
              </w:rPr>
              <w:t>其他：</w:t>
            </w:r>
            <w:proofErr w:type="gramStart"/>
            <w:r>
              <w:rPr>
                <w:rFonts w:eastAsia="標楷體"/>
              </w:rPr>
              <w:t>＿＿＿＿＿＿＿＿＿＿＿＿＿＿＿＿＿＿＿＿</w:t>
            </w:r>
            <w:proofErr w:type="gramEnd"/>
            <w:r>
              <w:rPr>
                <w:rFonts w:eastAsia="標楷體"/>
              </w:rPr>
              <w:t xml:space="preserve"> </w:t>
            </w:r>
          </w:p>
        </w:tc>
        <w:tc>
          <w:tcPr>
            <w:tcW w:w="1459"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ind w:left="561" w:hanging="561"/>
            </w:pPr>
            <w:r>
              <w:rPr>
                <w:rFonts w:eastAsia="標楷體"/>
                <w:b/>
                <w:sz w:val="28"/>
              </w:rPr>
              <w:t>七、瀕死症狀評估、死亡準備及遺體護理：</w:t>
            </w:r>
            <w:r>
              <w:rPr>
                <w:rFonts w:eastAsia="標楷體"/>
                <w:b/>
                <w:szCs w:val="24"/>
              </w:rPr>
              <w:t>（請同時填寫安寧療護善終準備記錄單）</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50"/>
              </w:numPr>
              <w:tabs>
                <w:tab w:val="left" w:pos="180"/>
              </w:tabs>
              <w:spacing w:line="280" w:lineRule="exact"/>
              <w:ind w:left="181" w:hanging="181"/>
            </w:pPr>
            <w:r>
              <w:rPr>
                <w:rFonts w:eastAsia="標楷體"/>
              </w:rPr>
              <w:t>向原照護團隊及家屬教導與示範「瀕死症狀評估」與「遺體護理」</w:t>
            </w:r>
          </w:p>
          <w:p w:rsidR="00111DB7" w:rsidRDefault="00A25FE3">
            <w:pPr>
              <w:numPr>
                <w:ilvl w:val="0"/>
                <w:numId w:val="50"/>
              </w:numPr>
              <w:tabs>
                <w:tab w:val="left" w:pos="180"/>
              </w:tabs>
              <w:spacing w:line="280" w:lineRule="exact"/>
              <w:ind w:left="181" w:hanging="181"/>
            </w:pPr>
            <w:r>
              <w:rPr>
                <w:rFonts w:eastAsia="標楷體"/>
              </w:rPr>
              <w:t>死亡準備及家屬喪葬事宜之諮商</w:t>
            </w:r>
          </w:p>
          <w:p w:rsidR="00111DB7" w:rsidRDefault="00A25FE3">
            <w:pPr>
              <w:numPr>
                <w:ilvl w:val="0"/>
                <w:numId w:val="50"/>
              </w:numPr>
              <w:tabs>
                <w:tab w:val="left" w:pos="180"/>
              </w:tabs>
              <w:spacing w:line="280" w:lineRule="exact"/>
              <w:ind w:left="181" w:hanging="181"/>
            </w:pPr>
            <w:r>
              <w:rPr>
                <w:rFonts w:eastAsia="標楷體"/>
              </w:rPr>
              <w:t>其他：</w:t>
            </w:r>
            <w:proofErr w:type="gramStart"/>
            <w:r>
              <w:rPr>
                <w:rFonts w:eastAsia="標楷體"/>
              </w:rPr>
              <w:t>＿＿＿＿＿＿＿＿＿＿＿＿＿＿＿＿＿＿＿＿</w:t>
            </w:r>
            <w:proofErr w:type="gramEnd"/>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280" w:lineRule="exact"/>
            </w:pPr>
            <w:r>
              <w:rPr>
                <w:rFonts w:eastAsia="標楷體"/>
                <w:b/>
                <w:sz w:val="28"/>
              </w:rPr>
              <w:t>八、</w:t>
            </w:r>
            <w:proofErr w:type="gramStart"/>
            <w:r>
              <w:rPr>
                <w:rFonts w:eastAsia="標楷體"/>
                <w:b/>
                <w:sz w:val="28"/>
              </w:rPr>
              <w:t>共照與</w:t>
            </w:r>
            <w:proofErr w:type="gramEnd"/>
            <w:r>
              <w:rPr>
                <w:rFonts w:eastAsia="標楷體"/>
                <w:b/>
                <w:sz w:val="28"/>
              </w:rPr>
              <w:t>原照護團隊的共同合作與討論</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b/>
                <w:sz w:val="28"/>
              </w:rPr>
            </w:pPr>
          </w:p>
        </w:tc>
      </w:tr>
      <w:tr w:rsidR="00111DB7">
        <w:trPr>
          <w:cantSplit/>
        </w:trPr>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numPr>
                <w:ilvl w:val="0"/>
                <w:numId w:val="51"/>
              </w:numPr>
              <w:spacing w:line="280" w:lineRule="exact"/>
            </w:pPr>
            <w:r>
              <w:rPr>
                <w:rFonts w:eastAsia="標楷體"/>
              </w:rPr>
              <w:t xml:space="preserve"> </w:t>
            </w:r>
            <w:r>
              <w:rPr>
                <w:rFonts w:eastAsia="標楷體"/>
              </w:rPr>
              <w:t>醫療方針的倫理思辨：如：管路置入、營養與水分、藥物與檢查之取捨、末期鎮定藥物的種類與劑量等</w:t>
            </w:r>
          </w:p>
          <w:p w:rsidR="00111DB7" w:rsidRDefault="00A25FE3">
            <w:pPr>
              <w:numPr>
                <w:ilvl w:val="0"/>
                <w:numId w:val="51"/>
              </w:numPr>
              <w:spacing w:line="280" w:lineRule="exact"/>
            </w:pPr>
            <w:r>
              <w:rPr>
                <w:rFonts w:eastAsia="標楷體"/>
              </w:rPr>
              <w:t xml:space="preserve"> </w:t>
            </w:r>
            <w:r>
              <w:rPr>
                <w:rFonts w:eastAsia="標楷體"/>
              </w:rPr>
              <w:t>後續照護轉</w:t>
            </w:r>
            <w:proofErr w:type="gramStart"/>
            <w:r>
              <w:rPr>
                <w:rFonts w:eastAsia="標楷體"/>
              </w:rPr>
              <w:t>介</w:t>
            </w:r>
            <w:proofErr w:type="gramEnd"/>
            <w:r>
              <w:rPr>
                <w:rFonts w:eastAsia="標楷體"/>
              </w:rPr>
              <w:t>：出院準備、轉安寧病房、轉安寧居家等</w:t>
            </w:r>
          </w:p>
          <w:p w:rsidR="00111DB7" w:rsidRDefault="00A25FE3">
            <w:pPr>
              <w:numPr>
                <w:ilvl w:val="0"/>
                <w:numId w:val="51"/>
              </w:numPr>
              <w:spacing w:line="280" w:lineRule="exact"/>
            </w:pPr>
            <w:r>
              <w:rPr>
                <w:rFonts w:eastAsia="標楷體"/>
              </w:rPr>
              <w:t>其他：</w:t>
            </w:r>
            <w:proofErr w:type="gramStart"/>
            <w:r>
              <w:rPr>
                <w:rFonts w:eastAsia="標楷體"/>
              </w:rPr>
              <w:t>＿＿＿＿＿＿＿＿＿＿＿＿＿＿＿＿＿＿＿＿</w:t>
            </w:r>
            <w:proofErr w:type="gramEnd"/>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280" w:lineRule="exact"/>
              <w:rPr>
                <w:rFonts w:eastAsia="標楷體"/>
              </w:rPr>
            </w:pPr>
          </w:p>
        </w:tc>
      </w:tr>
    </w:tbl>
    <w:p w:rsidR="00111DB7" w:rsidRDefault="00A25FE3">
      <w:pPr>
        <w:ind w:left="-285" w:right="-1049" w:hanging="706"/>
        <w:jc w:val="both"/>
      </w:pPr>
      <w:r>
        <w:rPr>
          <w:rFonts w:ascii="標楷體" w:eastAsia="標楷體" w:hAnsi="標楷體"/>
        </w:rPr>
        <w:t>備註：本表為必填表單，請簡要具體記錄本次訪視之評估及照護內容，若有進一步之問題評估，請依附件</w:t>
      </w:r>
      <w:r>
        <w:rPr>
          <w:rFonts w:ascii="標楷體" w:eastAsia="標楷體" w:hAnsi="標楷體"/>
          <w:b/>
        </w:rPr>
        <w:t>六</w:t>
      </w:r>
      <w:r>
        <w:rPr>
          <w:rFonts w:ascii="標楷體" w:eastAsia="標楷體" w:hAnsi="標楷體"/>
        </w:rPr>
        <w:t>-1至</w:t>
      </w:r>
      <w:r>
        <w:rPr>
          <w:rFonts w:ascii="標楷體" w:eastAsia="標楷體" w:hAnsi="標楷體"/>
          <w:b/>
        </w:rPr>
        <w:t>六</w:t>
      </w:r>
      <w:r>
        <w:rPr>
          <w:rFonts w:ascii="標楷體" w:eastAsia="標楷體" w:hAnsi="標楷體"/>
        </w:rPr>
        <w:t>-4表單詳細描述與紀錄，另前述表單皆可連續使用。</w:t>
      </w:r>
    </w:p>
    <w:p w:rsidR="00111DB7" w:rsidRDefault="00A25FE3">
      <w:pPr>
        <w:autoSpaceDE w:val="0"/>
        <w:spacing w:line="480" w:lineRule="exact"/>
      </w:pPr>
      <w:r>
        <w:rPr>
          <w:noProof/>
        </w:rPr>
        <w:lastRenderedPageBreak/>
        <mc:AlternateContent>
          <mc:Choice Requires="wps">
            <w:drawing>
              <wp:anchor distT="0" distB="0" distL="114300" distR="114300" simplePos="0" relativeHeight="251670528" behindDoc="0" locked="0" layoutInCell="1" allowOverlap="1">
                <wp:simplePos x="0" y="0"/>
                <wp:positionH relativeFrom="column">
                  <wp:posOffset>4878708</wp:posOffset>
                </wp:positionH>
                <wp:positionV relativeFrom="paragraph">
                  <wp:posOffset>86355</wp:posOffset>
                </wp:positionV>
                <wp:extent cx="1160145" cy="342900"/>
                <wp:effectExtent l="0" t="0" r="20955" b="19050"/>
                <wp:wrapNone/>
                <wp:docPr id="58" name="Text Box 48"/>
                <wp:cNvGraphicFramePr/>
                <a:graphic xmlns:a="http://schemas.openxmlformats.org/drawingml/2006/main">
                  <a:graphicData uri="http://schemas.microsoft.com/office/word/2010/wordprocessingShape">
                    <wps:wsp>
                      <wps:cNvSpPr txBox="1"/>
                      <wps:spPr>
                        <a:xfrm>
                          <a:off x="0" y="0"/>
                          <a:ext cx="1160145" cy="342900"/>
                        </a:xfrm>
                        <a:prstGeom prst="rect">
                          <a:avLst/>
                        </a:prstGeom>
                        <a:solidFill>
                          <a:srgbClr val="FFFFFF"/>
                        </a:solidFill>
                        <a:ln w="3172">
                          <a:solidFill>
                            <a:srgbClr val="FFFFFF"/>
                          </a:solidFill>
                          <a:prstDash val="solid"/>
                        </a:ln>
                      </wps:spPr>
                      <wps:txbx>
                        <w:txbxContent>
                          <w:p w:rsidR="00334451" w:rsidRDefault="00334451">
                            <w:pPr>
                              <w:snapToGrid w:val="0"/>
                            </w:pPr>
                            <w:r>
                              <w:rPr>
                                <w:rFonts w:eastAsia="標楷體"/>
                                <w:b/>
                                <w:sz w:val="32"/>
                              </w:rPr>
                              <w:t>附件六</w:t>
                            </w:r>
                            <w:r>
                              <w:rPr>
                                <w:rFonts w:eastAsia="標楷體"/>
                                <w:b/>
                                <w:sz w:val="40"/>
                                <w:szCs w:val="40"/>
                              </w:rPr>
                              <w:t>-</w:t>
                            </w:r>
                            <w:r>
                              <w:rPr>
                                <w:rFonts w:eastAsia="標楷體"/>
                                <w:b/>
                                <w:sz w:val="32"/>
                              </w:rPr>
                              <w:t>1</w:t>
                            </w:r>
                          </w:p>
                        </w:txbxContent>
                      </wps:txbx>
                      <wps:bodyPr vert="horz" wrap="square" lIns="91440" tIns="45720" rIns="91440" bIns="45720" anchor="t" anchorCtr="0" compatLnSpc="0">
                        <a:noAutofit/>
                      </wps:bodyPr>
                    </wps:wsp>
                  </a:graphicData>
                </a:graphic>
              </wp:anchor>
            </w:drawing>
          </mc:Choice>
          <mc:Fallback>
            <w:pict>
              <v:shape id="Text Box 48" o:spid="_x0000_s1048" type="#_x0000_t202" style="position:absolute;margin-left:384.15pt;margin-top:6.8pt;width:91.3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" strokecolor="white" strokeweight=".08811mm">
                <v:textbox>
                  <w:txbxContent>
                    <w:p w:rsidR="00334451" w:rsidRDefault="00334451">
                      <w:pPr>
                        <w:snapToGrid w:val="0"/>
                      </w:pPr>
                      <w:r>
                        <w:rPr>
                          <w:rFonts w:eastAsia="標楷體"/>
                          <w:b/>
                          <w:sz w:val="32"/>
                        </w:rPr>
                        <w:t>附件六</w:t>
                      </w:r>
                      <w:r>
                        <w:rPr>
                          <w:rFonts w:eastAsia="標楷體"/>
                          <w:b/>
                          <w:sz w:val="40"/>
                          <w:szCs w:val="40"/>
                        </w:rPr>
                        <w:t>-</w:t>
                      </w:r>
                      <w:r>
                        <w:rPr>
                          <w:rFonts w:eastAsia="標楷體"/>
                          <w:b/>
                          <w:sz w:val="32"/>
                        </w:rPr>
                        <w:t>1</w:t>
                      </w:r>
                    </w:p>
                  </w:txbxContent>
                </v:textbox>
              </v:shape>
            </w:pict>
          </mc:Fallback>
        </mc:AlternateContent>
      </w:r>
    </w:p>
    <w:p w:rsidR="00111DB7" w:rsidRDefault="00A25FE3">
      <w:pPr>
        <w:spacing w:line="500" w:lineRule="exact"/>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4678683</wp:posOffset>
                </wp:positionH>
                <wp:positionV relativeFrom="paragraph">
                  <wp:posOffset>19687</wp:posOffset>
                </wp:positionV>
                <wp:extent cx="1423665" cy="342900"/>
                <wp:effectExtent l="0" t="0" r="0" b="0"/>
                <wp:wrapNone/>
                <wp:docPr id="59" name="Text Box 49"/>
                <wp:cNvGraphicFramePr/>
                <a:graphic xmlns:a="http://schemas.openxmlformats.org/drawingml/2006/main">
                  <a:graphicData uri="http://schemas.microsoft.com/office/word/2010/wordprocessingShape">
                    <wps:wsp>
                      <wps:cNvSpPr txBox="1"/>
                      <wps:spPr>
                        <a:xfrm>
                          <a:off x="0" y="0"/>
                          <a:ext cx="1423665" cy="342900"/>
                        </a:xfrm>
                        <a:prstGeom prst="rect">
                          <a:avLst/>
                        </a:prstGeom>
                        <a:noFill/>
                        <a:ln>
                          <a:noFill/>
                          <a:prstDash/>
                        </a:ln>
                      </wps:spPr>
                      <wps:txbx>
                        <w:txbxContent>
                          <w:p w:rsidR="00334451" w:rsidRDefault="00334451">
                            <w:pPr>
                              <w:snapToGrid w:val="0"/>
                            </w:pPr>
                            <w:r>
                              <w:rPr>
                                <w:rFonts w:eastAsia="標楷體"/>
                                <w:b/>
                                <w:sz w:val="32"/>
                              </w:rPr>
                              <w:t>(</w:t>
                            </w:r>
                            <w:r>
                              <w:rPr>
                                <w:rFonts w:eastAsia="標楷體"/>
                                <w:b/>
                                <w:sz w:val="32"/>
                              </w:rPr>
                              <w:t>選擇性表格</w:t>
                            </w:r>
                            <w:r>
                              <w:rPr>
                                <w:rFonts w:eastAsia="標楷體"/>
                                <w:b/>
                                <w:sz w:val="32"/>
                              </w:rPr>
                              <w:t>)</w:t>
                            </w:r>
                          </w:p>
                        </w:txbxContent>
                      </wps:txbx>
                      <wps:bodyPr vert="horz" wrap="square" lIns="91440" tIns="45720" rIns="91440" bIns="45720" anchor="t" anchorCtr="0" compatLnSpc="0">
                        <a:noAutofit/>
                      </wps:bodyPr>
                    </wps:wsp>
                  </a:graphicData>
                </a:graphic>
              </wp:anchor>
            </w:drawing>
          </mc:Choice>
          <mc:Fallback>
            <w:pict>
              <v:shape id="Text Box 49" o:spid="_x0000_s1049" type="#_x0000_t202" style="position:absolute;left:0;text-align:left;margin-left:368.4pt;margin-top:1.55pt;width:112.1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" filled="f" stroked="f">
                <v:textbox>
                  <w:txbxContent>
                    <w:p w:rsidR="00334451" w:rsidRDefault="00334451">
                      <w:pPr>
                        <w:snapToGrid w:val="0"/>
                      </w:pPr>
                      <w:r>
                        <w:rPr>
                          <w:rFonts w:eastAsia="標楷體"/>
                          <w:b/>
                          <w:sz w:val="32"/>
                        </w:rPr>
                        <w:t>(</w:t>
                      </w:r>
                      <w:r>
                        <w:rPr>
                          <w:rFonts w:eastAsia="標楷體"/>
                          <w:b/>
                          <w:sz w:val="32"/>
                        </w:rPr>
                        <w:t>選擇性表格</w:t>
                      </w:r>
                      <w:r>
                        <w:rPr>
                          <w:rFonts w:eastAsia="標楷體"/>
                          <w:b/>
                          <w:sz w:val="32"/>
                        </w:rPr>
                        <w:t>)</w:t>
                      </w:r>
                    </w:p>
                  </w:txbxContent>
                </v:textbox>
              </v:shape>
            </w:pict>
          </mc:Fallback>
        </mc:AlternateContent>
      </w:r>
      <w:r>
        <w:rPr>
          <w:rFonts w:eastAsia="標楷體"/>
          <w:b/>
          <w:sz w:val="44"/>
        </w:rPr>
        <w:t>安寧療護初步疼痛評估表</w:t>
      </w:r>
    </w:p>
    <w:p w:rsidR="00111DB7" w:rsidRDefault="00111DB7">
      <w:pPr>
        <w:spacing w:line="260" w:lineRule="exact"/>
        <w:jc w:val="center"/>
        <w:rPr>
          <w:rFonts w:eastAsia="標楷體"/>
          <w:b/>
          <w:sz w:val="20"/>
        </w:rPr>
      </w:pPr>
    </w:p>
    <w:tbl>
      <w:tblPr>
        <w:tblW w:w="8460" w:type="dxa"/>
        <w:tblInd w:w="-152" w:type="dxa"/>
        <w:tblLayout w:type="fixed"/>
        <w:tblCellMar>
          <w:left w:w="10" w:type="dxa"/>
          <w:right w:w="10" w:type="dxa"/>
        </w:tblCellMar>
        <w:tblLook w:val="0000" w:firstRow="0" w:lastRow="0" w:firstColumn="0" w:lastColumn="0" w:noHBand="0" w:noVBand="0"/>
      </w:tblPr>
      <w:tblGrid>
        <w:gridCol w:w="3420"/>
        <w:gridCol w:w="5040"/>
      </w:tblGrid>
      <w:tr w:rsidR="00111DB7">
        <w:trPr>
          <w:cantSplit/>
          <w:trHeight w:val="52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r>
              <w:rPr>
                <w:rFonts w:eastAsia="標楷體"/>
              </w:rPr>
              <w:t>姓名：</w:t>
            </w:r>
            <w:r>
              <w:rPr>
                <w:rFonts w:eastAsia="標楷體"/>
                <w:u w:val="single"/>
              </w:rPr>
              <w:t xml:space="preserve">           </w:t>
            </w:r>
            <w:r>
              <w:rPr>
                <w:rFonts w:eastAsia="標楷體"/>
              </w:rPr>
              <w:t>性別</w:t>
            </w:r>
            <w:r>
              <w:rPr>
                <w:rFonts w:eastAsia="標楷體"/>
                <w:u w:val="single"/>
              </w:rPr>
              <w:t>：</w:t>
            </w:r>
            <w:r>
              <w:rPr>
                <w:rFonts w:eastAsia="標楷體"/>
                <w:u w:val="single"/>
              </w:rPr>
              <w:t xml:space="preserve">        </w:t>
            </w:r>
            <w:r>
              <w:rPr>
                <w:rFonts w:eastAsia="標楷體"/>
                <w:u w:val="single"/>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proofErr w:type="gramStart"/>
            <w:r>
              <w:rPr>
                <w:rFonts w:eastAsia="標楷體"/>
              </w:rPr>
              <w:t>床號</w:t>
            </w:r>
            <w:proofErr w:type="gramEnd"/>
            <w:r>
              <w:rPr>
                <w:rFonts w:eastAsia="標楷體"/>
              </w:rPr>
              <w:t>：</w:t>
            </w:r>
            <w:r>
              <w:rPr>
                <w:rFonts w:eastAsia="標楷體"/>
                <w:u w:val="single"/>
              </w:rPr>
              <w:t xml:space="preserve">                    </w:t>
            </w:r>
            <w:r>
              <w:rPr>
                <w:rFonts w:eastAsia="標楷體"/>
              </w:rPr>
              <w:br/>
            </w:r>
            <w:r>
              <w:rPr>
                <w:rFonts w:eastAsia="標楷體"/>
              </w:rPr>
              <w:t>病歷號：</w:t>
            </w:r>
            <w:r>
              <w:rPr>
                <w:rFonts w:eastAsia="標楷體"/>
                <w:u w:val="single"/>
              </w:rPr>
              <w:t xml:space="preserve">                   </w:t>
            </w:r>
            <w:r>
              <w:rPr>
                <w:rFonts w:eastAsia="標楷體"/>
              </w:rPr>
              <w:t xml:space="preserve">  </w:t>
            </w:r>
          </w:p>
        </w:tc>
        <w:tc>
          <w:tcPr>
            <w:tcW w:w="5040" w:type="dxa"/>
            <w:tcBorders>
              <w:top w:val="single" w:sz="4" w:space="0" w:color="FFFFFF"/>
              <w:left w:val="single" w:sz="4" w:space="0" w:color="000000"/>
              <w:bottom w:val="single" w:sz="4" w:space="0" w:color="FFFFFF"/>
              <w:right w:val="single" w:sz="4" w:space="0" w:color="FFFFFF"/>
            </w:tcBorders>
            <w:shd w:val="clear" w:color="auto" w:fill="auto"/>
            <w:tcMar>
              <w:top w:w="0" w:type="dxa"/>
              <w:left w:w="28" w:type="dxa"/>
              <w:bottom w:w="0" w:type="dxa"/>
              <w:right w:w="28" w:type="dxa"/>
            </w:tcMar>
          </w:tcPr>
          <w:p w:rsidR="00111DB7" w:rsidRDefault="00A25FE3">
            <w:pPr>
              <w:widowControl/>
              <w:rPr>
                <w:rFonts w:eastAsia="標楷體"/>
              </w:rPr>
            </w:pPr>
            <w:r>
              <w:rPr>
                <w:rFonts w:eastAsia="標楷體"/>
              </w:rPr>
              <w:t xml:space="preserve">  </w:t>
            </w:r>
          </w:p>
          <w:p w:rsidR="00111DB7" w:rsidRDefault="00A25FE3">
            <w:pPr>
              <w:widowControl/>
            </w:pPr>
            <w:r>
              <w:rPr>
                <w:rFonts w:eastAsia="標楷體"/>
              </w:rPr>
              <w:t xml:space="preserve">  </w:t>
            </w:r>
            <w:r>
              <w:rPr>
                <w:rFonts w:eastAsia="標楷體"/>
              </w:rPr>
              <w:t>診斷：</w:t>
            </w:r>
            <w:r>
              <w:rPr>
                <w:rFonts w:eastAsia="標楷體"/>
                <w:u w:val="single"/>
              </w:rPr>
              <w:t xml:space="preserve">                                     </w:t>
            </w:r>
            <w:r>
              <w:rPr>
                <w:rFonts w:eastAsia="標楷體"/>
              </w:rPr>
              <w:br/>
              <w:t xml:space="preserve">  </w:t>
            </w:r>
            <w:r>
              <w:rPr>
                <w:rFonts w:eastAsia="標楷體"/>
              </w:rPr>
              <w:t>轉移部位：</w:t>
            </w:r>
            <w:r>
              <w:rPr>
                <w:rFonts w:eastAsia="標楷體"/>
                <w:u w:val="single"/>
              </w:rPr>
              <w:t xml:space="preserve">                             </w:t>
            </w:r>
            <w:r>
              <w:rPr>
                <w:rFonts w:eastAsia="標楷體"/>
              </w:rPr>
              <w:t xml:space="preserve">   </w:t>
            </w:r>
            <w:r>
              <w:rPr>
                <w:rFonts w:eastAsia="標楷體"/>
              </w:rPr>
              <w:br/>
              <w:t xml:space="preserve">  </w:t>
            </w:r>
            <w:r>
              <w:rPr>
                <w:rFonts w:eastAsia="標楷體"/>
              </w:rPr>
              <w:t>評估日期：</w:t>
            </w:r>
            <w:r>
              <w:rPr>
                <w:rFonts w:eastAsia="標楷體"/>
                <w:u w:val="single"/>
              </w:rPr>
              <w:t xml:space="preserve">  </w:t>
            </w:r>
            <w:r>
              <w:rPr>
                <w:rFonts w:eastAsia="標楷體"/>
              </w:rPr>
              <w:t>/</w:t>
            </w:r>
            <w:r>
              <w:rPr>
                <w:rFonts w:eastAsia="標楷體"/>
                <w:u w:val="single"/>
              </w:rPr>
              <w:t xml:space="preserve">  </w:t>
            </w:r>
            <w:r>
              <w:rPr>
                <w:rFonts w:eastAsia="標楷體"/>
              </w:rPr>
              <w:t>/</w:t>
            </w:r>
            <w:r>
              <w:rPr>
                <w:rFonts w:eastAsia="標楷體"/>
                <w:u w:val="single"/>
              </w:rPr>
              <w:t xml:space="preserve">  </w:t>
            </w:r>
            <w:r>
              <w:rPr>
                <w:rFonts w:eastAsia="標楷體"/>
              </w:rPr>
              <w:t>評估者：</w:t>
            </w:r>
            <w:r>
              <w:rPr>
                <w:rFonts w:eastAsia="標楷體"/>
                <w:u w:val="single"/>
              </w:rPr>
              <w:t xml:space="preserve">              </w:t>
            </w:r>
            <w:r>
              <w:rPr>
                <w:rFonts w:eastAsia="標楷體"/>
                <w:u w:val="single"/>
              </w:rPr>
              <w:br/>
            </w:r>
          </w:p>
        </w:tc>
      </w:tr>
    </w:tbl>
    <w:p w:rsidR="00111DB7" w:rsidRDefault="00A25FE3">
      <w:pPr>
        <w:numPr>
          <w:ilvl w:val="0"/>
          <w:numId w:val="52"/>
        </w:numPr>
        <w:tabs>
          <w:tab w:val="left" w:pos="285"/>
        </w:tabs>
        <w:spacing w:line="400" w:lineRule="exact"/>
        <w:ind w:left="284" w:hanging="284"/>
      </w:pPr>
      <w:r>
        <w:rPr>
          <w:rFonts w:eastAsia="標楷體"/>
        </w:rPr>
        <w:t>目前意識狀態：</w:t>
      </w:r>
      <w:r>
        <w:rPr>
          <w:rFonts w:ascii="Symbol" w:eastAsia="Symbol" w:hAnsi="Symbol" w:cs="Symbol"/>
        </w:rPr>
        <w:t></w:t>
      </w:r>
      <w:r>
        <w:rPr>
          <w:rFonts w:eastAsia="標楷體"/>
        </w:rPr>
        <w:t>清醒</w:t>
      </w:r>
      <w:r>
        <w:rPr>
          <w:rFonts w:eastAsia="標楷體"/>
        </w:rPr>
        <w:t xml:space="preserve">  </w:t>
      </w:r>
      <w:r>
        <w:rPr>
          <w:rFonts w:ascii="Symbol" w:eastAsia="Symbol" w:hAnsi="Symbol" w:cs="Symbol"/>
        </w:rPr>
        <w:t></w:t>
      </w:r>
      <w:r>
        <w:rPr>
          <w:rFonts w:eastAsia="標楷體"/>
        </w:rPr>
        <w:t>嗜睡</w:t>
      </w:r>
      <w:r>
        <w:rPr>
          <w:rFonts w:eastAsia="標楷體"/>
        </w:rPr>
        <w:t xml:space="preserve">  </w:t>
      </w:r>
      <w:r>
        <w:rPr>
          <w:rFonts w:ascii="Symbol" w:eastAsia="Symbol" w:hAnsi="Symbol" w:cs="Symbol"/>
        </w:rPr>
        <w:t></w:t>
      </w:r>
      <w:r>
        <w:rPr>
          <w:rFonts w:eastAsia="標楷體"/>
        </w:rPr>
        <w:t>半昏迷</w:t>
      </w:r>
      <w:r>
        <w:rPr>
          <w:rFonts w:eastAsia="標楷體"/>
        </w:rPr>
        <w:t xml:space="preserve">  </w:t>
      </w:r>
      <w:r>
        <w:rPr>
          <w:rFonts w:ascii="Symbol" w:eastAsia="Symbol" w:hAnsi="Symbol" w:cs="Symbol"/>
        </w:rPr>
        <w:t></w:t>
      </w:r>
      <w:r>
        <w:rPr>
          <w:rFonts w:eastAsia="標楷體"/>
        </w:rPr>
        <w:t>昏迷</w:t>
      </w:r>
      <w:r>
        <w:rPr>
          <w:rFonts w:eastAsia="標楷體"/>
        </w:rPr>
        <w:t>(</w:t>
      </w:r>
      <w:r>
        <w:rPr>
          <w:rFonts w:eastAsia="標楷體"/>
        </w:rPr>
        <w:t>昏迷指數：</w:t>
      </w:r>
      <w:proofErr w:type="gramStart"/>
      <w:r>
        <w:rPr>
          <w:rFonts w:eastAsia="標楷體"/>
        </w:rPr>
        <w:t>E</w:t>
      </w:r>
      <w:r>
        <w:rPr>
          <w:rFonts w:eastAsia="標楷體"/>
          <w:u w:val="single"/>
        </w:rPr>
        <w:t xml:space="preserve">  </w:t>
      </w:r>
      <w:r>
        <w:rPr>
          <w:rFonts w:eastAsia="標楷體"/>
        </w:rPr>
        <w:t>M</w:t>
      </w:r>
      <w:proofErr w:type="gramEnd"/>
      <w:r>
        <w:rPr>
          <w:rFonts w:eastAsia="標楷體"/>
          <w:u w:val="single"/>
        </w:rPr>
        <w:t xml:space="preserve">  </w:t>
      </w:r>
      <w:r>
        <w:rPr>
          <w:rFonts w:eastAsia="標楷體"/>
        </w:rPr>
        <w:t>V</w:t>
      </w:r>
      <w:r>
        <w:rPr>
          <w:rFonts w:eastAsia="標楷體"/>
          <w:u w:val="single"/>
        </w:rPr>
        <w:t xml:space="preserve">  </w:t>
      </w:r>
      <w:r>
        <w:rPr>
          <w:rFonts w:eastAsia="標楷體"/>
        </w:rPr>
        <w:t>)</w:t>
      </w:r>
    </w:p>
    <w:p w:rsidR="00111DB7" w:rsidRDefault="00A25FE3">
      <w:pPr>
        <w:numPr>
          <w:ilvl w:val="0"/>
          <w:numId w:val="52"/>
        </w:numPr>
        <w:tabs>
          <w:tab w:val="left" w:pos="285"/>
        </w:tabs>
        <w:spacing w:line="400" w:lineRule="exact"/>
        <w:ind w:left="284" w:hanging="284"/>
      </w:pPr>
      <w:r>
        <w:rPr>
          <w:rFonts w:eastAsia="標楷體"/>
        </w:rPr>
        <w:t>疼痛反應：</w:t>
      </w:r>
      <w:r>
        <w:rPr>
          <w:rFonts w:ascii="Symbol" w:eastAsia="Symbol" w:hAnsi="Symbol" w:cs="Symbol"/>
        </w:rPr>
        <w:t></w:t>
      </w:r>
      <w:r>
        <w:rPr>
          <w:rFonts w:eastAsia="標楷體"/>
        </w:rPr>
        <w:t>逃避按壓</w:t>
      </w:r>
      <w:r>
        <w:rPr>
          <w:rFonts w:eastAsia="標楷體"/>
        </w:rPr>
        <w:t xml:space="preserve">  </w:t>
      </w:r>
      <w:r>
        <w:rPr>
          <w:rFonts w:ascii="Symbol" w:eastAsia="Symbol" w:hAnsi="Symbol" w:cs="Symbol"/>
        </w:rPr>
        <w:t></w:t>
      </w:r>
      <w:r>
        <w:rPr>
          <w:rFonts w:eastAsia="標楷體"/>
        </w:rPr>
        <w:t>呻吟</w:t>
      </w:r>
      <w:r>
        <w:rPr>
          <w:rFonts w:eastAsia="標楷體"/>
        </w:rPr>
        <w:t xml:space="preserve">  </w:t>
      </w:r>
      <w:r>
        <w:rPr>
          <w:rFonts w:ascii="Symbol" w:eastAsia="Symbol" w:hAnsi="Symbol" w:cs="Symbol"/>
        </w:rPr>
        <w:t></w:t>
      </w:r>
      <w:r>
        <w:rPr>
          <w:rFonts w:eastAsia="標楷體"/>
        </w:rPr>
        <w:t>愁眉苦臉</w:t>
      </w:r>
      <w:r>
        <w:rPr>
          <w:rFonts w:eastAsia="標楷體"/>
        </w:rPr>
        <w:t xml:space="preserve">  </w:t>
      </w:r>
      <w:r>
        <w:rPr>
          <w:rFonts w:ascii="Symbol" w:eastAsia="Symbol" w:hAnsi="Symbol" w:cs="Symbol"/>
        </w:rPr>
        <w:t></w:t>
      </w:r>
      <w:r>
        <w:rPr>
          <w:rFonts w:eastAsia="標楷體"/>
        </w:rPr>
        <w:t>屈身</w:t>
      </w:r>
      <w:r>
        <w:rPr>
          <w:rFonts w:eastAsia="標楷體"/>
        </w:rPr>
        <w:t xml:space="preserve">  </w:t>
      </w:r>
      <w:r>
        <w:rPr>
          <w:rFonts w:ascii="Symbol" w:eastAsia="Symbol" w:hAnsi="Symbol" w:cs="Symbol"/>
        </w:rPr>
        <w:t></w:t>
      </w:r>
      <w:r>
        <w:rPr>
          <w:rFonts w:eastAsia="標楷體"/>
        </w:rPr>
        <w:t>不敢移動</w:t>
      </w:r>
      <w:r>
        <w:rPr>
          <w:rFonts w:eastAsia="標楷體"/>
        </w:rPr>
        <w:t xml:space="preserve">  </w:t>
      </w:r>
      <w:r>
        <w:rPr>
          <w:rFonts w:ascii="Symbol" w:eastAsia="Symbol" w:hAnsi="Symbol" w:cs="Symbol"/>
        </w:rPr>
        <w:t></w:t>
      </w:r>
      <w:r>
        <w:rPr>
          <w:rFonts w:eastAsia="標楷體"/>
        </w:rPr>
        <w:t>其他</w:t>
      </w:r>
    </w:p>
    <w:p w:rsidR="00111DB7" w:rsidRDefault="00A25FE3">
      <w:pPr>
        <w:numPr>
          <w:ilvl w:val="0"/>
          <w:numId w:val="52"/>
        </w:numPr>
        <w:tabs>
          <w:tab w:val="left" w:pos="285"/>
        </w:tabs>
        <w:spacing w:line="400" w:lineRule="exact"/>
        <w:ind w:left="284" w:hanging="284"/>
      </w:pPr>
      <w:r>
        <w:rPr>
          <w:noProof/>
        </w:rPr>
        <mc:AlternateContent>
          <mc:Choice Requires="wps">
            <w:drawing>
              <wp:anchor distT="0" distB="0" distL="114300" distR="114300" simplePos="0" relativeHeight="251669504" behindDoc="0" locked="0" layoutInCell="1" allowOverlap="1">
                <wp:simplePos x="0" y="0"/>
                <wp:positionH relativeFrom="column">
                  <wp:posOffset>1977390</wp:posOffset>
                </wp:positionH>
                <wp:positionV relativeFrom="paragraph">
                  <wp:posOffset>1799594</wp:posOffset>
                </wp:positionV>
                <wp:extent cx="437512" cy="634995"/>
                <wp:effectExtent l="0" t="0" r="638" b="0"/>
                <wp:wrapNone/>
                <wp:docPr id="60" name="Freeform 47"/>
                <wp:cNvGraphicFramePr/>
                <a:graphic xmlns:a="http://schemas.openxmlformats.org/drawingml/2006/main">
                  <a:graphicData uri="http://schemas.microsoft.com/office/word/2010/wordprocessingShape">
                    <wps:wsp>
                      <wps:cNvSpPr/>
                      <wps:spPr>
                        <a:xfrm>
                          <a:off x="0" y="0"/>
                          <a:ext cx="437512" cy="634995"/>
                        </a:xfrm>
                        <a:custGeom>
                          <a:avLst/>
                          <a:gdLst>
                            <a:gd name="f0" fmla="val 10800000"/>
                            <a:gd name="f1" fmla="val 5400000"/>
                            <a:gd name="f2" fmla="val 180"/>
                            <a:gd name="f3" fmla="val w"/>
                            <a:gd name="f4" fmla="val h"/>
                            <a:gd name="f5" fmla="val 0"/>
                            <a:gd name="f6" fmla="val 689"/>
                            <a:gd name="f7" fmla="val 1000"/>
                            <a:gd name="f8" fmla="val 49"/>
                            <a:gd name="f9" fmla="val 456"/>
                            <a:gd name="f10" fmla="val 30"/>
                            <a:gd name="f11" fmla="val 514"/>
                            <a:gd name="f12" fmla="val 20"/>
                            <a:gd name="f13" fmla="val 574"/>
                            <a:gd name="f14" fmla="val 1"/>
                            <a:gd name="f15" fmla="val 632"/>
                            <a:gd name="f16" fmla="val 63"/>
                            <a:gd name="f17" fmla="val 944"/>
                            <a:gd name="f18" fmla="val 676"/>
                            <a:gd name="f19" fmla="val 65"/>
                            <a:gd name="f20" fmla="val 872"/>
                            <a:gd name="f21" fmla="val 72"/>
                            <a:gd name="f22" fmla="val 893"/>
                            <a:gd name="f23" fmla="val 924"/>
                            <a:gd name="f24" fmla="val 81"/>
                            <a:gd name="f25" fmla="val 936"/>
                            <a:gd name="f26" fmla="val 142"/>
                            <a:gd name="f27" fmla="val 977"/>
                            <a:gd name="f28" fmla="val 385"/>
                            <a:gd name="f29" fmla="val 994"/>
                            <a:gd name="f30" fmla="val 449"/>
                            <a:gd name="f31" fmla="val 476"/>
                            <a:gd name="f32" fmla="val 996"/>
                            <a:gd name="f33" fmla="val 596"/>
                            <a:gd name="f34" fmla="val 991"/>
                            <a:gd name="f35" fmla="val 625"/>
                            <a:gd name="f36" fmla="val 952"/>
                            <a:gd name="f37" fmla="val 670"/>
                            <a:gd name="f38" fmla="val 892"/>
                            <a:gd name="f39" fmla="val 666"/>
                            <a:gd name="f40" fmla="val 780"/>
                            <a:gd name="f41" fmla="val 712"/>
                            <a:gd name="f42" fmla="val 684"/>
                            <a:gd name="f43" fmla="val 616"/>
                            <a:gd name="f44" fmla="val 685"/>
                            <a:gd name="f45" fmla="val 519"/>
                            <a:gd name="f46" fmla="val 673"/>
                            <a:gd name="f47" fmla="val 424"/>
                            <a:gd name="f48" fmla="val 669"/>
                            <a:gd name="f49" fmla="val 391"/>
                            <a:gd name="f50" fmla="val 641"/>
                            <a:gd name="f51" fmla="val 328"/>
                            <a:gd name="f52" fmla="val 636"/>
                            <a:gd name="f53" fmla="val 237"/>
                            <a:gd name="f54" fmla="val 643"/>
                            <a:gd name="f55" fmla="val 145"/>
                            <a:gd name="f56" fmla="val 56"/>
                            <a:gd name="f57" fmla="val 621"/>
                            <a:gd name="f58" fmla="val 34"/>
                            <a:gd name="f59" fmla="val 599"/>
                            <a:gd name="f60" fmla="val 12"/>
                            <a:gd name="f61" fmla="val 577"/>
                            <a:gd name="f62" fmla="val 8"/>
                            <a:gd name="f63" fmla="val 540"/>
                            <a:gd name="f64" fmla="val 502"/>
                            <a:gd name="f65" fmla="val 19"/>
                            <a:gd name="f66" fmla="val 465"/>
                            <a:gd name="f67" fmla="val 24"/>
                            <a:gd name="f68" fmla="val 427"/>
                            <a:gd name="f69" fmla="val 138"/>
                            <a:gd name="f70" fmla="val 481"/>
                            <a:gd name="f71" fmla="val 401"/>
                            <a:gd name="f72" fmla="val 120"/>
                            <a:gd name="f73" fmla="val 392"/>
                            <a:gd name="f74" fmla="val 134"/>
                            <a:gd name="f75" fmla="val 393"/>
                            <a:gd name="f76" fmla="val 153"/>
                            <a:gd name="f77" fmla="val 168"/>
                            <a:gd name="f78" fmla="val 372"/>
                            <a:gd name="f79" fmla="val 191"/>
                            <a:gd name="f80" fmla="val 353"/>
                            <a:gd name="f81" fmla="val 211"/>
                            <a:gd name="f82" fmla="val 337"/>
                            <a:gd name="f83" fmla="val 232"/>
                            <a:gd name="f84" fmla="val 296"/>
                            <a:gd name="f85" fmla="val 356"/>
                            <a:gd name="f86" fmla="val 264"/>
                            <a:gd name="f87" fmla="val 329"/>
                            <a:gd name="f88" fmla="val 129"/>
                            <a:gd name="f89" fmla="val 344"/>
                            <a:gd name="f90" fmla="val 93"/>
                            <a:gd name="f91" fmla="val 48"/>
                            <a:gd name="f92" fmla="val 363"/>
                            <a:gd name="f93" fmla="val 33"/>
                            <a:gd name="f94" fmla="val 408"/>
                            <a:gd name="f95" fmla="val 28"/>
                            <a:gd name="f96" fmla="+- 0 0 -90"/>
                            <a:gd name="f97" fmla="*/ f3 1 689"/>
                            <a:gd name="f98" fmla="*/ f4 1 1000"/>
                            <a:gd name="f99" fmla="+- f7 0 f5"/>
                            <a:gd name="f100" fmla="+- f6 0 f5"/>
                            <a:gd name="f101" fmla="*/ f96 f0 1"/>
                            <a:gd name="f102" fmla="*/ f100 1 689"/>
                            <a:gd name="f103" fmla="*/ f99 1 1000"/>
                            <a:gd name="f104" fmla="*/ f101 1 f2"/>
                            <a:gd name="f105" fmla="*/ 49 1 f102"/>
                            <a:gd name="f106" fmla="*/ 456 1 f103"/>
                            <a:gd name="f107" fmla="*/ 1 1 f102"/>
                            <a:gd name="f108" fmla="*/ 632 1 f103"/>
                            <a:gd name="f109" fmla="*/ 65 1 f102"/>
                            <a:gd name="f110" fmla="*/ 872 1 f103"/>
                            <a:gd name="f111" fmla="*/ 81 1 f102"/>
                            <a:gd name="f112" fmla="*/ 936 1 f103"/>
                            <a:gd name="f113" fmla="*/ 449 1 f102"/>
                            <a:gd name="f114" fmla="*/ 1000 1 f103"/>
                            <a:gd name="f115" fmla="*/ 625 1 f102"/>
                            <a:gd name="f116" fmla="*/ 952 1 f103"/>
                            <a:gd name="f117" fmla="*/ 689 1 f102"/>
                            <a:gd name="f118" fmla="*/ 712 1 f103"/>
                            <a:gd name="f119" fmla="*/ 673 1 f102"/>
                            <a:gd name="f120" fmla="*/ 424 1 f103"/>
                            <a:gd name="f121" fmla="*/ 641 1 f102"/>
                            <a:gd name="f122" fmla="*/ 328 1 f103"/>
                            <a:gd name="f123" fmla="*/ 56 1 f103"/>
                            <a:gd name="f124" fmla="*/ 577 1 f102"/>
                            <a:gd name="f125" fmla="*/ 8 1 f103"/>
                            <a:gd name="f126" fmla="*/ 465 1 f102"/>
                            <a:gd name="f127" fmla="*/ 24 1 f103"/>
                            <a:gd name="f128" fmla="*/ 401 1 f102"/>
                            <a:gd name="f129" fmla="*/ 120 1 f103"/>
                            <a:gd name="f130" fmla="*/ 385 1 f102"/>
                            <a:gd name="f131" fmla="*/ 168 1 f103"/>
                            <a:gd name="f132" fmla="*/ 337 1 f102"/>
                            <a:gd name="f133" fmla="*/ 232 1 f103"/>
                            <a:gd name="f134" fmla="*/ 129 1 f102"/>
                            <a:gd name="f135" fmla="*/ 344 1 f103"/>
                            <a:gd name="f136" fmla="*/ 33 1 f102"/>
                            <a:gd name="f137" fmla="*/ 408 1 f103"/>
                            <a:gd name="f138" fmla="*/ 0 1 f102"/>
                            <a:gd name="f139" fmla="*/ f6 1 f102"/>
                            <a:gd name="f140" fmla="*/ 0 1 f103"/>
                            <a:gd name="f141" fmla="*/ f7 1 f103"/>
                            <a:gd name="f142" fmla="+- f104 0 f1"/>
                            <a:gd name="f143" fmla="*/ f138 f97 1"/>
                            <a:gd name="f144" fmla="*/ f139 f97 1"/>
                            <a:gd name="f145" fmla="*/ f141 f98 1"/>
                            <a:gd name="f146" fmla="*/ f140 f98 1"/>
                            <a:gd name="f147" fmla="*/ f105 f97 1"/>
                            <a:gd name="f148" fmla="*/ f106 f98 1"/>
                            <a:gd name="f149" fmla="*/ f107 f97 1"/>
                            <a:gd name="f150" fmla="*/ f108 f98 1"/>
                            <a:gd name="f151" fmla="*/ f109 f97 1"/>
                            <a:gd name="f152" fmla="*/ f110 f98 1"/>
                            <a:gd name="f153" fmla="*/ f111 f97 1"/>
                            <a:gd name="f154" fmla="*/ f112 f98 1"/>
                            <a:gd name="f155" fmla="*/ f113 f97 1"/>
                            <a:gd name="f156" fmla="*/ f114 f98 1"/>
                            <a:gd name="f157" fmla="*/ f115 f97 1"/>
                            <a:gd name="f158" fmla="*/ f116 f98 1"/>
                            <a:gd name="f159" fmla="*/ f117 f97 1"/>
                            <a:gd name="f160" fmla="*/ f118 f98 1"/>
                            <a:gd name="f161" fmla="*/ f119 f97 1"/>
                            <a:gd name="f162" fmla="*/ f120 f98 1"/>
                            <a:gd name="f163" fmla="*/ f121 f97 1"/>
                            <a:gd name="f164" fmla="*/ f122 f98 1"/>
                            <a:gd name="f165" fmla="*/ f123 f98 1"/>
                            <a:gd name="f166" fmla="*/ f124 f97 1"/>
                            <a:gd name="f167" fmla="*/ f125 f98 1"/>
                            <a:gd name="f168" fmla="*/ f126 f97 1"/>
                            <a:gd name="f169" fmla="*/ f127 f98 1"/>
                            <a:gd name="f170" fmla="*/ f128 f97 1"/>
                            <a:gd name="f171" fmla="*/ f129 f98 1"/>
                            <a:gd name="f172" fmla="*/ f130 f97 1"/>
                            <a:gd name="f173" fmla="*/ f131 f98 1"/>
                            <a:gd name="f174" fmla="*/ f132 f97 1"/>
                            <a:gd name="f175" fmla="*/ f133 f98 1"/>
                            <a:gd name="f176" fmla="*/ f134 f97 1"/>
                            <a:gd name="f177" fmla="*/ f135 f98 1"/>
                            <a:gd name="f178" fmla="*/ f136 f97 1"/>
                            <a:gd name="f179" fmla="*/ f137 f98 1"/>
                          </a:gdLst>
                          <a:ahLst/>
                          <a:cxnLst>
                            <a:cxn ang="3cd4">
                              <a:pos x="hc" y="t"/>
                            </a:cxn>
                            <a:cxn ang="0">
                              <a:pos x="r" y="vc"/>
                            </a:cxn>
                            <a:cxn ang="cd4">
                              <a:pos x="hc" y="b"/>
                            </a:cxn>
                            <a:cxn ang="cd2">
                              <a:pos x="l" y="vc"/>
                            </a:cxn>
                            <a:cxn ang="f142">
                              <a:pos x="f147" y="f148"/>
                            </a:cxn>
                            <a:cxn ang="f142">
                              <a:pos x="f149" y="f150"/>
                            </a:cxn>
                            <a:cxn ang="f142">
                              <a:pos x="f151" y="f152"/>
                            </a:cxn>
                            <a:cxn ang="f142">
                              <a:pos x="f153" y="f154"/>
                            </a:cxn>
                            <a:cxn ang="f142">
                              <a:pos x="f155" y="f156"/>
                            </a:cxn>
                            <a:cxn ang="f142">
                              <a:pos x="f157" y="f158"/>
                            </a:cxn>
                            <a:cxn ang="f142">
                              <a:pos x="f159" y="f160"/>
                            </a:cxn>
                            <a:cxn ang="f142">
                              <a:pos x="f161" y="f162"/>
                            </a:cxn>
                            <a:cxn ang="f142">
                              <a:pos x="f163" y="f164"/>
                            </a:cxn>
                            <a:cxn ang="f142">
                              <a:pos x="f157" y="f165"/>
                            </a:cxn>
                            <a:cxn ang="f142">
                              <a:pos x="f166" y="f167"/>
                            </a:cxn>
                            <a:cxn ang="f142">
                              <a:pos x="f168" y="f169"/>
                            </a:cxn>
                            <a:cxn ang="f142">
                              <a:pos x="f170" y="f171"/>
                            </a:cxn>
                            <a:cxn ang="f142">
                              <a:pos x="f172" y="f173"/>
                            </a:cxn>
                            <a:cxn ang="f142">
                              <a:pos x="f174" y="f175"/>
                            </a:cxn>
                            <a:cxn ang="f142">
                              <a:pos x="f176" y="f177"/>
                            </a:cxn>
                            <a:cxn ang="f142">
                              <a:pos x="f178" y="f179"/>
                            </a:cxn>
                            <a:cxn ang="f142">
                              <a:pos x="f147" y="f148"/>
                            </a:cxn>
                          </a:cxnLst>
                          <a:rect l="f143" t="f146" r="f144" b="f145"/>
                          <a:pathLst>
                            <a:path w="689" h="1000">
                              <a:moveTo>
                                <a:pt x="f8" y="f9"/>
                              </a:moveTo>
                              <a:cubicBezTo>
                                <a:pt x="f10" y="f11"/>
                                <a:pt x="f12" y="f13"/>
                                <a:pt x="f14" y="f15"/>
                              </a:cubicBezTo>
                              <a:cubicBezTo>
                                <a:pt x="f16" y="f17"/>
                                <a:pt x="f5" y="f18"/>
                                <a:pt x="f19" y="f20"/>
                              </a:cubicBezTo>
                              <a:cubicBezTo>
                                <a:pt x="f21" y="f22"/>
                                <a:pt x="f16" y="f23"/>
                                <a:pt x="f24" y="f25"/>
                              </a:cubicBezTo>
                              <a:cubicBezTo>
                                <a:pt x="f26" y="f27"/>
                                <a:pt x="f28" y="f29"/>
                                <a:pt x="f30" y="f7"/>
                              </a:cubicBezTo>
                              <a:cubicBezTo>
                                <a:pt x="f31" y="f32"/>
                                <a:pt x="f33" y="f34"/>
                                <a:pt x="f35" y="f36"/>
                              </a:cubicBezTo>
                              <a:cubicBezTo>
                                <a:pt x="f37" y="f38"/>
                                <a:pt x="f39" y="f40"/>
                                <a:pt x="f6" y="f41"/>
                              </a:cubicBezTo>
                              <a:cubicBezTo>
                                <a:pt x="f42" y="f43"/>
                                <a:pt x="f44" y="f45"/>
                                <a:pt x="f46" y="f47"/>
                              </a:cubicBezTo>
                              <a:cubicBezTo>
                                <a:pt x="f48" y="f49"/>
                                <a:pt x="f50" y="f51"/>
                                <a:pt x="f50" y="f51"/>
                              </a:cubicBezTo>
                              <a:cubicBezTo>
                                <a:pt x="f52" y="f53"/>
                                <a:pt x="f54" y="f55"/>
                                <a:pt x="f35" y="f56"/>
                              </a:cubicBezTo>
                              <a:cubicBezTo>
                                <a:pt x="f57" y="f58"/>
                                <a:pt x="f59" y="f60"/>
                                <a:pt x="f61" y="f62"/>
                              </a:cubicBezTo>
                              <a:cubicBezTo>
                                <a:pt x="f63" y="f14"/>
                                <a:pt x="f64" y="f65"/>
                                <a:pt x="f66" y="f67"/>
                              </a:cubicBezTo>
                              <a:cubicBezTo>
                                <a:pt x="f68" y="f69"/>
                                <a:pt x="f70" y="f5"/>
                                <a:pt x="f71" y="f72"/>
                              </a:cubicBezTo>
                              <a:cubicBezTo>
                                <a:pt x="f73" y="f74"/>
                                <a:pt x="f75" y="f76"/>
                                <a:pt x="f28" y="f77"/>
                              </a:cubicBezTo>
                              <a:cubicBezTo>
                                <a:pt x="f78" y="f79"/>
                                <a:pt x="f80" y="f81"/>
                                <a:pt x="f82" y="f83"/>
                              </a:cubicBezTo>
                              <a:cubicBezTo>
                                <a:pt x="f84" y="f85"/>
                                <a:pt x="f86" y="f87"/>
                                <a:pt x="f88" y="f89"/>
                              </a:cubicBezTo>
                              <a:cubicBezTo>
                                <a:pt x="f90" y="f85"/>
                                <a:pt x="f91" y="f92"/>
                                <a:pt x="f93" y="f94"/>
                              </a:cubicBezTo>
                              <a:cubicBezTo>
                                <a:pt x="f95" y="f47"/>
                                <a:pt x="f8" y="f9"/>
                                <a:pt x="f8" y="f9"/>
                              </a:cubicBezTo>
                              <a:close/>
                            </a:path>
                          </a:pathLst>
                        </a:custGeom>
                        <a:solidFill>
                          <a:srgbClr val="FFFFFF"/>
                        </a:solidFill>
                        <a:ln cap="flat">
                          <a:noFill/>
                          <a:prstDash val="solid"/>
                        </a:ln>
                      </wps:spPr>
                      <wps:bodyPr lIns="0" tIns="0" rIns="0" bIns="0"/>
                    </wps:wsp>
                  </a:graphicData>
                </a:graphic>
              </wp:anchor>
            </w:drawing>
          </mc:Choice>
          <mc:Fallback>
            <w:pict>
              <v:shape w14:anchorId="2AD8E38F" id="Freeform 47" o:spid="_x0000_s1026" style="position:absolute;margin-left:155.7pt;margin-top:141.7pt;width:34.45pt;height:50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" path="m49,456c30,514,20,574,1,632,63,944,,676,65,872v7,21,-2,52,16,64c142,977,385,994,449,1000v27,-4,147,-9,176,-48c670,892,666,780,689,712,684,616,685,519,673,424v-4,-33,-32,-96,-32,-96c636,237,643,145,625,56,621,34,599,12,577,8,540,1,502,19,465,24,427,138,481,,401,120v-9,14,-8,33,-16,48c372,191,353,211,337,232,296,356,264,329,129,344,93,356,48,363,33,408v-5,16,16,48,16,48xe" stroked="f">
                <v:path arrowok="t" o:connecttype="custom" o:connectlocs="218756,0;437512,317498;218756,634995;0,317498;31115,289558;635,401317;41275,553716;51435,594355;285113,634995;396872,604515;437512,452116;427352,269238;407032,208278;396872,35560;366392,5080;295273,15240;254633,76199;244473,106679;213994,147319;81914,218438;20955,259078;31115,289558" o:connectangles="270,0,90,180,0,0,0,0,0,0,0,0,0,0,0,0,0,0,0,0,0,0" textboxrect="0,0,689,1000"/>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972821</wp:posOffset>
                </wp:positionV>
                <wp:extent cx="457200" cy="342900"/>
                <wp:effectExtent l="0" t="0" r="0" b="0"/>
                <wp:wrapNone/>
                <wp:docPr id="61" name="Rectangle 46"/>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cap="flat">
                          <a:noFill/>
                          <a:prstDash val="solid"/>
                        </a:ln>
                      </wps:spPr>
                      <wps:bodyPr lIns="0" tIns="0" rIns="0" bIns="0"/>
                    </wps:wsp>
                  </a:graphicData>
                </a:graphic>
              </wp:anchor>
            </w:drawing>
          </mc:Choice>
          <mc:Fallback>
            <w:pict>
              <v:rect w14:anchorId="6E10DA77" id="Rectangle 46" o:spid="_x0000_s1026" style="position:absolute;margin-left:3in;margin-top:76.6pt;width:36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" stroked="f">
                <v:textbox inset="0,0,0,0"/>
              </v:rect>
            </w:pict>
          </mc:Fallback>
        </mc:AlternateContent>
      </w:r>
      <w:r>
        <w:rPr>
          <w:noProof/>
        </w:rPr>
        <w:drawing>
          <wp:anchor distT="0" distB="0" distL="114300" distR="114300" simplePos="0" relativeHeight="251667456" behindDoc="0" locked="0" layoutInCell="1" allowOverlap="1">
            <wp:simplePos x="0" y="0"/>
            <wp:positionH relativeFrom="column">
              <wp:posOffset>0</wp:posOffset>
            </wp:positionH>
            <wp:positionV relativeFrom="paragraph">
              <wp:posOffset>858521</wp:posOffset>
            </wp:positionV>
            <wp:extent cx="5641335" cy="1861188"/>
            <wp:effectExtent l="0" t="0" r="0" b="5712"/>
            <wp:wrapNone/>
            <wp:docPr id="62" name="圖片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641335" cy="1861188"/>
                    </a:xfrm>
                    <a:prstGeom prst="rect">
                      <a:avLst/>
                    </a:prstGeom>
                    <a:noFill/>
                    <a:ln>
                      <a:noFill/>
                      <a:prstDash/>
                    </a:ln>
                  </pic:spPr>
                </pic:pic>
              </a:graphicData>
            </a:graphic>
          </wp:anchor>
        </w:drawing>
      </w:r>
      <w:r>
        <w:rPr>
          <w:rFonts w:eastAsia="標楷體"/>
        </w:rPr>
        <w:t>請標示疼痛部位，並附帶標示</w:t>
      </w:r>
      <w:proofErr w:type="gramStart"/>
      <w:r>
        <w:rPr>
          <w:rFonts w:eastAsia="標楷體"/>
        </w:rPr>
        <w:t>〝</w:t>
      </w:r>
      <w:proofErr w:type="gramEnd"/>
      <w:r>
        <w:rPr>
          <w:rFonts w:eastAsia="標楷體"/>
        </w:rPr>
        <w:t>疼痛強度</w:t>
      </w:r>
      <w:r>
        <w:rPr>
          <w:rFonts w:eastAsia="標楷體"/>
        </w:rPr>
        <w:t>/</w:t>
      </w:r>
      <w:r>
        <w:rPr>
          <w:rFonts w:eastAsia="標楷體"/>
        </w:rPr>
        <w:t>疼痛性質</w:t>
      </w:r>
      <w:proofErr w:type="gramStart"/>
      <w:r>
        <w:rPr>
          <w:rFonts w:eastAsia="標楷體"/>
        </w:rPr>
        <w:t>〞</w:t>
      </w:r>
      <w:proofErr w:type="gramEnd"/>
      <w:r>
        <w:rPr>
          <w:rFonts w:eastAsia="標楷體"/>
        </w:rPr>
        <w:t>（請參考下列提示，如左鎖骨之疼痛為〝</w:t>
      </w:r>
      <w:r>
        <w:rPr>
          <w:rFonts w:eastAsia="標楷體"/>
        </w:rPr>
        <w:t>8/</w:t>
      </w:r>
      <w:r>
        <w:rPr>
          <w:rFonts w:ascii="Wingdings" w:eastAsia="Wingdings" w:hAnsi="Wingdings" w:cs="Wingdings"/>
        </w:rPr>
        <w:t></w:t>
      </w:r>
      <w:r>
        <w:rPr>
          <w:rFonts w:eastAsia="標楷體"/>
        </w:rPr>
        <w:t>,</w:t>
      </w:r>
      <w:r>
        <w:rPr>
          <w:rFonts w:ascii="Wingdings" w:eastAsia="Wingdings" w:hAnsi="Wingdings" w:cs="Wingdings"/>
        </w:rPr>
        <w:t></w:t>
      </w:r>
      <w:r>
        <w:rPr>
          <w:rFonts w:eastAsia="標楷體"/>
        </w:rPr>
        <w:t>,</w:t>
      </w:r>
      <w:r>
        <w:rPr>
          <w:rFonts w:ascii="Wingdings" w:eastAsia="Wingdings" w:hAnsi="Wingdings" w:cs="Wingdings"/>
        </w:rPr>
        <w:t></w:t>
      </w:r>
      <w:r>
        <w:rPr>
          <w:rFonts w:eastAsia="標楷體"/>
        </w:rPr>
        <w:t>〞）</w:t>
      </w:r>
      <w:proofErr w:type="gramStart"/>
      <w:r>
        <w:rPr>
          <w:rFonts w:eastAsia="標楷體"/>
        </w:rPr>
        <w:t>（</w:t>
      </w:r>
      <w:proofErr w:type="gramEnd"/>
      <w:r>
        <w:rPr>
          <w:rFonts w:eastAsia="標楷體"/>
        </w:rPr>
        <w:t>請標明〝深層</w:t>
      </w:r>
      <w:proofErr w:type="gramStart"/>
      <w:r>
        <w:rPr>
          <w:rFonts w:eastAsia="標楷體"/>
        </w:rPr>
        <w:t>（</w:t>
      </w:r>
      <w:proofErr w:type="gramEnd"/>
      <w:r>
        <w:rPr>
          <w:rFonts w:eastAsia="標楷體"/>
        </w:rPr>
        <w:t>內</w:t>
      </w:r>
      <w:proofErr w:type="gramStart"/>
      <w:r>
        <w:rPr>
          <w:rFonts w:eastAsia="標楷體"/>
        </w:rPr>
        <w:t>）〞〝</w:t>
      </w:r>
      <w:proofErr w:type="gramEnd"/>
      <w:r>
        <w:rPr>
          <w:rFonts w:eastAsia="標楷體"/>
        </w:rPr>
        <w:t>淺層（外）</w:t>
      </w:r>
      <w:proofErr w:type="gramStart"/>
      <w:r>
        <w:rPr>
          <w:rFonts w:eastAsia="標楷體"/>
        </w:rPr>
        <w:t>〞</w:t>
      </w:r>
      <w:proofErr w:type="gramEnd"/>
      <w:r>
        <w:rPr>
          <w:rFonts w:eastAsia="標楷體"/>
        </w:rPr>
        <w:t>及延伸部位</w:t>
      </w:r>
      <w:proofErr w:type="gramStart"/>
      <w:r>
        <w:rPr>
          <w:rFonts w:eastAsia="標楷體"/>
        </w:rPr>
        <w:t>）</w:t>
      </w:r>
      <w:proofErr w:type="gramEnd"/>
      <w:r>
        <w:rPr>
          <w:rFonts w:eastAsia="標楷體"/>
        </w:rPr>
        <w:br/>
      </w:r>
      <w:r>
        <w:rPr>
          <w:rFonts w:eastAsia="標楷體"/>
        </w:rPr>
        <w:br/>
      </w:r>
      <w:r>
        <w:rPr>
          <w:rFonts w:eastAsia="標楷體"/>
        </w:rPr>
        <w:br/>
      </w:r>
      <w:r>
        <w:rPr>
          <w:rFonts w:eastAsia="標楷體"/>
        </w:rPr>
        <w:br/>
      </w:r>
      <w:r>
        <w:rPr>
          <w:rFonts w:eastAsia="標楷體"/>
        </w:rPr>
        <w:br/>
      </w:r>
      <w:r>
        <w:rPr>
          <w:rFonts w:eastAsia="標楷體"/>
        </w:rPr>
        <w:br/>
      </w:r>
      <w:r>
        <w:rPr>
          <w:rFonts w:eastAsia="標楷體"/>
        </w:rPr>
        <w:br/>
      </w:r>
      <w:r>
        <w:rPr>
          <w:rFonts w:eastAsia="標楷體"/>
        </w:rPr>
        <w:br/>
      </w:r>
      <w:r>
        <w:rPr>
          <w:rFonts w:eastAsia="標楷體"/>
        </w:rPr>
        <w:br/>
      </w:r>
      <w:r>
        <w:rPr>
          <w:rFonts w:eastAsia="標楷體"/>
        </w:rPr>
        <w:br/>
      </w:r>
      <w:r>
        <w:rPr>
          <w:rFonts w:eastAsia="標楷體"/>
        </w:rPr>
        <w:br/>
      </w:r>
    </w:p>
    <w:tbl>
      <w:tblPr>
        <w:tblW w:w="9150" w:type="dxa"/>
        <w:tblInd w:w="92" w:type="dxa"/>
        <w:tblLayout w:type="fixed"/>
        <w:tblCellMar>
          <w:left w:w="10" w:type="dxa"/>
          <w:right w:w="10" w:type="dxa"/>
        </w:tblCellMar>
        <w:tblLook w:val="0000" w:firstRow="0" w:lastRow="0" w:firstColumn="0" w:lastColumn="0" w:noHBand="0" w:noVBand="0"/>
      </w:tblPr>
      <w:tblGrid>
        <w:gridCol w:w="9150"/>
      </w:tblGrid>
      <w:tr w:rsidR="00111DB7">
        <w:trPr>
          <w:trHeight w:val="1249"/>
        </w:trPr>
        <w:tc>
          <w:tcPr>
            <w:tcW w:w="9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400" w:lineRule="exact"/>
            </w:pPr>
            <w:r>
              <w:rPr>
                <w:rFonts w:eastAsia="標楷體"/>
              </w:rPr>
              <w:t>疼痛強度：</w:t>
            </w:r>
            <w:r>
              <w:rPr>
                <w:rFonts w:eastAsia="標楷體"/>
              </w:rPr>
              <w:t xml:space="preserve">      </w:t>
            </w:r>
            <w:r>
              <w:rPr>
                <w:rFonts w:eastAsia="標楷體"/>
              </w:rPr>
              <w:t>不痛</w:t>
            </w:r>
            <w:r>
              <w:rPr>
                <w:rFonts w:eastAsia="標楷體"/>
              </w:rPr>
              <w:t xml:space="preserve">  0-1-2-3-4-5-6-7-8-9-10  </w:t>
            </w:r>
            <w:r>
              <w:rPr>
                <w:rFonts w:eastAsia="標楷體"/>
              </w:rPr>
              <w:t>痛不欲生（學齡期以下兒童較不適用）</w:t>
            </w:r>
            <w:r>
              <w:rPr>
                <w:rFonts w:eastAsia="標楷體"/>
              </w:rPr>
              <w:br/>
            </w:r>
            <w:r>
              <w:rPr>
                <w:rFonts w:eastAsia="標楷體"/>
              </w:rPr>
              <w:t>目前疼痛度</w:t>
            </w:r>
            <w:r>
              <w:rPr>
                <w:rFonts w:eastAsia="標楷體"/>
                <w:u w:val="single"/>
              </w:rPr>
              <w:t xml:space="preserve">        </w:t>
            </w:r>
            <w:proofErr w:type="gramStart"/>
            <w:r>
              <w:rPr>
                <w:rFonts w:eastAsia="標楷體"/>
              </w:rPr>
              <w:t>最痛時</w:t>
            </w:r>
            <w:proofErr w:type="gramEnd"/>
            <w:r>
              <w:rPr>
                <w:rFonts w:eastAsia="標楷體"/>
                <w:u w:val="single"/>
              </w:rPr>
              <w:t xml:space="preserve">        </w:t>
            </w:r>
            <w:r>
              <w:rPr>
                <w:rFonts w:eastAsia="標楷體"/>
              </w:rPr>
              <w:t>最輕時</w:t>
            </w:r>
            <w:r>
              <w:rPr>
                <w:rFonts w:eastAsia="標楷體"/>
                <w:u w:val="single"/>
              </w:rPr>
              <w:t xml:space="preserve">        </w:t>
            </w:r>
            <w:r>
              <w:rPr>
                <w:rFonts w:eastAsia="標楷體"/>
              </w:rPr>
              <w:t>可忍受度</w:t>
            </w:r>
            <w:r>
              <w:rPr>
                <w:rFonts w:eastAsia="標楷體"/>
                <w:u w:val="single"/>
              </w:rPr>
              <w:t xml:space="preserve">        </w:t>
            </w:r>
            <w:r>
              <w:rPr>
                <w:rFonts w:eastAsia="標楷體"/>
              </w:rPr>
              <w:br/>
            </w:r>
            <w:r>
              <w:rPr>
                <w:rFonts w:eastAsia="標楷體"/>
                <w:sz w:val="22"/>
              </w:rPr>
              <w:t>疼痛性質：</w:t>
            </w:r>
            <w:r>
              <w:rPr>
                <w:rFonts w:ascii="Symbol" w:eastAsia="Symbol" w:hAnsi="Symbol" w:cs="Symbol"/>
              </w:rPr>
              <w:t></w:t>
            </w:r>
            <w:r>
              <w:rPr>
                <w:rFonts w:eastAsia="標楷體"/>
                <w:sz w:val="22"/>
              </w:rPr>
              <w:t>刺痛</w:t>
            </w:r>
            <w:r>
              <w:rPr>
                <w:rFonts w:ascii="Symbol" w:eastAsia="Symbol" w:hAnsi="Symbol" w:cs="Symbol"/>
              </w:rPr>
              <w:t></w:t>
            </w:r>
            <w:r>
              <w:rPr>
                <w:rFonts w:eastAsia="標楷體"/>
                <w:sz w:val="22"/>
              </w:rPr>
              <w:t>刀</w:t>
            </w:r>
            <w:proofErr w:type="gramStart"/>
            <w:r>
              <w:rPr>
                <w:rFonts w:eastAsia="標楷體"/>
                <w:sz w:val="22"/>
              </w:rPr>
              <w:t>割痛</w:t>
            </w:r>
            <w:r>
              <w:rPr>
                <w:rFonts w:ascii="Symbol" w:eastAsia="Symbol" w:hAnsi="Symbol" w:cs="Symbol"/>
              </w:rPr>
              <w:t></w:t>
            </w:r>
            <w:r>
              <w:rPr>
                <w:rFonts w:eastAsia="標楷體"/>
                <w:sz w:val="22"/>
              </w:rPr>
              <w:t>鈍痛</w:t>
            </w:r>
            <w:r>
              <w:rPr>
                <w:rFonts w:ascii="Symbol" w:eastAsia="Symbol" w:hAnsi="Symbol" w:cs="Symbol"/>
              </w:rPr>
              <w:t></w:t>
            </w:r>
            <w:r>
              <w:rPr>
                <w:rFonts w:eastAsia="標楷體"/>
                <w:sz w:val="22"/>
              </w:rPr>
              <w:t>悶痛</w:t>
            </w:r>
            <w:proofErr w:type="gramEnd"/>
            <w:r>
              <w:rPr>
                <w:rFonts w:ascii="Symbol" w:eastAsia="Symbol" w:hAnsi="Symbol" w:cs="Symbol"/>
              </w:rPr>
              <w:t></w:t>
            </w:r>
            <w:r>
              <w:rPr>
                <w:rFonts w:eastAsia="標楷體"/>
                <w:sz w:val="22"/>
              </w:rPr>
              <w:t>抽痛</w:t>
            </w:r>
            <w:r>
              <w:rPr>
                <w:rFonts w:ascii="Symbol" w:eastAsia="Symbol" w:hAnsi="Symbol" w:cs="Symbol"/>
              </w:rPr>
              <w:t></w:t>
            </w:r>
            <w:r>
              <w:rPr>
                <w:rFonts w:eastAsia="標楷體"/>
                <w:sz w:val="22"/>
              </w:rPr>
              <w:t>壓痛</w:t>
            </w:r>
            <w:r>
              <w:rPr>
                <w:rFonts w:ascii="Symbol" w:eastAsia="Symbol" w:hAnsi="Symbol" w:cs="Symbol"/>
              </w:rPr>
              <w:t></w:t>
            </w:r>
            <w:r>
              <w:rPr>
                <w:rFonts w:eastAsia="標楷體"/>
                <w:sz w:val="22"/>
              </w:rPr>
              <w:t>燒灼痛</w:t>
            </w:r>
            <w:r>
              <w:rPr>
                <w:rFonts w:ascii="Symbol" w:eastAsia="Symbol" w:hAnsi="Symbol" w:cs="Symbol"/>
              </w:rPr>
              <w:t></w:t>
            </w:r>
            <w:r>
              <w:rPr>
                <w:rFonts w:eastAsia="標楷體"/>
                <w:sz w:val="22"/>
              </w:rPr>
              <w:t>感覺異常痛</w:t>
            </w:r>
            <w:r>
              <w:rPr>
                <w:rFonts w:ascii="Symbol" w:eastAsia="Symbol" w:hAnsi="Symbol" w:cs="Symbol"/>
              </w:rPr>
              <w:t></w:t>
            </w:r>
            <w:proofErr w:type="gramStart"/>
            <w:r>
              <w:rPr>
                <w:rFonts w:eastAsia="標楷體"/>
                <w:sz w:val="22"/>
              </w:rPr>
              <w:t>戳痛</w:t>
            </w:r>
            <w:proofErr w:type="gramEnd"/>
            <w:r>
              <w:rPr>
                <w:rFonts w:ascii="Symbol" w:eastAsia="Symbol" w:hAnsi="Symbol" w:cs="Symbol"/>
              </w:rPr>
              <w:t></w:t>
            </w:r>
            <w:r>
              <w:rPr>
                <w:rFonts w:eastAsia="標楷體"/>
                <w:sz w:val="22"/>
              </w:rPr>
              <w:t>其他</w:t>
            </w:r>
            <w:r>
              <w:rPr>
                <w:rFonts w:eastAsia="標楷體"/>
                <w:sz w:val="22"/>
                <w:u w:val="single"/>
              </w:rPr>
              <w:t xml:space="preserve">      </w:t>
            </w:r>
          </w:p>
        </w:tc>
      </w:tr>
    </w:tbl>
    <w:p w:rsidR="00111DB7" w:rsidRDefault="00A25FE3">
      <w:pPr>
        <w:numPr>
          <w:ilvl w:val="0"/>
          <w:numId w:val="52"/>
        </w:numPr>
        <w:spacing w:line="400" w:lineRule="exact"/>
      </w:pPr>
      <w:r>
        <w:rPr>
          <w:rFonts w:eastAsia="標楷體"/>
        </w:rPr>
        <w:t>從什麼時候開始痛</w:t>
      </w:r>
      <w:r>
        <w:rPr>
          <w:rFonts w:eastAsia="標楷體"/>
          <w:u w:val="single"/>
        </w:rPr>
        <w:t xml:space="preserve">                  </w:t>
      </w:r>
      <w:r>
        <w:rPr>
          <w:rFonts w:eastAsia="標楷體"/>
        </w:rPr>
        <w:t>疼痛發生頻率</w:t>
      </w:r>
      <w:r>
        <w:rPr>
          <w:rFonts w:eastAsia="標楷體"/>
          <w:u w:val="single"/>
        </w:rPr>
        <w:t xml:space="preserve">                    </w:t>
      </w:r>
      <w:r>
        <w:rPr>
          <w:rFonts w:eastAsia="標楷體"/>
        </w:rPr>
        <w:br/>
      </w:r>
      <w:r>
        <w:rPr>
          <w:rFonts w:eastAsia="標楷體"/>
        </w:rPr>
        <w:t>每次疼痛持續時間</w:t>
      </w:r>
      <w:r>
        <w:rPr>
          <w:rFonts w:eastAsia="標楷體"/>
          <w:u w:val="single"/>
        </w:rPr>
        <w:t xml:space="preserve">                  </w:t>
      </w:r>
      <w:r>
        <w:rPr>
          <w:rFonts w:eastAsia="標楷體"/>
        </w:rPr>
        <w:t>一天當中最痛的時刻為</w:t>
      </w:r>
      <w:r>
        <w:rPr>
          <w:rFonts w:eastAsia="標楷體"/>
          <w:u w:val="single"/>
        </w:rPr>
        <w:t xml:space="preserve">            </w:t>
      </w:r>
    </w:p>
    <w:p w:rsidR="00111DB7" w:rsidRDefault="00A25FE3">
      <w:pPr>
        <w:numPr>
          <w:ilvl w:val="0"/>
          <w:numId w:val="52"/>
        </w:numPr>
        <w:spacing w:line="400" w:lineRule="exact"/>
      </w:pPr>
      <w:r>
        <w:rPr>
          <w:rFonts w:eastAsia="標楷體"/>
        </w:rPr>
        <w:t>緩解疼痛的辦法：</w:t>
      </w:r>
      <w:r>
        <w:rPr>
          <w:rFonts w:ascii="Symbol" w:eastAsia="Symbol" w:hAnsi="Symbol" w:cs="Symbol"/>
        </w:rPr>
        <w:t></w:t>
      </w:r>
      <w:r>
        <w:rPr>
          <w:rFonts w:eastAsia="標楷體"/>
        </w:rPr>
        <w:t>按摩</w:t>
      </w:r>
      <w:r>
        <w:rPr>
          <w:rFonts w:eastAsia="標楷體"/>
        </w:rPr>
        <w:t xml:space="preserve"> </w:t>
      </w:r>
      <w:r>
        <w:rPr>
          <w:rFonts w:ascii="Symbol" w:eastAsia="Symbol" w:hAnsi="Symbol" w:cs="Symbol"/>
        </w:rPr>
        <w:t></w:t>
      </w:r>
      <w:r>
        <w:rPr>
          <w:rFonts w:eastAsia="標楷體"/>
        </w:rPr>
        <w:t>熱敷</w:t>
      </w:r>
      <w:r>
        <w:rPr>
          <w:rFonts w:eastAsia="標楷體"/>
        </w:rPr>
        <w:t xml:space="preserve"> </w:t>
      </w:r>
      <w:r>
        <w:rPr>
          <w:rFonts w:ascii="Symbol" w:eastAsia="Symbol" w:hAnsi="Symbol" w:cs="Symbol"/>
        </w:rPr>
        <w:t></w:t>
      </w:r>
      <w:r>
        <w:rPr>
          <w:rFonts w:eastAsia="標楷體"/>
        </w:rPr>
        <w:t>冷敷</w:t>
      </w:r>
      <w:r>
        <w:rPr>
          <w:rFonts w:eastAsia="標楷體"/>
        </w:rPr>
        <w:t xml:space="preserve"> </w:t>
      </w:r>
      <w:r>
        <w:rPr>
          <w:rFonts w:ascii="Symbol" w:eastAsia="Symbol" w:hAnsi="Symbol" w:cs="Symbol"/>
        </w:rPr>
        <w:t></w:t>
      </w:r>
      <w:r>
        <w:rPr>
          <w:rFonts w:eastAsia="標楷體"/>
        </w:rPr>
        <w:t>不動</w:t>
      </w:r>
      <w:r>
        <w:rPr>
          <w:rFonts w:eastAsia="標楷體"/>
        </w:rPr>
        <w:t xml:space="preserve"> </w:t>
      </w:r>
      <w:r>
        <w:rPr>
          <w:rFonts w:ascii="Symbol" w:eastAsia="Symbol" w:hAnsi="Symbol" w:cs="Symbol"/>
        </w:rPr>
        <w:t></w:t>
      </w:r>
      <w:r>
        <w:rPr>
          <w:rFonts w:eastAsia="標楷體"/>
        </w:rPr>
        <w:t>不碰觸</w:t>
      </w:r>
      <w:r>
        <w:rPr>
          <w:rFonts w:eastAsia="標楷體"/>
        </w:rPr>
        <w:t xml:space="preserve"> </w:t>
      </w:r>
      <w:r>
        <w:rPr>
          <w:rFonts w:ascii="Symbol" w:eastAsia="Symbol" w:hAnsi="Symbol" w:cs="Symbol"/>
        </w:rPr>
        <w:t></w:t>
      </w:r>
      <w:r>
        <w:rPr>
          <w:rFonts w:eastAsia="標楷體"/>
        </w:rPr>
        <w:t>其他方式</w:t>
      </w:r>
      <w:r>
        <w:rPr>
          <w:rFonts w:eastAsia="標楷體"/>
          <w:u w:val="single"/>
        </w:rPr>
        <w:t xml:space="preserve">        </w:t>
      </w:r>
    </w:p>
    <w:p w:rsidR="00111DB7" w:rsidRDefault="00A25FE3">
      <w:pPr>
        <w:numPr>
          <w:ilvl w:val="0"/>
          <w:numId w:val="52"/>
        </w:numPr>
        <w:spacing w:line="400" w:lineRule="exact"/>
      </w:pPr>
      <w:r>
        <w:rPr>
          <w:rFonts w:eastAsia="標楷體"/>
        </w:rPr>
        <w:t>加重疼痛的因素：</w:t>
      </w:r>
      <w:r>
        <w:rPr>
          <w:rFonts w:ascii="Symbol" w:eastAsia="Symbol" w:hAnsi="Symbol" w:cs="Symbol"/>
        </w:rPr>
        <w:t></w:t>
      </w:r>
      <w:r>
        <w:rPr>
          <w:rFonts w:eastAsia="標楷體"/>
        </w:rPr>
        <w:t>按摩</w:t>
      </w:r>
      <w:r>
        <w:rPr>
          <w:rFonts w:eastAsia="標楷體"/>
        </w:rPr>
        <w:t xml:space="preserve"> </w:t>
      </w:r>
      <w:r>
        <w:rPr>
          <w:rFonts w:ascii="Symbol" w:eastAsia="Symbol" w:hAnsi="Symbol" w:cs="Symbol"/>
        </w:rPr>
        <w:t></w:t>
      </w:r>
      <w:r>
        <w:rPr>
          <w:rFonts w:eastAsia="標楷體"/>
        </w:rPr>
        <w:t>觸碰</w:t>
      </w:r>
      <w:r>
        <w:rPr>
          <w:rFonts w:eastAsia="標楷體"/>
        </w:rPr>
        <w:t xml:space="preserve"> </w:t>
      </w:r>
      <w:r>
        <w:rPr>
          <w:rFonts w:ascii="Symbol" w:eastAsia="Symbol" w:hAnsi="Symbol" w:cs="Symbol"/>
        </w:rPr>
        <w:t></w:t>
      </w:r>
      <w:r>
        <w:rPr>
          <w:rFonts w:eastAsia="標楷體"/>
        </w:rPr>
        <w:t>移動</w:t>
      </w:r>
      <w:r>
        <w:rPr>
          <w:rFonts w:eastAsia="標楷體"/>
        </w:rPr>
        <w:t xml:space="preserve"> </w:t>
      </w:r>
      <w:r>
        <w:rPr>
          <w:rFonts w:ascii="Symbol" w:eastAsia="Symbol" w:hAnsi="Symbol" w:cs="Symbol"/>
        </w:rPr>
        <w:t></w:t>
      </w:r>
      <w:r>
        <w:rPr>
          <w:rFonts w:eastAsia="標楷體"/>
        </w:rPr>
        <w:t>咳嗽</w:t>
      </w:r>
      <w:r>
        <w:rPr>
          <w:rFonts w:eastAsia="標楷體"/>
        </w:rPr>
        <w:t xml:space="preserve"> </w:t>
      </w:r>
      <w:r>
        <w:rPr>
          <w:rFonts w:ascii="Symbol" w:eastAsia="Symbol" w:hAnsi="Symbol" w:cs="Symbol"/>
        </w:rPr>
        <w:t></w:t>
      </w:r>
      <w:r>
        <w:rPr>
          <w:rFonts w:eastAsia="標楷體"/>
        </w:rPr>
        <w:t>進食</w:t>
      </w:r>
      <w:r>
        <w:rPr>
          <w:rFonts w:eastAsia="標楷體"/>
        </w:rPr>
        <w:t xml:space="preserve"> </w:t>
      </w:r>
      <w:r>
        <w:rPr>
          <w:rFonts w:ascii="Symbol" w:eastAsia="Symbol" w:hAnsi="Symbol" w:cs="Symbol"/>
        </w:rPr>
        <w:t></w:t>
      </w:r>
      <w:r>
        <w:rPr>
          <w:rFonts w:eastAsia="標楷體"/>
        </w:rPr>
        <w:t>其他</w:t>
      </w:r>
      <w:r>
        <w:rPr>
          <w:rFonts w:eastAsia="標楷體"/>
          <w:u w:val="single"/>
        </w:rPr>
        <w:t xml:space="preserve">              </w:t>
      </w:r>
    </w:p>
    <w:p w:rsidR="00111DB7" w:rsidRDefault="00A25FE3">
      <w:pPr>
        <w:numPr>
          <w:ilvl w:val="0"/>
          <w:numId w:val="52"/>
        </w:numPr>
        <w:spacing w:line="400" w:lineRule="exact"/>
      </w:pPr>
      <w:r>
        <w:rPr>
          <w:rFonts w:eastAsia="標楷體"/>
        </w:rPr>
        <w:t>因痛而伴隨發生之症狀（如噁心等）：</w:t>
      </w:r>
      <w:r>
        <w:rPr>
          <w:rFonts w:eastAsia="標楷體"/>
          <w:u w:val="single"/>
        </w:rPr>
        <w:t xml:space="preserve">                                  </w:t>
      </w:r>
    </w:p>
    <w:p w:rsidR="00111DB7" w:rsidRDefault="00A25FE3">
      <w:pPr>
        <w:numPr>
          <w:ilvl w:val="0"/>
          <w:numId w:val="52"/>
        </w:numPr>
        <w:spacing w:line="400" w:lineRule="exact"/>
      </w:pPr>
      <w:r>
        <w:rPr>
          <w:rFonts w:eastAsia="標楷體"/>
        </w:rPr>
        <w:t>因痛造成之影響：睡眠</w:t>
      </w:r>
      <w:r>
        <w:rPr>
          <w:rFonts w:eastAsia="標楷體"/>
        </w:rPr>
        <w:t xml:space="preserve"> </w:t>
      </w:r>
      <w:r>
        <w:rPr>
          <w:rFonts w:eastAsia="標楷體"/>
          <w:u w:val="single"/>
        </w:rPr>
        <w:t xml:space="preserve">                    </w:t>
      </w:r>
      <w:r>
        <w:rPr>
          <w:rFonts w:eastAsia="標楷體"/>
        </w:rPr>
        <w:t>一般活動</w:t>
      </w:r>
      <w:r>
        <w:rPr>
          <w:rFonts w:eastAsia="標楷體"/>
          <w:u w:val="single"/>
        </w:rPr>
        <w:t xml:space="preserve">                 </w:t>
      </w:r>
      <w:r>
        <w:rPr>
          <w:rFonts w:eastAsia="標楷體"/>
          <w:u w:val="single"/>
        </w:rPr>
        <w:br/>
      </w:r>
      <w:r>
        <w:rPr>
          <w:rFonts w:eastAsia="標楷體"/>
        </w:rPr>
        <w:t xml:space="preserve">                </w:t>
      </w:r>
      <w:r>
        <w:rPr>
          <w:rFonts w:eastAsia="標楷體"/>
        </w:rPr>
        <w:t>食慾</w:t>
      </w:r>
      <w:r>
        <w:rPr>
          <w:rFonts w:eastAsia="標楷體"/>
          <w:u w:val="single"/>
        </w:rPr>
        <w:t xml:space="preserve">                     </w:t>
      </w:r>
      <w:r>
        <w:rPr>
          <w:rFonts w:eastAsia="標楷體"/>
        </w:rPr>
        <w:t>注意力</w:t>
      </w:r>
      <w:r>
        <w:rPr>
          <w:rFonts w:eastAsia="標楷體"/>
          <w:u w:val="single"/>
        </w:rPr>
        <w:t xml:space="preserve">                   </w:t>
      </w:r>
      <w:r>
        <w:rPr>
          <w:rFonts w:eastAsia="標楷體"/>
        </w:rPr>
        <w:br/>
        <w:t xml:space="preserve">                </w:t>
      </w:r>
      <w:r>
        <w:rPr>
          <w:rFonts w:eastAsia="標楷體"/>
        </w:rPr>
        <w:t>情緒（如憤怒、哭泣、自殺意圖）</w:t>
      </w:r>
      <w:r>
        <w:rPr>
          <w:rFonts w:eastAsia="標楷體"/>
          <w:u w:val="single"/>
        </w:rPr>
        <w:t xml:space="preserve">                       </w:t>
      </w:r>
      <w:r>
        <w:rPr>
          <w:rFonts w:eastAsia="標楷體"/>
          <w:u w:val="single"/>
        </w:rPr>
        <w:br/>
      </w:r>
      <w:r>
        <w:rPr>
          <w:rFonts w:eastAsia="標楷體"/>
        </w:rPr>
        <w:t xml:space="preserve">                </w:t>
      </w:r>
      <w:r>
        <w:rPr>
          <w:rFonts w:eastAsia="標楷體"/>
        </w:rPr>
        <w:t>人際關係（如暴躁、易怒、不安等）</w:t>
      </w:r>
      <w:r>
        <w:rPr>
          <w:rFonts w:eastAsia="標楷體"/>
          <w:u w:val="single"/>
        </w:rPr>
        <w:t xml:space="preserve">                    </w:t>
      </w:r>
      <w:r>
        <w:rPr>
          <w:rFonts w:eastAsia="標楷體"/>
        </w:rPr>
        <w:br/>
        <w:t xml:space="preserve">                </w:t>
      </w:r>
      <w:r>
        <w:rPr>
          <w:rFonts w:eastAsia="標楷體"/>
        </w:rPr>
        <w:t>其他</w:t>
      </w:r>
      <w:r>
        <w:rPr>
          <w:rFonts w:eastAsia="標楷體"/>
          <w:u w:val="single"/>
        </w:rPr>
        <w:t xml:space="preserve">                                                </w:t>
      </w:r>
    </w:p>
    <w:p w:rsidR="00111DB7" w:rsidRDefault="00A25FE3">
      <w:pPr>
        <w:numPr>
          <w:ilvl w:val="0"/>
          <w:numId w:val="52"/>
        </w:numPr>
        <w:spacing w:line="400" w:lineRule="exact"/>
        <w:sectPr w:rsidR="00111DB7">
          <w:headerReference w:type="default" r:id="rId19"/>
          <w:footerReference w:type="default" r:id="rId20"/>
          <w:pgSz w:w="11906" w:h="16838"/>
          <w:pgMar w:top="539" w:right="1797" w:bottom="357" w:left="1797" w:header="720" w:footer="720" w:gutter="0"/>
          <w:cols w:space="720"/>
          <w:docGrid w:type="lines" w:linePitch="349"/>
        </w:sectPr>
      </w:pPr>
      <w:r>
        <w:rPr>
          <w:rFonts w:eastAsia="標楷體"/>
        </w:rPr>
        <w:t>其他附註說明：病</w:t>
      </w:r>
      <w:r>
        <w:rPr>
          <w:rFonts w:ascii="標楷體" w:eastAsia="標楷體" w:hAnsi="標楷體"/>
          <w:szCs w:val="28"/>
        </w:rPr>
        <w:t>人</w:t>
      </w:r>
      <w:r>
        <w:rPr>
          <w:rFonts w:eastAsia="標楷體"/>
        </w:rPr>
        <w:t>對於疼痛的特殊表達方式</w:t>
      </w:r>
    </w:p>
    <w:p w:rsidR="00111DB7" w:rsidRDefault="00111DB7">
      <w:pPr>
        <w:spacing w:line="400" w:lineRule="exact"/>
        <w:ind w:left="285"/>
        <w:rPr>
          <w:rFonts w:eastAsia="標楷體"/>
          <w:u w:val="single"/>
        </w:rPr>
      </w:pPr>
    </w:p>
    <w:p w:rsidR="00111DB7" w:rsidRDefault="00A25FE3">
      <w:pPr>
        <w:spacing w:line="400" w:lineRule="exact"/>
        <w:ind w:left="285"/>
      </w:pPr>
      <w:r>
        <w:rPr>
          <w:noProof/>
        </w:rPr>
        <mc:AlternateContent>
          <mc:Choice Requires="wps">
            <w:drawing>
              <wp:anchor distT="0" distB="0" distL="114300" distR="114300" simplePos="0" relativeHeight="251686912" behindDoc="0" locked="0" layoutInCell="1" allowOverlap="1">
                <wp:simplePos x="0" y="0"/>
                <wp:positionH relativeFrom="column">
                  <wp:posOffset>-295278</wp:posOffset>
                </wp:positionH>
                <wp:positionV relativeFrom="paragraph">
                  <wp:posOffset>87626</wp:posOffset>
                </wp:positionV>
                <wp:extent cx="2171699" cy="1028700"/>
                <wp:effectExtent l="0" t="0" r="19051" b="19050"/>
                <wp:wrapTight wrapText="bothSides">
                  <wp:wrapPolygon edited="0">
                    <wp:start x="0" y="0"/>
                    <wp:lineTo x="0" y="21600"/>
                    <wp:lineTo x="21606" y="21600"/>
                    <wp:lineTo x="21606" y="0"/>
                    <wp:lineTo x="0" y="0"/>
                  </wp:wrapPolygon>
                </wp:wrapTight>
                <wp:docPr id="63" name="Text Box 65"/>
                <wp:cNvGraphicFramePr/>
                <a:graphic xmlns:a="http://schemas.openxmlformats.org/drawingml/2006/main">
                  <a:graphicData uri="http://schemas.microsoft.com/office/word/2010/wordprocessingShape">
                    <wps:wsp>
                      <wps:cNvSpPr txBox="1"/>
                      <wps:spPr>
                        <a:xfrm>
                          <a:off x="0" y="0"/>
                          <a:ext cx="2171699" cy="1028700"/>
                        </a:xfrm>
                        <a:prstGeom prst="rect">
                          <a:avLst/>
                        </a:prstGeom>
                        <a:solidFill>
                          <a:srgbClr val="FFFFFF"/>
                        </a:solidFill>
                        <a:ln w="9528">
                          <a:solidFill>
                            <a:srgbClr val="000000"/>
                          </a:solidFill>
                          <a:prstDash val="solid"/>
                        </a:ln>
                      </wps:spPr>
                      <wps:txbx>
                        <w:txbxContent>
                          <w:p w:rsidR="00334451" w:rsidRDefault="00334451">
                            <w:r>
                              <w:rPr>
                                <w:rFonts w:eastAsia="標楷體"/>
                              </w:rPr>
                              <w:t>姓名：</w:t>
                            </w:r>
                            <w:r>
                              <w:rPr>
                                <w:rFonts w:eastAsia="標楷體"/>
                                <w:u w:val="single"/>
                              </w:rPr>
                              <w:t xml:space="preserve">           </w:t>
                            </w:r>
                            <w:r>
                              <w:rPr>
                                <w:rFonts w:eastAsia="標楷體"/>
                              </w:rPr>
                              <w:t>性別</w:t>
                            </w:r>
                            <w:r>
                              <w:rPr>
                                <w:rFonts w:eastAsia="標楷體"/>
                                <w:u w:val="single"/>
                              </w:rPr>
                              <w:t>：</w:t>
                            </w:r>
                            <w:r>
                              <w:rPr>
                                <w:rFonts w:eastAsia="標楷體"/>
                                <w:u w:val="single"/>
                              </w:rPr>
                              <w:t xml:space="preserve">        </w:t>
                            </w:r>
                            <w:r>
                              <w:rPr>
                                <w:rFonts w:eastAsia="標楷體"/>
                                <w:u w:val="single"/>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r>
                              <w:rPr>
                                <w:rFonts w:eastAsia="標楷體"/>
                              </w:rPr>
                              <w:t>床號：</w:t>
                            </w:r>
                            <w:r>
                              <w:rPr>
                                <w:rFonts w:eastAsia="標楷體"/>
                                <w:u w:val="single"/>
                              </w:rPr>
                              <w:t xml:space="preserve">                    </w:t>
                            </w:r>
                            <w:r>
                              <w:rPr>
                                <w:rFonts w:eastAsia="標楷體"/>
                              </w:rPr>
                              <w:br/>
                            </w:r>
                            <w:r>
                              <w:rPr>
                                <w:rFonts w:eastAsia="標楷體"/>
                              </w:rPr>
                              <w:t>病歷號：</w:t>
                            </w:r>
                            <w:r>
                              <w:rPr>
                                <w:rFonts w:eastAsia="標楷體"/>
                                <w:u w:val="single"/>
                              </w:rPr>
                              <w:t xml:space="preserve">                   </w:t>
                            </w:r>
                            <w:r>
                              <w:rPr>
                                <w:rFonts w:eastAsia="標楷體"/>
                              </w:rPr>
                              <w:t xml:space="preserve"> </w:t>
                            </w:r>
                          </w:p>
                        </w:txbxContent>
                      </wps:txbx>
                      <wps:bodyPr vert="horz" wrap="square" lIns="91440" tIns="45720" rIns="91440" bIns="45720" anchor="t" anchorCtr="0" compatLnSpc="0">
                        <a:noAutofit/>
                      </wps:bodyPr>
                    </wps:wsp>
                  </a:graphicData>
                </a:graphic>
              </wp:anchor>
            </w:drawing>
          </mc:Choice>
          <mc:Fallback>
            <w:pict>
              <v:shape id="Text Box 65" o:spid="_x0000_s1050" type="#_x0000_t202" style="position:absolute;left:0;text-align:left;margin-left:-23.25pt;margin-top:6.9pt;width:171pt;height:8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" strokeweight=".26467mm">
                <v:textbox>
                  <w:txbxContent>
                    <w:p w:rsidR="00334451" w:rsidRDefault="00334451">
                      <w:r>
                        <w:rPr>
                          <w:rFonts w:eastAsia="標楷體"/>
                        </w:rPr>
                        <w:t>姓名：</w:t>
                      </w:r>
                      <w:r>
                        <w:rPr>
                          <w:rFonts w:eastAsia="標楷體"/>
                          <w:u w:val="single"/>
                        </w:rPr>
                        <w:t xml:space="preserve">           </w:t>
                      </w:r>
                      <w:r>
                        <w:rPr>
                          <w:rFonts w:eastAsia="標楷體"/>
                        </w:rPr>
                        <w:t>性別</w:t>
                      </w:r>
                      <w:r>
                        <w:rPr>
                          <w:rFonts w:eastAsia="標楷體"/>
                          <w:u w:val="single"/>
                        </w:rPr>
                        <w:t>：</w:t>
                      </w:r>
                      <w:r>
                        <w:rPr>
                          <w:rFonts w:eastAsia="標楷體"/>
                          <w:u w:val="single"/>
                        </w:rPr>
                        <w:t xml:space="preserve">        </w:t>
                      </w:r>
                      <w:r>
                        <w:rPr>
                          <w:rFonts w:eastAsia="標楷體"/>
                          <w:u w:val="single"/>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r>
                        <w:rPr>
                          <w:rFonts w:eastAsia="標楷體"/>
                        </w:rPr>
                        <w:t>床號：</w:t>
                      </w:r>
                      <w:r>
                        <w:rPr>
                          <w:rFonts w:eastAsia="標楷體"/>
                          <w:u w:val="single"/>
                        </w:rPr>
                        <w:t xml:space="preserve">                    </w:t>
                      </w:r>
                      <w:r>
                        <w:rPr>
                          <w:rFonts w:eastAsia="標楷體"/>
                        </w:rPr>
                        <w:br/>
                      </w:r>
                      <w:r>
                        <w:rPr>
                          <w:rFonts w:eastAsia="標楷體"/>
                        </w:rPr>
                        <w:t>病歷號：</w:t>
                      </w:r>
                      <w:r>
                        <w:rPr>
                          <w:rFonts w:eastAsia="標楷體"/>
                          <w:u w:val="single"/>
                        </w:rPr>
                        <w:t xml:space="preserve">                   </w:t>
                      </w:r>
                      <w:r>
                        <w:rPr>
                          <w:rFonts w:eastAsia="標楷體"/>
                        </w:rPr>
                        <w:t xml:space="preserve"> </w:t>
                      </w:r>
                    </w:p>
                  </w:txbxContent>
                </v:textbox>
                <w10:wrap type="tight"/>
              </v:shape>
            </w:pict>
          </mc:Fallback>
        </mc:AlternateContent>
      </w:r>
      <w:r>
        <w:rPr>
          <w:rFonts w:eastAsia="標楷體"/>
          <w:u w:val="single"/>
        </w:rPr>
        <w:br/>
      </w:r>
    </w:p>
    <w:p w:rsidR="00111DB7" w:rsidRDefault="00A25FE3">
      <w:pPr>
        <w:spacing w:line="400" w:lineRule="exact"/>
        <w:rPr>
          <w:rFonts w:eastAsia="標楷體"/>
          <w:b/>
          <w:sz w:val="44"/>
        </w:rPr>
      </w:pPr>
      <w:r>
        <w:rPr>
          <w:rFonts w:eastAsia="標楷體"/>
          <w:b/>
          <w:sz w:val="44"/>
        </w:rPr>
        <w:t xml:space="preserve"> </w:t>
      </w:r>
      <w:r>
        <w:rPr>
          <w:rFonts w:eastAsia="標楷體"/>
          <w:b/>
          <w:sz w:val="44"/>
        </w:rPr>
        <w:t>安寧療護持續疼痛評估表</w:t>
      </w:r>
    </w:p>
    <w:p w:rsidR="00111DB7" w:rsidRDefault="00111DB7">
      <w:pPr>
        <w:spacing w:line="400" w:lineRule="exact"/>
        <w:rPr>
          <w:rFonts w:eastAsia="標楷體"/>
          <w:u w:val="single"/>
        </w:rPr>
      </w:pPr>
    </w:p>
    <w:p w:rsidR="00111DB7" w:rsidRDefault="00111DB7">
      <w:pPr>
        <w:spacing w:line="400" w:lineRule="exact"/>
        <w:rPr>
          <w:rFonts w:eastAsia="標楷體"/>
          <w:u w:val="single"/>
        </w:rPr>
      </w:pPr>
    </w:p>
    <w:tbl>
      <w:tblPr>
        <w:tblW w:w="10080" w:type="dxa"/>
        <w:tblInd w:w="-872" w:type="dxa"/>
        <w:tblLayout w:type="fixed"/>
        <w:tblCellMar>
          <w:left w:w="10" w:type="dxa"/>
          <w:right w:w="10" w:type="dxa"/>
        </w:tblCellMar>
        <w:tblLook w:val="0000" w:firstRow="0" w:lastRow="0" w:firstColumn="0" w:lastColumn="0" w:noHBand="0" w:noVBand="0"/>
      </w:tblPr>
      <w:tblGrid>
        <w:gridCol w:w="540"/>
        <w:gridCol w:w="540"/>
        <w:gridCol w:w="660"/>
        <w:gridCol w:w="2940"/>
        <w:gridCol w:w="900"/>
        <w:gridCol w:w="720"/>
        <w:gridCol w:w="3240"/>
        <w:gridCol w:w="540"/>
      </w:tblGrid>
      <w:tr w:rsidR="00111DB7">
        <w:trPr>
          <w:cantSplit/>
          <w:trHeight w:val="50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日期</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時間</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疼</w:t>
            </w:r>
            <w:proofErr w:type="gramStart"/>
            <w:r>
              <w:rPr>
                <w:rFonts w:eastAsia="標楷體"/>
              </w:rPr>
              <w:t>痛</w:t>
            </w:r>
            <w:proofErr w:type="gramEnd"/>
            <w:r>
              <w:rPr>
                <w:rFonts w:eastAsia="標楷體"/>
              </w:rPr>
              <w:br/>
            </w:r>
            <w:r>
              <w:rPr>
                <w:rFonts w:eastAsia="標楷體"/>
              </w:rPr>
              <w:t>強度</w:t>
            </w:r>
            <w:r>
              <w:rPr>
                <w:rFonts w:eastAsia="標楷體"/>
              </w:rPr>
              <w:br/>
              <w:t>(0-10)</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處</w:t>
            </w:r>
            <w:r>
              <w:rPr>
                <w:rFonts w:eastAsia="標楷體"/>
              </w:rPr>
              <w:t xml:space="preserve">                </w:t>
            </w:r>
            <w:r>
              <w:rPr>
                <w:rFonts w:eastAsia="標楷體"/>
              </w:rPr>
              <w:t>方</w:t>
            </w:r>
          </w:p>
          <w:p w:rsidR="00111DB7" w:rsidRDefault="00A25FE3">
            <w:pPr>
              <w:widowControl/>
              <w:jc w:val="center"/>
              <w:rPr>
                <w:rFonts w:eastAsia="標楷體"/>
              </w:rPr>
            </w:pPr>
            <w:r>
              <w:rPr>
                <w:rFonts w:eastAsia="標楷體"/>
              </w:rPr>
              <w:t>藥物劑量、時間、途徑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呼吸（分）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意識狀態</w:t>
            </w:r>
          </w:p>
          <w:p w:rsidR="00111DB7" w:rsidRDefault="00111DB7">
            <w:pPr>
              <w:jc w:val="center"/>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其</w:t>
            </w:r>
            <w:proofErr w:type="gramStart"/>
            <w:r>
              <w:rPr>
                <w:rFonts w:eastAsia="標楷體"/>
              </w:rPr>
              <w:t>他</w:t>
            </w:r>
            <w:proofErr w:type="gramEnd"/>
            <w:r>
              <w:rPr>
                <w:rFonts w:eastAsia="標楷體"/>
              </w:rPr>
              <w:br/>
            </w:r>
            <w:r>
              <w:rPr>
                <w:rFonts w:eastAsia="標楷體"/>
              </w:rPr>
              <w:t>如副作用、情緒及治療後之反應等（加</w:t>
            </w:r>
            <w:proofErr w:type="gramStart"/>
            <w:r>
              <w:rPr>
                <w:rFonts w:eastAsia="標楷體"/>
              </w:rPr>
              <w:t>註</w:t>
            </w:r>
            <w:proofErr w:type="gramEnd"/>
            <w:r>
              <w:rPr>
                <w:rFonts w:eastAsia="標楷體"/>
              </w:rPr>
              <w:t>護理方法）</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widowControl/>
              <w:jc w:val="center"/>
              <w:rPr>
                <w:rFonts w:eastAsia="標楷體"/>
              </w:rPr>
            </w:pPr>
            <w:r>
              <w:rPr>
                <w:rFonts w:eastAsia="標楷體"/>
              </w:rPr>
              <w:t>簽名</w:t>
            </w:r>
          </w:p>
        </w:tc>
      </w:tr>
      <w:tr w:rsidR="00111DB7">
        <w:trPr>
          <w:cantSplit/>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r w:rsidR="00111DB7">
        <w:trPr>
          <w:cantSplit/>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widowControl/>
              <w:rPr>
                <w:rFonts w:eastAsia="標楷體"/>
              </w:rPr>
            </w:pPr>
          </w:p>
        </w:tc>
      </w:tr>
    </w:tbl>
    <w:p w:rsidR="00111DB7" w:rsidRDefault="00111DB7">
      <w:pPr>
        <w:spacing w:line="400" w:lineRule="exact"/>
        <w:ind w:left="-360"/>
        <w:jc w:val="center"/>
        <w:rPr>
          <w:rFonts w:eastAsia="標楷體"/>
          <w:b/>
          <w:sz w:val="28"/>
        </w:rPr>
      </w:pPr>
    </w:p>
    <w:p w:rsidR="00111DB7" w:rsidRDefault="00A25FE3">
      <w:pPr>
        <w:spacing w:line="400" w:lineRule="exact"/>
        <w:ind w:left="-360"/>
        <w:jc w:val="center"/>
        <w:rPr>
          <w:rFonts w:eastAsia="標楷體"/>
          <w:b/>
          <w:sz w:val="36"/>
        </w:rPr>
      </w:pPr>
      <w:proofErr w:type="gramStart"/>
      <w:r>
        <w:rPr>
          <w:rFonts w:eastAsia="標楷體"/>
          <w:b/>
          <w:sz w:val="36"/>
        </w:rPr>
        <w:t>藥物滴定紀錄</w:t>
      </w:r>
      <w:proofErr w:type="gramEnd"/>
    </w:p>
    <w:tbl>
      <w:tblPr>
        <w:tblW w:w="10080" w:type="dxa"/>
        <w:tblInd w:w="-932" w:type="dxa"/>
        <w:tblLayout w:type="fixed"/>
        <w:tblCellMar>
          <w:left w:w="10" w:type="dxa"/>
          <w:right w:w="10" w:type="dxa"/>
        </w:tblCellMar>
        <w:tblLook w:val="0000" w:firstRow="0" w:lastRow="0" w:firstColumn="0" w:lastColumn="0" w:noHBand="0" w:noVBand="0"/>
      </w:tblPr>
      <w:tblGrid>
        <w:gridCol w:w="960"/>
        <w:gridCol w:w="2640"/>
        <w:gridCol w:w="2400"/>
        <w:gridCol w:w="2280"/>
        <w:gridCol w:w="1800"/>
      </w:tblGrid>
      <w:tr w:rsidR="00111DB7">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400" w:lineRule="exact"/>
              <w:jc w:val="center"/>
              <w:rPr>
                <w:rFonts w:eastAsia="標楷體"/>
              </w:rPr>
            </w:pPr>
            <w:r>
              <w:rPr>
                <w:rFonts w:eastAsia="標楷體"/>
              </w:rPr>
              <w:t>日期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400" w:lineRule="exact"/>
              <w:jc w:val="center"/>
              <w:rPr>
                <w:rFonts w:eastAsia="標楷體"/>
              </w:rPr>
            </w:pPr>
            <w:r>
              <w:rPr>
                <w:rFonts w:eastAsia="標楷體"/>
              </w:rPr>
              <w:t>藥物</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400" w:lineRule="exact"/>
              <w:jc w:val="center"/>
              <w:rPr>
                <w:rFonts w:eastAsia="標楷體"/>
              </w:rPr>
            </w:pPr>
            <w:r>
              <w:rPr>
                <w:rFonts w:eastAsia="標楷體"/>
              </w:rPr>
              <w:t>按時給藥一天總劑量</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400" w:lineRule="exact"/>
              <w:rPr>
                <w:rFonts w:eastAsia="標楷體"/>
              </w:rPr>
            </w:pPr>
            <w:r>
              <w:rPr>
                <w:rFonts w:eastAsia="標楷體"/>
              </w:rPr>
              <w:t>p.r.n.</w:t>
            </w:r>
            <w:r>
              <w:rPr>
                <w:rFonts w:eastAsia="標楷體"/>
              </w:rPr>
              <w:t>給藥一天總劑量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spacing w:line="400" w:lineRule="exact"/>
              <w:jc w:val="center"/>
              <w:rPr>
                <w:rFonts w:eastAsia="標楷體"/>
              </w:rPr>
            </w:pPr>
            <w:r>
              <w:rPr>
                <w:rFonts w:eastAsia="標楷體"/>
              </w:rPr>
              <w:t>全</w:t>
            </w:r>
            <w:proofErr w:type="gramStart"/>
            <w:r>
              <w:rPr>
                <w:rFonts w:eastAsia="標楷體"/>
              </w:rPr>
              <w:t>天給藥總</w:t>
            </w:r>
            <w:proofErr w:type="gramEnd"/>
            <w:r>
              <w:rPr>
                <w:rFonts w:eastAsia="標楷體"/>
              </w:rPr>
              <w:t>劑量</w:t>
            </w:r>
          </w:p>
        </w:tc>
      </w:tr>
      <w:tr w:rsidR="00111DB7">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r>
      <w:tr w:rsidR="00111DB7">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r>
      <w:tr w:rsidR="00111DB7">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spacing w:line="400" w:lineRule="exact"/>
              <w:rPr>
                <w:rFonts w:eastAsia="標楷體"/>
                <w:sz w:val="28"/>
              </w:rPr>
            </w:pPr>
          </w:p>
        </w:tc>
      </w:tr>
    </w:tbl>
    <w:p w:rsidR="00111DB7" w:rsidRDefault="00111DB7">
      <w:pPr>
        <w:spacing w:line="400" w:lineRule="exact"/>
        <w:ind w:left="-360"/>
        <w:rPr>
          <w:rFonts w:eastAsia="標楷體"/>
          <w:sz w:val="28"/>
        </w:rPr>
      </w:pPr>
    </w:p>
    <w:p w:rsidR="00111DB7" w:rsidRDefault="00A25FE3">
      <w:pPr>
        <w:numPr>
          <w:ilvl w:val="0"/>
          <w:numId w:val="53"/>
        </w:numPr>
        <w:spacing w:line="400" w:lineRule="exact"/>
        <w:rPr>
          <w:rFonts w:eastAsia="標楷體"/>
          <w:sz w:val="28"/>
        </w:rPr>
      </w:pPr>
      <w:r>
        <w:rPr>
          <w:rFonts w:eastAsia="標楷體"/>
          <w:sz w:val="28"/>
        </w:rPr>
        <w:t>副作用請填寫代碼如下：</w:t>
      </w:r>
      <w:r>
        <w:rPr>
          <w:rFonts w:eastAsia="標楷體"/>
          <w:sz w:val="28"/>
        </w:rPr>
        <w:br/>
        <w:t>1.</w:t>
      </w:r>
      <w:r>
        <w:rPr>
          <w:rFonts w:eastAsia="標楷體"/>
          <w:sz w:val="28"/>
        </w:rPr>
        <w:t>呼吸抑制；</w:t>
      </w:r>
      <w:r>
        <w:rPr>
          <w:rFonts w:eastAsia="標楷體"/>
          <w:sz w:val="28"/>
        </w:rPr>
        <w:t xml:space="preserve"> 2.</w:t>
      </w:r>
      <w:r>
        <w:rPr>
          <w:rFonts w:eastAsia="標楷體"/>
          <w:sz w:val="28"/>
        </w:rPr>
        <w:t>鎮靜作用；</w:t>
      </w:r>
      <w:r>
        <w:rPr>
          <w:rFonts w:eastAsia="標楷體"/>
          <w:sz w:val="28"/>
        </w:rPr>
        <w:t xml:space="preserve"> 3.</w:t>
      </w:r>
      <w:r>
        <w:rPr>
          <w:rFonts w:eastAsia="標楷體"/>
          <w:sz w:val="28"/>
        </w:rPr>
        <w:t>頭暈；</w:t>
      </w:r>
      <w:r>
        <w:rPr>
          <w:rFonts w:eastAsia="標楷體"/>
          <w:sz w:val="28"/>
        </w:rPr>
        <w:t xml:space="preserve"> 4.</w:t>
      </w:r>
      <w:r>
        <w:rPr>
          <w:rFonts w:eastAsia="標楷體"/>
          <w:sz w:val="28"/>
        </w:rPr>
        <w:t>噁心；</w:t>
      </w:r>
      <w:r>
        <w:rPr>
          <w:rFonts w:eastAsia="標楷體"/>
          <w:sz w:val="28"/>
        </w:rPr>
        <w:t xml:space="preserve"> 5.</w:t>
      </w:r>
      <w:r>
        <w:rPr>
          <w:rFonts w:eastAsia="標楷體"/>
          <w:sz w:val="28"/>
        </w:rPr>
        <w:t>嘔吐；</w:t>
      </w:r>
      <w:r>
        <w:rPr>
          <w:rFonts w:eastAsia="標楷體"/>
          <w:sz w:val="28"/>
        </w:rPr>
        <w:t xml:space="preserve"> 6.</w:t>
      </w:r>
      <w:r>
        <w:rPr>
          <w:rFonts w:eastAsia="標楷體"/>
          <w:sz w:val="28"/>
        </w:rPr>
        <w:t>流汗</w:t>
      </w:r>
      <w:r>
        <w:rPr>
          <w:rFonts w:eastAsia="標楷體"/>
          <w:sz w:val="28"/>
        </w:rPr>
        <w:t xml:space="preserve"> </w:t>
      </w:r>
      <w:r>
        <w:rPr>
          <w:rFonts w:eastAsia="標楷體"/>
          <w:sz w:val="28"/>
        </w:rPr>
        <w:br/>
        <w:t>7.</w:t>
      </w:r>
      <w:r>
        <w:rPr>
          <w:rFonts w:eastAsia="標楷體"/>
          <w:sz w:val="28"/>
        </w:rPr>
        <w:t>便秘；</w:t>
      </w:r>
      <w:r>
        <w:rPr>
          <w:rFonts w:eastAsia="標楷體"/>
          <w:sz w:val="28"/>
        </w:rPr>
        <w:t xml:space="preserve"> 8.</w:t>
      </w:r>
      <w:r>
        <w:rPr>
          <w:rFonts w:eastAsia="標楷體"/>
          <w:sz w:val="28"/>
        </w:rPr>
        <w:t>欣快感；</w:t>
      </w:r>
      <w:r>
        <w:rPr>
          <w:rFonts w:eastAsia="標楷體"/>
          <w:sz w:val="28"/>
        </w:rPr>
        <w:t xml:space="preserve"> 9.</w:t>
      </w:r>
      <w:r>
        <w:rPr>
          <w:rFonts w:eastAsia="標楷體"/>
          <w:sz w:val="28"/>
        </w:rPr>
        <w:t>口乾；</w:t>
      </w:r>
      <w:r>
        <w:rPr>
          <w:rFonts w:eastAsia="標楷體"/>
          <w:sz w:val="28"/>
        </w:rPr>
        <w:t xml:space="preserve"> 10.</w:t>
      </w:r>
      <w:r>
        <w:rPr>
          <w:rFonts w:eastAsia="標楷體"/>
          <w:sz w:val="28"/>
        </w:rPr>
        <w:t>皮膚紅疹；</w:t>
      </w:r>
      <w:r>
        <w:rPr>
          <w:rFonts w:eastAsia="標楷體"/>
          <w:sz w:val="28"/>
        </w:rPr>
        <w:t xml:space="preserve"> 11.</w:t>
      </w:r>
      <w:r>
        <w:rPr>
          <w:rFonts w:eastAsia="標楷體"/>
          <w:sz w:val="28"/>
        </w:rPr>
        <w:t>其他（請註明）</w:t>
      </w:r>
    </w:p>
    <w:p w:rsidR="00111DB7" w:rsidRDefault="00A25FE3">
      <w:pPr>
        <w:numPr>
          <w:ilvl w:val="0"/>
          <w:numId w:val="53"/>
        </w:numPr>
        <w:spacing w:line="400" w:lineRule="exact"/>
        <w:sectPr w:rsidR="00111DB7">
          <w:footerReference w:type="default" r:id="rId21"/>
          <w:pgSz w:w="11906" w:h="16838"/>
          <w:pgMar w:top="539" w:right="1797" w:bottom="357" w:left="1797" w:header="720" w:footer="720" w:gutter="0"/>
          <w:cols w:space="720"/>
          <w:docGrid w:type="lines" w:linePitch="349"/>
        </w:sectPr>
      </w:pPr>
      <w:r>
        <w:rPr>
          <w:rFonts w:eastAsia="標楷體"/>
          <w:sz w:val="28"/>
        </w:rPr>
        <w:t>其他護理方法，如：想像治療、鬆弛治療、音樂治療、娛樂治療、寵物治療、芳香治療、指壓按摩、</w:t>
      </w:r>
      <w:r>
        <w:t>TENS</w:t>
      </w:r>
      <w:r>
        <w:rPr>
          <w:rFonts w:eastAsia="標楷體"/>
          <w:sz w:val="28"/>
        </w:rPr>
        <w:t>等。</w:t>
      </w:r>
      <w:r>
        <w:rPr>
          <w:noProof/>
        </w:rPr>
        <mc:AlternateContent>
          <mc:Choice Requires="wps">
            <w:drawing>
              <wp:anchor distT="0" distB="0" distL="114300" distR="114300" simplePos="0" relativeHeight="251666432" behindDoc="0" locked="0" layoutInCell="1" allowOverlap="1">
                <wp:simplePos x="0" y="0"/>
                <wp:positionH relativeFrom="column">
                  <wp:posOffset>-2295528</wp:posOffset>
                </wp:positionH>
                <wp:positionV relativeFrom="paragraph">
                  <wp:posOffset>-228600</wp:posOffset>
                </wp:positionV>
                <wp:extent cx="1104896" cy="457200"/>
                <wp:effectExtent l="0" t="0" r="0" b="0"/>
                <wp:wrapNone/>
                <wp:docPr id="64" name="Text Box 44"/>
                <wp:cNvGraphicFramePr/>
                <a:graphic xmlns:a="http://schemas.openxmlformats.org/drawingml/2006/main">
                  <a:graphicData uri="http://schemas.microsoft.com/office/word/2010/wordprocessingShape">
                    <wps:wsp>
                      <wps:cNvSpPr txBox="1"/>
                      <wps:spPr>
                        <a:xfrm>
                          <a:off x="0" y="0"/>
                          <a:ext cx="1104896" cy="457200"/>
                        </a:xfrm>
                        <a:prstGeom prst="rect">
                          <a:avLst/>
                        </a:prstGeom>
                        <a:noFill/>
                        <a:ln>
                          <a:noFill/>
                          <a:prstDash/>
                        </a:ln>
                      </wps:spPr>
                      <wps:txbx>
                        <w:txbxContent>
                          <w:p w:rsidR="00334451" w:rsidRDefault="00334451"/>
                        </w:txbxContent>
                      </wps:txbx>
                      <wps:bodyPr vert="horz" wrap="square" lIns="91440" tIns="45720" rIns="91440" bIns="45720" anchor="t" anchorCtr="0" compatLnSpc="0">
                        <a:noAutofit/>
                      </wps:bodyPr>
                    </wps:wsp>
                  </a:graphicData>
                </a:graphic>
              </wp:anchor>
            </w:drawing>
          </mc:Choice>
          <mc:Fallback>
            <w:pict>
              <v:shape id="Text Box 44" o:spid="_x0000_s1051" type="#_x0000_t202" style="position:absolute;left:0;text-align:left;margin-left:-180.75pt;margin-top:-18pt;width:8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" filled="f" stroked="f">
                <v:textbox>
                  <w:txbxContent>
                    <w:p w:rsidR="00334451" w:rsidRDefault="00334451"/>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-114300</wp:posOffset>
                </wp:positionV>
                <wp:extent cx="1028700" cy="457200"/>
                <wp:effectExtent l="0" t="0" r="0" b="0"/>
                <wp:wrapNone/>
                <wp:docPr id="65" name="Text Box 50"/>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prstDash/>
                        </a:ln>
                      </wps:spPr>
                      <wps:txbx>
                        <w:txbxContent>
                          <w:p w:rsidR="00334451" w:rsidRDefault="00334451">
                            <w:pPr>
                              <w:rPr>
                                <w:rFonts w:eastAsia="標楷體"/>
                                <w:b/>
                                <w:sz w:val="28"/>
                              </w:rPr>
                            </w:pPr>
                          </w:p>
                        </w:txbxContent>
                      </wps:txbx>
                      <wps:bodyPr vert="horz" wrap="square" lIns="91440" tIns="45720" rIns="91440" bIns="45720" anchor="t" anchorCtr="0" compatLnSpc="0">
                        <a:noAutofit/>
                      </wps:bodyPr>
                    </wps:wsp>
                  </a:graphicData>
                </a:graphic>
              </wp:anchor>
            </w:drawing>
          </mc:Choice>
          <mc:Fallback>
            <w:pict>
              <v:shape id="Text Box 50" o:spid="_x0000_s1052" type="#_x0000_t202" style="position:absolute;left:0;text-align:left;margin-left:-36pt;margin-top:-9pt;width:81pt;height: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" filled="f" stroked="f">
                <v:textbox>
                  <w:txbxContent>
                    <w:p w:rsidR="00334451" w:rsidRDefault="00334451">
                      <w:pPr>
                        <w:rPr>
                          <w:rFonts w:eastAsia="標楷體"/>
                          <w:b/>
                          <w:sz w:val="28"/>
                        </w:rPr>
                      </w:pPr>
                    </w:p>
                  </w:txbxContent>
                </v:textbox>
              </v:shape>
            </w:pict>
          </mc:Fallback>
        </mc:AlternateContent>
      </w:r>
    </w:p>
    <w:p w:rsidR="00111DB7" w:rsidRDefault="00F47E2A">
      <w:pPr>
        <w:jc w:val="center"/>
      </w:pPr>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5457190</wp:posOffset>
                </wp:positionH>
                <wp:positionV relativeFrom="paragraph">
                  <wp:posOffset>-186690</wp:posOffset>
                </wp:positionV>
                <wp:extent cx="1409703" cy="352425"/>
                <wp:effectExtent l="0" t="0" r="0" b="9525"/>
                <wp:wrapNone/>
                <wp:docPr id="68" name="Text Box 53"/>
                <wp:cNvGraphicFramePr/>
                <a:graphic xmlns:a="http://schemas.openxmlformats.org/drawingml/2006/main">
                  <a:graphicData uri="http://schemas.microsoft.com/office/word/2010/wordprocessingShape">
                    <wps:wsp>
                      <wps:cNvSpPr txBox="1"/>
                      <wps:spPr>
                        <a:xfrm>
                          <a:off x="0" y="0"/>
                          <a:ext cx="1409703" cy="352425"/>
                        </a:xfrm>
                        <a:prstGeom prst="rect">
                          <a:avLst/>
                        </a:prstGeom>
                        <a:noFill/>
                        <a:ln>
                          <a:noFill/>
                          <a:prstDash/>
                        </a:ln>
                      </wps:spPr>
                      <wps:txbx>
                        <w:txbxContent>
                          <w:p w:rsidR="00334451" w:rsidRDefault="00334451">
                            <w:pPr>
                              <w:rPr>
                                <w:rFonts w:eastAsia="標楷體"/>
                                <w:b/>
                                <w:sz w:val="32"/>
                              </w:rPr>
                            </w:pPr>
                            <w:r>
                              <w:rPr>
                                <w:rFonts w:eastAsia="標楷體"/>
                                <w:b/>
                                <w:sz w:val="32"/>
                              </w:rPr>
                              <w:t>(</w:t>
                            </w:r>
                            <w:r>
                              <w:rPr>
                                <w:rFonts w:eastAsia="標楷體"/>
                                <w:b/>
                                <w:sz w:val="32"/>
                              </w:rPr>
                              <w:t>選擇性表格</w:t>
                            </w:r>
                            <w:r>
                              <w:rPr>
                                <w:rFonts w:eastAsia="標楷體"/>
                                <w:b/>
                                <w:sz w:val="32"/>
                              </w:rPr>
                              <w:t>)</w:t>
                            </w: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pPr>
                              <w:rPr>
                                <w:rFonts w:eastAsia="標楷體"/>
                                <w:b/>
                                <w:sz w:val="32"/>
                              </w:rPr>
                            </w:pP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53" o:spid="_x0000_s1053" type="#_x0000_t202" style="position:absolute;left:0;text-align:left;margin-left:429.7pt;margin-top:-14.7pt;width:111pt;height:2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" filled="f" stroked="f">
                <v:textbox>
                  <w:txbxContent>
                    <w:p w:rsidR="00334451" w:rsidRDefault="00334451">
                      <w:pPr>
                        <w:rPr>
                          <w:rFonts w:eastAsia="標楷體"/>
                          <w:b/>
                          <w:sz w:val="32"/>
                        </w:rPr>
                      </w:pPr>
                      <w:r>
                        <w:rPr>
                          <w:rFonts w:eastAsia="標楷體"/>
                          <w:b/>
                          <w:sz w:val="32"/>
                        </w:rPr>
                        <w:t>(</w:t>
                      </w:r>
                      <w:r>
                        <w:rPr>
                          <w:rFonts w:eastAsia="標楷體"/>
                          <w:b/>
                          <w:sz w:val="32"/>
                        </w:rPr>
                        <w:t>選擇性表格</w:t>
                      </w:r>
                      <w:r>
                        <w:rPr>
                          <w:rFonts w:eastAsia="標楷體"/>
                          <w:b/>
                          <w:sz w:val="32"/>
                        </w:rPr>
                        <w:t>)</w:t>
                      </w: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pPr>
                        <w:rPr>
                          <w:rFonts w:eastAsia="標楷體"/>
                          <w:b/>
                          <w:sz w:val="32"/>
                        </w:rPr>
                      </w:pPr>
                    </w:p>
                    <w:p w:rsidR="00334451" w:rsidRDefault="00334451">
                      <w:pPr>
                        <w:rPr>
                          <w:rFonts w:eastAsia="標楷體"/>
                          <w:b/>
                          <w:sz w:val="28"/>
                          <w:szCs w:val="28"/>
                        </w:rPr>
                      </w:pPr>
                      <w:r>
                        <w:rPr>
                          <w:rFonts w:eastAsia="標楷體"/>
                          <w:b/>
                          <w:sz w:val="28"/>
                          <w:szCs w:val="28"/>
                        </w:rPr>
                        <w:t>(</w:t>
                      </w:r>
                      <w:r>
                        <w:rPr>
                          <w:rFonts w:eastAsia="標楷體"/>
                          <w:b/>
                          <w:sz w:val="28"/>
                          <w:szCs w:val="28"/>
                        </w:rPr>
                        <w:t>必要表格</w:t>
                      </w:r>
                      <w:r>
                        <w:rPr>
                          <w:rFonts w:eastAsia="標楷體"/>
                          <w:b/>
                          <w:sz w:val="28"/>
                          <w:szCs w:val="28"/>
                        </w:rPr>
                        <w:t>)</w:t>
                      </w:r>
                    </w:p>
                    <w:p w:rsidR="00334451" w:rsidRDefault="00334451"/>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5466715</wp:posOffset>
                </wp:positionH>
                <wp:positionV relativeFrom="paragraph">
                  <wp:posOffset>-596265</wp:posOffset>
                </wp:positionV>
                <wp:extent cx="1132840" cy="1019175"/>
                <wp:effectExtent l="0" t="0" r="10160" b="28575"/>
                <wp:wrapNone/>
                <wp:docPr id="69" name="Text Box 52"/>
                <wp:cNvGraphicFramePr/>
                <a:graphic xmlns:a="http://schemas.openxmlformats.org/drawingml/2006/main">
                  <a:graphicData uri="http://schemas.microsoft.com/office/word/2010/wordprocessingShape">
                    <wps:wsp>
                      <wps:cNvSpPr txBox="1"/>
                      <wps:spPr>
                        <a:xfrm>
                          <a:off x="0" y="0"/>
                          <a:ext cx="1132840" cy="1019175"/>
                        </a:xfrm>
                        <a:prstGeom prst="rect">
                          <a:avLst/>
                        </a:prstGeom>
                        <a:solidFill>
                          <a:srgbClr val="FFFFFF"/>
                        </a:solidFill>
                        <a:ln w="3172">
                          <a:solidFill>
                            <a:srgbClr val="FFFFFF"/>
                          </a:solidFill>
                          <a:prstDash val="solid"/>
                        </a:ln>
                      </wps:spPr>
                      <wps:txbx>
                        <w:txbxContent>
                          <w:p w:rsidR="00334451" w:rsidRDefault="00334451">
                            <w:r>
                              <w:rPr>
                                <w:rFonts w:eastAsia="標楷體"/>
                                <w:b/>
                                <w:sz w:val="32"/>
                              </w:rPr>
                              <w:t>附件六</w:t>
                            </w:r>
                            <w:r>
                              <w:rPr>
                                <w:rFonts w:eastAsia="標楷體"/>
                                <w:b/>
                                <w:sz w:val="40"/>
                                <w:szCs w:val="40"/>
                              </w:rPr>
                              <w:t>-</w:t>
                            </w:r>
                            <w:r>
                              <w:rPr>
                                <w:rFonts w:eastAsia="標楷體"/>
                                <w:b/>
                                <w:sz w:val="32"/>
                              </w:rPr>
                              <w:t xml:space="preserve"> 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52" o:spid="_x0000_s1054" type="#_x0000_t202" style="position:absolute;left:0;text-align:left;margin-left:430.45pt;margin-top:-46.95pt;width:89.2pt;height:8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" strokecolor="white" strokeweight=".08811mm">
                <v:textbox>
                  <w:txbxContent>
                    <w:p w:rsidR="00334451" w:rsidRDefault="00334451">
                      <w:r>
                        <w:rPr>
                          <w:rFonts w:eastAsia="標楷體"/>
                          <w:b/>
                          <w:sz w:val="32"/>
                        </w:rPr>
                        <w:t>附件六</w:t>
                      </w:r>
                      <w:r>
                        <w:rPr>
                          <w:rFonts w:eastAsia="標楷體"/>
                          <w:b/>
                          <w:sz w:val="40"/>
                          <w:szCs w:val="40"/>
                        </w:rPr>
                        <w:t>-</w:t>
                      </w:r>
                      <w:r>
                        <w:rPr>
                          <w:rFonts w:eastAsia="標楷體"/>
                          <w:b/>
                          <w:sz w:val="32"/>
                        </w:rPr>
                        <w:t xml:space="preserve"> 2</w:t>
                      </w:r>
                    </w:p>
                  </w:txbxContent>
                </v:textbox>
              </v:shape>
            </w:pict>
          </mc:Fallback>
        </mc:AlternateContent>
      </w:r>
      <w:r w:rsidR="00A25FE3">
        <w:rPr>
          <w:noProof/>
        </w:rPr>
        <mc:AlternateContent>
          <mc:Choice Requires="wps">
            <w:drawing>
              <wp:anchor distT="0" distB="0" distL="114300" distR="114300" simplePos="0" relativeHeight="251676672" behindDoc="0" locked="0" layoutInCell="1" allowOverlap="1">
                <wp:simplePos x="0" y="0"/>
                <wp:positionH relativeFrom="column">
                  <wp:posOffset>-143505</wp:posOffset>
                </wp:positionH>
                <wp:positionV relativeFrom="paragraph">
                  <wp:posOffset>432438</wp:posOffset>
                </wp:positionV>
                <wp:extent cx="6743700" cy="8714744"/>
                <wp:effectExtent l="0" t="0" r="0" b="0"/>
                <wp:wrapNone/>
                <wp:docPr id="67" name="Rectangle 54"/>
                <wp:cNvGraphicFramePr/>
                <a:graphic xmlns:a="http://schemas.openxmlformats.org/drawingml/2006/main">
                  <a:graphicData uri="http://schemas.microsoft.com/office/word/2010/wordprocessingShape">
                    <wps:wsp>
                      <wps:cNvSpPr/>
                      <wps:spPr>
                        <a:xfrm>
                          <a:off x="0" y="0"/>
                          <a:ext cx="6743700" cy="8714744"/>
                        </a:xfrm>
                        <a:prstGeom prst="rect">
                          <a:avLst/>
                        </a:prstGeom>
                        <a:noFill/>
                        <a:ln cap="flat">
                          <a:noFill/>
                          <a:prstDash val="solid"/>
                        </a:ln>
                      </wps:spPr>
                      <wps:txbx>
                        <w:txbxContent>
                          <w:p w:rsidR="00334451" w:rsidRDefault="00334451">
                            <w:r>
                              <w:rPr>
                                <w:noProof/>
                              </w:rPr>
                              <w:drawing>
                                <wp:inline distT="0" distB="0" distL="0" distR="0">
                                  <wp:extent cx="6408416" cy="8404222"/>
                                  <wp:effectExtent l="0" t="0" r="0" b="0"/>
                                  <wp:docPr id="66"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6408416" cy="8404222"/>
                                          </a:xfrm>
                                          <a:prstGeom prst="rect">
                                            <a:avLst/>
                                          </a:prstGeom>
                                          <a:noFill/>
                                          <a:ln>
                                            <a:noFill/>
                                            <a:prstDash/>
                                          </a:ln>
                                        </pic:spPr>
                                      </pic:pic>
                                    </a:graphicData>
                                  </a:graphic>
                                </wp:inline>
                              </w:drawing>
                            </w:r>
                          </w:p>
                        </w:txbxContent>
                      </wps:txbx>
                      <wps:bodyPr vert="horz" wrap="square" lIns="91440" tIns="45720" rIns="91440" bIns="45720" anchor="t" anchorCtr="0" compatLnSpc="0">
                        <a:spAutoFit/>
                      </wps:bodyPr>
                    </wps:wsp>
                  </a:graphicData>
                </a:graphic>
              </wp:anchor>
            </w:drawing>
          </mc:Choice>
          <mc:Fallback>
            <w:pict>
              <v:rect id="Rectangle 54" o:spid="_x0000_s1055" style="position:absolute;left:0;text-align:left;margin-left:-11.3pt;margin-top:34.05pt;width:531pt;height:686.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" filled="f" stroked="f">
                <v:textbox style="mso-fit-shape-to-text:t">
                  <w:txbxContent>
                    <w:p w:rsidR="00334451" w:rsidRDefault="00334451">
                      <w:r>
                        <w:rPr>
                          <w:noProof/>
                        </w:rPr>
                        <w:drawing>
                          <wp:inline distT="0" distB="0" distL="0" distR="0">
                            <wp:extent cx="6408416" cy="8404222"/>
                            <wp:effectExtent l="0" t="0" r="0" b="0"/>
                            <wp:docPr id="66"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6408416" cy="8404222"/>
                                    </a:xfrm>
                                    <a:prstGeom prst="rect">
                                      <a:avLst/>
                                    </a:prstGeom>
                                    <a:noFill/>
                                    <a:ln>
                                      <a:noFill/>
                                      <a:prstDash/>
                                    </a:ln>
                                  </pic:spPr>
                                </pic:pic>
                              </a:graphicData>
                            </a:graphic>
                          </wp:inline>
                        </w:drawing>
                      </w:r>
                    </w:p>
                  </w:txbxContent>
                </v:textbox>
              </v:rect>
            </w:pict>
          </mc:Fallback>
        </mc:AlternateContent>
      </w:r>
      <w:r w:rsidR="00A25FE3">
        <w:rPr>
          <w:noProof/>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-114300</wp:posOffset>
                </wp:positionV>
                <wp:extent cx="1028700" cy="457200"/>
                <wp:effectExtent l="0" t="0" r="0" b="0"/>
                <wp:wrapNone/>
                <wp:docPr id="70" name="Text Box 5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prstDash/>
                        </a:ln>
                      </wps:spPr>
                      <wps:txbx>
                        <w:txbxContent>
                          <w:p w:rsidR="00334451" w:rsidRDefault="00334451">
                            <w:pPr>
                              <w:rPr>
                                <w:rFonts w:eastAsia="標楷體"/>
                                <w:b/>
                                <w:sz w:val="28"/>
                              </w:rPr>
                            </w:pPr>
                          </w:p>
                        </w:txbxContent>
                      </wps:txbx>
                      <wps:bodyPr vert="horz" wrap="square" lIns="91440" tIns="45720" rIns="91440" bIns="45720" anchor="t" anchorCtr="0" compatLnSpc="0">
                        <a:noAutofit/>
                      </wps:bodyPr>
                    </wps:wsp>
                  </a:graphicData>
                </a:graphic>
              </wp:anchor>
            </w:drawing>
          </mc:Choice>
          <mc:Fallback>
            <w:pict>
              <v:shape id="Text Box 51" o:spid="_x0000_s1056" type="#_x0000_t202" style="position:absolute;left:0;text-align:left;margin-left:-36pt;margin-top:-9pt;width:81pt;height: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" filled="f" stroked="f">
                <v:textbox>
                  <w:txbxContent>
                    <w:p w:rsidR="00334451" w:rsidRDefault="00334451">
                      <w:pPr>
                        <w:rPr>
                          <w:rFonts w:eastAsia="標楷體"/>
                          <w:b/>
                          <w:sz w:val="28"/>
                        </w:rPr>
                      </w:pPr>
                    </w:p>
                  </w:txbxContent>
                </v:textbox>
              </v:shape>
            </w:pict>
          </mc:Fallback>
        </mc:AlternateContent>
      </w:r>
      <w:r w:rsidR="00A25FE3">
        <w:rPr>
          <w:rFonts w:eastAsia="標楷體"/>
          <w:b/>
          <w:sz w:val="44"/>
        </w:rPr>
        <w:t>安寧療護心理社會需要評估及照顧紀錄</w:t>
      </w:r>
    </w:p>
    <w:tbl>
      <w:tblPr>
        <w:tblW w:w="15908" w:type="dxa"/>
        <w:jc w:val="center"/>
        <w:tblLayout w:type="fixed"/>
        <w:tblCellMar>
          <w:left w:w="10" w:type="dxa"/>
          <w:right w:w="10" w:type="dxa"/>
        </w:tblCellMar>
        <w:tblLook w:val="0000" w:firstRow="0" w:lastRow="0" w:firstColumn="0" w:lastColumn="0" w:noHBand="0" w:noVBand="0"/>
      </w:tblPr>
      <w:tblGrid>
        <w:gridCol w:w="15908"/>
      </w:tblGrid>
      <w:tr w:rsidR="00111DB7">
        <w:trPr>
          <w:cantSplit/>
          <w:jc w:val="center"/>
        </w:trPr>
        <w:tc>
          <w:tcPr>
            <w:tcW w:w="15908"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rPr>
                <w:rFonts w:eastAsia="標楷體"/>
                <w:b/>
              </w:rPr>
            </w:pPr>
          </w:p>
        </w:tc>
      </w:tr>
    </w:tbl>
    <w:p w:rsidR="00111DB7" w:rsidRDefault="00111DB7"/>
    <w:p w:rsidR="00111DB7" w:rsidRDefault="00F47E2A">
      <w:pPr>
        <w:pageBreakBefore/>
      </w:pPr>
      <w:r>
        <w:rPr>
          <w:noProof/>
        </w:rPr>
        <w:lastRenderedPageBreak/>
        <mc:AlternateContent>
          <mc:Choice Requires="wps">
            <w:drawing>
              <wp:anchor distT="0" distB="0" distL="114300" distR="114300" simplePos="0" relativeHeight="251687936" behindDoc="0" locked="0" layoutInCell="1" allowOverlap="1">
                <wp:simplePos x="0" y="0"/>
                <wp:positionH relativeFrom="column">
                  <wp:posOffset>113665</wp:posOffset>
                </wp:positionH>
                <wp:positionV relativeFrom="paragraph">
                  <wp:posOffset>31750</wp:posOffset>
                </wp:positionV>
                <wp:extent cx="2171065" cy="1247775"/>
                <wp:effectExtent l="0" t="0" r="19685" b="28575"/>
                <wp:wrapTight wrapText="bothSides">
                  <wp:wrapPolygon edited="0">
                    <wp:start x="0" y="0"/>
                    <wp:lineTo x="0" y="21765"/>
                    <wp:lineTo x="21606" y="21765"/>
                    <wp:lineTo x="21606" y="0"/>
                    <wp:lineTo x="0" y="0"/>
                  </wp:wrapPolygon>
                </wp:wrapTight>
                <wp:docPr id="72" name="Text Box 66"/>
                <wp:cNvGraphicFramePr/>
                <a:graphic xmlns:a="http://schemas.openxmlformats.org/drawingml/2006/main">
                  <a:graphicData uri="http://schemas.microsoft.com/office/word/2010/wordprocessingShape">
                    <wps:wsp>
                      <wps:cNvSpPr txBox="1"/>
                      <wps:spPr>
                        <a:xfrm>
                          <a:off x="0" y="0"/>
                          <a:ext cx="2171065" cy="1247775"/>
                        </a:xfrm>
                        <a:prstGeom prst="rect">
                          <a:avLst/>
                        </a:prstGeom>
                        <a:solidFill>
                          <a:srgbClr val="FFFFFF"/>
                        </a:solidFill>
                        <a:ln w="9528">
                          <a:solidFill>
                            <a:srgbClr val="000000"/>
                          </a:solidFill>
                          <a:prstDash val="solid"/>
                        </a:ln>
                      </wps:spPr>
                      <wps:txbx>
                        <w:txbxContent>
                          <w:p w:rsidR="00334451" w:rsidRDefault="00334451">
                            <w:r>
                              <w:rPr>
                                <w:rFonts w:eastAsia="標楷體"/>
                              </w:rPr>
                              <w:t>姓名：</w:t>
                            </w:r>
                            <w:r>
                              <w:rPr>
                                <w:rFonts w:eastAsia="標楷體"/>
                                <w:u w:val="single"/>
                              </w:rPr>
                              <w:t xml:space="preserve">           </w:t>
                            </w:r>
                            <w:r>
                              <w:rPr>
                                <w:rFonts w:eastAsia="標楷體"/>
                              </w:rPr>
                              <w:t>性別</w:t>
                            </w:r>
                            <w:r>
                              <w:rPr>
                                <w:rFonts w:eastAsia="標楷體"/>
                                <w:u w:val="single"/>
                              </w:rPr>
                              <w:t>：</w:t>
                            </w:r>
                            <w:r>
                              <w:rPr>
                                <w:rFonts w:eastAsia="標楷體"/>
                                <w:u w:val="single"/>
                              </w:rPr>
                              <w:t xml:space="preserve">        </w:t>
                            </w:r>
                            <w:r>
                              <w:rPr>
                                <w:rFonts w:eastAsia="標楷體"/>
                                <w:u w:val="single"/>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r>
                              <w:rPr>
                                <w:rFonts w:eastAsia="標楷體"/>
                              </w:rPr>
                              <w:t>床號：</w:t>
                            </w:r>
                            <w:r>
                              <w:rPr>
                                <w:rFonts w:eastAsia="標楷體"/>
                                <w:u w:val="single"/>
                              </w:rPr>
                              <w:t xml:space="preserve">                    </w:t>
                            </w:r>
                            <w:r>
                              <w:rPr>
                                <w:rFonts w:eastAsia="標楷體"/>
                              </w:rPr>
                              <w:br/>
                            </w:r>
                            <w:r>
                              <w:rPr>
                                <w:rFonts w:eastAsia="標楷體"/>
                              </w:rPr>
                              <w:t>病歷號：</w:t>
                            </w:r>
                            <w:r>
                              <w:rPr>
                                <w:rFonts w:eastAsia="標楷體"/>
                                <w:u w:val="single"/>
                              </w:rPr>
                              <w:t xml:space="preserve">                   </w:t>
                            </w:r>
                            <w:r>
                              <w:rPr>
                                <w:rFonts w:eastAsia="標楷體"/>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66" o:spid="_x0000_s1057" type="#_x0000_t202" style="position:absolute;margin-left:8.95pt;margin-top:2.5pt;width:170.95pt;height:98.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" strokeweight=".26467mm">
                <v:textbox>
                  <w:txbxContent>
                    <w:p w:rsidR="00334451" w:rsidRDefault="00334451">
                      <w:r>
                        <w:rPr>
                          <w:rFonts w:eastAsia="標楷體"/>
                        </w:rPr>
                        <w:t>姓名：</w:t>
                      </w:r>
                      <w:r>
                        <w:rPr>
                          <w:rFonts w:eastAsia="標楷體"/>
                          <w:u w:val="single"/>
                        </w:rPr>
                        <w:t xml:space="preserve">           </w:t>
                      </w:r>
                      <w:r>
                        <w:rPr>
                          <w:rFonts w:eastAsia="標楷體"/>
                        </w:rPr>
                        <w:t>性別</w:t>
                      </w:r>
                      <w:r>
                        <w:rPr>
                          <w:rFonts w:eastAsia="標楷體"/>
                          <w:u w:val="single"/>
                        </w:rPr>
                        <w:t>：</w:t>
                      </w:r>
                      <w:r>
                        <w:rPr>
                          <w:rFonts w:eastAsia="標楷體"/>
                          <w:u w:val="single"/>
                        </w:rPr>
                        <w:t xml:space="preserve">        </w:t>
                      </w:r>
                      <w:r>
                        <w:rPr>
                          <w:rFonts w:eastAsia="標楷體"/>
                          <w:u w:val="single"/>
                        </w:rPr>
                        <w:br/>
                      </w:r>
                      <w:r>
                        <w:rPr>
                          <w:rFonts w:eastAsia="標楷體"/>
                        </w:rPr>
                        <w:t>出生：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br/>
                      </w:r>
                      <w:r>
                        <w:rPr>
                          <w:rFonts w:eastAsia="標楷體"/>
                        </w:rPr>
                        <w:t>床號：</w:t>
                      </w:r>
                      <w:r>
                        <w:rPr>
                          <w:rFonts w:eastAsia="標楷體"/>
                          <w:u w:val="single"/>
                        </w:rPr>
                        <w:t xml:space="preserve">                    </w:t>
                      </w:r>
                      <w:r>
                        <w:rPr>
                          <w:rFonts w:eastAsia="標楷體"/>
                        </w:rPr>
                        <w:br/>
                      </w:r>
                      <w:r>
                        <w:rPr>
                          <w:rFonts w:eastAsia="標楷體"/>
                        </w:rPr>
                        <w:t>病歷號：</w:t>
                      </w:r>
                      <w:r>
                        <w:rPr>
                          <w:rFonts w:eastAsia="標楷體"/>
                          <w:u w:val="single"/>
                        </w:rPr>
                        <w:t xml:space="preserve">                   </w:t>
                      </w:r>
                      <w:r>
                        <w:rPr>
                          <w:rFonts w:eastAsia="標楷體"/>
                        </w:rPr>
                        <w:t xml:space="preserve"> </w:t>
                      </w:r>
                    </w:p>
                  </w:txbxContent>
                </v:textbox>
                <w10:wrap type="tight"/>
              </v:shape>
            </w:pict>
          </mc:Fallback>
        </mc:AlternateContent>
      </w:r>
      <w:r w:rsidR="00A25FE3">
        <w:rPr>
          <w:noProof/>
        </w:rPr>
        <mc:AlternateContent>
          <mc:Choice Requires="wps">
            <w:drawing>
              <wp:anchor distT="0" distB="0" distL="114300" distR="114300" simplePos="0" relativeHeight="251689984" behindDoc="0" locked="0" layoutInCell="1" allowOverlap="1">
                <wp:simplePos x="0" y="0"/>
                <wp:positionH relativeFrom="column">
                  <wp:posOffset>2571750</wp:posOffset>
                </wp:positionH>
                <wp:positionV relativeFrom="paragraph">
                  <wp:posOffset>184785</wp:posOffset>
                </wp:positionV>
                <wp:extent cx="3810003" cy="613406"/>
                <wp:effectExtent l="0" t="0" r="0" b="0"/>
                <wp:wrapNone/>
                <wp:docPr id="71" name="Rectangle 74"/>
                <wp:cNvGraphicFramePr/>
                <a:graphic xmlns:a="http://schemas.openxmlformats.org/drawingml/2006/main">
                  <a:graphicData uri="http://schemas.microsoft.com/office/word/2010/wordprocessingShape">
                    <wps:wsp>
                      <wps:cNvSpPr/>
                      <wps:spPr>
                        <a:xfrm>
                          <a:off x="0" y="0"/>
                          <a:ext cx="3810003" cy="613406"/>
                        </a:xfrm>
                        <a:prstGeom prst="rect">
                          <a:avLst/>
                        </a:prstGeom>
                        <a:noFill/>
                        <a:ln cap="flat">
                          <a:noFill/>
                          <a:prstDash val="solid"/>
                        </a:ln>
                      </wps:spPr>
                      <wps:txbx>
                        <w:txbxContent>
                          <w:p w:rsidR="00334451" w:rsidRDefault="00334451">
                            <w:pPr>
                              <w:snapToGrid w:val="0"/>
                              <w:jc w:val="center"/>
                              <w:rPr>
                                <w:rFonts w:eastAsia="標楷體"/>
                                <w:b/>
                                <w:sz w:val="32"/>
                              </w:rPr>
                            </w:pPr>
                            <w:r>
                              <w:rPr>
                                <w:rFonts w:eastAsia="標楷體"/>
                                <w:b/>
                                <w:sz w:val="32"/>
                              </w:rPr>
                              <w:t>安寧療護心理社會需要評估及照顧紀錄</w:t>
                            </w:r>
                          </w:p>
                          <w:p w:rsidR="00334451" w:rsidRDefault="00334451">
                            <w:pPr>
                              <w:snapToGrid w:val="0"/>
                              <w:jc w:val="center"/>
                              <w:rPr>
                                <w:rFonts w:eastAsia="標楷體"/>
                                <w:b/>
                                <w:sz w:val="32"/>
                              </w:rPr>
                            </w:pPr>
                            <w:r>
                              <w:rPr>
                                <w:rFonts w:eastAsia="標楷體"/>
                                <w:b/>
                                <w:sz w:val="32"/>
                              </w:rPr>
                              <w:t>（續頁）</w:t>
                            </w:r>
                          </w:p>
                          <w:p w:rsidR="00334451" w:rsidRDefault="00334451">
                            <w:pPr>
                              <w:jc w:val="center"/>
                            </w:pPr>
                          </w:p>
                        </w:txbxContent>
                      </wps:txbx>
                      <wps:bodyPr vert="horz" wrap="square" lIns="91440" tIns="45720" rIns="91440" bIns="45720" anchor="t" anchorCtr="0" compatLnSpc="0">
                        <a:noAutofit/>
                      </wps:bodyPr>
                    </wps:wsp>
                  </a:graphicData>
                </a:graphic>
              </wp:anchor>
            </w:drawing>
          </mc:Choice>
          <mc:Fallback>
            <w:pict>
              <v:rect id="Rectangle 74" o:spid="_x0000_s1058" style="position:absolute;margin-left:202.5pt;margin-top:14.55pt;width:300pt;height:48.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" filled="f" stroked="f">
                <v:textbox>
                  <w:txbxContent>
                    <w:p w:rsidR="00334451" w:rsidRDefault="00334451">
                      <w:pPr>
                        <w:snapToGrid w:val="0"/>
                        <w:jc w:val="center"/>
                        <w:rPr>
                          <w:rFonts w:eastAsia="標楷體"/>
                          <w:b/>
                          <w:sz w:val="32"/>
                        </w:rPr>
                      </w:pPr>
                      <w:r>
                        <w:rPr>
                          <w:rFonts w:eastAsia="標楷體"/>
                          <w:b/>
                          <w:sz w:val="32"/>
                        </w:rPr>
                        <w:t>安寧療護心理社會需要評估及照顧紀錄</w:t>
                      </w:r>
                    </w:p>
                    <w:p w:rsidR="00334451" w:rsidRDefault="00334451">
                      <w:pPr>
                        <w:snapToGrid w:val="0"/>
                        <w:jc w:val="center"/>
                        <w:rPr>
                          <w:rFonts w:eastAsia="標楷體"/>
                          <w:b/>
                          <w:sz w:val="32"/>
                        </w:rPr>
                      </w:pPr>
                      <w:r>
                        <w:rPr>
                          <w:rFonts w:eastAsia="標楷體"/>
                          <w:b/>
                          <w:sz w:val="32"/>
                        </w:rPr>
                        <w:t>（續頁）</w:t>
                      </w:r>
                    </w:p>
                    <w:p w:rsidR="00334451" w:rsidRDefault="00334451">
                      <w:pPr>
                        <w:jc w:val="center"/>
                      </w:pPr>
                    </w:p>
                  </w:txbxContent>
                </v:textbox>
              </v:rect>
            </w:pict>
          </mc:Fallback>
        </mc:AlternateContent>
      </w:r>
    </w:p>
    <w:p w:rsidR="00111DB7" w:rsidRDefault="00111DB7"/>
    <w:p w:rsidR="00111DB7" w:rsidRDefault="00111DB7"/>
    <w:p w:rsidR="00111DB7" w:rsidRDefault="00111DB7"/>
    <w:p w:rsidR="00111DB7" w:rsidRDefault="00111DB7"/>
    <w:p w:rsidR="00111DB7" w:rsidRDefault="00111DB7"/>
    <w:tbl>
      <w:tblPr>
        <w:tblW w:w="10456" w:type="dxa"/>
        <w:tblCellMar>
          <w:left w:w="10" w:type="dxa"/>
          <w:right w:w="10" w:type="dxa"/>
        </w:tblCellMar>
        <w:tblLook w:val="0000" w:firstRow="0" w:lastRow="0" w:firstColumn="0" w:lastColumn="0" w:noHBand="0" w:noVBand="0"/>
      </w:tblPr>
      <w:tblGrid>
        <w:gridCol w:w="817"/>
        <w:gridCol w:w="746"/>
        <w:gridCol w:w="8043"/>
        <w:gridCol w:w="850"/>
      </w:tblGrid>
      <w:tr w:rsidR="00111DB7">
        <w:trPr>
          <w:trHeight w:val="49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jc w:val="center"/>
            </w:pPr>
            <w:r>
              <w:rPr>
                <w:rFonts w:eastAsia="標楷體"/>
                <w:b/>
              </w:rPr>
              <w:t>追</w:t>
            </w:r>
            <w:r>
              <w:rPr>
                <w:rFonts w:eastAsia="標楷體"/>
                <w:b/>
              </w:rPr>
              <w:t xml:space="preserve">    </w:t>
            </w:r>
            <w:proofErr w:type="gramStart"/>
            <w:r>
              <w:rPr>
                <w:rFonts w:eastAsia="標楷體"/>
                <w:b/>
              </w:rPr>
              <w:t>蹤</w:t>
            </w:r>
            <w:proofErr w:type="gramEnd"/>
            <w:r>
              <w:rPr>
                <w:rFonts w:eastAsia="標楷體"/>
                <w:b/>
              </w:rPr>
              <w:t xml:space="preserve">    </w:t>
            </w:r>
            <w:r>
              <w:rPr>
                <w:rFonts w:eastAsia="標楷體"/>
                <w:b/>
              </w:rPr>
              <w:t>記</w:t>
            </w:r>
            <w:r>
              <w:rPr>
                <w:rFonts w:eastAsia="標楷體"/>
                <w:b/>
              </w:rPr>
              <w:t xml:space="preserve">    </w:t>
            </w:r>
            <w:r>
              <w:rPr>
                <w:rFonts w:eastAsia="標楷體"/>
                <w:b/>
              </w:rPr>
              <w:t>錄</w:t>
            </w:r>
          </w:p>
        </w:tc>
      </w:tr>
      <w:tr w:rsidR="00111DB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jc w:val="center"/>
              <w:rPr>
                <w:rFonts w:eastAsia="標楷體"/>
                <w:b/>
              </w:rPr>
            </w:pPr>
            <w:r>
              <w:rPr>
                <w:rFonts w:eastAsia="標楷體"/>
                <w:b/>
              </w:rPr>
              <w:t>日期</w:t>
            </w:r>
            <w:r>
              <w:rPr>
                <w:rFonts w:eastAsia="標楷體"/>
                <w:b/>
              </w:rPr>
              <w:t>/</w:t>
            </w:r>
          </w:p>
          <w:p w:rsidR="00111DB7" w:rsidRDefault="00A25FE3">
            <w:pPr>
              <w:jc w:val="center"/>
              <w:rPr>
                <w:rFonts w:eastAsia="標楷體"/>
                <w:b/>
              </w:rPr>
            </w:pPr>
            <w:r>
              <w:rPr>
                <w:rFonts w:eastAsia="標楷體"/>
                <w:b/>
              </w:rPr>
              <w:t>時間</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jc w:val="center"/>
              <w:rPr>
                <w:rFonts w:eastAsia="標楷體"/>
                <w:b/>
              </w:rPr>
            </w:pPr>
            <w:r>
              <w:rPr>
                <w:rFonts w:eastAsia="標楷體"/>
                <w:b/>
              </w:rPr>
              <w:t>問題編號</w:t>
            </w:r>
          </w:p>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jc w:val="center"/>
              <w:rPr>
                <w:rFonts w:eastAsia="標楷體"/>
                <w:b/>
              </w:rPr>
            </w:pPr>
            <w:r>
              <w:rPr>
                <w:rFonts w:eastAsia="標楷體"/>
                <w:b/>
              </w:rPr>
              <w:t>描述處置</w:t>
            </w:r>
            <w:r>
              <w:rPr>
                <w:rFonts w:eastAsia="標楷體"/>
                <w:b/>
              </w:rPr>
              <w:t>(intervention)</w:t>
            </w:r>
            <w:r>
              <w:rPr>
                <w:rFonts w:eastAsia="標楷體"/>
                <w:b/>
              </w:rPr>
              <w:t>過程及病人</w:t>
            </w:r>
            <w:r>
              <w:rPr>
                <w:rFonts w:eastAsia="標楷體"/>
                <w:b/>
              </w:rPr>
              <w:t>/</w:t>
            </w:r>
            <w:r>
              <w:rPr>
                <w:rFonts w:eastAsia="標楷體"/>
                <w:b/>
              </w:rPr>
              <w:t>家屬反應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DB7" w:rsidRDefault="00A25FE3">
            <w:pPr>
              <w:jc w:val="center"/>
              <w:rPr>
                <w:rFonts w:eastAsia="標楷體"/>
                <w:b/>
              </w:rPr>
            </w:pPr>
            <w:r>
              <w:rPr>
                <w:rFonts w:eastAsia="標楷體"/>
                <w:b/>
              </w:rPr>
              <w:t>簽</w:t>
            </w:r>
            <w:r>
              <w:rPr>
                <w:rFonts w:eastAsia="標楷體"/>
                <w:b/>
              </w:rPr>
              <w:t xml:space="preserve"> </w:t>
            </w:r>
            <w:r>
              <w:rPr>
                <w:rFonts w:eastAsia="標楷體"/>
                <w:b/>
              </w:rPr>
              <w:t>名</w:t>
            </w:r>
          </w:p>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r w:rsidR="00111DB7">
        <w:trPr>
          <w:trHeight w:val="62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DB7" w:rsidRDefault="00111DB7"/>
        </w:tc>
      </w:tr>
    </w:tbl>
    <w:p w:rsidR="008C6BE2" w:rsidRDefault="008C6BE2">
      <w:pPr>
        <w:sectPr w:rsidR="008C6BE2">
          <w:footerReference w:type="default" r:id="rId23"/>
          <w:pgSz w:w="11906" w:h="16838"/>
          <w:pgMar w:top="1134" w:right="1021" w:bottom="1134" w:left="1021" w:header="720" w:footer="567" w:gutter="0"/>
          <w:cols w:space="720"/>
          <w:docGrid w:type="lines" w:linePitch="420"/>
        </w:sectPr>
      </w:pPr>
    </w:p>
    <w:p w:rsidR="00111DB7" w:rsidRDefault="00A25FE3">
      <w:pPr>
        <w:jc w:val="cente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4916801</wp:posOffset>
                </wp:positionH>
                <wp:positionV relativeFrom="paragraph">
                  <wp:posOffset>-264791</wp:posOffset>
                </wp:positionV>
                <wp:extent cx="1132841" cy="409578"/>
                <wp:effectExtent l="0" t="0" r="10159" b="28572"/>
                <wp:wrapNone/>
                <wp:docPr id="73" name="Text Box 56"/>
                <wp:cNvGraphicFramePr/>
                <a:graphic xmlns:a="http://schemas.openxmlformats.org/drawingml/2006/main">
                  <a:graphicData uri="http://schemas.microsoft.com/office/word/2010/wordprocessingShape">
                    <wps:wsp>
                      <wps:cNvSpPr txBox="1"/>
                      <wps:spPr>
                        <a:xfrm>
                          <a:off x="0" y="0"/>
                          <a:ext cx="1132841" cy="409578"/>
                        </a:xfrm>
                        <a:prstGeom prst="rect">
                          <a:avLst/>
                        </a:prstGeom>
                        <a:solidFill>
                          <a:srgbClr val="FFFFFF"/>
                        </a:solidFill>
                        <a:ln w="3172">
                          <a:solidFill>
                            <a:srgbClr val="FFFFFF"/>
                          </a:solidFill>
                          <a:prstDash val="solid"/>
                        </a:ln>
                      </wps:spPr>
                      <wps:txbx>
                        <w:txbxContent>
                          <w:p w:rsidR="00334451" w:rsidRDefault="00334451">
                            <w:pPr>
                              <w:snapToGrid w:val="0"/>
                            </w:pPr>
                            <w:r>
                              <w:rPr>
                                <w:rFonts w:eastAsia="標楷體"/>
                                <w:b/>
                                <w:sz w:val="32"/>
                              </w:rPr>
                              <w:t>附件六</w:t>
                            </w:r>
                            <w:r>
                              <w:rPr>
                                <w:rFonts w:eastAsia="標楷體"/>
                                <w:b/>
                                <w:sz w:val="40"/>
                                <w:szCs w:val="40"/>
                              </w:rPr>
                              <w:t>-</w:t>
                            </w:r>
                            <w:r>
                              <w:rPr>
                                <w:rFonts w:eastAsia="標楷體"/>
                                <w:b/>
                                <w:sz w:val="32"/>
                              </w:rPr>
                              <w:t xml:space="preserve"> 3</w:t>
                            </w:r>
                          </w:p>
                        </w:txbxContent>
                      </wps:txbx>
                      <wps:bodyPr vert="horz" wrap="square" lIns="91440" tIns="45720" rIns="91440" bIns="45720" anchor="t" anchorCtr="0" compatLnSpc="0">
                        <a:noAutofit/>
                      </wps:bodyPr>
                    </wps:wsp>
                  </a:graphicData>
                </a:graphic>
              </wp:anchor>
            </w:drawing>
          </mc:Choice>
          <mc:Fallback>
            <w:pict>
              <v:shape id="Text Box 56" o:spid="_x0000_s1059" type="#_x0000_t202" style="position:absolute;left:0;text-align:left;margin-left:387.15pt;margin-top:-20.85pt;width:89.2pt;height:32.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" strokecolor="white" strokeweight=".08811mm">
                <v:textbox>
                  <w:txbxContent>
                    <w:p w:rsidR="00334451" w:rsidRDefault="00334451">
                      <w:pPr>
                        <w:snapToGrid w:val="0"/>
                      </w:pPr>
                      <w:r>
                        <w:rPr>
                          <w:rFonts w:eastAsia="標楷體"/>
                          <w:b/>
                          <w:sz w:val="32"/>
                        </w:rPr>
                        <w:t>附件六</w:t>
                      </w:r>
                      <w:r>
                        <w:rPr>
                          <w:rFonts w:eastAsia="標楷體"/>
                          <w:b/>
                          <w:sz w:val="40"/>
                          <w:szCs w:val="40"/>
                        </w:rPr>
                        <w:t>-</w:t>
                      </w:r>
                      <w:r>
                        <w:rPr>
                          <w:rFonts w:eastAsia="標楷體"/>
                          <w:b/>
                          <w:sz w:val="32"/>
                        </w:rPr>
                        <w:t xml:space="preserve"> 3</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4792983</wp:posOffset>
                </wp:positionH>
                <wp:positionV relativeFrom="paragraph">
                  <wp:posOffset>87626</wp:posOffset>
                </wp:positionV>
                <wp:extent cx="1362071" cy="356872"/>
                <wp:effectExtent l="0" t="0" r="0" b="5078"/>
                <wp:wrapNone/>
                <wp:docPr id="74" name="Text Box 57"/>
                <wp:cNvGraphicFramePr/>
                <a:graphic xmlns:a="http://schemas.openxmlformats.org/drawingml/2006/main">
                  <a:graphicData uri="http://schemas.microsoft.com/office/word/2010/wordprocessingShape">
                    <wps:wsp>
                      <wps:cNvSpPr txBox="1"/>
                      <wps:spPr>
                        <a:xfrm>
                          <a:off x="0" y="0"/>
                          <a:ext cx="1362071" cy="356872"/>
                        </a:xfrm>
                        <a:prstGeom prst="rect">
                          <a:avLst/>
                        </a:prstGeom>
                        <a:solidFill>
                          <a:srgbClr val="FFFFFF"/>
                        </a:solidFill>
                        <a:ln>
                          <a:noFill/>
                          <a:prstDash/>
                        </a:ln>
                      </wps:spPr>
                      <wps:txbx>
                        <w:txbxContent>
                          <w:p w:rsidR="00334451" w:rsidRDefault="00334451">
                            <w:pPr>
                              <w:snapToGrid w:val="0"/>
                            </w:pPr>
                            <w:r>
                              <w:rPr>
                                <w:rFonts w:eastAsia="標楷體"/>
                                <w:b/>
                                <w:sz w:val="32"/>
                              </w:rPr>
                              <w:t>(</w:t>
                            </w:r>
                            <w:r>
                              <w:rPr>
                                <w:rFonts w:eastAsia="標楷體"/>
                                <w:b/>
                                <w:sz w:val="32"/>
                              </w:rPr>
                              <w:t>選擇性表格</w:t>
                            </w:r>
                            <w:r>
                              <w:rPr>
                                <w:rFonts w:eastAsia="標楷體"/>
                                <w:b/>
                                <w:sz w:val="32"/>
                              </w:rPr>
                              <w:t>)</w:t>
                            </w:r>
                          </w:p>
                        </w:txbxContent>
                      </wps:txbx>
                      <wps:bodyPr vert="horz" wrap="square" lIns="91440" tIns="45720" rIns="91440" bIns="45720" anchor="t" anchorCtr="0" compatLnSpc="0">
                        <a:noAutofit/>
                      </wps:bodyPr>
                    </wps:wsp>
                  </a:graphicData>
                </a:graphic>
              </wp:anchor>
            </w:drawing>
          </mc:Choice>
          <mc:Fallback>
            <w:pict>
              <v:shape id="Text Box 57" o:spid="_x0000_s1060" type="#_x0000_t202" style="position:absolute;left:0;text-align:left;margin-left:377.4pt;margin-top:6.9pt;width:107.25pt;height:28.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" stroked="f">
                <v:textbox>
                  <w:txbxContent>
                    <w:p w:rsidR="00334451" w:rsidRDefault="00334451">
                      <w:pPr>
                        <w:snapToGrid w:val="0"/>
                      </w:pPr>
                      <w:r>
                        <w:rPr>
                          <w:rFonts w:eastAsia="標楷體"/>
                          <w:b/>
                          <w:sz w:val="32"/>
                        </w:rPr>
                        <w:t>(</w:t>
                      </w:r>
                      <w:r>
                        <w:rPr>
                          <w:rFonts w:eastAsia="標楷體"/>
                          <w:b/>
                          <w:sz w:val="32"/>
                        </w:rPr>
                        <w:t>選擇性表格</w:t>
                      </w:r>
                      <w:r>
                        <w:rPr>
                          <w:rFonts w:eastAsia="標楷體"/>
                          <w:b/>
                          <w:sz w:val="32"/>
                        </w:rPr>
                        <w:t>)</w:t>
                      </w:r>
                    </w:p>
                  </w:txbxContent>
                </v:textbox>
              </v:shape>
            </w:pict>
          </mc:Fallback>
        </mc:AlternateContent>
      </w:r>
      <w:r>
        <w:rPr>
          <w:rFonts w:eastAsia="標楷體"/>
          <w:b/>
          <w:sz w:val="44"/>
        </w:rPr>
        <w:t>安寧療護靈性需要評估及輔導紀錄</w:t>
      </w:r>
    </w:p>
    <w:tbl>
      <w:tblPr>
        <w:tblW w:w="9463" w:type="dxa"/>
        <w:jc w:val="center"/>
        <w:tblLayout w:type="fixed"/>
        <w:tblCellMar>
          <w:left w:w="10" w:type="dxa"/>
          <w:right w:w="10" w:type="dxa"/>
        </w:tblCellMar>
        <w:tblLook w:val="0000" w:firstRow="0" w:lastRow="0" w:firstColumn="0" w:lastColumn="0" w:noHBand="0" w:noVBand="0"/>
      </w:tblPr>
      <w:tblGrid>
        <w:gridCol w:w="90"/>
        <w:gridCol w:w="290"/>
        <w:gridCol w:w="559"/>
        <w:gridCol w:w="2745"/>
        <w:gridCol w:w="675"/>
        <w:gridCol w:w="360"/>
        <w:gridCol w:w="602"/>
        <w:gridCol w:w="979"/>
        <w:gridCol w:w="1581"/>
        <w:gridCol w:w="1582"/>
      </w:tblGrid>
      <w:tr w:rsidR="00111DB7">
        <w:trPr>
          <w:jc w:val="center"/>
        </w:trPr>
        <w:tc>
          <w:tcPr>
            <w:tcW w:w="90" w:type="dxa"/>
            <w:shd w:val="clear" w:color="auto" w:fill="auto"/>
            <w:tcMar>
              <w:top w:w="0" w:type="dxa"/>
              <w:left w:w="10" w:type="dxa"/>
              <w:bottom w:w="0" w:type="dxa"/>
              <w:right w:w="10" w:type="dxa"/>
            </w:tcMar>
          </w:tcPr>
          <w:p w:rsidR="00111DB7" w:rsidRDefault="00111DB7">
            <w:pPr>
              <w:rPr>
                <w:rFonts w:ascii="標楷體" w:eastAsia="標楷體" w:hAnsi="標楷體"/>
              </w:rPr>
            </w:pPr>
          </w:p>
        </w:tc>
        <w:tc>
          <w:tcPr>
            <w:tcW w:w="3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姓名：</w:t>
            </w:r>
            <w:proofErr w:type="gramStart"/>
            <w:r>
              <w:rPr>
                <w:rFonts w:ascii="標楷體" w:eastAsia="標楷體" w:hAnsi="標楷體"/>
              </w:rPr>
              <w:t>＿＿＿＿＿＿＿＿</w:t>
            </w:r>
            <w:proofErr w:type="gramEnd"/>
          </w:p>
          <w:p w:rsidR="00111DB7" w:rsidRDefault="00A25FE3">
            <w:pPr>
              <w:rPr>
                <w:rFonts w:ascii="標楷體" w:eastAsia="標楷體" w:hAnsi="標楷體"/>
              </w:rPr>
            </w:pPr>
            <w:proofErr w:type="gramStart"/>
            <w:r>
              <w:rPr>
                <w:rFonts w:ascii="標楷體" w:eastAsia="標楷體" w:hAnsi="標楷體"/>
              </w:rPr>
              <w:t>床號</w:t>
            </w:r>
            <w:proofErr w:type="gramEnd"/>
            <w:r>
              <w:rPr>
                <w:rFonts w:ascii="標楷體" w:eastAsia="標楷體" w:hAnsi="標楷體"/>
              </w:rPr>
              <w:t>：</w:t>
            </w:r>
            <w:proofErr w:type="gramStart"/>
            <w:r>
              <w:rPr>
                <w:rFonts w:ascii="標楷體" w:eastAsia="標楷體" w:hAnsi="標楷體"/>
              </w:rPr>
              <w:t>＿＿＿＿＿＿＿＿</w:t>
            </w:r>
            <w:proofErr w:type="gramEnd"/>
          </w:p>
          <w:p w:rsidR="00111DB7" w:rsidRDefault="00A25FE3">
            <w:pPr>
              <w:rPr>
                <w:rFonts w:ascii="標楷體" w:eastAsia="標楷體" w:hAnsi="標楷體"/>
              </w:rPr>
            </w:pPr>
            <w:r>
              <w:rPr>
                <w:rFonts w:ascii="標楷體" w:eastAsia="標楷體" w:hAnsi="標楷體"/>
              </w:rPr>
              <w:t>病歷號：</w:t>
            </w:r>
            <w:proofErr w:type="gramStart"/>
            <w:r>
              <w:rPr>
                <w:rFonts w:ascii="標楷體" w:eastAsia="標楷體" w:hAnsi="標楷體"/>
              </w:rPr>
              <w:t>＿＿＿＿＿＿＿</w:t>
            </w:r>
            <w:proofErr w:type="gramEnd"/>
          </w:p>
        </w:tc>
        <w:tc>
          <w:tcPr>
            <w:tcW w:w="5779"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111DB7" w:rsidRDefault="00A25FE3">
            <w:pPr>
              <w:ind w:left="332"/>
              <w:rPr>
                <w:rFonts w:ascii="標楷體" w:eastAsia="標楷體" w:hAnsi="標楷體"/>
              </w:rPr>
            </w:pPr>
            <w:r>
              <w:rPr>
                <w:rFonts w:ascii="標楷體" w:eastAsia="標楷體" w:hAnsi="標楷體"/>
              </w:rPr>
              <w:t>初次記錄日期：</w:t>
            </w:r>
            <w:proofErr w:type="gramStart"/>
            <w:r>
              <w:rPr>
                <w:rFonts w:ascii="標楷體" w:eastAsia="標楷體" w:hAnsi="標楷體"/>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w:t>
            </w:r>
          </w:p>
          <w:p w:rsidR="00111DB7" w:rsidRDefault="00A25FE3">
            <w:pPr>
              <w:ind w:left="332"/>
              <w:rPr>
                <w:rFonts w:ascii="標楷體" w:eastAsia="標楷體" w:hAnsi="標楷體"/>
              </w:rPr>
            </w:pPr>
            <w:r>
              <w:rPr>
                <w:rFonts w:ascii="標楷體" w:eastAsia="標楷體" w:hAnsi="標楷體"/>
              </w:rPr>
              <w:t>記錄者：</w:t>
            </w:r>
            <w:proofErr w:type="gramStart"/>
            <w:r>
              <w:rPr>
                <w:rFonts w:ascii="標楷體" w:eastAsia="標楷體" w:hAnsi="標楷體"/>
              </w:rPr>
              <w:t>＿＿＿＿＿＿＿＿＿＿</w:t>
            </w:r>
            <w:proofErr w:type="gramEnd"/>
          </w:p>
        </w:tc>
      </w:tr>
      <w:tr w:rsidR="00111DB7">
        <w:trPr>
          <w:cantSplit/>
          <w:jc w:val="center"/>
        </w:trPr>
        <w:tc>
          <w:tcPr>
            <w:tcW w:w="9463" w:type="dxa"/>
            <w:gridSpan w:val="10"/>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pPr>
            <w:proofErr w:type="gramStart"/>
            <w:r>
              <w:rPr>
                <w:rFonts w:ascii="標楷體" w:eastAsia="標楷體" w:hAnsi="標楷體"/>
                <w:b/>
              </w:rPr>
              <w:t>一</w:t>
            </w:r>
            <w:proofErr w:type="gramEnd"/>
            <w:r>
              <w:rPr>
                <w:rFonts w:ascii="標楷體" w:eastAsia="標楷體" w:hAnsi="標楷體"/>
                <w:b/>
              </w:rPr>
              <w:t xml:space="preserve">   般   資   料</w:t>
            </w: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rPr>
            </w:pPr>
            <w:r>
              <w:rPr>
                <w:rFonts w:ascii="標楷體" w:eastAsia="標楷體" w:hAnsi="標楷體"/>
              </w:rPr>
              <w:t>項    目</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rPr>
            </w:pPr>
            <w:r>
              <w:rPr>
                <w:rFonts w:ascii="標楷體" w:eastAsia="標楷體" w:hAnsi="標楷體"/>
              </w:rPr>
              <w:t>病    人</w:t>
            </w: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rPr>
            </w:pPr>
            <w:r>
              <w:rPr>
                <w:rFonts w:ascii="標楷體" w:eastAsia="標楷體" w:hAnsi="標楷體"/>
              </w:rPr>
              <w:t>主要照顧者</w:t>
            </w: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rPr>
            </w:pPr>
            <w:r>
              <w:rPr>
                <w:rFonts w:ascii="標楷體" w:eastAsia="標楷體" w:hAnsi="標楷體"/>
              </w:rPr>
              <w:t>其他家人</w:t>
            </w: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信仰/教派、宗派</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常去的教堂/廟宇</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熟悉的神父/牧師/師父之姓名</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電話</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是否希望有靈性關懷人員探訪</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是否希望轉</w:t>
            </w:r>
            <w:proofErr w:type="gramStart"/>
            <w:r>
              <w:rPr>
                <w:rFonts w:ascii="標楷體" w:eastAsia="標楷體" w:hAnsi="標楷體"/>
              </w:rPr>
              <w:t>介</w:t>
            </w:r>
            <w:proofErr w:type="gramEnd"/>
            <w:r>
              <w:rPr>
                <w:rFonts w:ascii="標楷體" w:eastAsia="標楷體" w:hAnsi="標楷體"/>
              </w:rPr>
              <w:t>靈性關懷人員</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標楷體" w:eastAsia="標楷體" w:hAnsi="標楷體"/>
                <w:sz w:val="21"/>
                <w:szCs w:val="21"/>
              </w:rPr>
              <w:t>宗教對他的重要性</w:t>
            </w:r>
            <w:r>
              <w:rPr>
                <w:rFonts w:ascii="Wingdings" w:eastAsia="Wingdings" w:hAnsi="Wingdings" w:cs="Wingdings"/>
                <w:sz w:val="21"/>
                <w:szCs w:val="21"/>
              </w:rPr>
              <w:t></w:t>
            </w:r>
            <w:r>
              <w:rPr>
                <w:rFonts w:ascii="標楷體" w:eastAsia="標楷體" w:hAnsi="標楷體"/>
                <w:sz w:val="21"/>
                <w:szCs w:val="21"/>
              </w:rPr>
              <w:t>極重要</w:t>
            </w:r>
            <w:r>
              <w:rPr>
                <w:rFonts w:ascii="Wingdings" w:eastAsia="Wingdings" w:hAnsi="Wingdings" w:cs="Wingdings"/>
                <w:sz w:val="21"/>
                <w:szCs w:val="21"/>
              </w:rPr>
              <w:t></w:t>
            </w:r>
            <w:r>
              <w:rPr>
                <w:rFonts w:ascii="標楷體" w:eastAsia="標楷體" w:hAnsi="標楷體"/>
                <w:sz w:val="21"/>
                <w:szCs w:val="21"/>
              </w:rPr>
              <w:t>重要</w:t>
            </w:r>
            <w:r>
              <w:rPr>
                <w:rFonts w:ascii="Wingdings" w:eastAsia="Wingdings" w:hAnsi="Wingdings" w:cs="Wingdings"/>
                <w:sz w:val="21"/>
                <w:szCs w:val="21"/>
              </w:rPr>
              <w:t></w:t>
            </w:r>
            <w:r>
              <w:rPr>
                <w:rFonts w:ascii="標楷體" w:eastAsia="標楷體" w:hAnsi="標楷體"/>
                <w:sz w:val="21"/>
                <w:szCs w:val="21"/>
              </w:rPr>
              <w:t>不重要</w:t>
            </w:r>
            <w:r>
              <w:rPr>
                <w:rFonts w:ascii="Wingdings" w:eastAsia="Wingdings" w:hAnsi="Wingdings" w:cs="Wingdings"/>
                <w:sz w:val="21"/>
                <w:szCs w:val="21"/>
              </w:rPr>
              <w:t></w:t>
            </w:r>
            <w:r>
              <w:rPr>
                <w:rFonts w:ascii="標楷體" w:eastAsia="標楷體" w:hAnsi="標楷體"/>
                <w:sz w:val="21"/>
                <w:szCs w:val="21"/>
              </w:rPr>
              <w:t>不知</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標楷體" w:eastAsia="標楷體" w:hAnsi="標楷體"/>
                <w:sz w:val="22"/>
                <w:szCs w:val="22"/>
              </w:rPr>
              <w:t>是否祈禱/念佛/默想</w:t>
            </w:r>
            <w:r>
              <w:rPr>
                <w:rFonts w:ascii="Wingdings" w:eastAsia="Wingdings" w:hAnsi="Wingdings" w:cs="Wingdings"/>
                <w:sz w:val="22"/>
                <w:szCs w:val="22"/>
              </w:rPr>
              <w:t></w:t>
            </w:r>
            <w:r>
              <w:rPr>
                <w:rFonts w:ascii="標楷體" w:eastAsia="標楷體" w:hAnsi="標楷體"/>
                <w:sz w:val="22"/>
                <w:szCs w:val="22"/>
              </w:rPr>
              <w:t>常常</w:t>
            </w:r>
            <w:r>
              <w:rPr>
                <w:rFonts w:ascii="Wingdings" w:eastAsia="Wingdings" w:hAnsi="Wingdings" w:cs="Wingdings"/>
                <w:sz w:val="22"/>
                <w:szCs w:val="22"/>
              </w:rPr>
              <w:t></w:t>
            </w:r>
            <w:r>
              <w:rPr>
                <w:rFonts w:ascii="標楷體" w:eastAsia="標楷體" w:hAnsi="標楷體"/>
                <w:sz w:val="22"/>
                <w:szCs w:val="22"/>
              </w:rPr>
              <w:t>不常</w:t>
            </w:r>
            <w:r>
              <w:rPr>
                <w:rFonts w:ascii="Wingdings" w:eastAsia="Wingdings" w:hAnsi="Wingdings" w:cs="Wingdings"/>
                <w:sz w:val="22"/>
                <w:szCs w:val="22"/>
              </w:rPr>
              <w:t></w:t>
            </w:r>
            <w:r>
              <w:rPr>
                <w:rFonts w:ascii="標楷體" w:eastAsia="標楷體" w:hAnsi="標楷體"/>
                <w:sz w:val="22"/>
                <w:szCs w:val="22"/>
              </w:rPr>
              <w:t>從不</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是否需要宗教禮儀</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r>
      <w:tr w:rsidR="00111DB7">
        <w:trPr>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是否需要宗教音樂及書籍</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c>
          <w:tcPr>
            <w:tcW w:w="158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r>
              <w:rPr>
                <w:rFonts w:ascii="Wingdings" w:eastAsia="Wingdings" w:hAnsi="Wingdings" w:cs="Wingdings"/>
              </w:rPr>
              <w:t></w:t>
            </w:r>
            <w:r>
              <w:rPr>
                <w:rFonts w:ascii="標楷體" w:eastAsia="標楷體" w:hAnsi="標楷體"/>
              </w:rPr>
              <w:t>是:</w:t>
            </w:r>
            <w:proofErr w:type="gramStart"/>
            <w:r>
              <w:rPr>
                <w:rFonts w:ascii="標楷體" w:eastAsia="標楷體" w:hAnsi="標楷體"/>
              </w:rPr>
              <w:t>＿＿</w:t>
            </w:r>
            <w:r>
              <w:rPr>
                <w:rFonts w:ascii="Wingdings" w:eastAsia="Wingdings" w:hAnsi="Wingdings" w:cs="Wingdings"/>
              </w:rPr>
              <w:t></w:t>
            </w:r>
            <w:r>
              <w:rPr>
                <w:rFonts w:ascii="標楷體" w:eastAsia="標楷體" w:hAnsi="標楷體"/>
              </w:rPr>
              <w:t>否</w:t>
            </w:r>
            <w:proofErr w:type="gramEnd"/>
          </w:p>
        </w:tc>
      </w:tr>
      <w:tr w:rsidR="00111DB7">
        <w:trPr>
          <w:cantSplit/>
          <w:jc w:val="center"/>
        </w:trPr>
        <w:tc>
          <w:tcPr>
            <w:tcW w:w="4719"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rPr>
            </w:pPr>
            <w:r>
              <w:rPr>
                <w:rFonts w:ascii="標楷體" w:eastAsia="標楷體" w:hAnsi="標楷體"/>
              </w:rPr>
              <w:t>靈性上的助力(Strength)</w:t>
            </w:r>
          </w:p>
        </w:tc>
        <w:tc>
          <w:tcPr>
            <w:tcW w:w="4744"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rPr>
            </w:pPr>
            <w:r>
              <w:rPr>
                <w:rFonts w:ascii="標楷體" w:eastAsia="標楷體" w:hAnsi="標楷體"/>
              </w:rPr>
              <w:t>靈性上的困擾(Distress)</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sz w:val="16"/>
              </w:rPr>
            </w:pPr>
            <w:r>
              <w:rPr>
                <w:rFonts w:ascii="標楷體" w:eastAsia="標楷體" w:hAnsi="標楷體"/>
                <w:sz w:val="16"/>
              </w:rPr>
              <w:t>編號</w:t>
            </w: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rPr>
                <w:rFonts w:ascii="標楷體" w:eastAsia="標楷體" w:hAnsi="標楷體"/>
                <w:sz w:val="16"/>
              </w:rPr>
            </w:pPr>
            <w:r>
              <w:rPr>
                <w:rFonts w:ascii="標楷體" w:eastAsia="標楷體" w:hAnsi="標楷體"/>
                <w:sz w:val="16"/>
              </w:rPr>
              <w:t>日期/時間</w:t>
            </w: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sz w:val="28"/>
              </w:rPr>
            </w:pPr>
            <w:r>
              <w:rPr>
                <w:rFonts w:ascii="標楷體" w:eastAsia="標楷體" w:hAnsi="標楷體"/>
                <w:sz w:val="28"/>
              </w:rPr>
              <w:t>說明</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標楷體" w:eastAsia="標楷體" w:hAnsi="標楷體"/>
                <w:sz w:val="16"/>
              </w:rPr>
              <w:t>編號</w:t>
            </w: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r>
              <w:rPr>
                <w:rFonts w:ascii="標楷體" w:eastAsia="標楷體" w:hAnsi="標楷體"/>
                <w:sz w:val="16"/>
              </w:rPr>
              <w:t>日期/時間</w:t>
            </w: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ascii="標楷體" w:eastAsia="標楷體" w:hAnsi="標楷體"/>
                <w:sz w:val="28"/>
              </w:rPr>
            </w:pPr>
            <w:r>
              <w:rPr>
                <w:rFonts w:ascii="標楷體" w:eastAsia="標楷體" w:hAnsi="標楷體"/>
                <w:sz w:val="28"/>
              </w:rPr>
              <w:t>說明</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生命有意義與價值</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生命無意義無價值</w:t>
            </w:r>
          </w:p>
        </w:tc>
      </w:tr>
      <w:tr w:rsidR="00111DB7">
        <w:trPr>
          <w:trHeight w:val="345"/>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痛苦有意義</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痛苦無意義</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死亡有意義</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恐懼死亡</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相信死後生命</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無助</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認</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無希望、絕望</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安祥/平安</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怨天</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有希望</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proofErr w:type="gramStart"/>
            <w:r>
              <w:rPr>
                <w:rFonts w:ascii="標楷體" w:eastAsia="標楷體" w:hAnsi="標楷體"/>
              </w:rPr>
              <w:t>尤人</w:t>
            </w:r>
            <w:proofErr w:type="gramEnd"/>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能寬恕及被寬恕</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憂鬱</w:t>
            </w:r>
          </w:p>
        </w:tc>
      </w:tr>
      <w:tr w:rsidR="00111DB7">
        <w:trPr>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衝突化解與和好</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罪惡感</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接受生命的限度</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不甘心</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其他</w:t>
            </w: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不放心</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憤怒</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麻木</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孤立隔絕</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恩怨未化解</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不能寬恕</w:t>
            </w:r>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自</w:t>
            </w:r>
            <w:proofErr w:type="gramStart"/>
            <w:r>
              <w:rPr>
                <w:rFonts w:ascii="標楷體" w:eastAsia="標楷體" w:hAnsi="標楷體"/>
              </w:rPr>
              <w:t>憐</w:t>
            </w:r>
            <w:proofErr w:type="gramEnd"/>
          </w:p>
        </w:tc>
      </w:tr>
      <w:tr w:rsidR="00111DB7">
        <w:trPr>
          <w:cantSplit/>
          <w:jc w:val="center"/>
        </w:trPr>
        <w:tc>
          <w:tcPr>
            <w:tcW w:w="3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自殺意圖</w:t>
            </w:r>
          </w:p>
        </w:tc>
      </w:tr>
      <w:tr w:rsidR="00111DB7">
        <w:trPr>
          <w:cantSplit/>
          <w:jc w:val="center"/>
        </w:trPr>
        <w:tc>
          <w:tcPr>
            <w:tcW w:w="38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559"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4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360"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60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rPr>
                <w:rFonts w:ascii="標楷體" w:eastAsia="標楷體" w:hAnsi="標楷體"/>
              </w:rPr>
            </w:pPr>
          </w:p>
        </w:tc>
        <w:tc>
          <w:tcPr>
            <w:tcW w:w="4142" w:type="dxa"/>
            <w:gridSpan w:val="3"/>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A25FE3">
            <w:pPr>
              <w:rPr>
                <w:rFonts w:ascii="標楷體" w:eastAsia="標楷體" w:hAnsi="標楷體"/>
              </w:rPr>
            </w:pPr>
            <w:r>
              <w:rPr>
                <w:rFonts w:ascii="標楷體" w:eastAsia="標楷體" w:hAnsi="標楷體"/>
              </w:rPr>
              <w:t>其他</w:t>
            </w:r>
          </w:p>
        </w:tc>
      </w:tr>
    </w:tbl>
    <w:p w:rsidR="00111DB7" w:rsidRDefault="00111DB7">
      <w:pPr>
        <w:jc w:val="center"/>
      </w:pPr>
    </w:p>
    <w:p w:rsidR="00111DB7" w:rsidRDefault="00A25FE3">
      <w:pPr>
        <w:pageBreakBefore/>
        <w:widowControl/>
        <w:suppressAutoHyphens w:val="0"/>
        <w:jc w:val="center"/>
      </w:pPr>
      <w:r>
        <w:rPr>
          <w:noProof/>
        </w:rPr>
        <w:lastRenderedPageBreak/>
        <mc:AlternateContent>
          <mc:Choice Requires="wps">
            <w:drawing>
              <wp:anchor distT="0" distB="0" distL="114300" distR="114300" simplePos="0" relativeHeight="251688960" behindDoc="0" locked="0" layoutInCell="1" allowOverlap="1">
                <wp:simplePos x="0" y="0"/>
                <wp:positionH relativeFrom="column">
                  <wp:posOffset>-886455</wp:posOffset>
                </wp:positionH>
                <wp:positionV relativeFrom="paragraph">
                  <wp:posOffset>10158</wp:posOffset>
                </wp:positionV>
                <wp:extent cx="1828800" cy="1019812"/>
                <wp:effectExtent l="0" t="0" r="19050" b="27938"/>
                <wp:wrapTight wrapText="bothSides">
                  <wp:wrapPolygon edited="0">
                    <wp:start x="0" y="0"/>
                    <wp:lineTo x="0" y="21788"/>
                    <wp:lineTo x="21600" y="21788"/>
                    <wp:lineTo x="21600" y="0"/>
                    <wp:lineTo x="0" y="0"/>
                  </wp:wrapPolygon>
                </wp:wrapTight>
                <wp:docPr id="75" name="Text Box 67"/>
                <wp:cNvGraphicFramePr/>
                <a:graphic xmlns:a="http://schemas.openxmlformats.org/drawingml/2006/main">
                  <a:graphicData uri="http://schemas.microsoft.com/office/word/2010/wordprocessingShape">
                    <wps:wsp>
                      <wps:cNvSpPr txBox="1"/>
                      <wps:spPr>
                        <a:xfrm>
                          <a:off x="0" y="0"/>
                          <a:ext cx="1828800" cy="1019812"/>
                        </a:xfrm>
                        <a:prstGeom prst="rect">
                          <a:avLst/>
                        </a:prstGeom>
                        <a:solidFill>
                          <a:srgbClr val="FFFFFF"/>
                        </a:solidFill>
                        <a:ln w="9528">
                          <a:solidFill>
                            <a:srgbClr val="000000"/>
                          </a:solidFill>
                          <a:prstDash val="solid"/>
                        </a:ln>
                      </wps:spPr>
                      <wps:txbx>
                        <w:txbxContent>
                          <w:p w:rsidR="00334451" w:rsidRDefault="00334451">
                            <w:r>
                              <w:rPr>
                                <w:rFonts w:eastAsia="標楷體"/>
                                <w:sz w:val="20"/>
                              </w:rPr>
                              <w:t>姓名：</w:t>
                            </w:r>
                            <w:r>
                              <w:rPr>
                                <w:rFonts w:eastAsia="標楷體"/>
                                <w:sz w:val="20"/>
                                <w:u w:val="single"/>
                              </w:rPr>
                              <w:t xml:space="preserve">         </w:t>
                            </w:r>
                            <w:r>
                              <w:rPr>
                                <w:rFonts w:eastAsia="標楷體"/>
                                <w:sz w:val="20"/>
                              </w:rPr>
                              <w:t>性別：</w:t>
                            </w:r>
                            <w:r>
                              <w:rPr>
                                <w:rFonts w:eastAsia="標楷體"/>
                                <w:sz w:val="20"/>
                                <w:u w:val="single"/>
                              </w:rPr>
                              <w:t xml:space="preserve">   </w:t>
                            </w:r>
                            <w:r>
                              <w:rPr>
                                <w:rFonts w:eastAsia="標楷體"/>
                                <w:sz w:val="20"/>
                                <w:u w:val="single"/>
                              </w:rPr>
                              <w:br/>
                            </w:r>
                            <w:r>
                              <w:rPr>
                                <w:rFonts w:eastAsia="標楷體"/>
                                <w:sz w:val="20"/>
                              </w:rPr>
                              <w:t>出生：</w:t>
                            </w:r>
                            <w:r>
                              <w:rPr>
                                <w:rFonts w:eastAsia="標楷體"/>
                                <w:sz w:val="20"/>
                                <w:u w:val="single"/>
                              </w:rPr>
                              <w:t xml:space="preserve">    </w:t>
                            </w:r>
                            <w:r>
                              <w:rPr>
                                <w:rFonts w:eastAsia="標楷體"/>
                                <w:sz w:val="20"/>
                              </w:rPr>
                              <w:t>年</w:t>
                            </w:r>
                            <w:r>
                              <w:rPr>
                                <w:rFonts w:eastAsia="標楷體"/>
                                <w:sz w:val="20"/>
                                <w:u w:val="single"/>
                              </w:rPr>
                              <w:t xml:space="preserve">    </w:t>
                            </w:r>
                            <w:r>
                              <w:rPr>
                                <w:rFonts w:eastAsia="標楷體"/>
                                <w:sz w:val="20"/>
                              </w:rPr>
                              <w:t>月</w:t>
                            </w:r>
                            <w:r>
                              <w:rPr>
                                <w:rFonts w:eastAsia="標楷體"/>
                                <w:sz w:val="20"/>
                                <w:u w:val="single"/>
                              </w:rPr>
                              <w:t xml:space="preserve">     </w:t>
                            </w:r>
                            <w:r>
                              <w:rPr>
                                <w:rFonts w:eastAsia="標楷體"/>
                                <w:sz w:val="20"/>
                              </w:rPr>
                              <w:t>日</w:t>
                            </w:r>
                            <w:r>
                              <w:rPr>
                                <w:rFonts w:eastAsia="標楷體"/>
                                <w:sz w:val="20"/>
                              </w:rPr>
                              <w:br/>
                            </w:r>
                            <w:r>
                              <w:rPr>
                                <w:rFonts w:eastAsia="標楷體"/>
                                <w:sz w:val="20"/>
                              </w:rPr>
                              <w:t>床號：</w:t>
                            </w:r>
                            <w:r>
                              <w:rPr>
                                <w:rFonts w:eastAsia="標楷體"/>
                                <w:sz w:val="20"/>
                                <w:u w:val="single"/>
                              </w:rPr>
                              <w:t xml:space="preserve">                    </w:t>
                            </w:r>
                            <w:r>
                              <w:rPr>
                                <w:rFonts w:eastAsia="標楷體"/>
                                <w:sz w:val="20"/>
                              </w:rPr>
                              <w:br/>
                            </w:r>
                            <w:r>
                              <w:rPr>
                                <w:rFonts w:eastAsia="標楷體"/>
                                <w:sz w:val="20"/>
                              </w:rPr>
                              <w:t>病歷號：</w:t>
                            </w:r>
                            <w:r>
                              <w:rPr>
                                <w:rFonts w:eastAsia="標楷體"/>
                                <w:sz w:val="20"/>
                                <w:u w:val="single"/>
                              </w:rPr>
                              <w:t xml:space="preserve">                </w:t>
                            </w:r>
                          </w:p>
                        </w:txbxContent>
                      </wps:txbx>
                      <wps:bodyPr vert="horz" wrap="square" lIns="91440" tIns="45720" rIns="91440" bIns="45720" anchor="t" anchorCtr="0" compatLnSpc="0">
                        <a:noAutofit/>
                      </wps:bodyPr>
                    </wps:wsp>
                  </a:graphicData>
                </a:graphic>
              </wp:anchor>
            </w:drawing>
          </mc:Choice>
          <mc:Fallback>
            <w:pict>
              <v:shape id="Text Box 67" o:spid="_x0000_s1061" type="#_x0000_t202" style="position:absolute;left:0;text-align:left;margin-left:-69.8pt;margin-top:.8pt;width:2in;height:80.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" strokeweight=".26467mm">
                <v:textbox>
                  <w:txbxContent>
                    <w:p w:rsidR="00334451" w:rsidRDefault="00334451">
                      <w:r>
                        <w:rPr>
                          <w:rFonts w:eastAsia="標楷體"/>
                          <w:sz w:val="20"/>
                        </w:rPr>
                        <w:t>姓名：</w:t>
                      </w:r>
                      <w:r>
                        <w:rPr>
                          <w:rFonts w:eastAsia="標楷體"/>
                          <w:sz w:val="20"/>
                          <w:u w:val="single"/>
                        </w:rPr>
                        <w:t xml:space="preserve">         </w:t>
                      </w:r>
                      <w:r>
                        <w:rPr>
                          <w:rFonts w:eastAsia="標楷體"/>
                          <w:sz w:val="20"/>
                        </w:rPr>
                        <w:t>性別：</w:t>
                      </w:r>
                      <w:r>
                        <w:rPr>
                          <w:rFonts w:eastAsia="標楷體"/>
                          <w:sz w:val="20"/>
                          <w:u w:val="single"/>
                        </w:rPr>
                        <w:t xml:space="preserve">   </w:t>
                      </w:r>
                      <w:r>
                        <w:rPr>
                          <w:rFonts w:eastAsia="標楷體"/>
                          <w:sz w:val="20"/>
                          <w:u w:val="single"/>
                        </w:rPr>
                        <w:br/>
                      </w:r>
                      <w:r>
                        <w:rPr>
                          <w:rFonts w:eastAsia="標楷體"/>
                          <w:sz w:val="20"/>
                        </w:rPr>
                        <w:t>出生：</w:t>
                      </w:r>
                      <w:r>
                        <w:rPr>
                          <w:rFonts w:eastAsia="標楷體"/>
                          <w:sz w:val="20"/>
                          <w:u w:val="single"/>
                        </w:rPr>
                        <w:t xml:space="preserve">    </w:t>
                      </w:r>
                      <w:r>
                        <w:rPr>
                          <w:rFonts w:eastAsia="標楷體"/>
                          <w:sz w:val="20"/>
                        </w:rPr>
                        <w:t>年</w:t>
                      </w:r>
                      <w:r>
                        <w:rPr>
                          <w:rFonts w:eastAsia="標楷體"/>
                          <w:sz w:val="20"/>
                          <w:u w:val="single"/>
                        </w:rPr>
                        <w:t xml:space="preserve">    </w:t>
                      </w:r>
                      <w:r>
                        <w:rPr>
                          <w:rFonts w:eastAsia="標楷體"/>
                          <w:sz w:val="20"/>
                        </w:rPr>
                        <w:t>月</w:t>
                      </w:r>
                      <w:r>
                        <w:rPr>
                          <w:rFonts w:eastAsia="標楷體"/>
                          <w:sz w:val="20"/>
                          <w:u w:val="single"/>
                        </w:rPr>
                        <w:t xml:space="preserve">     </w:t>
                      </w:r>
                      <w:r>
                        <w:rPr>
                          <w:rFonts w:eastAsia="標楷體"/>
                          <w:sz w:val="20"/>
                        </w:rPr>
                        <w:t>日</w:t>
                      </w:r>
                      <w:r>
                        <w:rPr>
                          <w:rFonts w:eastAsia="標楷體"/>
                          <w:sz w:val="20"/>
                        </w:rPr>
                        <w:br/>
                      </w:r>
                      <w:r>
                        <w:rPr>
                          <w:rFonts w:eastAsia="標楷體"/>
                          <w:sz w:val="20"/>
                        </w:rPr>
                        <w:t>床號：</w:t>
                      </w:r>
                      <w:r>
                        <w:rPr>
                          <w:rFonts w:eastAsia="標楷體"/>
                          <w:sz w:val="20"/>
                          <w:u w:val="single"/>
                        </w:rPr>
                        <w:t xml:space="preserve">                    </w:t>
                      </w:r>
                      <w:r>
                        <w:rPr>
                          <w:rFonts w:eastAsia="標楷體"/>
                          <w:sz w:val="20"/>
                        </w:rPr>
                        <w:br/>
                      </w:r>
                      <w:r>
                        <w:rPr>
                          <w:rFonts w:eastAsia="標楷體"/>
                          <w:sz w:val="20"/>
                        </w:rPr>
                        <w:t>病歷號：</w:t>
                      </w:r>
                      <w:r>
                        <w:rPr>
                          <w:rFonts w:eastAsia="標楷體"/>
                          <w:sz w:val="20"/>
                          <w:u w:val="single"/>
                        </w:rPr>
                        <w:t xml:space="preserve">                </w:t>
                      </w:r>
                    </w:p>
                  </w:txbxContent>
                </v:textbox>
                <w10:wrap type="tight"/>
              </v:shape>
            </w:pict>
          </mc:Fallback>
        </mc:AlternateContent>
      </w:r>
      <w:r>
        <w:rPr>
          <w:rFonts w:eastAsia="標楷體"/>
          <w:b/>
          <w:sz w:val="44"/>
        </w:rPr>
        <w:t>安寧療護靈性需要評估</w:t>
      </w:r>
      <w:r>
        <w:rPr>
          <w:rFonts w:eastAsia="標楷體"/>
          <w:b/>
          <w:sz w:val="44"/>
        </w:rPr>
        <w:br/>
      </w:r>
      <w:r>
        <w:rPr>
          <w:rFonts w:eastAsia="標楷體"/>
          <w:b/>
          <w:sz w:val="44"/>
        </w:rPr>
        <w:t>及輔導紀錄（續頁）</w:t>
      </w:r>
    </w:p>
    <w:tbl>
      <w:tblPr>
        <w:tblW w:w="9463" w:type="dxa"/>
        <w:jc w:val="center"/>
        <w:tblLayout w:type="fixed"/>
        <w:tblCellMar>
          <w:left w:w="10" w:type="dxa"/>
          <w:right w:w="10" w:type="dxa"/>
        </w:tblCellMar>
        <w:tblLook w:val="0000" w:firstRow="0" w:lastRow="0" w:firstColumn="0" w:lastColumn="0" w:noHBand="0" w:noVBand="0"/>
      </w:tblPr>
      <w:tblGrid>
        <w:gridCol w:w="1119"/>
        <w:gridCol w:w="540"/>
        <w:gridCol w:w="540"/>
        <w:gridCol w:w="2597"/>
        <w:gridCol w:w="3703"/>
        <w:gridCol w:w="964"/>
      </w:tblGrid>
      <w:tr w:rsidR="00111DB7">
        <w:trPr>
          <w:cantSplit/>
          <w:jc w:val="center"/>
        </w:trPr>
        <w:tc>
          <w:tcPr>
            <w:tcW w:w="9463"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eastAsia="標楷體"/>
                <w:b/>
              </w:rPr>
            </w:pPr>
            <w:r>
              <w:rPr>
                <w:rFonts w:eastAsia="標楷體"/>
                <w:b/>
              </w:rPr>
              <w:t>靈性需要及處置計畫</w:t>
            </w: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center"/>
              <w:rPr>
                <w:rFonts w:eastAsia="標楷體"/>
                <w:b/>
              </w:rPr>
            </w:pPr>
            <w:r>
              <w:rPr>
                <w:rFonts w:eastAsia="標楷體"/>
                <w:b/>
              </w:rPr>
              <w:t>病</w:t>
            </w:r>
            <w:r>
              <w:rPr>
                <w:rFonts w:eastAsia="標楷體"/>
                <w:b/>
              </w:rPr>
              <w:t xml:space="preserve">              </w:t>
            </w:r>
            <w:r>
              <w:rPr>
                <w:rFonts w:eastAsia="標楷體"/>
                <w:b/>
              </w:rPr>
              <w:t>人</w:t>
            </w: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eastAsia="標楷體"/>
                <w:b/>
              </w:rPr>
            </w:pPr>
            <w:r>
              <w:rPr>
                <w:rFonts w:eastAsia="標楷體"/>
                <w:b/>
              </w:rPr>
              <w:t>家</w:t>
            </w:r>
            <w:r>
              <w:rPr>
                <w:rFonts w:eastAsia="標楷體"/>
                <w:b/>
              </w:rPr>
              <w:t xml:space="preserve">         </w:t>
            </w:r>
            <w:r>
              <w:rPr>
                <w:rFonts w:eastAsia="標楷體"/>
                <w:b/>
              </w:rPr>
              <w:t>屬</w:t>
            </w:r>
            <w:r>
              <w:rPr>
                <w:rFonts w:eastAsia="標楷體"/>
                <w:b/>
              </w:rPr>
              <w:t>(</w:t>
            </w:r>
            <w:r>
              <w:rPr>
                <w:rFonts w:eastAsia="標楷體"/>
                <w:b/>
              </w:rPr>
              <w:t>請指名</w:t>
            </w:r>
            <w:r>
              <w:rPr>
                <w:rFonts w:eastAsia="標楷體"/>
                <w:b/>
              </w:rPr>
              <w:t>)</w:t>
            </w: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both"/>
              <w:rPr>
                <w:rFonts w:eastAsia="標楷體"/>
              </w:rPr>
            </w:pPr>
            <w:r>
              <w:rPr>
                <w:rFonts w:eastAsia="標楷體"/>
              </w:rPr>
              <w:t>需</w:t>
            </w:r>
            <w:r>
              <w:rPr>
                <w:rFonts w:eastAsia="標楷體"/>
              </w:rPr>
              <w:t xml:space="preserve">   </w:t>
            </w:r>
            <w:r>
              <w:rPr>
                <w:rFonts w:eastAsia="標楷體"/>
              </w:rPr>
              <w:t>要：</w:t>
            </w:r>
            <w:proofErr w:type="gramStart"/>
            <w:r>
              <w:rPr>
                <w:rFonts w:eastAsia="標楷體"/>
              </w:rPr>
              <w:t>＿＿＿＿＿＿＿＿＿＿＿＿＿</w:t>
            </w:r>
            <w:proofErr w:type="gramEnd"/>
          </w:p>
          <w:p w:rsidR="00111DB7" w:rsidRDefault="00A25FE3">
            <w:pPr>
              <w:jc w:val="both"/>
              <w:rPr>
                <w:rFonts w:eastAsia="標楷體"/>
              </w:rPr>
            </w:pPr>
            <w:r>
              <w:rPr>
                <w:rFonts w:eastAsia="標楷體"/>
              </w:rPr>
              <w:t>(</w:t>
            </w:r>
            <w:r>
              <w:rPr>
                <w:rFonts w:eastAsia="標楷體"/>
              </w:rPr>
              <w:t>請編號</w:t>
            </w:r>
            <w:r>
              <w:rPr>
                <w:rFonts w:eastAsia="標楷體"/>
              </w:rPr>
              <w:t>)</w:t>
            </w:r>
            <w:proofErr w:type="gramStart"/>
            <w:r>
              <w:rPr>
                <w:rFonts w:eastAsia="標楷體"/>
              </w:rPr>
              <w:t>＿＿＿＿＿＿＿＿＿＿＿＿＿</w:t>
            </w:r>
            <w:proofErr w:type="gramEnd"/>
          </w:p>
          <w:p w:rsidR="00111DB7" w:rsidRDefault="00A25FE3">
            <w:pPr>
              <w:jc w:val="both"/>
              <w:rPr>
                <w:rFonts w:eastAsia="標楷體"/>
              </w:rPr>
            </w:pPr>
            <w:r>
              <w:rPr>
                <w:rFonts w:eastAsia="標楷體"/>
              </w:rPr>
              <w:t xml:space="preserve">       </w:t>
            </w:r>
            <w:proofErr w:type="gramStart"/>
            <w:r>
              <w:rPr>
                <w:rFonts w:eastAsia="標楷體"/>
              </w:rPr>
              <w:t>＿＿＿＿＿＿＿＿＿＿＿＿＿</w:t>
            </w:r>
            <w:proofErr w:type="gramEnd"/>
          </w:p>
          <w:p w:rsidR="00111DB7" w:rsidRDefault="00A25FE3">
            <w:pPr>
              <w:jc w:val="both"/>
              <w:rPr>
                <w:rFonts w:eastAsia="標楷體"/>
              </w:rPr>
            </w:pPr>
            <w:r>
              <w:rPr>
                <w:rFonts w:eastAsia="標楷體"/>
              </w:rPr>
              <w:t xml:space="preserve">       </w:t>
            </w:r>
            <w:proofErr w:type="gramStart"/>
            <w:r>
              <w:rPr>
                <w:rFonts w:eastAsia="標楷體"/>
              </w:rPr>
              <w:t>＿＿＿＿＿＿＿＿＿＿＿＿＿</w:t>
            </w:r>
            <w:proofErr w:type="gramEnd"/>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both"/>
              <w:rPr>
                <w:rFonts w:eastAsia="標楷體"/>
              </w:rPr>
            </w:pPr>
            <w:r>
              <w:rPr>
                <w:rFonts w:eastAsia="標楷體"/>
              </w:rPr>
              <w:t xml:space="preserve"> </w:t>
            </w:r>
            <w:proofErr w:type="gramStart"/>
            <w:r>
              <w:rPr>
                <w:rFonts w:eastAsia="標楷體"/>
              </w:rPr>
              <w:t>＿＿＿＿＿＿＿＿＿＿＿＿＿＿＿＿</w:t>
            </w:r>
            <w:proofErr w:type="gramEnd"/>
          </w:p>
          <w:p w:rsidR="00111DB7" w:rsidRDefault="00A25FE3">
            <w:pPr>
              <w:jc w:val="both"/>
              <w:rPr>
                <w:rFonts w:eastAsia="標楷體"/>
              </w:rPr>
            </w:pPr>
            <w:r>
              <w:rPr>
                <w:rFonts w:eastAsia="標楷體"/>
              </w:rPr>
              <w:t xml:space="preserve"> </w:t>
            </w:r>
            <w:proofErr w:type="gramStart"/>
            <w:r>
              <w:rPr>
                <w:rFonts w:eastAsia="標楷體"/>
              </w:rPr>
              <w:t>＿＿＿＿＿＿＿＿＿＿＿＿＿＿＿＿</w:t>
            </w:r>
            <w:proofErr w:type="gramEnd"/>
          </w:p>
          <w:p w:rsidR="00111DB7" w:rsidRDefault="00A25FE3">
            <w:pPr>
              <w:jc w:val="both"/>
              <w:rPr>
                <w:rFonts w:eastAsia="標楷體"/>
              </w:rPr>
            </w:pPr>
            <w:r>
              <w:rPr>
                <w:rFonts w:eastAsia="標楷體"/>
              </w:rPr>
              <w:t xml:space="preserve"> </w:t>
            </w:r>
            <w:proofErr w:type="gramStart"/>
            <w:r>
              <w:rPr>
                <w:rFonts w:eastAsia="標楷體"/>
              </w:rPr>
              <w:t>＿＿＿＿＿＿＿＿＿＿＿＿＿＿＿＿</w:t>
            </w:r>
            <w:proofErr w:type="gramEnd"/>
          </w:p>
          <w:p w:rsidR="00111DB7" w:rsidRDefault="00A25FE3">
            <w:pPr>
              <w:jc w:val="both"/>
              <w:rPr>
                <w:rFonts w:eastAsia="標楷體"/>
              </w:rPr>
            </w:pPr>
            <w:r>
              <w:rPr>
                <w:rFonts w:eastAsia="標楷體"/>
              </w:rPr>
              <w:t xml:space="preserve"> </w:t>
            </w:r>
            <w:proofErr w:type="gramStart"/>
            <w:r>
              <w:rPr>
                <w:rFonts w:eastAsia="標楷體"/>
              </w:rPr>
              <w:t>＿＿＿＿＿＿＿＿＿＿＿＿＿＿＿＿</w:t>
            </w:r>
            <w:proofErr w:type="gramEnd"/>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A25FE3">
            <w:pPr>
              <w:jc w:val="both"/>
              <w:rPr>
                <w:rFonts w:eastAsia="標楷體"/>
              </w:rPr>
            </w:pPr>
            <w:r>
              <w:rPr>
                <w:rFonts w:eastAsia="標楷體"/>
              </w:rPr>
              <w:t>處置計劃</w:t>
            </w:r>
            <w:r>
              <w:rPr>
                <w:rFonts w:eastAsia="標楷體"/>
              </w:rPr>
              <w:t>(</w:t>
            </w:r>
            <w:r>
              <w:rPr>
                <w:rFonts w:eastAsia="標楷體"/>
              </w:rPr>
              <w:t>請編號，此編號與需要編號一致</w:t>
            </w:r>
            <w:r>
              <w:rPr>
                <w:rFonts w:eastAsia="標楷體"/>
              </w:rPr>
              <w:t>)</w:t>
            </w: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47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46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jc w:val="center"/>
        </w:trPr>
        <w:tc>
          <w:tcPr>
            <w:tcW w:w="9463"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A25FE3">
            <w:pPr>
              <w:jc w:val="center"/>
              <w:rPr>
                <w:rFonts w:eastAsia="標楷體"/>
                <w:b/>
              </w:rPr>
            </w:pPr>
            <w:r>
              <w:rPr>
                <w:rFonts w:eastAsia="標楷體"/>
                <w:b/>
              </w:rPr>
              <w:t>追</w:t>
            </w:r>
            <w:r>
              <w:rPr>
                <w:rFonts w:eastAsia="標楷體"/>
                <w:b/>
              </w:rPr>
              <w:t xml:space="preserve">         </w:t>
            </w:r>
            <w:proofErr w:type="gramStart"/>
            <w:r>
              <w:rPr>
                <w:rFonts w:eastAsia="標楷體"/>
                <w:b/>
              </w:rPr>
              <w:t>蹤</w:t>
            </w:r>
            <w:proofErr w:type="gramEnd"/>
            <w:r>
              <w:rPr>
                <w:rFonts w:eastAsia="標楷體"/>
                <w:b/>
              </w:rPr>
              <w:t xml:space="preserve">        </w:t>
            </w:r>
            <w:r>
              <w:rPr>
                <w:rFonts w:eastAsia="標楷體"/>
                <w:b/>
              </w:rPr>
              <w:t>記</w:t>
            </w:r>
            <w:r>
              <w:rPr>
                <w:rFonts w:eastAsia="標楷體"/>
                <w:b/>
              </w:rPr>
              <w:t xml:space="preserve">         </w:t>
            </w:r>
            <w:r>
              <w:rPr>
                <w:rFonts w:eastAsia="標楷體"/>
                <w:b/>
              </w:rPr>
              <w:t>錄</w:t>
            </w:r>
          </w:p>
        </w:tc>
      </w:tr>
      <w:tr w:rsidR="00111DB7">
        <w:trPr>
          <w:cantSplit/>
          <w:trHeight w:val="312"/>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DB7" w:rsidRDefault="00A25FE3">
            <w:pPr>
              <w:jc w:val="center"/>
              <w:rPr>
                <w:rFonts w:eastAsia="標楷體"/>
                <w:b/>
              </w:rPr>
            </w:pPr>
            <w:r>
              <w:rPr>
                <w:rFonts w:eastAsia="標楷體"/>
                <w:b/>
              </w:rPr>
              <w:t>日期</w:t>
            </w:r>
            <w:r>
              <w:rPr>
                <w:rFonts w:eastAsia="標楷體"/>
                <w:b/>
              </w:rPr>
              <w:t>/</w:t>
            </w:r>
            <w:r>
              <w:rPr>
                <w:rFonts w:eastAsia="標楷體"/>
                <w:b/>
              </w:rPr>
              <w:t>時間</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DB7" w:rsidRDefault="00A25FE3">
            <w:pPr>
              <w:jc w:val="center"/>
              <w:rPr>
                <w:rFonts w:eastAsia="標楷體"/>
                <w:b/>
              </w:rPr>
            </w:pPr>
            <w:r>
              <w:rPr>
                <w:rFonts w:eastAsia="標楷體"/>
                <w:b/>
              </w:rPr>
              <w:t>需要編號</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DB7" w:rsidRDefault="00A25FE3">
            <w:pPr>
              <w:jc w:val="center"/>
              <w:rPr>
                <w:rFonts w:eastAsia="標楷體"/>
                <w:b/>
              </w:rPr>
            </w:pPr>
            <w:r>
              <w:rPr>
                <w:rFonts w:eastAsia="標楷體"/>
                <w:b/>
              </w:rPr>
              <w:t>計劃</w:t>
            </w:r>
          </w:p>
          <w:p w:rsidR="00111DB7" w:rsidRDefault="00A25FE3">
            <w:pPr>
              <w:jc w:val="center"/>
              <w:rPr>
                <w:rFonts w:eastAsia="標楷體"/>
                <w:b/>
              </w:rPr>
            </w:pPr>
            <w:r>
              <w:rPr>
                <w:rFonts w:eastAsia="標楷體"/>
                <w:b/>
              </w:rPr>
              <w:t>編號</w:t>
            </w: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DB7" w:rsidRDefault="00A25FE3">
            <w:pPr>
              <w:jc w:val="center"/>
              <w:rPr>
                <w:rFonts w:eastAsia="標楷體"/>
                <w:b/>
              </w:rPr>
            </w:pPr>
            <w:r>
              <w:rPr>
                <w:rFonts w:eastAsia="標楷體"/>
                <w:b/>
              </w:rPr>
              <w:t>描述處置過程及病人</w:t>
            </w:r>
            <w:r>
              <w:rPr>
                <w:rFonts w:eastAsia="標楷體"/>
                <w:b/>
              </w:rPr>
              <w:t>/</w:t>
            </w:r>
            <w:r>
              <w:rPr>
                <w:rFonts w:eastAsia="標楷體"/>
                <w:b/>
              </w:rPr>
              <w:t>家屬反應</w:t>
            </w: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eastAsia="標楷體"/>
                <w:b/>
              </w:rPr>
            </w:pPr>
            <w:r>
              <w:rPr>
                <w:rFonts w:eastAsia="標楷體"/>
                <w:b/>
              </w:rPr>
              <w:t>簽</w:t>
            </w:r>
            <w:r>
              <w:rPr>
                <w:rFonts w:eastAsia="標楷體"/>
                <w:b/>
              </w:rPr>
              <w:t xml:space="preserve"> </w:t>
            </w:r>
            <w:r>
              <w:rPr>
                <w:rFonts w:eastAsia="標楷體"/>
                <w:b/>
              </w:rPr>
              <w:t>名</w:t>
            </w: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r w:rsidR="00111DB7">
        <w:trPr>
          <w:cantSplit/>
          <w:trHeight w:val="540"/>
          <w:jc w:val="center"/>
        </w:trPr>
        <w:tc>
          <w:tcPr>
            <w:tcW w:w="1119"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5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630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111DB7" w:rsidRDefault="00111DB7">
            <w:pPr>
              <w:jc w:val="both"/>
              <w:rPr>
                <w:rFonts w:eastAsia="標楷體"/>
              </w:rPr>
            </w:pPr>
          </w:p>
        </w:tc>
        <w:tc>
          <w:tcPr>
            <w:tcW w:w="964"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111DB7" w:rsidRDefault="00111DB7">
            <w:pPr>
              <w:jc w:val="both"/>
              <w:rPr>
                <w:rFonts w:eastAsia="標楷體"/>
              </w:rPr>
            </w:pPr>
          </w:p>
        </w:tc>
      </w:tr>
    </w:tbl>
    <w:p w:rsidR="008C6BE2" w:rsidRDefault="008C6BE2">
      <w:pPr>
        <w:sectPr w:rsidR="008C6BE2">
          <w:footerReference w:type="default" r:id="rId24"/>
          <w:pgSz w:w="11906" w:h="16838"/>
          <w:pgMar w:top="1077" w:right="1797" w:bottom="720" w:left="1797" w:header="720" w:footer="720" w:gutter="0"/>
          <w:cols w:space="720"/>
          <w:docGrid w:type="lines" w:linePitch="375"/>
        </w:sectPr>
      </w:pPr>
    </w:p>
    <w:p w:rsidR="00111DB7" w:rsidRDefault="00A25FE3">
      <w:pPr>
        <w:ind w:left="4440"/>
      </w:pPr>
      <w:r>
        <w:rPr>
          <w:noProof/>
        </w:rPr>
        <w:lastRenderedPageBreak/>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-188595</wp:posOffset>
                </wp:positionV>
                <wp:extent cx="1132841" cy="390521"/>
                <wp:effectExtent l="0" t="0" r="10159" b="9529"/>
                <wp:wrapNone/>
                <wp:docPr id="76" name="Text Box 60"/>
                <wp:cNvGraphicFramePr/>
                <a:graphic xmlns:a="http://schemas.openxmlformats.org/drawingml/2006/main">
                  <a:graphicData uri="http://schemas.microsoft.com/office/word/2010/wordprocessingShape">
                    <wps:wsp>
                      <wps:cNvSpPr txBox="1"/>
                      <wps:spPr>
                        <a:xfrm>
                          <a:off x="0" y="0"/>
                          <a:ext cx="1132841" cy="390521"/>
                        </a:xfrm>
                        <a:prstGeom prst="rect">
                          <a:avLst/>
                        </a:prstGeom>
                        <a:solidFill>
                          <a:srgbClr val="FFFFFF"/>
                        </a:solidFill>
                        <a:ln w="3172">
                          <a:solidFill>
                            <a:srgbClr val="FFFFFF"/>
                          </a:solidFill>
                          <a:prstDash val="solid"/>
                        </a:ln>
                      </wps:spPr>
                      <wps:txbx>
                        <w:txbxContent>
                          <w:p w:rsidR="00334451" w:rsidRDefault="00334451">
                            <w:pPr>
                              <w:snapToGrid w:val="0"/>
                            </w:pPr>
                            <w:r>
                              <w:rPr>
                                <w:rFonts w:eastAsia="標楷體"/>
                                <w:b/>
                                <w:sz w:val="32"/>
                              </w:rPr>
                              <w:t>附件六</w:t>
                            </w:r>
                            <w:r>
                              <w:rPr>
                                <w:rFonts w:eastAsia="標楷體"/>
                                <w:b/>
                                <w:sz w:val="40"/>
                                <w:szCs w:val="40"/>
                              </w:rPr>
                              <w:t>-</w:t>
                            </w:r>
                            <w:r>
                              <w:rPr>
                                <w:rFonts w:eastAsia="標楷體"/>
                                <w:b/>
                                <w:sz w:val="32"/>
                              </w:rPr>
                              <w:t xml:space="preserve"> 4</w:t>
                            </w:r>
                          </w:p>
                        </w:txbxContent>
                      </wps:txbx>
                      <wps:bodyPr vert="horz" wrap="square" lIns="91440" tIns="45720" rIns="91440" bIns="45720" anchor="t" anchorCtr="0" compatLnSpc="0">
                        <a:noAutofit/>
                      </wps:bodyPr>
                    </wps:wsp>
                  </a:graphicData>
                </a:graphic>
              </wp:anchor>
            </w:drawing>
          </mc:Choice>
          <mc:Fallback>
            <w:pict>
              <v:shape id="Text Box 60" o:spid="_x0000_s1062" type="#_x0000_t202" style="position:absolute;left:0;text-align:left;margin-left:38pt;margin-top:-14.85pt;width:89.2pt;height:30.75pt;z-index:2516817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" strokecolor="white" strokeweight=".08811mm">
                <v:textbox>
                  <w:txbxContent>
                    <w:p w:rsidR="00334451" w:rsidRDefault="00334451">
                      <w:pPr>
                        <w:snapToGrid w:val="0"/>
                      </w:pPr>
                      <w:r>
                        <w:rPr>
                          <w:rFonts w:eastAsia="標楷體"/>
                          <w:b/>
                          <w:sz w:val="32"/>
                        </w:rPr>
                        <w:t>附件六</w:t>
                      </w:r>
                      <w:r>
                        <w:rPr>
                          <w:rFonts w:eastAsia="標楷體"/>
                          <w:b/>
                          <w:sz w:val="40"/>
                          <w:szCs w:val="40"/>
                        </w:rPr>
                        <w:t>-</w:t>
                      </w:r>
                      <w:r>
                        <w:rPr>
                          <w:rFonts w:eastAsia="標楷體"/>
                          <w:b/>
                          <w:sz w:val="32"/>
                        </w:rPr>
                        <w:t xml:space="preserve"> 4</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5208907</wp:posOffset>
                </wp:positionH>
                <wp:positionV relativeFrom="paragraph">
                  <wp:posOffset>182880</wp:posOffset>
                </wp:positionV>
                <wp:extent cx="1409703" cy="342900"/>
                <wp:effectExtent l="0" t="0" r="0" b="0"/>
                <wp:wrapNone/>
                <wp:docPr id="77" name="Text Box 61"/>
                <wp:cNvGraphicFramePr/>
                <a:graphic xmlns:a="http://schemas.openxmlformats.org/drawingml/2006/main">
                  <a:graphicData uri="http://schemas.microsoft.com/office/word/2010/wordprocessingShape">
                    <wps:wsp>
                      <wps:cNvSpPr txBox="1"/>
                      <wps:spPr>
                        <a:xfrm>
                          <a:off x="0" y="0"/>
                          <a:ext cx="1409703" cy="342900"/>
                        </a:xfrm>
                        <a:prstGeom prst="rect">
                          <a:avLst/>
                        </a:prstGeom>
                        <a:solidFill>
                          <a:srgbClr val="FFFFFF"/>
                        </a:solidFill>
                        <a:ln>
                          <a:noFill/>
                          <a:prstDash/>
                        </a:ln>
                      </wps:spPr>
                      <wps:txbx>
                        <w:txbxContent>
                          <w:p w:rsidR="00334451" w:rsidRDefault="00334451">
                            <w:pPr>
                              <w:snapToGrid w:val="0"/>
                            </w:pPr>
                            <w:r>
                              <w:rPr>
                                <w:rFonts w:eastAsia="標楷體"/>
                                <w:b/>
                                <w:sz w:val="32"/>
                              </w:rPr>
                              <w:t>(</w:t>
                            </w:r>
                            <w:r>
                              <w:rPr>
                                <w:rFonts w:eastAsia="標楷體"/>
                                <w:b/>
                                <w:sz w:val="32"/>
                              </w:rPr>
                              <w:t>選擇性表格</w:t>
                            </w:r>
                            <w:r>
                              <w:rPr>
                                <w:rFonts w:eastAsia="標楷體"/>
                                <w:b/>
                                <w:sz w:val="32"/>
                              </w:rPr>
                              <w:t>)</w:t>
                            </w:r>
                          </w:p>
                        </w:txbxContent>
                      </wps:txbx>
                      <wps:bodyPr vert="horz" wrap="square" lIns="91440" tIns="45720" rIns="91440" bIns="45720" anchor="t" anchorCtr="0" compatLnSpc="0">
                        <a:noAutofit/>
                      </wps:bodyPr>
                    </wps:wsp>
                  </a:graphicData>
                </a:graphic>
              </wp:anchor>
            </w:drawing>
          </mc:Choice>
          <mc:Fallback>
            <w:pict>
              <v:shape id="Text Box 61" o:spid="_x0000_s1063" type="#_x0000_t202" style="position:absolute;left:0;text-align:left;margin-left:410.15pt;margin-top:14.4pt;width:111pt;height: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" stroked="f">
                <v:textbox>
                  <w:txbxContent>
                    <w:p w:rsidR="00334451" w:rsidRDefault="00334451">
                      <w:pPr>
                        <w:snapToGrid w:val="0"/>
                      </w:pPr>
                      <w:r>
                        <w:rPr>
                          <w:rFonts w:eastAsia="標楷體"/>
                          <w:b/>
                          <w:sz w:val="32"/>
                        </w:rPr>
                        <w:t>(</w:t>
                      </w:r>
                      <w:r>
                        <w:rPr>
                          <w:rFonts w:eastAsia="標楷體"/>
                          <w:b/>
                          <w:sz w:val="32"/>
                        </w:rPr>
                        <w:t>選擇性表格</w:t>
                      </w:r>
                      <w:r>
                        <w:rPr>
                          <w:rFonts w:eastAsia="標楷體"/>
                          <w:b/>
                          <w:sz w:val="32"/>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304796</wp:posOffset>
                </wp:positionH>
                <wp:positionV relativeFrom="paragraph">
                  <wp:posOffset>114300</wp:posOffset>
                </wp:positionV>
                <wp:extent cx="1943100" cy="800100"/>
                <wp:effectExtent l="0" t="0" r="19050" b="19050"/>
                <wp:wrapNone/>
                <wp:docPr id="78" name="Text Box 59"/>
                <wp:cNvGraphicFramePr/>
                <a:graphic xmlns:a="http://schemas.openxmlformats.org/drawingml/2006/main">
                  <a:graphicData uri="http://schemas.microsoft.com/office/word/2010/wordprocessingShape">
                    <wps:wsp>
                      <wps:cNvSpPr txBox="1"/>
                      <wps:spPr>
                        <a:xfrm>
                          <a:off x="0" y="0"/>
                          <a:ext cx="1943100" cy="800100"/>
                        </a:xfrm>
                        <a:prstGeom prst="rect">
                          <a:avLst/>
                        </a:prstGeom>
                        <a:solidFill>
                          <a:srgbClr val="FFFFFF"/>
                        </a:solidFill>
                        <a:ln w="9528">
                          <a:solidFill>
                            <a:srgbClr val="000000"/>
                          </a:solidFill>
                          <a:prstDash val="solid"/>
                        </a:ln>
                      </wps:spPr>
                      <wps:txbx>
                        <w:txbxContent>
                          <w:p w:rsidR="00334451" w:rsidRDefault="00334451">
                            <w:r>
                              <w:rPr>
                                <w:rFonts w:eastAsia="標楷體"/>
                              </w:rPr>
                              <w:t>病</w:t>
                            </w:r>
                            <w:r>
                              <w:rPr>
                                <w:rFonts w:ascii="標楷體" w:eastAsia="標楷體" w:hAnsi="標楷體"/>
                                <w:color w:val="4472C4"/>
                                <w:szCs w:val="28"/>
                              </w:rPr>
                              <w:t>人</w:t>
                            </w:r>
                            <w:r>
                              <w:rPr>
                                <w:rFonts w:eastAsia="標楷體"/>
                              </w:rPr>
                              <w:t>姓名：＿＿＿＿＿＿</w:t>
                            </w:r>
                          </w:p>
                          <w:p w:rsidR="00334451" w:rsidRDefault="00334451">
                            <w:pPr>
                              <w:rPr>
                                <w:rFonts w:eastAsia="標楷體"/>
                              </w:rPr>
                            </w:pPr>
                            <w:r>
                              <w:rPr>
                                <w:rFonts w:eastAsia="標楷體"/>
                              </w:rPr>
                              <w:t>病歷號：＿＿＿＿＿＿＿</w:t>
                            </w:r>
                          </w:p>
                          <w:p w:rsidR="00334451" w:rsidRDefault="00334451">
                            <w:pPr>
                              <w:rPr>
                                <w:rFonts w:eastAsia="標楷體"/>
                              </w:rPr>
                            </w:pPr>
                            <w:r>
                              <w:rPr>
                                <w:rFonts w:eastAsia="標楷體"/>
                              </w:rPr>
                              <w:t>床號＿＿＿＿＿＿＿＿</w:t>
                            </w:r>
                          </w:p>
                        </w:txbxContent>
                      </wps:txbx>
                      <wps:bodyPr vert="horz" wrap="square" lIns="91440" tIns="45720" rIns="91440" bIns="45720" anchor="t" anchorCtr="0" compatLnSpc="0">
                        <a:noAutofit/>
                      </wps:bodyPr>
                    </wps:wsp>
                  </a:graphicData>
                </a:graphic>
              </wp:anchor>
            </w:drawing>
          </mc:Choice>
          <mc:Fallback>
            <w:pict>
              <v:shape id="Text Box 59" o:spid="_x0000_s1064" type="#_x0000_t202" style="position:absolute;left:0;text-align:left;margin-left:24pt;margin-top:9pt;width:153pt;height:6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" strokeweight=".26467mm">
                <v:textbox>
                  <w:txbxContent>
                    <w:p w:rsidR="00334451" w:rsidRDefault="00334451">
                      <w:r>
                        <w:rPr>
                          <w:rFonts w:eastAsia="標楷體"/>
                        </w:rPr>
                        <w:t>病</w:t>
                      </w:r>
                      <w:r>
                        <w:rPr>
                          <w:rFonts w:ascii="標楷體" w:eastAsia="標楷體" w:hAnsi="標楷體"/>
                          <w:color w:val="4472C4"/>
                          <w:szCs w:val="28"/>
                        </w:rPr>
                        <w:t>人</w:t>
                      </w:r>
                      <w:r>
                        <w:rPr>
                          <w:rFonts w:eastAsia="標楷體"/>
                        </w:rPr>
                        <w:t>姓名：＿＿＿＿＿＿</w:t>
                      </w:r>
                    </w:p>
                    <w:p w:rsidR="00334451" w:rsidRDefault="00334451">
                      <w:pPr>
                        <w:rPr>
                          <w:rFonts w:eastAsia="標楷體"/>
                        </w:rPr>
                      </w:pPr>
                      <w:r>
                        <w:rPr>
                          <w:rFonts w:eastAsia="標楷體"/>
                        </w:rPr>
                        <w:t>病歷號：＿＿＿＿＿＿＿</w:t>
                      </w:r>
                    </w:p>
                    <w:p w:rsidR="00334451" w:rsidRDefault="00334451">
                      <w:pPr>
                        <w:rPr>
                          <w:rFonts w:eastAsia="標楷體"/>
                        </w:rPr>
                      </w:pPr>
                      <w:r>
                        <w:rPr>
                          <w:rFonts w:eastAsia="標楷體"/>
                        </w:rPr>
                        <w:t>床號＿＿＿＿＿＿＿＿</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-101598</wp:posOffset>
                </wp:positionH>
                <wp:positionV relativeFrom="paragraph">
                  <wp:posOffset>-304796</wp:posOffset>
                </wp:positionV>
                <wp:extent cx="1028700" cy="457200"/>
                <wp:effectExtent l="0" t="0" r="0" b="0"/>
                <wp:wrapNone/>
                <wp:docPr id="79" name="Text Box 58"/>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prstDash/>
                        </a:ln>
                      </wps:spPr>
                      <wps:txbx>
                        <w:txbxContent>
                          <w:p w:rsidR="00334451" w:rsidRDefault="00334451"/>
                        </w:txbxContent>
                      </wps:txbx>
                      <wps:bodyPr vert="horz" wrap="square" lIns="91440" tIns="45720" rIns="91440" bIns="45720" anchor="t" anchorCtr="0" compatLnSpc="0">
                        <a:noAutofit/>
                      </wps:bodyPr>
                    </wps:wsp>
                  </a:graphicData>
                </a:graphic>
              </wp:anchor>
            </w:drawing>
          </mc:Choice>
          <mc:Fallback>
            <w:pict>
              <v:shape id="Text Box 58" o:spid="_x0000_s1065" type="#_x0000_t202" style="position:absolute;left:0;text-align:left;margin-left:-8pt;margin-top:-24pt;width:81pt;height:3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" filled="f" stroked="f">
                <v:textbox>
                  <w:txbxContent>
                    <w:p w:rsidR="00334451" w:rsidRDefault="00334451"/>
                  </w:txbxContent>
                </v:textbox>
              </v:shape>
            </w:pict>
          </mc:Fallback>
        </mc:AlternateContent>
      </w:r>
      <w:r>
        <w:rPr>
          <w:rFonts w:eastAsia="標楷體"/>
          <w:b/>
          <w:sz w:val="48"/>
        </w:rPr>
        <w:t xml:space="preserve">   </w:t>
      </w:r>
      <w:r>
        <w:rPr>
          <w:rFonts w:eastAsia="標楷體"/>
          <w:b/>
          <w:sz w:val="48"/>
        </w:rPr>
        <w:t>安寧療護</w:t>
      </w:r>
    </w:p>
    <w:p w:rsidR="00111DB7" w:rsidRDefault="00A25FE3">
      <w:pPr>
        <w:ind w:left="4440"/>
        <w:rPr>
          <w:rFonts w:eastAsia="標楷體"/>
          <w:b/>
          <w:sz w:val="48"/>
        </w:rPr>
      </w:pPr>
      <w:r>
        <w:rPr>
          <w:rFonts w:eastAsia="標楷體"/>
          <w:b/>
          <w:sz w:val="48"/>
        </w:rPr>
        <w:t>善終準備紀錄單</w:t>
      </w:r>
    </w:p>
    <w:p w:rsidR="00111DB7" w:rsidRDefault="00A25FE3">
      <w:pPr>
        <w:spacing w:before="180" w:after="180"/>
        <w:ind w:left="119"/>
        <w:rPr>
          <w:rFonts w:ascii="標楷體" w:eastAsia="標楷體" w:hAnsi="標楷體"/>
        </w:rPr>
      </w:pPr>
      <w:r>
        <w:rPr>
          <w:rFonts w:ascii="標楷體" w:eastAsia="標楷體" w:hAnsi="標楷體"/>
        </w:rPr>
        <w:t>家屬代表：</w:t>
      </w:r>
      <w:proofErr w:type="gramStart"/>
      <w:r>
        <w:rPr>
          <w:rFonts w:ascii="標楷體" w:eastAsia="標楷體" w:hAnsi="標楷體"/>
        </w:rPr>
        <w:t>＿＿＿＿＿＿＿＿</w:t>
      </w:r>
      <w:proofErr w:type="gramEnd"/>
      <w:r>
        <w:rPr>
          <w:rFonts w:ascii="標楷體" w:eastAsia="標楷體" w:hAnsi="標楷體"/>
        </w:rPr>
        <w:t>地址：</w:t>
      </w:r>
      <w:proofErr w:type="gramStart"/>
      <w:r>
        <w:rPr>
          <w:rFonts w:ascii="標楷體" w:eastAsia="標楷體" w:hAnsi="標楷體"/>
        </w:rPr>
        <w:t>＿＿＿＿＿＿＿＿＿＿＿＿＿＿</w:t>
      </w:r>
      <w:proofErr w:type="gramEnd"/>
      <w:r>
        <w:rPr>
          <w:rFonts w:ascii="標楷體" w:eastAsia="標楷體" w:hAnsi="標楷體"/>
        </w:rPr>
        <w:t>電話：</w:t>
      </w:r>
      <w:proofErr w:type="gramStart"/>
      <w:r>
        <w:rPr>
          <w:rFonts w:ascii="標楷體" w:eastAsia="標楷體" w:hAnsi="標楷體"/>
        </w:rPr>
        <w:t>＿＿＿＿＿＿＿</w:t>
      </w:r>
      <w:proofErr w:type="gramEnd"/>
    </w:p>
    <w:tbl>
      <w:tblPr>
        <w:tblW w:w="10108" w:type="dxa"/>
        <w:tblLayout w:type="fixed"/>
        <w:tblCellMar>
          <w:left w:w="10" w:type="dxa"/>
          <w:right w:w="10" w:type="dxa"/>
        </w:tblCellMar>
        <w:tblLook w:val="0000" w:firstRow="0" w:lastRow="0" w:firstColumn="0" w:lastColumn="0" w:noHBand="0" w:noVBand="0"/>
      </w:tblPr>
      <w:tblGrid>
        <w:gridCol w:w="628"/>
        <w:gridCol w:w="4680"/>
        <w:gridCol w:w="960"/>
        <w:gridCol w:w="840"/>
        <w:gridCol w:w="2160"/>
        <w:gridCol w:w="840"/>
      </w:tblGrid>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8"/>
              </w:rPr>
            </w:pPr>
            <w:r>
              <w:rPr>
                <w:rFonts w:ascii="標楷體" w:eastAsia="標楷體" w:hAnsi="標楷體"/>
                <w:sz w:val="28"/>
              </w:rPr>
              <w:t>一、</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b/>
                <w:sz w:val="28"/>
              </w:rPr>
            </w:pPr>
            <w:r>
              <w:rPr>
                <w:rFonts w:ascii="標楷體" w:eastAsia="標楷體" w:hAnsi="標楷體"/>
                <w:b/>
                <w:sz w:val="28"/>
              </w:rPr>
              <w:t>身體方面：</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日期/時間</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rPr>
            </w:pPr>
            <w:r>
              <w:rPr>
                <w:rFonts w:ascii="標楷體" w:eastAsia="標楷體" w:hAnsi="標楷體"/>
              </w:rPr>
              <w:t>已作</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rPr>
            </w:pPr>
            <w:r>
              <w:rPr>
                <w:rFonts w:ascii="標楷體" w:eastAsia="標楷體" w:hAnsi="標楷體"/>
              </w:rPr>
              <w:t>未作（理由）</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rPr>
            </w:pPr>
            <w:r>
              <w:rPr>
                <w:rFonts w:ascii="標楷體" w:eastAsia="標楷體" w:hAnsi="標楷體"/>
              </w:rPr>
              <w:t>簽名</w:t>
            </w: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教導家屬作瀕死症狀之評估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教導家屬為病人沐浴淨身</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教導家屬作遺體護理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jc w:val="center"/>
              <w:rPr>
                <w:rFonts w:ascii="標楷體" w:eastAsia="標楷體" w:hAnsi="標楷體"/>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ind w:left="257" w:hanging="247"/>
              <w:rPr>
                <w:rFonts w:ascii="標楷體" w:eastAsia="標楷體" w:hAnsi="標楷體"/>
              </w:rPr>
            </w:pPr>
            <w:r>
              <w:rPr>
                <w:rFonts w:ascii="標楷體" w:eastAsia="標楷體" w:hAnsi="標楷體"/>
              </w:rPr>
              <w:t>○若</w:t>
            </w:r>
            <w:proofErr w:type="gramStart"/>
            <w:r>
              <w:rPr>
                <w:rFonts w:ascii="標楷體" w:eastAsia="標楷體" w:hAnsi="標楷體"/>
              </w:rPr>
              <w:t>眼睛未閉</w:t>
            </w:r>
            <w:proofErr w:type="gramEnd"/>
            <w:r>
              <w:rPr>
                <w:rFonts w:ascii="標楷體" w:eastAsia="標楷體" w:hAnsi="標楷體"/>
              </w:rPr>
              <w:t>，用膠紙貼住眼睛，等</w:t>
            </w:r>
            <w:proofErr w:type="gramStart"/>
            <w:r>
              <w:rPr>
                <w:rFonts w:ascii="標楷體" w:eastAsia="標楷體" w:hAnsi="標楷體"/>
              </w:rPr>
              <w:t>屍僵後</w:t>
            </w:r>
            <w:proofErr w:type="gramEnd"/>
            <w:r>
              <w:rPr>
                <w:rFonts w:ascii="標楷體" w:eastAsia="標楷體" w:hAnsi="標楷體"/>
              </w:rPr>
              <w:t>再除去</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jc w:val="center"/>
              <w:rPr>
                <w:rFonts w:ascii="標楷體" w:eastAsia="標楷體" w:hAnsi="標楷體"/>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ind w:left="257" w:hanging="247"/>
              <w:rPr>
                <w:rFonts w:ascii="標楷體" w:eastAsia="標楷體" w:hAnsi="標楷體"/>
              </w:rPr>
            </w:pPr>
            <w:r>
              <w:rPr>
                <w:rFonts w:ascii="標楷體" w:eastAsia="標楷體" w:hAnsi="標楷體"/>
              </w:rPr>
              <w:t>○若嘴巴未</w:t>
            </w:r>
            <w:proofErr w:type="gramStart"/>
            <w:r>
              <w:rPr>
                <w:rFonts w:ascii="標楷體" w:eastAsia="標楷體" w:hAnsi="標楷體"/>
              </w:rPr>
              <w:t>闔</w:t>
            </w:r>
            <w:proofErr w:type="gramEnd"/>
            <w:r>
              <w:rPr>
                <w:rFonts w:ascii="標楷體" w:eastAsia="標楷體" w:hAnsi="標楷體"/>
              </w:rPr>
              <w:t>，</w:t>
            </w:r>
            <w:proofErr w:type="gramStart"/>
            <w:r>
              <w:rPr>
                <w:rFonts w:ascii="標楷體" w:eastAsia="標楷體" w:hAnsi="標楷體"/>
              </w:rPr>
              <w:t>用紗繃托綁下頷</w:t>
            </w:r>
            <w:proofErr w:type="gramEnd"/>
            <w:r>
              <w:rPr>
                <w:rFonts w:ascii="標楷體" w:eastAsia="標楷體" w:hAnsi="標楷體"/>
              </w:rPr>
              <w:t>，毛巾</w:t>
            </w:r>
            <w:proofErr w:type="gramStart"/>
            <w:r>
              <w:rPr>
                <w:rFonts w:ascii="標楷體" w:eastAsia="標楷體" w:hAnsi="標楷體"/>
              </w:rPr>
              <w:t>捲軸墊住下巴</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jc w:val="center"/>
              <w:rPr>
                <w:rFonts w:ascii="標楷體" w:eastAsia="標楷體" w:hAnsi="標楷體"/>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○用紙尿布墊在褲內</w:t>
            </w:r>
            <w:proofErr w:type="gramStart"/>
            <w:r>
              <w:rPr>
                <w:rFonts w:ascii="標楷體" w:eastAsia="標楷體" w:hAnsi="標楷體"/>
              </w:rPr>
              <w:t>以盛接大小便</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jc w:val="center"/>
              <w:rPr>
                <w:rFonts w:ascii="標楷體" w:eastAsia="標楷體" w:hAnsi="標楷體"/>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○用熱毛巾淨身</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jc w:val="center"/>
              <w:rPr>
                <w:rFonts w:ascii="標楷體" w:eastAsia="標楷體" w:hAnsi="標楷體"/>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○換穿乾淨壽衣</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b/>
                <w:sz w:val="28"/>
              </w:rPr>
            </w:pPr>
            <w:r>
              <w:rPr>
                <w:rFonts w:ascii="標楷體" w:eastAsia="標楷體" w:hAnsi="標楷體"/>
                <w:b/>
                <w:sz w:val="28"/>
              </w:rPr>
              <w:t>二、</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b/>
                <w:sz w:val="28"/>
              </w:rPr>
            </w:pPr>
            <w:r>
              <w:rPr>
                <w:rFonts w:ascii="標楷體" w:eastAsia="標楷體" w:hAnsi="標楷體"/>
                <w:b/>
                <w:sz w:val="28"/>
              </w:rPr>
              <w:t>心理方面</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sz w:val="20"/>
              </w:rPr>
            </w:pPr>
            <w:r>
              <w:rPr>
                <w:rFonts w:ascii="標楷體" w:eastAsia="標楷體" w:hAnsi="標楷體"/>
                <w:sz w:val="20"/>
              </w:rPr>
              <w:t>日期/時間</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已作</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未作（理由）</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簽名</w:t>
            </w:r>
          </w:p>
        </w:tc>
      </w:tr>
      <w:tr w:rsidR="00111DB7">
        <w:trPr>
          <w:cantSplit/>
          <w:trHeight w:val="42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聆聽病人最後心聲</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2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教導家屬如何與病人溝通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2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教導家屬如何陪伴病人的死亡過程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2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協助處理病人未了心願</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協助高危險哀傷家屬（病人的幼年子女、高年父母、及過分依賴的配偶）經歷哀傷歷程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28"/>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6</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協助家屬之間彼此溝通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b/>
                <w:sz w:val="28"/>
              </w:rPr>
            </w:pPr>
            <w:r>
              <w:rPr>
                <w:rFonts w:ascii="標楷體" w:eastAsia="標楷體" w:hAnsi="標楷體"/>
                <w:b/>
                <w:sz w:val="28"/>
              </w:rPr>
              <w:t>三、</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b/>
                <w:sz w:val="28"/>
              </w:rPr>
            </w:pPr>
            <w:r>
              <w:rPr>
                <w:rFonts w:ascii="標楷體" w:eastAsia="標楷體" w:hAnsi="標楷體"/>
                <w:b/>
                <w:sz w:val="28"/>
              </w:rPr>
              <w:t>靈性方面：</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sz w:val="20"/>
              </w:rPr>
            </w:pPr>
            <w:r>
              <w:rPr>
                <w:rFonts w:ascii="標楷體" w:eastAsia="標楷體" w:hAnsi="標楷體"/>
                <w:sz w:val="20"/>
              </w:rPr>
              <w:t>日期/時間</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已作</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未作（理由）</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簽名</w:t>
            </w: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協助家屬按病人原有宗教信仰作死亡前的宗教準備</w:t>
            </w:r>
            <w:proofErr w:type="gramStart"/>
            <w:r>
              <w:rPr>
                <w:rFonts w:ascii="標楷體" w:eastAsia="標楷體" w:hAnsi="標楷體"/>
              </w:rPr>
              <w:t>（</w:t>
            </w:r>
            <w:proofErr w:type="gramEnd"/>
            <w:r>
              <w:rPr>
                <w:rFonts w:ascii="標楷體" w:eastAsia="標楷體" w:hAnsi="標楷體"/>
              </w:rPr>
              <w:t>如：天主教徒的</w:t>
            </w:r>
            <w:proofErr w:type="gramStart"/>
            <w:r>
              <w:rPr>
                <w:rFonts w:ascii="標楷體" w:eastAsia="標楷體" w:hAnsi="標楷體"/>
              </w:rPr>
              <w:t>終傅聖事</w:t>
            </w:r>
            <w:proofErr w:type="gramEnd"/>
            <w:r>
              <w:rPr>
                <w:rFonts w:ascii="標楷體" w:eastAsia="標楷體" w:hAnsi="標楷體"/>
              </w:rPr>
              <w:t>，佛教徒需準備彌陀被，助</w:t>
            </w:r>
            <w:proofErr w:type="gramStart"/>
            <w:r>
              <w:rPr>
                <w:rFonts w:ascii="標楷體" w:eastAsia="標楷體" w:hAnsi="標楷體"/>
              </w:rPr>
              <w:t>唸</w:t>
            </w:r>
            <w:proofErr w:type="gramEnd"/>
            <w:r>
              <w:rPr>
                <w:rFonts w:ascii="標楷體" w:eastAsia="標楷體" w:hAnsi="標楷體"/>
              </w:rPr>
              <w:t>團等</w:t>
            </w:r>
            <w:proofErr w:type="gramStart"/>
            <w:r>
              <w:rPr>
                <w:rFonts w:ascii="標楷體" w:eastAsia="標楷體" w:hAnsi="標楷體"/>
              </w:rPr>
              <w:t>）</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協助病人處理良心上的不平安</w:t>
            </w:r>
            <w:proofErr w:type="gramStart"/>
            <w:r>
              <w:rPr>
                <w:rFonts w:ascii="標楷體" w:eastAsia="標楷體" w:hAnsi="標楷體"/>
              </w:rPr>
              <w:t>（</w:t>
            </w:r>
            <w:proofErr w:type="gramEnd"/>
            <w:r>
              <w:rPr>
                <w:rFonts w:ascii="標楷體" w:eastAsia="標楷體" w:hAnsi="標楷體"/>
              </w:rPr>
              <w:t>如：人際衝突、恩怨</w:t>
            </w:r>
            <w:proofErr w:type="gramStart"/>
            <w:r>
              <w:rPr>
                <w:rFonts w:ascii="標楷體" w:eastAsia="標楷體" w:hAnsi="標楷體"/>
              </w:rPr>
              <w:t>）</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86"/>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協助病人</w:t>
            </w:r>
            <w:proofErr w:type="gramStart"/>
            <w:r>
              <w:rPr>
                <w:rFonts w:ascii="標楷體" w:eastAsia="標楷體" w:hAnsi="標楷體"/>
              </w:rPr>
              <w:t>肯定死</w:t>
            </w:r>
            <w:proofErr w:type="gramEnd"/>
            <w:r>
              <w:rPr>
                <w:rFonts w:ascii="標楷體" w:eastAsia="標楷體" w:hAnsi="標楷體"/>
              </w:rPr>
              <w:t>後的歸宿</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b/>
                <w:sz w:val="28"/>
              </w:rPr>
            </w:pPr>
            <w:r>
              <w:rPr>
                <w:rFonts w:ascii="標楷體" w:eastAsia="標楷體" w:hAnsi="標楷體"/>
                <w:b/>
                <w:sz w:val="28"/>
              </w:rPr>
              <w:t xml:space="preserve">四、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b/>
                <w:sz w:val="28"/>
              </w:rPr>
            </w:pPr>
            <w:r>
              <w:rPr>
                <w:rFonts w:ascii="標楷體" w:eastAsia="標楷體" w:hAnsi="標楷體"/>
                <w:b/>
                <w:sz w:val="28"/>
              </w:rPr>
              <w:t>喪葬準備</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sz w:val="20"/>
              </w:rPr>
            </w:pPr>
            <w:r>
              <w:rPr>
                <w:rFonts w:ascii="標楷體" w:eastAsia="標楷體" w:hAnsi="標楷體"/>
                <w:sz w:val="20"/>
              </w:rPr>
              <w:t>日期/時間</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已作</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未作（理由）</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簽名</w:t>
            </w: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教導家屬死亡診斷書之取得</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教導家屬葬儀社、殯儀館之連絡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教導家屬區公所埋葬證明之取得</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40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教導家屬火葬或土葬之準備</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r w:rsidR="00111DB7">
        <w:trPr>
          <w:cantSplit/>
          <w:trHeight w:val="552"/>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jc w:val="center"/>
              <w:rPr>
                <w:rFonts w:ascii="標楷體" w:eastAsia="標楷體" w:hAnsi="標楷體"/>
              </w:rPr>
            </w:pPr>
            <w:r>
              <w:rPr>
                <w:rFonts w:ascii="標楷體" w:eastAsia="標楷體" w:hAnsi="標楷體"/>
              </w:rPr>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pacing w:line="300" w:lineRule="exact"/>
              <w:rPr>
                <w:rFonts w:ascii="標楷體" w:eastAsia="標楷體" w:hAnsi="標楷體"/>
              </w:rPr>
            </w:pPr>
            <w:r>
              <w:rPr>
                <w:rFonts w:ascii="標楷體" w:eastAsia="標楷體" w:hAnsi="標楷體"/>
              </w:rPr>
              <w:t>若病人為基督徒（天主教或基督教），教導家屬在教堂舉行喪禮之準備</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spacing w:line="300" w:lineRule="exact"/>
              <w:rPr>
                <w:rFonts w:ascii="標楷體" w:eastAsia="標楷體" w:hAnsi="標楷體"/>
              </w:rPr>
            </w:pPr>
          </w:p>
        </w:tc>
      </w:tr>
    </w:tbl>
    <w:p w:rsidR="008C6BE2" w:rsidRDefault="008C6BE2">
      <w:pPr>
        <w:rPr>
          <w:vanish/>
        </w:rPr>
        <w:sectPr w:rsidR="008C6BE2">
          <w:footerReference w:type="default" r:id="rId25"/>
          <w:pgSz w:w="11906" w:h="16838"/>
          <w:pgMar w:top="1077" w:right="748" w:bottom="902" w:left="902" w:header="720" w:footer="720" w:gutter="0"/>
          <w:cols w:space="720"/>
          <w:docGrid w:type="lines" w:linePitch="375"/>
        </w:sectPr>
      </w:pPr>
    </w:p>
    <w:tbl>
      <w:tblPr>
        <w:tblW w:w="10004" w:type="dxa"/>
        <w:jc w:val="center"/>
        <w:tblLayout w:type="fixed"/>
        <w:tblCellMar>
          <w:left w:w="10" w:type="dxa"/>
          <w:right w:w="10" w:type="dxa"/>
        </w:tblCellMar>
        <w:tblLook w:val="0000" w:firstRow="0" w:lastRow="0" w:firstColumn="0" w:lastColumn="0" w:noHBand="0" w:noVBand="0"/>
      </w:tblPr>
      <w:tblGrid>
        <w:gridCol w:w="1272"/>
        <w:gridCol w:w="8"/>
        <w:gridCol w:w="305"/>
        <w:gridCol w:w="308"/>
        <w:gridCol w:w="308"/>
        <w:gridCol w:w="128"/>
        <w:gridCol w:w="181"/>
        <w:gridCol w:w="308"/>
        <w:gridCol w:w="308"/>
        <w:gridCol w:w="309"/>
        <w:gridCol w:w="28"/>
        <w:gridCol w:w="280"/>
        <w:gridCol w:w="308"/>
        <w:gridCol w:w="309"/>
        <w:gridCol w:w="30"/>
        <w:gridCol w:w="633"/>
        <w:gridCol w:w="7"/>
        <w:gridCol w:w="640"/>
        <w:gridCol w:w="58"/>
        <w:gridCol w:w="566"/>
        <w:gridCol w:w="936"/>
        <w:gridCol w:w="420"/>
        <w:gridCol w:w="97"/>
        <w:gridCol w:w="50"/>
        <w:gridCol w:w="420"/>
        <w:gridCol w:w="1787"/>
      </w:tblGrid>
      <w:tr w:rsidR="00111DB7">
        <w:trPr>
          <w:cantSplit/>
          <w:trHeight w:val="935"/>
          <w:tblHeader/>
          <w:jc w:val="center"/>
        </w:trPr>
        <w:tc>
          <w:tcPr>
            <w:tcW w:w="10004" w:type="dxa"/>
            <w:gridSpan w:val="26"/>
            <w:tcBorders>
              <w:bottom w:val="single" w:sz="8" w:space="0" w:color="000000"/>
            </w:tcBorders>
            <w:shd w:val="clear" w:color="auto" w:fill="auto"/>
            <w:tcMar>
              <w:top w:w="0" w:type="dxa"/>
              <w:left w:w="28" w:type="dxa"/>
              <w:bottom w:w="0" w:type="dxa"/>
              <w:right w:w="28" w:type="dxa"/>
            </w:tcMar>
            <w:vAlign w:val="center"/>
          </w:tcPr>
          <w:p w:rsidR="00111DB7" w:rsidRDefault="00A25FE3">
            <w:pPr>
              <w:jc w:val="center"/>
            </w:pPr>
            <w:r>
              <w:rPr>
                <w:noProof/>
              </w:rPr>
              <w:lastRenderedPageBreak/>
              <mc:AlternateContent>
                <mc:Choice Requires="wps">
                  <w:drawing>
                    <wp:anchor distT="0" distB="0" distL="114300" distR="114300" simplePos="0" relativeHeight="251683840" behindDoc="0" locked="0" layoutInCell="1" allowOverlap="1">
                      <wp:simplePos x="0" y="0"/>
                      <wp:positionH relativeFrom="column">
                        <wp:posOffset>5638162</wp:posOffset>
                      </wp:positionH>
                      <wp:positionV relativeFrom="paragraph">
                        <wp:posOffset>-93982</wp:posOffset>
                      </wp:positionV>
                      <wp:extent cx="869951" cy="368932"/>
                      <wp:effectExtent l="0" t="0" r="25399" b="12068"/>
                      <wp:wrapNone/>
                      <wp:docPr id="80" name="Text Box 62"/>
                      <wp:cNvGraphicFramePr/>
                      <a:graphic xmlns:a="http://schemas.openxmlformats.org/drawingml/2006/main">
                        <a:graphicData uri="http://schemas.microsoft.com/office/word/2010/wordprocessingShape">
                          <wps:wsp>
                            <wps:cNvSpPr txBox="1"/>
                            <wps:spPr>
                              <a:xfrm>
                                <a:off x="0" y="0"/>
                                <a:ext cx="869951" cy="368932"/>
                              </a:xfrm>
                              <a:prstGeom prst="rect">
                                <a:avLst/>
                              </a:prstGeom>
                              <a:solidFill>
                                <a:srgbClr val="FFFFFF"/>
                              </a:solidFill>
                              <a:ln w="3172">
                                <a:solidFill>
                                  <a:srgbClr val="FFFFFF"/>
                                </a:solidFill>
                                <a:prstDash val="solid"/>
                              </a:ln>
                            </wps:spPr>
                            <wps:txbx>
                              <w:txbxContent>
                                <w:p w:rsidR="00334451" w:rsidRDefault="00334451">
                                  <w:pPr>
                                    <w:snapToGrid w:val="0"/>
                                    <w:rPr>
                                      <w:rFonts w:eastAsia="標楷體"/>
                                      <w:b/>
                                      <w:sz w:val="32"/>
                                    </w:rPr>
                                  </w:pPr>
                                  <w:r>
                                    <w:rPr>
                                      <w:rFonts w:eastAsia="標楷體"/>
                                      <w:b/>
                                      <w:sz w:val="32"/>
                                    </w:rPr>
                                    <w:t>附件七</w:t>
                                  </w:r>
                                </w:p>
                              </w:txbxContent>
                            </wps:txbx>
                            <wps:bodyPr vert="horz" wrap="square" lIns="91440" tIns="45720" rIns="91440" bIns="45720" anchor="t" anchorCtr="0" compatLnSpc="0">
                              <a:noAutofit/>
                            </wps:bodyPr>
                          </wps:wsp>
                        </a:graphicData>
                      </a:graphic>
                    </wp:anchor>
                  </w:drawing>
                </mc:Choice>
                <mc:Fallback>
                  <w:pict>
                    <v:shape id="Text Box 62" o:spid="_x0000_s1066" type="#_x0000_t202" style="position:absolute;left:0;text-align:left;margin-left:443.95pt;margin-top:-7.4pt;width:68.5pt;height:29.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" strokecolor="white" strokeweight=".08811mm">
                      <v:textbox>
                        <w:txbxContent>
                          <w:p w:rsidR="00334451" w:rsidRDefault="00334451">
                            <w:pPr>
                              <w:snapToGrid w:val="0"/>
                              <w:rPr>
                                <w:rFonts w:eastAsia="標楷體"/>
                                <w:b/>
                                <w:sz w:val="32"/>
                              </w:rPr>
                            </w:pPr>
                            <w:r>
                              <w:rPr>
                                <w:rFonts w:eastAsia="標楷體"/>
                                <w:b/>
                                <w:sz w:val="32"/>
                              </w:rPr>
                              <w:t>附件七</w:t>
                            </w:r>
                          </w:p>
                        </w:txbxContent>
                      </v:textbox>
                    </v:shape>
                  </w:pict>
                </mc:Fallback>
              </mc:AlternateContent>
            </w:r>
            <w:r>
              <w:rPr>
                <w:rFonts w:ascii="標楷體" w:eastAsia="標楷體" w:hAnsi="標楷體"/>
                <w:b/>
                <w:sz w:val="32"/>
              </w:rPr>
              <w:t>安寧共同照護延長照護申請書</w:t>
            </w:r>
          </w:p>
          <w:p w:rsidR="00111DB7" w:rsidRDefault="00A25FE3">
            <w:pPr>
              <w:ind w:firstLine="7058"/>
            </w:pPr>
            <w:r>
              <w:rPr>
                <w:rFonts w:ascii="標楷體" w:eastAsia="標楷體" w:hAnsi="標楷體"/>
                <w:szCs w:val="24"/>
              </w:rPr>
              <w:t>病歷號</w:t>
            </w:r>
            <w:r>
              <w:rPr>
                <w:rFonts w:eastAsia="標楷體"/>
                <w:szCs w:val="24"/>
              </w:rPr>
              <w:t>：</w:t>
            </w:r>
          </w:p>
        </w:tc>
      </w:tr>
      <w:tr w:rsidR="00111DB7">
        <w:trPr>
          <w:cantSplit/>
          <w:trHeight w:val="711"/>
          <w:jc w:val="center"/>
        </w:trPr>
        <w:tc>
          <w:tcPr>
            <w:tcW w:w="1272" w:type="dxa"/>
            <w:tcBorders>
              <w:top w:val="single" w:sz="18" w:space="0" w:color="000000"/>
              <w:left w:val="single" w:sz="1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保險對象</w:t>
            </w:r>
          </w:p>
          <w:p w:rsidR="00111DB7" w:rsidRDefault="00A25FE3">
            <w:pPr>
              <w:jc w:val="center"/>
              <w:rPr>
                <w:rFonts w:ascii="標楷體" w:eastAsia="標楷體" w:hAnsi="標楷體"/>
                <w:sz w:val="20"/>
              </w:rPr>
            </w:pPr>
            <w:r>
              <w:rPr>
                <w:rFonts w:ascii="標楷體" w:eastAsia="標楷體" w:hAnsi="標楷體"/>
                <w:sz w:val="20"/>
              </w:rPr>
              <w:t>姓名</w:t>
            </w:r>
          </w:p>
        </w:tc>
        <w:tc>
          <w:tcPr>
            <w:tcW w:w="3118" w:type="dxa"/>
            <w:gridSpan w:val="14"/>
            <w:tcBorders>
              <w:top w:val="single" w:sz="1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640" w:type="dxa"/>
            <w:gridSpan w:val="2"/>
            <w:tcBorders>
              <w:top w:val="single" w:sz="1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spacing w:line="240" w:lineRule="atLeast"/>
              <w:ind w:left="113" w:right="113"/>
              <w:jc w:val="center"/>
              <w:rPr>
                <w:rFonts w:ascii="標楷體" w:eastAsia="標楷體" w:hAnsi="標楷體"/>
                <w:sz w:val="20"/>
              </w:rPr>
            </w:pPr>
            <w:r>
              <w:rPr>
                <w:rFonts w:ascii="標楷體" w:eastAsia="標楷體" w:hAnsi="標楷體"/>
                <w:sz w:val="20"/>
              </w:rPr>
              <w:t>性別</w:t>
            </w:r>
          </w:p>
        </w:tc>
        <w:tc>
          <w:tcPr>
            <w:tcW w:w="698" w:type="dxa"/>
            <w:gridSpan w:val="2"/>
            <w:tcBorders>
              <w:top w:val="single" w:sz="1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□男</w:t>
            </w:r>
          </w:p>
          <w:p w:rsidR="00111DB7" w:rsidRDefault="00A25FE3">
            <w:pPr>
              <w:jc w:val="center"/>
              <w:rPr>
                <w:rFonts w:ascii="標楷體" w:eastAsia="標楷體" w:hAnsi="標楷體"/>
                <w:sz w:val="20"/>
              </w:rPr>
            </w:pPr>
            <w:r>
              <w:rPr>
                <w:rFonts w:ascii="標楷體" w:eastAsia="標楷體" w:hAnsi="標楷體"/>
                <w:sz w:val="20"/>
              </w:rPr>
              <w:t>□女</w:t>
            </w:r>
          </w:p>
        </w:tc>
        <w:tc>
          <w:tcPr>
            <w:tcW w:w="566" w:type="dxa"/>
            <w:tcBorders>
              <w:top w:val="single" w:sz="1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出生日期</w:t>
            </w:r>
          </w:p>
        </w:tc>
        <w:tc>
          <w:tcPr>
            <w:tcW w:w="1356" w:type="dxa"/>
            <w:gridSpan w:val="2"/>
            <w:tcBorders>
              <w:top w:val="single" w:sz="1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bottom"/>
          </w:tcPr>
          <w:p w:rsidR="00111DB7" w:rsidRDefault="00A25FE3">
            <w:pPr>
              <w:ind w:firstLine="200"/>
              <w:jc w:val="center"/>
              <w:rPr>
                <w:rFonts w:ascii="標楷體" w:eastAsia="標楷體" w:hAnsi="標楷體"/>
                <w:sz w:val="20"/>
              </w:rPr>
            </w:pPr>
            <w:r>
              <w:rPr>
                <w:rFonts w:ascii="標楷體" w:eastAsia="標楷體" w:hAnsi="標楷體"/>
                <w:sz w:val="20"/>
              </w:rPr>
              <w:t>年  月  日</w:t>
            </w:r>
          </w:p>
        </w:tc>
        <w:tc>
          <w:tcPr>
            <w:tcW w:w="567" w:type="dxa"/>
            <w:gridSpan w:val="3"/>
            <w:tcBorders>
              <w:top w:val="single" w:sz="1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受理日期</w:t>
            </w:r>
          </w:p>
        </w:tc>
        <w:tc>
          <w:tcPr>
            <w:tcW w:w="1787"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bottom"/>
          </w:tcPr>
          <w:p w:rsidR="00111DB7" w:rsidRDefault="00A25FE3">
            <w:pPr>
              <w:ind w:firstLine="2"/>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1144901</wp:posOffset>
                      </wp:positionH>
                      <wp:positionV relativeFrom="paragraph">
                        <wp:posOffset>113669</wp:posOffset>
                      </wp:positionV>
                      <wp:extent cx="256544" cy="6019166"/>
                      <wp:effectExtent l="0" t="0" r="10156" b="634"/>
                      <wp:wrapNone/>
                      <wp:docPr id="81" name="Text Box 63"/>
                      <wp:cNvGraphicFramePr/>
                      <a:graphic xmlns:a="http://schemas.openxmlformats.org/drawingml/2006/main">
                        <a:graphicData uri="http://schemas.microsoft.com/office/word/2010/wordprocessingShape">
                          <wps:wsp>
                            <wps:cNvSpPr txBox="1"/>
                            <wps:spPr>
                              <a:xfrm>
                                <a:off x="0" y="0"/>
                                <a:ext cx="256544" cy="6019166"/>
                              </a:xfrm>
                              <a:prstGeom prst="rect">
                                <a:avLst/>
                              </a:prstGeom>
                              <a:noFill/>
                              <a:ln>
                                <a:noFill/>
                                <a:prstDash/>
                              </a:ln>
                            </wps:spPr>
                            <wps:txbx>
                              <w:txbxContent>
                                <w:p w:rsidR="00334451" w:rsidRDefault="00334451">
                                  <w:r>
                                    <w:rPr>
                                      <w:rFonts w:ascii="標楷體" w:eastAsia="標楷體" w:hAnsi="標楷體"/>
                                      <w:color w:val="000000"/>
                                    </w:rPr>
                                    <w:t xml:space="preserve">  </w:t>
                                  </w:r>
                                  <w:r>
                                    <w:rPr>
                                      <w:rFonts w:ascii="標楷體" w:eastAsia="標楷體" w:hAnsi="標楷體"/>
                                      <w:b/>
                                      <w:color w:val="000000"/>
                                    </w:rPr>
                                    <w:t>第一聯</w:t>
                                  </w:r>
                                </w:p>
                                <w:p w:rsidR="00334451" w:rsidRDefault="00334451">
                                  <w:pPr>
                                    <w:rPr>
                                      <w:rFonts w:ascii="標楷體" w:eastAsia="標楷體" w:hAnsi="標楷體"/>
                                      <w:b/>
                                      <w:color w:val="000000"/>
                                    </w:rPr>
                                  </w:pPr>
                                  <w:r>
                                    <w:rPr>
                                      <w:rFonts w:ascii="標楷體" w:eastAsia="標楷體" w:hAnsi="標楷體"/>
                                      <w:b/>
                                      <w:color w:val="000000"/>
                                    </w:rPr>
                                    <w:t>：</w:t>
                                  </w:r>
                                </w:p>
                                <w:p w:rsidR="00334451" w:rsidRDefault="00334451">
                                  <w:pPr>
                                    <w:rPr>
                                      <w:rFonts w:ascii="標楷體" w:eastAsia="標楷體" w:hAnsi="標楷體"/>
                                      <w:b/>
                                      <w:color w:val="000000"/>
                                    </w:rPr>
                                  </w:pPr>
                                  <w:r>
                                    <w:rPr>
                                      <w:rFonts w:ascii="標楷體" w:eastAsia="標楷體" w:hAnsi="標楷體"/>
                                      <w:b/>
                                      <w:color w:val="000000"/>
                                    </w:rPr>
                                    <w:t>保險人備查  第二聯</w:t>
                                  </w:r>
                                </w:p>
                                <w:p w:rsidR="00334451" w:rsidRDefault="00334451">
                                  <w:pPr>
                                    <w:rPr>
                                      <w:rFonts w:ascii="標楷體" w:eastAsia="標楷體" w:hAnsi="標楷體"/>
                                      <w:b/>
                                      <w:color w:val="000000"/>
                                    </w:rPr>
                                  </w:pPr>
                                  <w:r>
                                    <w:rPr>
                                      <w:rFonts w:ascii="標楷體" w:eastAsia="標楷體" w:hAnsi="標楷體"/>
                                      <w:b/>
                                      <w:color w:val="000000"/>
                                    </w:rPr>
                                    <w:t>：</w:t>
                                  </w:r>
                                </w:p>
                                <w:p w:rsidR="00334451" w:rsidRDefault="00334451">
                                  <w:r>
                                    <w:rPr>
                                      <w:rFonts w:ascii="標楷體" w:eastAsia="標楷體" w:hAnsi="標楷體"/>
                                      <w:b/>
                                      <w:color w:val="000000"/>
                                    </w:rPr>
                                    <w:t>院所備查</w:t>
                                  </w:r>
                                </w:p>
                              </w:txbxContent>
                            </wps:txbx>
                            <wps:bodyPr vert="horz" wrap="square" lIns="0" tIns="0" rIns="0" bIns="0" anchor="t" anchorCtr="0" compatLnSpc="0">
                              <a:noAutofit/>
                            </wps:bodyPr>
                          </wps:wsp>
                        </a:graphicData>
                      </a:graphic>
                    </wp:anchor>
                  </w:drawing>
                </mc:Choice>
                <mc:Fallback>
                  <w:pict>
                    <v:shape id="Text Box 63" o:spid="_x0000_s1067" type="#_x0000_t202" style="position:absolute;left:0;text-align:left;margin-left:90.15pt;margin-top:8.95pt;width:20.2pt;height:473.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" filled="f" stroked="f">
                      <v:textbox inset="0,0,0,0">
                        <w:txbxContent>
                          <w:p w:rsidR="00334451" w:rsidRDefault="00334451">
                            <w:r>
                              <w:rPr>
                                <w:rFonts w:ascii="標楷體" w:eastAsia="標楷體" w:hAnsi="標楷體"/>
                                <w:color w:val="000000"/>
                              </w:rPr>
                              <w:t xml:space="preserve">  </w:t>
                            </w:r>
                            <w:r>
                              <w:rPr>
                                <w:rFonts w:ascii="標楷體" w:eastAsia="標楷體" w:hAnsi="標楷體"/>
                                <w:b/>
                                <w:color w:val="000000"/>
                              </w:rPr>
                              <w:t>第一聯</w:t>
                            </w:r>
                          </w:p>
                          <w:p w:rsidR="00334451" w:rsidRDefault="00334451">
                            <w:pPr>
                              <w:rPr>
                                <w:rFonts w:ascii="標楷體" w:eastAsia="標楷體" w:hAnsi="標楷體"/>
                                <w:b/>
                                <w:color w:val="000000"/>
                              </w:rPr>
                            </w:pPr>
                            <w:r>
                              <w:rPr>
                                <w:rFonts w:ascii="標楷體" w:eastAsia="標楷體" w:hAnsi="標楷體"/>
                                <w:b/>
                                <w:color w:val="000000"/>
                              </w:rPr>
                              <w:t>：</w:t>
                            </w:r>
                          </w:p>
                          <w:p w:rsidR="00334451" w:rsidRDefault="00334451">
                            <w:pPr>
                              <w:rPr>
                                <w:rFonts w:ascii="標楷體" w:eastAsia="標楷體" w:hAnsi="標楷體"/>
                                <w:b/>
                                <w:color w:val="000000"/>
                              </w:rPr>
                            </w:pPr>
                            <w:r>
                              <w:rPr>
                                <w:rFonts w:ascii="標楷體" w:eastAsia="標楷體" w:hAnsi="標楷體"/>
                                <w:b/>
                                <w:color w:val="000000"/>
                              </w:rPr>
                              <w:t>保險人備查  第二聯</w:t>
                            </w:r>
                          </w:p>
                          <w:p w:rsidR="00334451" w:rsidRDefault="00334451">
                            <w:pPr>
                              <w:rPr>
                                <w:rFonts w:ascii="標楷體" w:eastAsia="標楷體" w:hAnsi="標楷體"/>
                                <w:b/>
                                <w:color w:val="000000"/>
                              </w:rPr>
                            </w:pPr>
                            <w:r>
                              <w:rPr>
                                <w:rFonts w:ascii="標楷體" w:eastAsia="標楷體" w:hAnsi="標楷體"/>
                                <w:b/>
                                <w:color w:val="000000"/>
                              </w:rPr>
                              <w:t>：</w:t>
                            </w:r>
                          </w:p>
                          <w:p w:rsidR="00334451" w:rsidRDefault="00334451">
                            <w:r>
                              <w:rPr>
                                <w:rFonts w:ascii="標楷體" w:eastAsia="標楷體" w:hAnsi="標楷體"/>
                                <w:b/>
                                <w:color w:val="000000"/>
                              </w:rPr>
                              <w:t>院所備查</w:t>
                            </w:r>
                          </w:p>
                        </w:txbxContent>
                      </v:textbox>
                    </v:shape>
                  </w:pict>
                </mc:Fallback>
              </mc:AlternateContent>
            </w:r>
            <w:r>
              <w:rPr>
                <w:rFonts w:ascii="標楷體" w:eastAsia="標楷體" w:hAnsi="標楷體"/>
                <w:sz w:val="20"/>
              </w:rPr>
              <w:t xml:space="preserve">  年  月  日</w:t>
            </w:r>
          </w:p>
        </w:tc>
      </w:tr>
      <w:tr w:rsidR="00111DB7">
        <w:trPr>
          <w:cantSplit/>
          <w:trHeight w:val="560"/>
          <w:jc w:val="center"/>
        </w:trPr>
        <w:tc>
          <w:tcPr>
            <w:tcW w:w="1280" w:type="dxa"/>
            <w:gridSpan w:val="2"/>
            <w:tcBorders>
              <w:top w:val="single" w:sz="8" w:space="0" w:color="000000"/>
              <w:left w:val="single" w:sz="1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身分證</w:t>
            </w:r>
          </w:p>
          <w:p w:rsidR="00111DB7" w:rsidRDefault="00A25FE3">
            <w:pPr>
              <w:jc w:val="center"/>
              <w:rPr>
                <w:rFonts w:ascii="標楷體" w:eastAsia="標楷體" w:hAnsi="標楷體"/>
                <w:sz w:val="20"/>
              </w:rPr>
            </w:pPr>
            <w:r>
              <w:rPr>
                <w:rFonts w:ascii="標楷體" w:eastAsia="標楷體" w:hAnsi="標楷體"/>
                <w:sz w:val="20"/>
              </w:rPr>
              <w:t>字號</w:t>
            </w:r>
          </w:p>
        </w:tc>
        <w:tc>
          <w:tcPr>
            <w:tcW w:w="305" w:type="dxa"/>
            <w:tcBorders>
              <w:top w:val="single" w:sz="8" w:space="0" w:color="000000"/>
              <w:left w:val="single" w:sz="4"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8" w:type="dxa"/>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8" w:type="dxa"/>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9" w:type="dxa"/>
            <w:gridSpan w:val="2"/>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8" w:type="dxa"/>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8" w:type="dxa"/>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9" w:type="dxa"/>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8" w:type="dxa"/>
            <w:gridSpan w:val="2"/>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8" w:type="dxa"/>
            <w:tcBorders>
              <w:top w:val="single" w:sz="8" w:space="0" w:color="000000"/>
              <w:left w:val="dotted" w:sz="2" w:space="0" w:color="000000"/>
              <w:bottom w:val="single" w:sz="8" w:space="0" w:color="000000"/>
              <w:right w:val="dotted"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309" w:type="dxa"/>
            <w:tcBorders>
              <w:top w:val="single" w:sz="8" w:space="0" w:color="000000"/>
              <w:left w:val="dotted" w:sz="2"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1310" w:type="dxa"/>
            <w:gridSpan w:val="4"/>
            <w:tcBorders>
              <w:top w:val="single" w:sz="8" w:space="0" w:color="000000"/>
              <w:left w:val="single" w:sz="4"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w w:val="95"/>
                <w:sz w:val="20"/>
              </w:rPr>
            </w:pPr>
            <w:r>
              <w:rPr>
                <w:rFonts w:ascii="標楷體" w:eastAsia="標楷體" w:hAnsi="標楷體"/>
                <w:w w:val="95"/>
                <w:sz w:val="20"/>
              </w:rPr>
              <w:t>原受理編號</w:t>
            </w:r>
          </w:p>
        </w:tc>
        <w:tc>
          <w:tcPr>
            <w:tcW w:w="1560" w:type="dxa"/>
            <w:gridSpan w:val="3"/>
            <w:tcBorders>
              <w:top w:val="single" w:sz="8" w:space="0" w:color="000000"/>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567" w:type="dxa"/>
            <w:gridSpan w:val="3"/>
            <w:tcBorders>
              <w:top w:val="single" w:sz="8" w:space="0" w:color="000000"/>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受理編號</w:t>
            </w:r>
          </w:p>
        </w:tc>
        <w:tc>
          <w:tcPr>
            <w:tcW w:w="2207" w:type="dxa"/>
            <w:gridSpan w:val="2"/>
            <w:tcBorders>
              <w:top w:val="single" w:sz="8" w:space="0" w:color="000000"/>
              <w:left w:val="single" w:sz="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r>
      <w:tr w:rsidR="00111DB7">
        <w:trPr>
          <w:cantSplit/>
          <w:trHeight w:val="475"/>
          <w:jc w:val="center"/>
        </w:trPr>
        <w:tc>
          <w:tcPr>
            <w:tcW w:w="1280" w:type="dxa"/>
            <w:gridSpan w:val="2"/>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聯絡</w:t>
            </w:r>
          </w:p>
        </w:tc>
        <w:tc>
          <w:tcPr>
            <w:tcW w:w="5950" w:type="dxa"/>
            <w:gridSpan w:val="19"/>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 xml:space="preserve">地址： </w:t>
            </w:r>
          </w:p>
        </w:tc>
        <w:tc>
          <w:tcPr>
            <w:tcW w:w="567" w:type="dxa"/>
            <w:gridSpan w:val="3"/>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rPr>
                <w:rFonts w:ascii="標楷體" w:eastAsia="標楷體" w:hAnsi="標楷體"/>
                <w:sz w:val="20"/>
              </w:rPr>
            </w:pPr>
            <w:r>
              <w:rPr>
                <w:rFonts w:ascii="標楷體" w:eastAsia="標楷體" w:hAnsi="標楷體"/>
                <w:sz w:val="20"/>
              </w:rPr>
              <w:t>電話</w:t>
            </w:r>
          </w:p>
        </w:tc>
        <w:tc>
          <w:tcPr>
            <w:tcW w:w="2207" w:type="dxa"/>
            <w:gridSpan w:val="2"/>
            <w:tcBorders>
              <w:top w:val="single" w:sz="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11DB7" w:rsidRDefault="00111DB7">
            <w:pPr>
              <w:jc w:val="center"/>
              <w:rPr>
                <w:rFonts w:eastAsia="標楷體"/>
                <w:sz w:val="20"/>
              </w:rPr>
            </w:pPr>
          </w:p>
        </w:tc>
      </w:tr>
      <w:tr w:rsidR="00111DB7">
        <w:trPr>
          <w:cantSplit/>
          <w:trHeight w:val="519"/>
          <w:jc w:val="center"/>
        </w:trPr>
        <w:tc>
          <w:tcPr>
            <w:tcW w:w="1280" w:type="dxa"/>
            <w:gridSpan w:val="2"/>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jc w:val="center"/>
              <w:rPr>
                <w:rFonts w:ascii="標楷體" w:eastAsia="標楷體" w:hAnsi="標楷體"/>
                <w:sz w:val="20"/>
              </w:rPr>
            </w:pPr>
            <w:r>
              <w:rPr>
                <w:rFonts w:ascii="標楷體" w:eastAsia="標楷體" w:hAnsi="標楷體"/>
                <w:sz w:val="20"/>
              </w:rPr>
              <w:t>主診斷</w:t>
            </w:r>
          </w:p>
          <w:p w:rsidR="00111DB7" w:rsidRDefault="00A25FE3">
            <w:pPr>
              <w:snapToGrid w:val="0"/>
              <w:spacing w:line="20" w:lineRule="atLeast"/>
              <w:jc w:val="center"/>
            </w:pPr>
            <w:r>
              <w:rPr>
                <w:rFonts w:eastAsia="標楷體"/>
                <w:w w:val="90"/>
                <w:sz w:val="20"/>
              </w:rPr>
              <w:t>ICD-10-CM</w:t>
            </w:r>
          </w:p>
        </w:tc>
        <w:tc>
          <w:tcPr>
            <w:tcW w:w="1049" w:type="dxa"/>
            <w:gridSpan w:val="4"/>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111DB7">
            <w:pPr>
              <w:snapToGrid w:val="0"/>
              <w:spacing w:line="20" w:lineRule="atLeast"/>
              <w:rPr>
                <w:rFonts w:ascii="標楷體" w:eastAsia="標楷體" w:hAnsi="標楷體"/>
                <w:sz w:val="20"/>
              </w:rPr>
            </w:pPr>
          </w:p>
        </w:tc>
        <w:tc>
          <w:tcPr>
            <w:tcW w:w="1134" w:type="dxa"/>
            <w:gridSpan w:val="5"/>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jc w:val="center"/>
              <w:rPr>
                <w:rFonts w:ascii="標楷體" w:eastAsia="標楷體" w:hAnsi="標楷體"/>
                <w:sz w:val="20"/>
              </w:rPr>
            </w:pPr>
            <w:r>
              <w:rPr>
                <w:rFonts w:ascii="標楷體" w:eastAsia="標楷體" w:hAnsi="標楷體"/>
                <w:sz w:val="20"/>
              </w:rPr>
              <w:t>疾病名稱</w:t>
            </w:r>
          </w:p>
        </w:tc>
        <w:tc>
          <w:tcPr>
            <w:tcW w:w="6541" w:type="dxa"/>
            <w:gridSpan w:val="15"/>
            <w:tcBorders>
              <w:top w:val="single" w:sz="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11DB7" w:rsidRDefault="00111DB7">
            <w:pPr>
              <w:snapToGrid w:val="0"/>
              <w:spacing w:line="20" w:lineRule="atLeast"/>
              <w:jc w:val="center"/>
              <w:rPr>
                <w:rFonts w:eastAsia="標楷體"/>
                <w:sz w:val="20"/>
              </w:rPr>
            </w:pPr>
          </w:p>
        </w:tc>
      </w:tr>
      <w:tr w:rsidR="00111DB7">
        <w:trPr>
          <w:cantSplit/>
          <w:trHeight w:val="672"/>
          <w:jc w:val="center"/>
        </w:trPr>
        <w:tc>
          <w:tcPr>
            <w:tcW w:w="1280" w:type="dxa"/>
            <w:gridSpan w:val="2"/>
            <w:vMerge w:val="restart"/>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jc w:val="center"/>
            </w:pPr>
            <w:r>
              <w:rPr>
                <w:rFonts w:ascii="標楷體" w:eastAsia="標楷體" w:hAnsi="標楷體"/>
                <w:sz w:val="20"/>
              </w:rPr>
              <w:t>收案條件</w:t>
            </w:r>
          </w:p>
        </w:tc>
        <w:tc>
          <w:tcPr>
            <w:tcW w:w="4390" w:type="dxa"/>
            <w:gridSpan w:val="16"/>
            <w:vMerge w:val="restart"/>
            <w:tcBorders>
              <w:top w:val="single" w:sz="12"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111DB7" w:rsidRDefault="00A25FE3">
            <w:pPr>
              <w:ind w:left="52"/>
              <w:jc w:val="both"/>
              <w:rPr>
                <w:rFonts w:ascii="標楷體" w:eastAsia="標楷體" w:hAnsi="標楷體"/>
                <w:sz w:val="20"/>
              </w:rPr>
            </w:pPr>
            <w:r>
              <w:rPr>
                <w:rFonts w:ascii="標楷體" w:eastAsia="標楷體" w:hAnsi="標楷體"/>
                <w:sz w:val="20"/>
              </w:rPr>
              <w:t xml:space="preserve">□1.癌症末期 </w:t>
            </w:r>
          </w:p>
          <w:p w:rsidR="00111DB7" w:rsidRDefault="00A25FE3">
            <w:pPr>
              <w:ind w:left="52"/>
              <w:jc w:val="both"/>
              <w:rPr>
                <w:rFonts w:ascii="標楷體" w:eastAsia="標楷體" w:hAnsi="標楷體"/>
                <w:sz w:val="20"/>
              </w:rPr>
            </w:pPr>
            <w:r>
              <w:rPr>
                <w:rFonts w:ascii="標楷體" w:eastAsia="標楷體" w:hAnsi="標楷體"/>
                <w:sz w:val="20"/>
              </w:rPr>
              <w:t>□2.末期運動神經元</w:t>
            </w:r>
          </w:p>
          <w:p w:rsidR="00111DB7" w:rsidRDefault="00A25FE3">
            <w:pPr>
              <w:ind w:left="52"/>
              <w:jc w:val="both"/>
            </w:pPr>
            <w:r>
              <w:rPr>
                <w:rFonts w:ascii="標楷體" w:eastAsia="標楷體" w:hAnsi="標楷體"/>
                <w:sz w:val="20"/>
              </w:rPr>
              <w:t>□3.</w:t>
            </w:r>
            <w:r>
              <w:rPr>
                <w:rFonts w:eastAsia="標楷體"/>
                <w:kern w:val="0"/>
                <w:sz w:val="20"/>
                <w:szCs w:val="24"/>
              </w:rPr>
              <w:t>失智症</w:t>
            </w:r>
          </w:p>
          <w:p w:rsidR="00111DB7" w:rsidRDefault="00A25FE3">
            <w:pPr>
              <w:ind w:left="52"/>
              <w:jc w:val="both"/>
              <w:rPr>
                <w:rFonts w:ascii="標楷體" w:eastAsia="標楷體" w:hAnsi="標楷體"/>
                <w:sz w:val="20"/>
              </w:rPr>
            </w:pPr>
            <w:r>
              <w:rPr>
                <w:rFonts w:ascii="標楷體" w:eastAsia="標楷體" w:hAnsi="標楷體"/>
                <w:sz w:val="20"/>
              </w:rPr>
              <w:t>□4.其他腦變質</w:t>
            </w:r>
          </w:p>
          <w:p w:rsidR="00111DB7" w:rsidRDefault="00A25FE3">
            <w:pPr>
              <w:ind w:left="52"/>
              <w:jc w:val="both"/>
              <w:rPr>
                <w:rFonts w:ascii="標楷體" w:eastAsia="標楷體" w:hAnsi="標楷體"/>
                <w:sz w:val="20"/>
              </w:rPr>
            </w:pPr>
            <w:r>
              <w:rPr>
                <w:rFonts w:ascii="標楷體" w:eastAsia="標楷體" w:hAnsi="標楷體"/>
                <w:sz w:val="20"/>
              </w:rPr>
              <w:t>□5.心臟衰竭</w:t>
            </w:r>
          </w:p>
          <w:p w:rsidR="00111DB7" w:rsidRDefault="00A25FE3">
            <w:pPr>
              <w:ind w:left="52"/>
              <w:rPr>
                <w:rFonts w:ascii="標楷體" w:eastAsia="標楷體" w:hAnsi="標楷體"/>
                <w:sz w:val="20"/>
              </w:rPr>
            </w:pPr>
            <w:r>
              <w:rPr>
                <w:rFonts w:ascii="標楷體" w:eastAsia="標楷體" w:hAnsi="標楷體"/>
                <w:sz w:val="20"/>
              </w:rPr>
              <w:t>□6.慢性氣道阻塞，他處未歸類者</w:t>
            </w:r>
          </w:p>
          <w:p w:rsidR="00111DB7" w:rsidRDefault="00A25FE3">
            <w:pPr>
              <w:ind w:left="52"/>
              <w:rPr>
                <w:rFonts w:ascii="標楷體" w:eastAsia="標楷體" w:hAnsi="標楷體"/>
                <w:sz w:val="20"/>
              </w:rPr>
            </w:pPr>
            <w:r>
              <w:rPr>
                <w:rFonts w:ascii="標楷體" w:eastAsia="標楷體" w:hAnsi="標楷體"/>
                <w:sz w:val="20"/>
              </w:rPr>
              <w:t>□7.肺部其他疾病</w:t>
            </w:r>
          </w:p>
          <w:p w:rsidR="00111DB7" w:rsidRDefault="00A25FE3">
            <w:pPr>
              <w:ind w:left="52"/>
              <w:rPr>
                <w:rFonts w:ascii="標楷體" w:eastAsia="標楷體" w:hAnsi="標楷體"/>
                <w:sz w:val="20"/>
              </w:rPr>
            </w:pPr>
            <w:r>
              <w:rPr>
                <w:rFonts w:ascii="標楷體" w:eastAsia="標楷體" w:hAnsi="標楷體"/>
                <w:sz w:val="20"/>
              </w:rPr>
              <w:t>□8.慢性肝病及肝硬化</w:t>
            </w:r>
          </w:p>
          <w:p w:rsidR="00111DB7" w:rsidRDefault="00A25FE3">
            <w:pPr>
              <w:ind w:left="52"/>
              <w:rPr>
                <w:rFonts w:ascii="標楷體" w:eastAsia="標楷體" w:hAnsi="標楷體"/>
                <w:sz w:val="20"/>
              </w:rPr>
            </w:pPr>
            <w:r>
              <w:rPr>
                <w:rFonts w:ascii="標楷體" w:eastAsia="標楷體" w:hAnsi="標楷體"/>
                <w:sz w:val="20"/>
              </w:rPr>
              <w:t>□9.急</w:t>
            </w:r>
            <w:bookmarkStart w:id="4" w:name="_GoBack"/>
            <w:bookmarkEnd w:id="4"/>
            <w:r>
              <w:rPr>
                <w:rFonts w:ascii="標楷體" w:eastAsia="標楷體" w:hAnsi="標楷體"/>
                <w:sz w:val="20"/>
              </w:rPr>
              <w:t>性腎衰竭，未明示者</w:t>
            </w:r>
          </w:p>
          <w:p w:rsidR="00111DB7" w:rsidRDefault="00A25FE3">
            <w:pPr>
              <w:ind w:left="52" w:right="113"/>
              <w:rPr>
                <w:rFonts w:ascii="標楷體" w:eastAsia="標楷體" w:hAnsi="標楷體"/>
                <w:sz w:val="20"/>
              </w:rPr>
            </w:pPr>
            <w:r>
              <w:rPr>
                <w:rFonts w:ascii="標楷體" w:eastAsia="標楷體" w:hAnsi="標楷體"/>
                <w:sz w:val="20"/>
              </w:rPr>
              <w:t>□10.慢性腎衰竭及腎衰竭，未明示者</w:t>
            </w:r>
          </w:p>
          <w:p w:rsidR="00111DB7" w:rsidRDefault="00A25FE3">
            <w:pPr>
              <w:ind w:left="52" w:right="113"/>
              <w:rPr>
                <w:rFonts w:ascii="標楷體" w:eastAsia="標楷體" w:hAnsi="標楷體"/>
                <w:sz w:val="20"/>
              </w:rPr>
            </w:pPr>
            <w:r>
              <w:rPr>
                <w:rFonts w:ascii="標楷體" w:eastAsia="標楷體" w:hAnsi="標楷體"/>
                <w:sz w:val="20"/>
              </w:rPr>
              <w:t>□11.末期骨髓增生不良症候群</w:t>
            </w:r>
          </w:p>
          <w:p w:rsidR="00111DB7" w:rsidRDefault="00A25FE3">
            <w:pPr>
              <w:ind w:left="52" w:right="113"/>
              <w:rPr>
                <w:rFonts w:ascii="標楷體" w:eastAsia="標楷體" w:hAnsi="標楷體"/>
                <w:sz w:val="20"/>
              </w:rPr>
            </w:pPr>
            <w:r>
              <w:rPr>
                <w:rFonts w:ascii="標楷體" w:eastAsia="標楷體" w:hAnsi="標楷體"/>
                <w:sz w:val="20"/>
              </w:rPr>
              <w:t>□12.末期衰弱老人</w:t>
            </w:r>
          </w:p>
          <w:p w:rsidR="00111DB7" w:rsidRDefault="00A25FE3">
            <w:pPr>
              <w:ind w:left="512" w:right="113" w:hanging="498"/>
              <w:rPr>
                <w:rFonts w:ascii="標楷體" w:eastAsia="標楷體" w:hAnsi="標楷體"/>
                <w:sz w:val="20"/>
              </w:rPr>
            </w:pPr>
            <w:r>
              <w:rPr>
                <w:rFonts w:ascii="標楷體" w:eastAsia="標楷體" w:hAnsi="標楷體"/>
                <w:sz w:val="20"/>
              </w:rPr>
              <w:t>□13.符合病人自主權利法第十四條第一項第二款至第五款所列臨床條件者</w:t>
            </w:r>
          </w:p>
          <w:p w:rsidR="00111DB7" w:rsidRDefault="00A25FE3">
            <w:pPr>
              <w:ind w:left="52" w:right="113"/>
              <w:rPr>
                <w:rFonts w:ascii="標楷體" w:eastAsia="標楷體" w:hAnsi="標楷體"/>
                <w:sz w:val="20"/>
              </w:rPr>
            </w:pPr>
            <w:r>
              <w:rPr>
                <w:rFonts w:ascii="標楷體" w:eastAsia="標楷體" w:hAnsi="標楷體"/>
                <w:sz w:val="20"/>
              </w:rPr>
              <w:t>□14.罕見疾病或其他預估生命受限者</w:t>
            </w:r>
          </w:p>
        </w:tc>
        <w:tc>
          <w:tcPr>
            <w:tcW w:w="1560"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ind w:left="52"/>
              <w:jc w:val="center"/>
              <w:rPr>
                <w:rFonts w:ascii="標楷體" w:eastAsia="標楷體" w:hAnsi="標楷體"/>
                <w:sz w:val="20"/>
              </w:rPr>
            </w:pPr>
            <w:r>
              <w:rPr>
                <w:rFonts w:ascii="標楷體" w:eastAsia="標楷體" w:hAnsi="標楷體"/>
                <w:sz w:val="20"/>
              </w:rPr>
              <w:t>收案日期</w:t>
            </w:r>
          </w:p>
        </w:tc>
        <w:tc>
          <w:tcPr>
            <w:tcW w:w="2774" w:type="dxa"/>
            <w:gridSpan w:val="5"/>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11DB7" w:rsidRDefault="00A25FE3">
            <w:pPr>
              <w:ind w:left="52"/>
              <w:jc w:val="center"/>
              <w:rPr>
                <w:rFonts w:ascii="標楷體" w:eastAsia="標楷體" w:hAnsi="標楷體"/>
                <w:sz w:val="20"/>
              </w:rPr>
            </w:pPr>
            <w:r>
              <w:rPr>
                <w:rFonts w:ascii="標楷體" w:eastAsia="標楷體" w:hAnsi="標楷體"/>
                <w:sz w:val="20"/>
              </w:rPr>
              <w:t>年    月    日</w:t>
            </w:r>
          </w:p>
        </w:tc>
      </w:tr>
      <w:tr w:rsidR="00111DB7">
        <w:trPr>
          <w:cantSplit/>
          <w:trHeight w:val="704"/>
          <w:jc w:val="center"/>
        </w:trPr>
        <w:tc>
          <w:tcPr>
            <w:tcW w:w="1280" w:type="dxa"/>
            <w:gridSpan w:val="2"/>
            <w:vMerge/>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4390" w:type="dxa"/>
            <w:gridSpan w:val="16"/>
            <w:vMerge/>
            <w:tcBorders>
              <w:top w:val="single" w:sz="12"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111DB7" w:rsidRDefault="00111DB7">
            <w:pPr>
              <w:ind w:left="52" w:right="113"/>
              <w:jc w:val="center"/>
              <w:rPr>
                <w:rFonts w:ascii="標楷體" w:eastAsia="標楷體" w:hAnsi="標楷體"/>
                <w:sz w:val="20"/>
              </w:rPr>
            </w:pPr>
          </w:p>
        </w:tc>
        <w:tc>
          <w:tcPr>
            <w:tcW w:w="1560"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ind w:left="52"/>
              <w:jc w:val="center"/>
              <w:rPr>
                <w:rFonts w:ascii="標楷體" w:eastAsia="標楷體" w:hAnsi="標楷體"/>
                <w:sz w:val="20"/>
              </w:rPr>
            </w:pPr>
            <w:r>
              <w:rPr>
                <w:rFonts w:ascii="標楷體" w:eastAsia="標楷體" w:hAnsi="標楷體"/>
                <w:sz w:val="20"/>
              </w:rPr>
              <w:t>本次收案</w:t>
            </w:r>
          </w:p>
          <w:p w:rsidR="00111DB7" w:rsidRDefault="00A25FE3">
            <w:pPr>
              <w:ind w:left="52"/>
              <w:jc w:val="center"/>
              <w:rPr>
                <w:rFonts w:ascii="標楷體" w:eastAsia="標楷體" w:hAnsi="標楷體"/>
                <w:sz w:val="20"/>
              </w:rPr>
            </w:pPr>
            <w:r>
              <w:rPr>
                <w:rFonts w:ascii="標楷體" w:eastAsia="標楷體" w:hAnsi="標楷體"/>
                <w:sz w:val="20"/>
              </w:rPr>
              <w:t>核定日期</w:t>
            </w:r>
          </w:p>
        </w:tc>
        <w:tc>
          <w:tcPr>
            <w:tcW w:w="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ind w:left="52"/>
              <w:jc w:val="both"/>
              <w:rPr>
                <w:rFonts w:ascii="標楷體" w:eastAsia="標楷體" w:hAnsi="標楷體"/>
                <w:sz w:val="20"/>
              </w:rPr>
            </w:pPr>
            <w:r>
              <w:rPr>
                <w:rFonts w:ascii="標楷體" w:eastAsia="標楷體" w:hAnsi="標楷體"/>
                <w:sz w:val="20"/>
              </w:rPr>
              <w:t>起日</w:t>
            </w:r>
          </w:p>
        </w:tc>
        <w:tc>
          <w:tcPr>
            <w:tcW w:w="225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11DB7" w:rsidRDefault="00A25FE3">
            <w:pPr>
              <w:ind w:left="52"/>
              <w:jc w:val="center"/>
              <w:rPr>
                <w:rFonts w:ascii="標楷體" w:eastAsia="標楷體" w:hAnsi="標楷體"/>
                <w:sz w:val="20"/>
              </w:rPr>
            </w:pPr>
            <w:r>
              <w:rPr>
                <w:rFonts w:ascii="標楷體" w:eastAsia="標楷體" w:hAnsi="標楷體"/>
                <w:sz w:val="20"/>
              </w:rPr>
              <w:t>年  月  日</w:t>
            </w:r>
          </w:p>
        </w:tc>
      </w:tr>
      <w:tr w:rsidR="00111DB7">
        <w:trPr>
          <w:cantSplit/>
          <w:trHeight w:val="714"/>
          <w:jc w:val="center"/>
        </w:trPr>
        <w:tc>
          <w:tcPr>
            <w:tcW w:w="1280" w:type="dxa"/>
            <w:gridSpan w:val="2"/>
            <w:vMerge/>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4390" w:type="dxa"/>
            <w:gridSpan w:val="16"/>
            <w:vMerge/>
            <w:tcBorders>
              <w:top w:val="single" w:sz="12"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111DB7" w:rsidRDefault="00111DB7">
            <w:pPr>
              <w:ind w:left="52" w:right="113"/>
              <w:jc w:val="center"/>
              <w:rPr>
                <w:rFonts w:ascii="標楷體" w:eastAsia="標楷體" w:hAnsi="標楷體"/>
                <w:sz w:val="20"/>
              </w:rPr>
            </w:pPr>
          </w:p>
        </w:tc>
        <w:tc>
          <w:tcPr>
            <w:tcW w:w="1560"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ind w:left="52"/>
              <w:jc w:val="center"/>
              <w:rPr>
                <w:rFonts w:ascii="標楷體" w:eastAsia="標楷體" w:hAnsi="標楷體"/>
                <w:sz w:val="20"/>
              </w:rPr>
            </w:pPr>
          </w:p>
        </w:tc>
        <w:tc>
          <w:tcPr>
            <w:tcW w:w="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A25FE3">
            <w:pPr>
              <w:ind w:left="52"/>
              <w:jc w:val="both"/>
              <w:rPr>
                <w:rFonts w:ascii="標楷體" w:eastAsia="標楷體" w:hAnsi="標楷體"/>
                <w:sz w:val="20"/>
              </w:rPr>
            </w:pPr>
            <w:r>
              <w:rPr>
                <w:rFonts w:ascii="標楷體" w:eastAsia="標楷體" w:hAnsi="標楷體"/>
                <w:sz w:val="20"/>
              </w:rPr>
              <w:t>迄日</w:t>
            </w:r>
          </w:p>
        </w:tc>
        <w:tc>
          <w:tcPr>
            <w:tcW w:w="225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11DB7" w:rsidRDefault="00A25FE3">
            <w:pPr>
              <w:ind w:left="52"/>
              <w:jc w:val="center"/>
              <w:rPr>
                <w:rFonts w:ascii="標楷體" w:eastAsia="標楷體" w:hAnsi="標楷體"/>
                <w:sz w:val="20"/>
              </w:rPr>
            </w:pPr>
            <w:r>
              <w:rPr>
                <w:rFonts w:ascii="標楷體" w:eastAsia="標楷體" w:hAnsi="標楷體"/>
                <w:sz w:val="20"/>
              </w:rPr>
              <w:t>年  月  日</w:t>
            </w:r>
          </w:p>
        </w:tc>
      </w:tr>
      <w:tr w:rsidR="00111DB7">
        <w:trPr>
          <w:cantSplit/>
          <w:trHeight w:val="656"/>
          <w:jc w:val="center"/>
        </w:trPr>
        <w:tc>
          <w:tcPr>
            <w:tcW w:w="1280" w:type="dxa"/>
            <w:gridSpan w:val="2"/>
            <w:vMerge/>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1DB7" w:rsidRDefault="00111DB7">
            <w:pPr>
              <w:jc w:val="center"/>
              <w:rPr>
                <w:rFonts w:ascii="標楷體" w:eastAsia="標楷體" w:hAnsi="標楷體"/>
                <w:sz w:val="20"/>
              </w:rPr>
            </w:pPr>
          </w:p>
        </w:tc>
        <w:tc>
          <w:tcPr>
            <w:tcW w:w="4390" w:type="dxa"/>
            <w:gridSpan w:val="16"/>
            <w:vMerge/>
            <w:tcBorders>
              <w:top w:val="single" w:sz="12"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111DB7" w:rsidRDefault="00111DB7">
            <w:pPr>
              <w:ind w:left="52" w:right="113"/>
              <w:jc w:val="center"/>
              <w:rPr>
                <w:rFonts w:ascii="標楷體" w:eastAsia="標楷體" w:hAnsi="標楷體"/>
                <w:sz w:val="20"/>
              </w:rPr>
            </w:pPr>
          </w:p>
        </w:tc>
        <w:tc>
          <w:tcPr>
            <w:tcW w:w="1560" w:type="dxa"/>
            <w:gridSpan w:val="3"/>
            <w:tcBorders>
              <w:top w:val="single" w:sz="4" w:space="0" w:color="000000"/>
              <w:left w:val="single" w:sz="12" w:space="0" w:color="000000"/>
              <w:bottom w:val="dotted" w:sz="2" w:space="0" w:color="000000"/>
              <w:right w:val="single" w:sz="4" w:space="0" w:color="000000"/>
            </w:tcBorders>
            <w:shd w:val="clear" w:color="auto" w:fill="auto"/>
            <w:tcMar>
              <w:top w:w="0" w:type="dxa"/>
              <w:left w:w="28" w:type="dxa"/>
              <w:bottom w:w="0" w:type="dxa"/>
              <w:right w:w="28" w:type="dxa"/>
            </w:tcMar>
            <w:vAlign w:val="center"/>
          </w:tcPr>
          <w:p w:rsidR="00111DB7" w:rsidRDefault="00A25FE3">
            <w:pPr>
              <w:ind w:left="52"/>
              <w:jc w:val="center"/>
              <w:rPr>
                <w:rFonts w:ascii="標楷體" w:eastAsia="標楷體" w:hAnsi="標楷體"/>
                <w:sz w:val="20"/>
              </w:rPr>
            </w:pPr>
            <w:r>
              <w:rPr>
                <w:rFonts w:ascii="標楷體" w:eastAsia="標楷體" w:hAnsi="標楷體"/>
                <w:sz w:val="20"/>
              </w:rPr>
              <w:t>日常生活</w:t>
            </w:r>
          </w:p>
          <w:p w:rsidR="00111DB7" w:rsidRDefault="00A25FE3">
            <w:pPr>
              <w:ind w:left="52"/>
              <w:jc w:val="center"/>
              <w:rPr>
                <w:rFonts w:ascii="標楷體" w:eastAsia="標楷體" w:hAnsi="標楷體"/>
                <w:sz w:val="20"/>
              </w:rPr>
            </w:pPr>
            <w:r>
              <w:rPr>
                <w:rFonts w:ascii="標楷體" w:eastAsia="標楷體" w:hAnsi="標楷體"/>
                <w:sz w:val="20"/>
              </w:rPr>
              <w:t>功能評估</w:t>
            </w:r>
          </w:p>
        </w:tc>
        <w:tc>
          <w:tcPr>
            <w:tcW w:w="2774" w:type="dxa"/>
            <w:gridSpan w:val="5"/>
            <w:tcBorders>
              <w:top w:val="single" w:sz="4" w:space="0" w:color="000000"/>
              <w:left w:val="single" w:sz="4" w:space="0" w:color="000000"/>
              <w:bottom w:val="dotted" w:sz="2" w:space="0" w:color="000000"/>
              <w:right w:val="single" w:sz="18" w:space="0" w:color="000000"/>
            </w:tcBorders>
            <w:shd w:val="clear" w:color="auto" w:fill="auto"/>
            <w:tcMar>
              <w:top w:w="0" w:type="dxa"/>
              <w:left w:w="28" w:type="dxa"/>
              <w:bottom w:w="0" w:type="dxa"/>
              <w:right w:w="28" w:type="dxa"/>
            </w:tcMar>
            <w:vAlign w:val="center"/>
          </w:tcPr>
          <w:p w:rsidR="00111DB7" w:rsidRDefault="00A25FE3">
            <w:pPr>
              <w:ind w:left="52"/>
              <w:jc w:val="both"/>
              <w:rPr>
                <w:rFonts w:ascii="標楷體" w:eastAsia="標楷體" w:hAnsi="標楷體"/>
                <w:sz w:val="20"/>
              </w:rPr>
            </w:pPr>
            <w:r>
              <w:rPr>
                <w:rFonts w:ascii="標楷體" w:eastAsia="標楷體" w:hAnsi="標楷體"/>
                <w:sz w:val="20"/>
              </w:rPr>
              <w:t>ECOG（0-4）：________</w:t>
            </w:r>
          </w:p>
        </w:tc>
      </w:tr>
      <w:tr w:rsidR="00111DB7">
        <w:trPr>
          <w:cantSplit/>
          <w:trHeight w:val="814"/>
          <w:jc w:val="center"/>
        </w:trPr>
        <w:tc>
          <w:tcPr>
            <w:tcW w:w="10004" w:type="dxa"/>
            <w:gridSpan w:val="26"/>
            <w:tcBorders>
              <w:top w:val="single" w:sz="12" w:space="0" w:color="000000"/>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tabs>
                <w:tab w:val="left" w:pos="1200"/>
              </w:tabs>
              <w:snapToGrid w:val="0"/>
              <w:spacing w:line="20" w:lineRule="atLeast"/>
            </w:pPr>
            <w:r>
              <w:rPr>
                <w:rFonts w:ascii="標楷體" w:eastAsia="標楷體" w:hAnsi="標楷體"/>
                <w:sz w:val="20"/>
              </w:rPr>
              <w:t>一、病</w:t>
            </w:r>
            <w:r>
              <w:rPr>
                <w:rFonts w:ascii="標楷體" w:eastAsia="標楷體" w:hAnsi="標楷體"/>
                <w:sz w:val="20"/>
                <w:szCs w:val="28"/>
              </w:rPr>
              <w:t>人</w:t>
            </w:r>
            <w:r>
              <w:rPr>
                <w:rFonts w:ascii="標楷體" w:eastAsia="標楷體" w:hAnsi="標楷體"/>
                <w:sz w:val="20"/>
              </w:rPr>
              <w:t>主要症狀：</w:t>
            </w:r>
          </w:p>
          <w:p w:rsidR="00111DB7" w:rsidRDefault="00A25FE3">
            <w:pPr>
              <w:tabs>
                <w:tab w:val="left" w:pos="1200"/>
              </w:tabs>
              <w:snapToGrid w:val="0"/>
              <w:spacing w:line="20" w:lineRule="atLeast"/>
              <w:ind w:firstLine="100"/>
            </w:pPr>
            <w:r>
              <w:rPr>
                <w:rFonts w:ascii="標楷體" w:eastAsia="標楷體" w:hAnsi="標楷體"/>
                <w:sz w:val="20"/>
              </w:rPr>
              <w:t>1.□癌症末期病</w:t>
            </w:r>
            <w:r>
              <w:rPr>
                <w:rFonts w:ascii="標楷體" w:eastAsia="標楷體" w:hAnsi="標楷體"/>
                <w:sz w:val="20"/>
                <w:szCs w:val="28"/>
              </w:rPr>
              <w:t>人</w:t>
            </w:r>
            <w:r>
              <w:rPr>
                <w:rFonts w:ascii="標楷體" w:eastAsia="標楷體" w:hAnsi="標楷體"/>
                <w:sz w:val="20"/>
              </w:rPr>
              <w:t>：</w:t>
            </w:r>
          </w:p>
          <w:p w:rsidR="00111DB7" w:rsidRDefault="00A25FE3">
            <w:pPr>
              <w:snapToGrid w:val="0"/>
              <w:spacing w:line="20" w:lineRule="atLeast"/>
              <w:ind w:left="504" w:firstLine="19"/>
              <w:rPr>
                <w:rFonts w:ascii="標楷體" w:eastAsia="標楷體" w:hAnsi="標楷體"/>
                <w:sz w:val="18"/>
              </w:rPr>
            </w:pPr>
            <w:r>
              <w:rPr>
                <w:rFonts w:ascii="標楷體" w:eastAsia="標楷體" w:hAnsi="標楷體"/>
                <w:sz w:val="18"/>
              </w:rPr>
              <w:t>□高血鈣 □脊髓壓迫□急性疼痛 □嚴重呼吸困難 □惡性腸阻塞 □出血 □腫瘤潰瘍□嚴重嘔吐</w:t>
            </w:r>
          </w:p>
          <w:p w:rsidR="00111DB7" w:rsidRDefault="00A25FE3">
            <w:pPr>
              <w:snapToGrid w:val="0"/>
              <w:spacing w:line="20" w:lineRule="atLeast"/>
              <w:ind w:left="504" w:firstLine="19"/>
            </w:pPr>
            <w:r>
              <w:rPr>
                <w:rFonts w:ascii="標楷體" w:eastAsia="標楷體" w:hAnsi="標楷體"/>
                <w:sz w:val="18"/>
              </w:rPr>
              <w:t>□發燒，疑似感染□癲癇發作 □急性瞻</w:t>
            </w:r>
            <w:proofErr w:type="gramStart"/>
            <w:r>
              <w:rPr>
                <w:rFonts w:ascii="標楷體" w:eastAsia="標楷體" w:hAnsi="標楷體"/>
                <w:sz w:val="18"/>
              </w:rPr>
              <w:t>妄</w:t>
            </w:r>
            <w:proofErr w:type="gramEnd"/>
            <w:r>
              <w:rPr>
                <w:rFonts w:ascii="標楷體" w:eastAsia="標楷體" w:hAnsi="標楷體"/>
                <w:sz w:val="18"/>
              </w:rPr>
              <w:t xml:space="preserve"> □急性精神壓力，如自殺意圖</w:t>
            </w:r>
          </w:p>
        </w:tc>
      </w:tr>
      <w:tr w:rsidR="00111DB7">
        <w:trPr>
          <w:cantSplit/>
          <w:trHeight w:val="825"/>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tabs>
                <w:tab w:val="left" w:pos="1200"/>
              </w:tabs>
              <w:snapToGrid w:val="0"/>
              <w:spacing w:line="20" w:lineRule="atLeast"/>
              <w:ind w:left="146"/>
            </w:pPr>
            <w:r>
              <w:rPr>
                <w:rFonts w:ascii="標楷體" w:eastAsia="標楷體" w:hAnsi="標楷體"/>
                <w:sz w:val="20"/>
              </w:rPr>
              <w:t>2.□末期運動神經元病</w:t>
            </w:r>
            <w:r>
              <w:rPr>
                <w:rFonts w:ascii="標楷體" w:eastAsia="標楷體" w:hAnsi="標楷體"/>
                <w:sz w:val="20"/>
                <w:szCs w:val="28"/>
              </w:rPr>
              <w:t>人</w:t>
            </w:r>
            <w:r>
              <w:rPr>
                <w:rFonts w:ascii="標楷體" w:eastAsia="標楷體" w:hAnsi="標楷體"/>
                <w:sz w:val="20"/>
              </w:rPr>
              <w:t>：</w:t>
            </w:r>
          </w:p>
          <w:p w:rsidR="00111DB7" w:rsidRDefault="00A25FE3">
            <w:pPr>
              <w:tabs>
                <w:tab w:val="left" w:pos="1200"/>
              </w:tabs>
              <w:snapToGrid w:val="0"/>
              <w:spacing w:line="20" w:lineRule="atLeast"/>
              <w:ind w:left="574"/>
              <w:rPr>
                <w:rFonts w:ascii="標楷體" w:eastAsia="標楷體" w:hAnsi="標楷體"/>
                <w:sz w:val="18"/>
              </w:rPr>
            </w:pPr>
            <w:r>
              <w:rPr>
                <w:rFonts w:ascii="標楷體" w:eastAsia="標楷體" w:hAnsi="標楷體"/>
                <w:sz w:val="18"/>
              </w:rPr>
              <w:t xml:space="preserve">□虛弱及萎縮 □肌肉痙攣 □吞嚥困難 □呼吸困難 □睡眠障礙 □便秘 □流口水□心理或靈性困擾 </w:t>
            </w:r>
          </w:p>
          <w:p w:rsidR="00111DB7" w:rsidRDefault="00A25FE3">
            <w:pPr>
              <w:tabs>
                <w:tab w:val="left" w:pos="1200"/>
              </w:tabs>
              <w:snapToGrid w:val="0"/>
              <w:spacing w:line="20" w:lineRule="atLeast"/>
              <w:ind w:left="574"/>
            </w:pPr>
            <w:r>
              <w:rPr>
                <w:rFonts w:ascii="標楷體" w:eastAsia="標楷體" w:hAnsi="標楷體"/>
                <w:sz w:val="18"/>
              </w:rPr>
              <w:t>□分泌物及</w:t>
            </w:r>
            <w:proofErr w:type="gramStart"/>
            <w:r>
              <w:rPr>
                <w:rFonts w:ascii="標楷體" w:eastAsia="標楷體" w:hAnsi="標楷體"/>
                <w:sz w:val="18"/>
              </w:rPr>
              <w:t>黏稠物</w:t>
            </w:r>
            <w:proofErr w:type="gramEnd"/>
            <w:r>
              <w:rPr>
                <w:rFonts w:ascii="標楷體" w:eastAsia="標楷體" w:hAnsi="標楷體"/>
                <w:sz w:val="18"/>
              </w:rPr>
              <w:t xml:space="preserve"> □</w:t>
            </w:r>
            <w:proofErr w:type="gramStart"/>
            <w:r>
              <w:rPr>
                <w:rFonts w:ascii="標楷體" w:eastAsia="標楷體" w:hAnsi="標楷體"/>
                <w:sz w:val="18"/>
              </w:rPr>
              <w:t>低效型</w:t>
            </w:r>
            <w:proofErr w:type="gramEnd"/>
            <w:r>
              <w:rPr>
                <w:rFonts w:ascii="標楷體" w:eastAsia="標楷體" w:hAnsi="標楷體"/>
                <w:sz w:val="18"/>
              </w:rPr>
              <w:t>通氣不足 □便秘 □流口水</w:t>
            </w:r>
          </w:p>
          <w:p w:rsidR="00111DB7" w:rsidRDefault="00A25FE3">
            <w:pPr>
              <w:tabs>
                <w:tab w:val="left" w:pos="1200"/>
              </w:tabs>
              <w:snapToGrid w:val="0"/>
              <w:spacing w:line="20" w:lineRule="atLeast"/>
              <w:ind w:left="146"/>
              <w:jc w:val="both"/>
            </w:pPr>
            <w:r>
              <w:rPr>
                <w:rFonts w:ascii="標楷體" w:eastAsia="標楷體" w:hAnsi="標楷體"/>
                <w:sz w:val="20"/>
              </w:rPr>
              <w:t>3.□</w:t>
            </w:r>
            <w:r>
              <w:rPr>
                <w:rFonts w:eastAsia="標楷體"/>
                <w:kern w:val="0"/>
                <w:sz w:val="20"/>
                <w:szCs w:val="24"/>
              </w:rPr>
              <w:t>失智症</w:t>
            </w:r>
            <w:r>
              <w:rPr>
                <w:rFonts w:ascii="標楷體" w:eastAsia="標楷體" w:hAnsi="標楷體"/>
                <w:sz w:val="20"/>
              </w:rPr>
              <w:t>：</w:t>
            </w:r>
          </w:p>
          <w:p w:rsidR="00111DB7" w:rsidRDefault="00A25FE3">
            <w:pPr>
              <w:tabs>
                <w:tab w:val="left" w:pos="1200"/>
              </w:tabs>
              <w:snapToGrid w:val="0"/>
              <w:spacing w:line="20" w:lineRule="atLeast"/>
              <w:ind w:left="567"/>
            </w:pPr>
            <w:r>
              <w:rPr>
                <w:rFonts w:ascii="標楷體" w:eastAsia="標楷體" w:hAnsi="標楷體"/>
                <w:spacing w:val="-4"/>
                <w:sz w:val="18"/>
              </w:rPr>
              <w:t>□</w:t>
            </w:r>
            <w:proofErr w:type="gramStart"/>
            <w:r>
              <w:rPr>
                <w:rFonts w:eastAsia="標楷體"/>
                <w:kern w:val="0"/>
                <w:sz w:val="18"/>
                <w:szCs w:val="24"/>
              </w:rPr>
              <w:t>確診失智</w:t>
            </w:r>
            <w:proofErr w:type="gramEnd"/>
            <w:r>
              <w:rPr>
                <w:rFonts w:eastAsia="標楷體"/>
                <w:kern w:val="0"/>
                <w:sz w:val="18"/>
                <w:szCs w:val="24"/>
              </w:rPr>
              <w:t>症</w:t>
            </w:r>
            <w:r>
              <w:rPr>
                <w:rFonts w:ascii="標楷體" w:eastAsia="標楷體" w:hAnsi="標楷體"/>
                <w:spacing w:val="-4"/>
                <w:sz w:val="18"/>
              </w:rPr>
              <w:t>□</w:t>
            </w:r>
            <w:r>
              <w:rPr>
                <w:rFonts w:eastAsia="標楷體"/>
                <w:kern w:val="0"/>
                <w:sz w:val="18"/>
                <w:szCs w:val="24"/>
              </w:rPr>
              <w:t>CDR</w:t>
            </w:r>
            <w:r>
              <w:rPr>
                <w:rFonts w:eastAsia="標楷體"/>
                <w:kern w:val="0"/>
                <w:sz w:val="18"/>
                <w:szCs w:val="24"/>
              </w:rPr>
              <w:t>臨床失智評分量表</w:t>
            </w:r>
            <w:r>
              <w:rPr>
                <w:rFonts w:eastAsia="標楷體"/>
                <w:kern w:val="0"/>
                <w:sz w:val="18"/>
                <w:szCs w:val="24"/>
              </w:rPr>
              <w:t>3</w:t>
            </w:r>
            <w:r>
              <w:rPr>
                <w:rFonts w:eastAsia="標楷體"/>
                <w:kern w:val="0"/>
                <w:sz w:val="18"/>
                <w:szCs w:val="24"/>
              </w:rPr>
              <w:t>分且日常體能狀況已超過半數時間臥床或依賴輪椅</w:t>
            </w:r>
            <w:r>
              <w:rPr>
                <w:rFonts w:eastAsia="標楷體"/>
                <w:kern w:val="0"/>
                <w:sz w:val="18"/>
                <w:szCs w:val="24"/>
              </w:rPr>
              <w:t xml:space="preserve"> </w:t>
            </w:r>
            <w:r>
              <w:rPr>
                <w:rFonts w:ascii="標楷體" w:eastAsia="標楷體" w:hAnsi="標楷體"/>
                <w:spacing w:val="-4"/>
                <w:sz w:val="18"/>
              </w:rPr>
              <w:t>□</w:t>
            </w:r>
            <w:r>
              <w:rPr>
                <w:rFonts w:eastAsia="標楷體"/>
                <w:kern w:val="0"/>
                <w:sz w:val="18"/>
                <w:szCs w:val="24"/>
              </w:rPr>
              <w:t>FAST</w:t>
            </w:r>
            <w:r>
              <w:rPr>
                <w:rFonts w:eastAsia="標楷體"/>
                <w:kern w:val="0"/>
                <w:sz w:val="18"/>
                <w:szCs w:val="24"/>
              </w:rPr>
              <w:t>失智功能評估分級量表等級</w:t>
            </w:r>
            <w:r>
              <w:rPr>
                <w:rFonts w:eastAsia="標楷體"/>
                <w:kern w:val="0"/>
                <w:sz w:val="18"/>
                <w:szCs w:val="24"/>
              </w:rPr>
              <w:t>7C</w:t>
            </w:r>
            <w:r>
              <w:rPr>
                <w:rFonts w:eastAsia="標楷體"/>
                <w:kern w:val="0"/>
                <w:sz w:val="18"/>
                <w:szCs w:val="24"/>
              </w:rPr>
              <w:t>以上</w:t>
            </w:r>
            <w:r>
              <w:rPr>
                <w:rFonts w:eastAsia="標楷體"/>
                <w:kern w:val="0"/>
                <w:sz w:val="18"/>
                <w:szCs w:val="24"/>
              </w:rPr>
              <w:t xml:space="preserve"> </w:t>
            </w:r>
            <w:r>
              <w:rPr>
                <w:rFonts w:ascii="標楷體" w:eastAsia="標楷體" w:hAnsi="標楷體"/>
                <w:spacing w:val="-4"/>
                <w:sz w:val="18"/>
              </w:rPr>
              <w:t>□</w:t>
            </w:r>
            <w:r>
              <w:rPr>
                <w:rFonts w:eastAsia="標楷體"/>
                <w:kern w:val="0"/>
                <w:sz w:val="18"/>
                <w:szCs w:val="24"/>
              </w:rPr>
              <w:t>居家照護或一般支持性醫療照護無法提供進一步之症狀改善而轉</w:t>
            </w:r>
            <w:proofErr w:type="gramStart"/>
            <w:r>
              <w:rPr>
                <w:rFonts w:eastAsia="標楷體"/>
                <w:kern w:val="0"/>
                <w:sz w:val="18"/>
                <w:szCs w:val="24"/>
              </w:rPr>
              <w:t>介</w:t>
            </w:r>
            <w:proofErr w:type="gramEnd"/>
            <w:r>
              <w:rPr>
                <w:rFonts w:eastAsia="標楷體"/>
                <w:kern w:val="0"/>
                <w:sz w:val="18"/>
                <w:szCs w:val="24"/>
              </w:rPr>
              <w:t>時</w:t>
            </w:r>
            <w:r>
              <w:rPr>
                <w:rFonts w:eastAsia="標楷體"/>
                <w:kern w:val="0"/>
                <w:sz w:val="18"/>
                <w:szCs w:val="24"/>
              </w:rPr>
              <w:t xml:space="preserve"> </w:t>
            </w:r>
            <w:r>
              <w:rPr>
                <w:rFonts w:ascii="標楷體" w:eastAsia="標楷體" w:hAnsi="標楷體"/>
                <w:spacing w:val="-4"/>
                <w:sz w:val="18"/>
              </w:rPr>
              <w:t>□</w:t>
            </w:r>
            <w:r>
              <w:rPr>
                <w:rFonts w:eastAsia="標楷體"/>
                <w:kern w:val="0"/>
                <w:sz w:val="18"/>
                <w:szCs w:val="24"/>
              </w:rPr>
              <w:t>營養不良：</w:t>
            </w:r>
            <w:r>
              <w:rPr>
                <w:rFonts w:ascii="標楷體" w:eastAsia="標楷體" w:hAnsi="標楷體"/>
                <w:spacing w:val="-4"/>
                <w:sz w:val="18"/>
              </w:rPr>
              <w:t>□</w:t>
            </w:r>
            <w:r>
              <w:rPr>
                <w:rFonts w:eastAsia="標楷體"/>
                <w:kern w:val="0"/>
                <w:sz w:val="18"/>
                <w:szCs w:val="24"/>
              </w:rPr>
              <w:t>1.</w:t>
            </w:r>
            <w:r>
              <w:rPr>
                <w:rFonts w:eastAsia="標楷體"/>
                <w:kern w:val="0"/>
                <w:sz w:val="18"/>
                <w:szCs w:val="24"/>
              </w:rPr>
              <w:t>吞嚥困難，進食喝水減少，但選擇不</w:t>
            </w:r>
            <w:proofErr w:type="gramStart"/>
            <w:r>
              <w:rPr>
                <w:rFonts w:eastAsia="標楷體"/>
                <w:kern w:val="0"/>
                <w:sz w:val="18"/>
                <w:szCs w:val="24"/>
              </w:rPr>
              <w:t>接受管灌餵食</w:t>
            </w:r>
            <w:proofErr w:type="gramEnd"/>
            <w:r>
              <w:rPr>
                <w:rFonts w:eastAsia="標楷體"/>
                <w:kern w:val="0"/>
                <w:sz w:val="18"/>
                <w:szCs w:val="24"/>
              </w:rPr>
              <w:t xml:space="preserve"> </w:t>
            </w:r>
            <w:r>
              <w:rPr>
                <w:rFonts w:ascii="標楷體" w:eastAsia="標楷體" w:hAnsi="標楷體"/>
                <w:spacing w:val="-4"/>
                <w:sz w:val="18"/>
              </w:rPr>
              <w:t>□</w:t>
            </w:r>
            <w:r>
              <w:rPr>
                <w:rFonts w:eastAsia="標楷體"/>
                <w:kern w:val="0"/>
                <w:sz w:val="18"/>
                <w:szCs w:val="24"/>
              </w:rPr>
              <w:t>2.</w:t>
            </w:r>
            <w:r>
              <w:rPr>
                <w:rFonts w:eastAsia="標楷體"/>
                <w:kern w:val="0"/>
                <w:sz w:val="18"/>
                <w:szCs w:val="24"/>
              </w:rPr>
              <w:t>明顯的體重減輕</w:t>
            </w:r>
            <w:r>
              <w:rPr>
                <w:rFonts w:eastAsia="標楷體"/>
                <w:kern w:val="0"/>
                <w:sz w:val="18"/>
                <w:szCs w:val="24"/>
              </w:rPr>
              <w:t>:</w:t>
            </w:r>
            <w:r>
              <w:rPr>
                <w:rFonts w:eastAsia="標楷體"/>
                <w:kern w:val="0"/>
                <w:sz w:val="18"/>
                <w:szCs w:val="24"/>
              </w:rPr>
              <w:t>過去三個月下降</w:t>
            </w:r>
            <w:r>
              <w:rPr>
                <w:rFonts w:eastAsia="標楷體"/>
                <w:kern w:val="0"/>
                <w:sz w:val="18"/>
                <w:szCs w:val="24"/>
              </w:rPr>
              <w:t>5%</w:t>
            </w:r>
            <w:r>
              <w:rPr>
                <w:rFonts w:eastAsia="標楷體"/>
                <w:kern w:val="0"/>
                <w:sz w:val="18"/>
                <w:szCs w:val="24"/>
              </w:rPr>
              <w:t>或六個月內下降</w:t>
            </w:r>
            <w:r>
              <w:rPr>
                <w:rFonts w:eastAsia="標楷體"/>
                <w:kern w:val="0"/>
                <w:sz w:val="18"/>
                <w:szCs w:val="24"/>
              </w:rPr>
              <w:t xml:space="preserve">10% </w:t>
            </w:r>
            <w:r>
              <w:rPr>
                <w:rFonts w:ascii="標楷體" w:eastAsia="標楷體" w:hAnsi="標楷體"/>
                <w:spacing w:val="-4"/>
                <w:sz w:val="18"/>
              </w:rPr>
              <w:t>□</w:t>
            </w:r>
            <w:r>
              <w:rPr>
                <w:rFonts w:eastAsia="標楷體"/>
                <w:kern w:val="0"/>
                <w:sz w:val="18"/>
                <w:szCs w:val="24"/>
              </w:rPr>
              <w:t>3.</w:t>
            </w:r>
            <w:r>
              <w:rPr>
                <w:rFonts w:eastAsia="標楷體"/>
                <w:kern w:val="0"/>
                <w:sz w:val="18"/>
                <w:szCs w:val="24"/>
              </w:rPr>
              <w:t>身體質量指數</w:t>
            </w:r>
            <w:r>
              <w:rPr>
                <w:rFonts w:eastAsia="標楷體"/>
                <w:kern w:val="0"/>
                <w:sz w:val="18"/>
                <w:szCs w:val="24"/>
              </w:rPr>
              <w:t>(BMI)</w:t>
            </w:r>
            <w:r>
              <w:rPr>
                <w:rFonts w:eastAsia="標楷體"/>
                <w:kern w:val="0"/>
                <w:sz w:val="18"/>
                <w:szCs w:val="24"/>
              </w:rPr>
              <w:t>小於</w:t>
            </w:r>
            <w:r>
              <w:rPr>
                <w:rFonts w:eastAsia="標楷體"/>
                <w:kern w:val="0"/>
                <w:sz w:val="18"/>
                <w:szCs w:val="24"/>
              </w:rPr>
              <w:t>16</w:t>
            </w:r>
            <w:r>
              <w:rPr>
                <w:rFonts w:eastAsia="標楷體"/>
                <w:kern w:val="0"/>
                <w:sz w:val="18"/>
                <w:szCs w:val="24"/>
              </w:rPr>
              <w:t>，或白蛋白小於</w:t>
            </w:r>
            <w:r>
              <w:rPr>
                <w:rFonts w:eastAsia="標楷體"/>
                <w:kern w:val="0"/>
                <w:sz w:val="18"/>
                <w:szCs w:val="24"/>
              </w:rPr>
              <w:t xml:space="preserve">2.5g/dL </w:t>
            </w:r>
            <w:r>
              <w:rPr>
                <w:rFonts w:ascii="標楷體" w:eastAsia="標楷體" w:hAnsi="標楷體"/>
                <w:spacing w:val="-4"/>
                <w:sz w:val="18"/>
              </w:rPr>
              <w:t>□</w:t>
            </w:r>
            <w:r>
              <w:rPr>
                <w:rFonts w:eastAsia="標楷體"/>
                <w:kern w:val="0"/>
                <w:sz w:val="18"/>
                <w:szCs w:val="24"/>
              </w:rPr>
              <w:t>兩次以上跌倒，或者大腿</w:t>
            </w:r>
            <w:proofErr w:type="gramStart"/>
            <w:r>
              <w:rPr>
                <w:rFonts w:eastAsia="標楷體"/>
                <w:kern w:val="0"/>
                <w:sz w:val="18"/>
                <w:szCs w:val="24"/>
              </w:rPr>
              <w:t>骨</w:t>
            </w:r>
            <w:proofErr w:type="gramEnd"/>
            <w:r>
              <w:rPr>
                <w:rFonts w:eastAsia="標楷體"/>
                <w:kern w:val="0"/>
                <w:sz w:val="18"/>
                <w:szCs w:val="24"/>
              </w:rPr>
              <w:t>骨折</w:t>
            </w:r>
            <w:r>
              <w:rPr>
                <w:rFonts w:eastAsia="標楷體"/>
                <w:kern w:val="0"/>
                <w:sz w:val="18"/>
                <w:szCs w:val="24"/>
              </w:rPr>
              <w:t xml:space="preserve"> </w:t>
            </w:r>
            <w:r>
              <w:rPr>
                <w:rFonts w:ascii="標楷體" w:eastAsia="標楷體" w:hAnsi="標楷體"/>
                <w:spacing w:val="-4"/>
                <w:sz w:val="18"/>
              </w:rPr>
              <w:t>□</w:t>
            </w:r>
            <w:r>
              <w:rPr>
                <w:rFonts w:eastAsia="標楷體"/>
                <w:kern w:val="0"/>
                <w:sz w:val="18"/>
                <w:szCs w:val="24"/>
              </w:rPr>
              <w:t>吸入性肺炎</w:t>
            </w:r>
            <w:r>
              <w:rPr>
                <w:rFonts w:ascii="標楷體" w:eastAsia="標楷體" w:hAnsi="標楷體"/>
                <w:spacing w:val="-4"/>
                <w:sz w:val="18"/>
              </w:rPr>
              <w:t>□</w:t>
            </w:r>
            <w:r>
              <w:rPr>
                <w:rFonts w:eastAsia="標楷體"/>
                <w:kern w:val="0"/>
                <w:sz w:val="18"/>
                <w:szCs w:val="24"/>
              </w:rPr>
              <w:t>腎盂腎炎或其他上泌尿道感染</w:t>
            </w:r>
            <w:r>
              <w:rPr>
                <w:rFonts w:ascii="標楷體" w:eastAsia="標楷體" w:hAnsi="標楷體"/>
                <w:spacing w:val="-4"/>
                <w:sz w:val="18"/>
              </w:rPr>
              <w:t>□</w:t>
            </w:r>
            <w:r>
              <w:rPr>
                <w:rFonts w:eastAsia="標楷體"/>
                <w:kern w:val="0"/>
                <w:sz w:val="18"/>
                <w:szCs w:val="24"/>
              </w:rPr>
              <w:t>多處皮膚壓力性損傷</w:t>
            </w:r>
            <w:r>
              <w:rPr>
                <w:rFonts w:eastAsia="標楷體"/>
                <w:kern w:val="0"/>
                <w:sz w:val="18"/>
                <w:szCs w:val="24"/>
              </w:rPr>
              <w:t>(</w:t>
            </w:r>
            <w:r>
              <w:rPr>
                <w:rFonts w:eastAsia="標楷體"/>
                <w:kern w:val="0"/>
                <w:sz w:val="18"/>
                <w:szCs w:val="24"/>
              </w:rPr>
              <w:t>第</w:t>
            </w:r>
            <w:r>
              <w:rPr>
                <w:rFonts w:eastAsia="標楷體"/>
                <w:kern w:val="0"/>
                <w:sz w:val="18"/>
                <w:szCs w:val="24"/>
              </w:rPr>
              <w:t>3</w:t>
            </w:r>
            <w:r>
              <w:rPr>
                <w:rFonts w:eastAsia="標楷體"/>
                <w:kern w:val="0"/>
                <w:sz w:val="18"/>
                <w:szCs w:val="24"/>
              </w:rPr>
              <w:t>、</w:t>
            </w:r>
            <w:r>
              <w:rPr>
                <w:rFonts w:eastAsia="標楷體"/>
                <w:kern w:val="0"/>
                <w:sz w:val="18"/>
                <w:szCs w:val="24"/>
              </w:rPr>
              <w:t>4</w:t>
            </w:r>
            <w:r>
              <w:rPr>
                <w:rFonts w:eastAsia="標楷體"/>
                <w:kern w:val="0"/>
                <w:sz w:val="18"/>
                <w:szCs w:val="24"/>
              </w:rPr>
              <w:t>期</w:t>
            </w:r>
            <w:r>
              <w:rPr>
                <w:rFonts w:eastAsia="標楷體"/>
                <w:kern w:val="0"/>
                <w:sz w:val="18"/>
                <w:szCs w:val="24"/>
              </w:rPr>
              <w:t>)</w:t>
            </w:r>
            <w:r>
              <w:rPr>
                <w:rFonts w:ascii="標楷體" w:eastAsia="標楷體" w:hAnsi="標楷體"/>
                <w:spacing w:val="-4"/>
                <w:sz w:val="18"/>
              </w:rPr>
              <w:t>□</w:t>
            </w:r>
            <w:r>
              <w:rPr>
                <w:rFonts w:eastAsia="標楷體"/>
                <w:kern w:val="0"/>
                <w:sz w:val="18"/>
                <w:szCs w:val="24"/>
              </w:rPr>
              <w:t>敗血症</w:t>
            </w:r>
            <w:r>
              <w:rPr>
                <w:rFonts w:ascii="標楷體" w:eastAsia="標楷體" w:hAnsi="標楷體"/>
                <w:spacing w:val="-4"/>
                <w:sz w:val="18"/>
              </w:rPr>
              <w:t>□</w:t>
            </w:r>
            <w:r>
              <w:rPr>
                <w:rFonts w:eastAsia="標楷體"/>
                <w:kern w:val="0"/>
                <w:sz w:val="18"/>
                <w:szCs w:val="24"/>
              </w:rPr>
              <w:t>反覆發燒，既使已使用抗生素</w:t>
            </w:r>
            <w:r>
              <w:rPr>
                <w:rFonts w:ascii="標楷體" w:eastAsia="標楷體" w:hAnsi="標楷體"/>
                <w:spacing w:val="-4"/>
                <w:sz w:val="18"/>
              </w:rPr>
              <w:t>□</w:t>
            </w:r>
            <w:r>
              <w:rPr>
                <w:rFonts w:eastAsia="標楷體"/>
                <w:kern w:val="0"/>
                <w:sz w:val="18"/>
                <w:szCs w:val="24"/>
              </w:rPr>
              <w:t>過去六個月中，出現兩次以上非計畫性的住院，或有一次加護病房的住院</w:t>
            </w:r>
          </w:p>
          <w:p w:rsidR="00111DB7" w:rsidRDefault="00A25FE3">
            <w:pPr>
              <w:tabs>
                <w:tab w:val="left" w:pos="1200"/>
              </w:tabs>
              <w:snapToGrid w:val="0"/>
              <w:spacing w:line="20" w:lineRule="atLeast"/>
              <w:ind w:left="146"/>
              <w:rPr>
                <w:rFonts w:ascii="標楷體" w:eastAsia="標楷體" w:hAnsi="標楷體"/>
                <w:sz w:val="20"/>
              </w:rPr>
            </w:pPr>
            <w:r>
              <w:rPr>
                <w:rFonts w:ascii="標楷體" w:eastAsia="標楷體" w:hAnsi="標楷體"/>
                <w:sz w:val="20"/>
              </w:rPr>
              <w:t>4.□其他腦變質：</w:t>
            </w:r>
          </w:p>
          <w:p w:rsidR="00111DB7" w:rsidRDefault="00A25FE3">
            <w:pPr>
              <w:tabs>
                <w:tab w:val="left" w:pos="1200"/>
              </w:tabs>
              <w:snapToGrid w:val="0"/>
              <w:spacing w:line="20" w:lineRule="atLeast"/>
              <w:ind w:left="532"/>
            </w:pPr>
            <w:r>
              <w:rPr>
                <w:rFonts w:ascii="標楷體" w:eastAsia="標楷體" w:hAnsi="標楷體"/>
                <w:spacing w:val="-4"/>
                <w:sz w:val="18"/>
              </w:rPr>
              <w:t>□嚴重神經疾病如：□嚴重中風□嚴重腦傷 □末期腦變質病</w:t>
            </w:r>
            <w:r>
              <w:rPr>
                <w:rFonts w:ascii="標楷體" w:eastAsia="標楷體" w:hAnsi="標楷體"/>
                <w:spacing w:val="-4"/>
                <w:sz w:val="18"/>
                <w:szCs w:val="28"/>
              </w:rPr>
              <w:t>人</w:t>
            </w:r>
            <w:r>
              <w:rPr>
                <w:rFonts w:ascii="標楷體" w:eastAsia="標楷體" w:hAnsi="標楷體"/>
                <w:spacing w:val="-4"/>
                <w:sz w:val="18"/>
              </w:rPr>
              <w:t>，不需使用呼吸器維生者，病情急劇轉變造成病人極大不適時，如：□電解值不平衡 □急性疼痛 □嚴重呼吸困難 □惡性腸阻塞 □嚴重嘔吐 □發燒，疑似感染 □癲癇發作 □急性瞻</w:t>
            </w:r>
            <w:proofErr w:type="gramStart"/>
            <w:r>
              <w:rPr>
                <w:rFonts w:ascii="標楷體" w:eastAsia="標楷體" w:hAnsi="標楷體"/>
                <w:spacing w:val="-4"/>
                <w:sz w:val="18"/>
              </w:rPr>
              <w:t>妄</w:t>
            </w:r>
            <w:proofErr w:type="gramEnd"/>
            <w:r>
              <w:rPr>
                <w:rFonts w:ascii="標楷體" w:eastAsia="標楷體" w:hAnsi="標楷體"/>
                <w:spacing w:val="-4"/>
                <w:sz w:val="18"/>
              </w:rPr>
              <w:t xml:space="preserve"> □瀕死狀態 □末期腦變質</w:t>
            </w:r>
            <w:r>
              <w:rPr>
                <w:rFonts w:ascii="標楷體" w:eastAsia="標楷體" w:hAnsi="標楷體"/>
                <w:spacing w:val="-4"/>
                <w:sz w:val="18"/>
                <w:szCs w:val="24"/>
                <w:lang w:val="fr-FR"/>
              </w:rPr>
              <w:t>病人</w:t>
            </w:r>
            <w:r>
              <w:rPr>
                <w:rFonts w:ascii="標楷體" w:eastAsia="標楷體" w:hAnsi="標楷體"/>
                <w:spacing w:val="-4"/>
                <w:sz w:val="18"/>
              </w:rPr>
              <w:t>，雖使用呼吸器，但已呈現瀕臨死亡徵象者</w:t>
            </w:r>
          </w:p>
          <w:p w:rsidR="00111DB7" w:rsidRDefault="00A25FE3">
            <w:pPr>
              <w:autoSpaceDE w:val="0"/>
              <w:snapToGrid w:val="0"/>
              <w:spacing w:line="20" w:lineRule="atLeast"/>
              <w:ind w:left="146"/>
              <w:rPr>
                <w:rFonts w:ascii="標楷體" w:eastAsia="標楷體" w:hAnsi="標楷體"/>
                <w:sz w:val="20"/>
              </w:rPr>
            </w:pPr>
            <w:r>
              <w:rPr>
                <w:rFonts w:ascii="標楷體" w:eastAsia="標楷體" w:hAnsi="標楷體"/>
                <w:sz w:val="20"/>
              </w:rPr>
              <w:t>5.□心臟衰竭：</w:t>
            </w:r>
          </w:p>
          <w:p w:rsidR="00111DB7" w:rsidRDefault="00A25FE3">
            <w:pPr>
              <w:autoSpaceDE w:val="0"/>
              <w:snapToGrid w:val="0"/>
              <w:spacing w:line="20" w:lineRule="atLeast"/>
              <w:ind w:left="560" w:right="-130"/>
              <w:rPr>
                <w:rFonts w:ascii="標楷體" w:eastAsia="標楷體" w:hAnsi="標楷體"/>
                <w:sz w:val="18"/>
              </w:rPr>
            </w:pPr>
            <w:r>
              <w:rPr>
                <w:rFonts w:ascii="標楷體" w:eastAsia="標楷體" w:hAnsi="標楷體"/>
                <w:sz w:val="18"/>
              </w:rPr>
              <w:t xml:space="preserve">□CHF NYHA stage III 或 IV </w:t>
            </w:r>
            <w:proofErr w:type="gramStart"/>
            <w:r>
              <w:rPr>
                <w:rFonts w:ascii="標楷體" w:eastAsia="標楷體" w:hAnsi="標楷體"/>
                <w:sz w:val="18"/>
              </w:rPr>
              <w:t>–</w:t>
            </w:r>
            <w:proofErr w:type="gramEnd"/>
            <w:r>
              <w:rPr>
                <w:rFonts w:ascii="標楷體" w:eastAsia="標楷體" w:hAnsi="標楷體"/>
                <w:sz w:val="18"/>
              </w:rPr>
              <w:t xml:space="preserve"> 休息或輕度活動時會喘 □原心臟照顧團隊認為病人很可能在近期內死亡 </w:t>
            </w:r>
          </w:p>
          <w:p w:rsidR="00111DB7" w:rsidRDefault="00A25FE3">
            <w:pPr>
              <w:autoSpaceDE w:val="0"/>
              <w:snapToGrid w:val="0"/>
              <w:spacing w:line="20" w:lineRule="atLeast"/>
              <w:ind w:left="560"/>
            </w:pPr>
            <w:r>
              <w:rPr>
                <w:rFonts w:ascii="標楷體" w:eastAsia="標楷體" w:hAnsi="標楷體"/>
                <w:sz w:val="18"/>
              </w:rPr>
              <w:t>□經常因嚴重心臟衰竭症狀住院□因心律不整而造成的昏厥等嚴重症狀者□</w:t>
            </w:r>
            <w:r>
              <w:rPr>
                <w:rFonts w:ascii="標楷體" w:eastAsia="標楷體" w:hAnsi="標楷體"/>
                <w:spacing w:val="-4"/>
                <w:sz w:val="18"/>
              </w:rPr>
              <w:t>曾有心臟停止或心肺</w:t>
            </w:r>
            <w:proofErr w:type="gramStart"/>
            <w:r>
              <w:rPr>
                <w:rFonts w:ascii="標楷體" w:eastAsia="標楷體" w:hAnsi="標楷體"/>
                <w:spacing w:val="-4"/>
                <w:sz w:val="18"/>
              </w:rPr>
              <w:t>復甦術病史</w:t>
            </w:r>
            <w:proofErr w:type="gramEnd"/>
          </w:p>
          <w:p w:rsidR="00111DB7" w:rsidRDefault="00A25FE3">
            <w:pPr>
              <w:autoSpaceDE w:val="0"/>
              <w:snapToGrid w:val="0"/>
              <w:spacing w:line="20" w:lineRule="atLeast"/>
              <w:ind w:left="560"/>
            </w:pPr>
            <w:r>
              <w:rPr>
                <w:rFonts w:ascii="標楷體" w:eastAsia="標楷體" w:hAnsi="標楷體"/>
                <w:sz w:val="18"/>
              </w:rPr>
              <w:t>□常有不明原因的昏厥 □心因性腦栓塞 □左心室射出分率</w:t>
            </w:r>
            <w:proofErr w:type="gramStart"/>
            <w:r>
              <w:rPr>
                <w:rFonts w:ascii="新細明體" w:hAnsi="新細明體" w:cs="新細明體"/>
                <w:sz w:val="18"/>
              </w:rPr>
              <w:t>≦</w:t>
            </w:r>
            <w:proofErr w:type="gramEnd"/>
            <w:r>
              <w:rPr>
                <w:rFonts w:ascii="標楷體" w:eastAsia="標楷體" w:hAnsi="標楷體"/>
                <w:sz w:val="18"/>
              </w:rPr>
              <w:t>20%</w:t>
            </w:r>
          </w:p>
          <w:p w:rsidR="00111DB7" w:rsidRDefault="00A25FE3">
            <w:pPr>
              <w:tabs>
                <w:tab w:val="left" w:pos="1200"/>
              </w:tabs>
              <w:snapToGrid w:val="0"/>
              <w:spacing w:line="20" w:lineRule="atLeast"/>
              <w:ind w:firstLine="192"/>
              <w:rPr>
                <w:rFonts w:ascii="標楷體" w:eastAsia="標楷體" w:hAnsi="標楷體"/>
                <w:sz w:val="20"/>
              </w:rPr>
            </w:pPr>
            <w:r>
              <w:rPr>
                <w:rFonts w:ascii="標楷體" w:eastAsia="標楷體" w:hAnsi="標楷體"/>
                <w:sz w:val="20"/>
              </w:rPr>
              <w:t>6.□慢性氣道阻塞，他處未歸類者：</w:t>
            </w:r>
          </w:p>
          <w:p w:rsidR="00111DB7" w:rsidRDefault="00A25FE3">
            <w:pPr>
              <w:tabs>
                <w:tab w:val="left" w:pos="1200"/>
              </w:tabs>
              <w:snapToGrid w:val="0"/>
              <w:spacing w:line="20" w:lineRule="atLeast"/>
              <w:ind w:left="602"/>
            </w:pPr>
            <w:r>
              <w:rPr>
                <w:rFonts w:ascii="標楷體" w:eastAsia="標楷體" w:hAnsi="標楷體"/>
                <w:sz w:val="18"/>
              </w:rPr>
              <w:t>□即使使用氧氣，然而PaO2</w:t>
            </w:r>
            <w:proofErr w:type="gramStart"/>
            <w:r>
              <w:rPr>
                <w:rFonts w:ascii="標楷體" w:eastAsia="標楷體" w:hAnsi="標楷體"/>
                <w:sz w:val="18"/>
              </w:rPr>
              <w:t>≦</w:t>
            </w:r>
            <w:proofErr w:type="gramEnd"/>
            <w:r>
              <w:rPr>
                <w:rFonts w:ascii="標楷體" w:eastAsia="標楷體" w:hAnsi="標楷體"/>
                <w:sz w:val="18"/>
              </w:rPr>
              <w:t>55mmHg、PaCO2</w:t>
            </w:r>
            <w:proofErr w:type="gramStart"/>
            <w:r>
              <w:rPr>
                <w:rFonts w:ascii="標楷體" w:eastAsia="標楷體" w:hAnsi="標楷體"/>
                <w:sz w:val="18"/>
              </w:rPr>
              <w:t>≧</w:t>
            </w:r>
            <w:proofErr w:type="gramEnd"/>
            <w:r>
              <w:rPr>
                <w:rFonts w:ascii="標楷體" w:eastAsia="標楷體" w:hAnsi="標楷體"/>
                <w:sz w:val="18"/>
              </w:rPr>
              <w:t>50mmHg 或O2 saturation</w:t>
            </w:r>
            <w:proofErr w:type="gramStart"/>
            <w:r>
              <w:rPr>
                <w:rFonts w:ascii="標楷體" w:eastAsia="標楷體" w:hAnsi="標楷體"/>
                <w:sz w:val="18"/>
              </w:rPr>
              <w:t>≦</w:t>
            </w:r>
            <w:proofErr w:type="gramEnd"/>
            <w:r>
              <w:rPr>
                <w:rFonts w:ascii="標楷體" w:eastAsia="標楷體" w:hAnsi="標楷體"/>
                <w:sz w:val="18"/>
              </w:rPr>
              <w:t>88% □FEV1</w:t>
            </w:r>
            <w:proofErr w:type="gramStart"/>
            <w:r>
              <w:rPr>
                <w:rFonts w:ascii="標楷體" w:eastAsia="標楷體" w:hAnsi="標楷體"/>
                <w:sz w:val="18"/>
              </w:rPr>
              <w:t>≦</w:t>
            </w:r>
            <w:proofErr w:type="gramEnd"/>
            <w:r>
              <w:rPr>
                <w:rFonts w:ascii="標楷體" w:eastAsia="標楷體" w:hAnsi="標楷體"/>
                <w:sz w:val="18"/>
              </w:rPr>
              <w:t>30% of predicted □FEV1持續下降且速度每年大於40 ml □6個月內體重減少10%以上 □休息時心跳超過100/min □</w:t>
            </w:r>
            <w:proofErr w:type="gramStart"/>
            <w:r>
              <w:rPr>
                <w:rFonts w:ascii="標楷體" w:eastAsia="標楷體" w:hAnsi="標楷體"/>
                <w:sz w:val="18"/>
              </w:rPr>
              <w:t>肺心症</w:t>
            </w:r>
            <w:proofErr w:type="gramEnd"/>
            <w:r>
              <w:rPr>
                <w:rFonts w:ascii="標楷體" w:eastAsia="標楷體" w:hAnsi="標楷體"/>
                <w:sz w:val="18"/>
              </w:rPr>
              <w:t>或肺病造成之右心衰竭 □合併有其他症狀(如：</w:t>
            </w:r>
            <w:proofErr w:type="gramStart"/>
            <w:r>
              <w:rPr>
                <w:rFonts w:ascii="標楷體" w:eastAsia="標楷體" w:hAnsi="標楷體"/>
                <w:sz w:val="18"/>
              </w:rPr>
              <w:t>惡質病</w:t>
            </w:r>
            <w:proofErr w:type="gramEnd"/>
            <w:r>
              <w:rPr>
                <w:rFonts w:ascii="標楷體" w:eastAsia="標楷體" w:hAnsi="標楷體"/>
                <w:sz w:val="18"/>
              </w:rPr>
              <w:t>、反覆感染、重度憂鬱)或多重合併症</w:t>
            </w:r>
          </w:p>
        </w:tc>
      </w:tr>
      <w:tr w:rsidR="00111DB7">
        <w:trPr>
          <w:cantSplit/>
          <w:trHeight w:val="1056"/>
          <w:jc w:val="center"/>
        </w:trPr>
        <w:tc>
          <w:tcPr>
            <w:tcW w:w="10004" w:type="dxa"/>
            <w:gridSpan w:val="26"/>
            <w:tcBorders>
              <w:left w:val="single" w:sz="18" w:space="0" w:color="000000"/>
              <w:bottom w:val="single" w:sz="8" w:space="0" w:color="000000"/>
              <w:right w:val="single" w:sz="18" w:space="0" w:color="000000"/>
            </w:tcBorders>
            <w:shd w:val="clear" w:color="auto" w:fill="auto"/>
            <w:tcMar>
              <w:top w:w="0" w:type="dxa"/>
              <w:left w:w="28" w:type="dxa"/>
              <w:bottom w:w="0" w:type="dxa"/>
              <w:right w:w="28" w:type="dxa"/>
            </w:tcMar>
          </w:tcPr>
          <w:p w:rsidR="00111DB7" w:rsidRDefault="00A25FE3">
            <w:pPr>
              <w:tabs>
                <w:tab w:val="left" w:pos="1200"/>
              </w:tabs>
              <w:snapToGrid w:val="0"/>
              <w:spacing w:line="20" w:lineRule="atLeast"/>
              <w:ind w:left="250"/>
              <w:rPr>
                <w:rFonts w:ascii="標楷體" w:eastAsia="標楷體" w:hAnsi="標楷體"/>
                <w:sz w:val="20"/>
              </w:rPr>
            </w:pPr>
            <w:r>
              <w:rPr>
                <w:rFonts w:ascii="標楷體" w:eastAsia="標楷體" w:hAnsi="標楷體"/>
                <w:sz w:val="20"/>
              </w:rPr>
              <w:t>7.□肺部其他疾病：</w:t>
            </w:r>
          </w:p>
          <w:p w:rsidR="00111DB7" w:rsidRDefault="00A25FE3">
            <w:pPr>
              <w:tabs>
                <w:tab w:val="left" w:pos="1200"/>
              </w:tabs>
              <w:snapToGrid w:val="0"/>
              <w:spacing w:line="20" w:lineRule="atLeast"/>
              <w:ind w:left="644"/>
              <w:rPr>
                <w:rFonts w:ascii="標楷體" w:eastAsia="標楷體" w:hAnsi="標楷體"/>
                <w:sz w:val="18"/>
              </w:rPr>
            </w:pPr>
            <w:r>
              <w:rPr>
                <w:rFonts w:ascii="標楷體" w:eastAsia="標楷體" w:hAnsi="標楷體"/>
                <w:sz w:val="18"/>
              </w:rPr>
              <w:t>□即使使用氧氣，然而PaO2</w:t>
            </w:r>
            <w:proofErr w:type="gramStart"/>
            <w:r>
              <w:rPr>
                <w:rFonts w:ascii="標楷體" w:eastAsia="標楷體" w:hAnsi="標楷體"/>
                <w:sz w:val="18"/>
              </w:rPr>
              <w:t>≦</w:t>
            </w:r>
            <w:proofErr w:type="gramEnd"/>
            <w:r>
              <w:rPr>
                <w:rFonts w:ascii="標楷體" w:eastAsia="標楷體" w:hAnsi="標楷體"/>
                <w:sz w:val="18"/>
              </w:rPr>
              <w:t>55mmHg、PaCO2</w:t>
            </w:r>
            <w:proofErr w:type="gramStart"/>
            <w:r>
              <w:rPr>
                <w:rFonts w:ascii="標楷體" w:eastAsia="標楷體" w:hAnsi="標楷體"/>
                <w:sz w:val="18"/>
              </w:rPr>
              <w:t>≧</w:t>
            </w:r>
            <w:proofErr w:type="gramEnd"/>
            <w:r>
              <w:rPr>
                <w:rFonts w:ascii="標楷體" w:eastAsia="標楷體" w:hAnsi="標楷體"/>
                <w:sz w:val="18"/>
              </w:rPr>
              <w:t>50mmHg 或O2 saturation</w:t>
            </w:r>
            <w:proofErr w:type="gramStart"/>
            <w:r>
              <w:rPr>
                <w:rFonts w:ascii="標楷體" w:eastAsia="標楷體" w:hAnsi="標楷體"/>
                <w:sz w:val="18"/>
              </w:rPr>
              <w:t>≦</w:t>
            </w:r>
            <w:proofErr w:type="gramEnd"/>
            <w:r>
              <w:rPr>
                <w:rFonts w:ascii="標楷體" w:eastAsia="標楷體" w:hAnsi="標楷體"/>
                <w:sz w:val="18"/>
              </w:rPr>
              <w:t>88% □FEV1</w:t>
            </w:r>
            <w:proofErr w:type="gramStart"/>
            <w:r>
              <w:rPr>
                <w:rFonts w:ascii="標楷體" w:eastAsia="標楷體" w:hAnsi="標楷體"/>
                <w:sz w:val="18"/>
              </w:rPr>
              <w:t>≦</w:t>
            </w:r>
            <w:proofErr w:type="gramEnd"/>
            <w:r>
              <w:rPr>
                <w:rFonts w:ascii="標楷體" w:eastAsia="標楷體" w:hAnsi="標楷體"/>
                <w:sz w:val="18"/>
              </w:rPr>
              <w:t xml:space="preserve">30% of predicted □FEV1持續下降且速度每年大於40 Ml □6個月內體重減少10%以上 □休息時心跳超過100/min </w:t>
            </w:r>
          </w:p>
          <w:p w:rsidR="00111DB7" w:rsidRDefault="00A25FE3">
            <w:pPr>
              <w:tabs>
                <w:tab w:val="left" w:pos="1200"/>
              </w:tabs>
              <w:snapToGrid w:val="0"/>
              <w:spacing w:line="20" w:lineRule="atLeast"/>
              <w:ind w:left="644"/>
            </w:pPr>
            <w:r>
              <w:rPr>
                <w:rFonts w:ascii="標楷體" w:eastAsia="標楷體" w:hAnsi="標楷體"/>
                <w:sz w:val="18"/>
              </w:rPr>
              <w:t>□</w:t>
            </w:r>
            <w:proofErr w:type="gramStart"/>
            <w:r>
              <w:rPr>
                <w:rFonts w:ascii="標楷體" w:eastAsia="標楷體" w:hAnsi="標楷體"/>
                <w:sz w:val="18"/>
              </w:rPr>
              <w:t>肺心症</w:t>
            </w:r>
            <w:proofErr w:type="gramEnd"/>
            <w:r>
              <w:rPr>
                <w:rFonts w:ascii="標楷體" w:eastAsia="標楷體" w:hAnsi="標楷體"/>
                <w:sz w:val="18"/>
              </w:rPr>
              <w:t>或肺病造成之右心衰竭 □合併有其他症狀(如：</w:t>
            </w:r>
            <w:proofErr w:type="gramStart"/>
            <w:r>
              <w:rPr>
                <w:rFonts w:ascii="標楷體" w:eastAsia="標楷體" w:hAnsi="標楷體"/>
                <w:sz w:val="18"/>
              </w:rPr>
              <w:t>惡質病</w:t>
            </w:r>
            <w:proofErr w:type="gramEnd"/>
            <w:r>
              <w:rPr>
                <w:rFonts w:ascii="標楷體" w:eastAsia="標楷體" w:hAnsi="標楷體"/>
                <w:sz w:val="18"/>
              </w:rPr>
              <w:t>、反覆感染、重度憂鬱)或多重合併症</w:t>
            </w:r>
          </w:p>
          <w:p w:rsidR="00111DB7" w:rsidRDefault="00111DB7">
            <w:pPr>
              <w:tabs>
                <w:tab w:val="left" w:pos="1200"/>
              </w:tabs>
              <w:snapToGrid w:val="0"/>
              <w:spacing w:line="20" w:lineRule="atLeast"/>
              <w:jc w:val="both"/>
              <w:rPr>
                <w:rFonts w:ascii="標楷體" w:eastAsia="標楷體" w:hAnsi="標楷體"/>
                <w:sz w:val="20"/>
              </w:rPr>
            </w:pPr>
          </w:p>
        </w:tc>
      </w:tr>
      <w:tr w:rsidR="00111DB7">
        <w:trPr>
          <w:cantSplit/>
          <w:trHeight w:val="814"/>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tabs>
                <w:tab w:val="left" w:pos="1200"/>
              </w:tabs>
              <w:snapToGrid w:val="0"/>
              <w:spacing w:line="20" w:lineRule="atLeast"/>
              <w:ind w:left="230"/>
            </w:pPr>
            <w:r>
              <w:rPr>
                <w:rFonts w:ascii="標楷體" w:eastAsia="標楷體" w:hAnsi="標楷體"/>
                <w:w w:val="96"/>
                <w:sz w:val="20"/>
              </w:rPr>
              <w:lastRenderedPageBreak/>
              <w:t>8.□</w:t>
            </w:r>
            <w:r>
              <w:rPr>
                <w:rFonts w:ascii="標楷體" w:eastAsia="標楷體" w:hAnsi="標楷體"/>
                <w:kern w:val="0"/>
                <w:sz w:val="20"/>
              </w:rPr>
              <w:t>慢性肝病及肝硬化：</w:t>
            </w:r>
          </w:p>
          <w:p w:rsidR="00111DB7" w:rsidRDefault="00A25FE3">
            <w:pPr>
              <w:tabs>
                <w:tab w:val="left" w:pos="1200"/>
              </w:tabs>
              <w:snapToGrid w:val="0"/>
              <w:spacing w:line="20" w:lineRule="atLeast"/>
              <w:ind w:left="616"/>
              <w:rPr>
                <w:rFonts w:ascii="標楷體" w:eastAsia="標楷體" w:hAnsi="標楷體"/>
                <w:kern w:val="0"/>
                <w:sz w:val="18"/>
              </w:rPr>
            </w:pPr>
            <w:r>
              <w:rPr>
                <w:rFonts w:ascii="標楷體" w:eastAsia="標楷體" w:hAnsi="標楷體"/>
                <w:kern w:val="0"/>
                <w:sz w:val="18"/>
              </w:rPr>
              <w:t xml:space="preserve">□肝病或肝硬化末期，不適合肝臟移植，且(1)PT &gt; 5 sec above control 或 INR &gt; 1.5 (2)Serum albumin &lt; 2.5 g/dl □PT&gt;5sec above control或INR&gt;1.5 □Serum albumin&lt;2.5g/dl </w:t>
            </w:r>
          </w:p>
          <w:p w:rsidR="00111DB7" w:rsidRDefault="00A25FE3">
            <w:pPr>
              <w:tabs>
                <w:tab w:val="left" w:pos="1200"/>
              </w:tabs>
              <w:snapToGrid w:val="0"/>
              <w:spacing w:line="20" w:lineRule="atLeast"/>
              <w:ind w:left="616"/>
              <w:rPr>
                <w:rFonts w:ascii="標楷體" w:eastAsia="標楷體" w:hAnsi="標楷體"/>
                <w:kern w:val="0"/>
                <w:sz w:val="18"/>
              </w:rPr>
            </w:pPr>
            <w:r>
              <w:rPr>
                <w:rFonts w:ascii="標楷體" w:eastAsia="標楷體" w:hAnsi="標楷體"/>
                <w:kern w:val="0"/>
                <w:sz w:val="18"/>
              </w:rPr>
              <w:t xml:space="preserve">□困難處理之腹水 □自發性細菌性腹膜炎 □肝腎症候群 □肝腦病變合併坐立不安、昏睡和昏迷 </w:t>
            </w:r>
          </w:p>
          <w:p w:rsidR="00111DB7" w:rsidRDefault="00A25FE3">
            <w:pPr>
              <w:tabs>
                <w:tab w:val="left" w:pos="1200"/>
              </w:tabs>
              <w:snapToGrid w:val="0"/>
              <w:spacing w:line="20" w:lineRule="atLeast"/>
              <w:ind w:left="616"/>
            </w:pPr>
            <w:r>
              <w:rPr>
                <w:rFonts w:ascii="標楷體" w:eastAsia="標楷體" w:hAnsi="標楷體"/>
                <w:kern w:val="0"/>
                <w:sz w:val="18"/>
              </w:rPr>
              <w:t>□復發性食道靜脈瘤出血 □多重器官衰竭 □</w:t>
            </w:r>
            <w:proofErr w:type="gramStart"/>
            <w:r>
              <w:rPr>
                <w:rFonts w:ascii="標楷體" w:eastAsia="標楷體" w:hAnsi="標楷體"/>
                <w:kern w:val="0"/>
                <w:sz w:val="18"/>
              </w:rPr>
              <w:t>惡病質</w:t>
            </w:r>
            <w:proofErr w:type="gramEnd"/>
            <w:r>
              <w:rPr>
                <w:rFonts w:ascii="標楷體" w:eastAsia="標楷體" w:hAnsi="標楷體"/>
                <w:kern w:val="0"/>
                <w:sz w:val="18"/>
              </w:rPr>
              <w:t>與消瘦</w:t>
            </w:r>
          </w:p>
          <w:p w:rsidR="00111DB7" w:rsidRDefault="00A25FE3">
            <w:pPr>
              <w:tabs>
                <w:tab w:val="left" w:pos="1200"/>
              </w:tabs>
              <w:snapToGrid w:val="0"/>
              <w:spacing w:line="20" w:lineRule="atLeast"/>
              <w:ind w:left="230"/>
              <w:rPr>
                <w:rFonts w:ascii="標楷體" w:eastAsia="標楷體" w:hAnsi="標楷體"/>
                <w:kern w:val="0"/>
                <w:sz w:val="20"/>
              </w:rPr>
            </w:pPr>
            <w:r>
              <w:rPr>
                <w:rFonts w:ascii="標楷體" w:eastAsia="標楷體" w:hAnsi="標楷體"/>
                <w:kern w:val="0"/>
                <w:sz w:val="20"/>
              </w:rPr>
              <w:t>9.□急性腎衰竭，未明示者：</w:t>
            </w:r>
          </w:p>
          <w:p w:rsidR="00111DB7" w:rsidRDefault="00A25FE3">
            <w:pPr>
              <w:tabs>
                <w:tab w:val="left" w:pos="1200"/>
              </w:tabs>
              <w:snapToGrid w:val="0"/>
              <w:spacing w:line="20" w:lineRule="atLeast"/>
              <w:ind w:left="644"/>
            </w:pPr>
            <w:r>
              <w:rPr>
                <w:rFonts w:ascii="標楷體" w:eastAsia="標楷體" w:hAnsi="標楷體"/>
                <w:kern w:val="0"/>
                <w:sz w:val="18"/>
              </w:rPr>
              <w:t>□已接受腎臟替代療法(血液透析、腹膜透析、腎臟移植)病</w:t>
            </w:r>
            <w:r>
              <w:rPr>
                <w:rFonts w:ascii="標楷體" w:eastAsia="標楷體" w:hAnsi="標楷體"/>
                <w:kern w:val="0"/>
                <w:sz w:val="18"/>
                <w:szCs w:val="28"/>
              </w:rPr>
              <w:t>人</w:t>
            </w:r>
            <w:r>
              <w:rPr>
                <w:rFonts w:ascii="標楷體" w:eastAsia="標楷體" w:hAnsi="標楷體"/>
                <w:kern w:val="0"/>
                <w:sz w:val="18"/>
              </w:rPr>
              <w:t xml:space="preserve"> □病人因嚴重之尿毒症狀，經原腎臟照護團隊評估病</w:t>
            </w:r>
            <w:r>
              <w:rPr>
                <w:rFonts w:ascii="標楷體" w:eastAsia="標楷體" w:hAnsi="標楷體"/>
                <w:kern w:val="0"/>
                <w:sz w:val="18"/>
                <w:szCs w:val="28"/>
              </w:rPr>
              <w:t>人</w:t>
            </w:r>
            <w:r>
              <w:rPr>
                <w:rFonts w:ascii="標楷體" w:eastAsia="標楷體" w:hAnsi="標楷體"/>
                <w:kern w:val="0"/>
                <w:sz w:val="18"/>
              </w:rPr>
              <w:t>可能在近期內死亡 □其他重要器官衰竭及危及生命之合併症 □長期使用呼吸器 □嚴重感染性疾病合併各項危及生命之合併症□</w:t>
            </w:r>
            <w:proofErr w:type="gramStart"/>
            <w:r>
              <w:rPr>
                <w:rFonts w:ascii="標楷體" w:eastAsia="標楷體" w:hAnsi="標楷體"/>
                <w:kern w:val="0"/>
                <w:sz w:val="18"/>
              </w:rPr>
              <w:t>惡病質</w:t>
            </w:r>
            <w:proofErr w:type="gramEnd"/>
            <w:r>
              <w:rPr>
                <w:rFonts w:ascii="標楷體" w:eastAsia="標楷體" w:hAnsi="標楷體"/>
                <w:kern w:val="0"/>
                <w:sz w:val="18"/>
              </w:rPr>
              <w:t>、或嚴重之營養不良危及生命者□惡性腫瘤末期</w:t>
            </w:r>
            <w:r>
              <w:rPr>
                <w:rFonts w:ascii="標楷體" w:eastAsia="標楷體" w:hAnsi="標楷體"/>
                <w:kern w:val="0"/>
                <w:sz w:val="18"/>
                <w:szCs w:val="24"/>
                <w:lang w:val="fr-FR"/>
              </w:rPr>
              <w:t>病人</w:t>
            </w:r>
            <w:r>
              <w:rPr>
                <w:rFonts w:ascii="標楷體" w:eastAsia="標楷體" w:hAnsi="標楷體"/>
                <w:kern w:val="0"/>
                <w:sz w:val="18"/>
              </w:rPr>
              <w:t xml:space="preserve"> </w:t>
            </w:r>
          </w:p>
          <w:p w:rsidR="00111DB7" w:rsidRDefault="00A25FE3">
            <w:pPr>
              <w:tabs>
                <w:tab w:val="left" w:pos="1200"/>
              </w:tabs>
              <w:snapToGrid w:val="0"/>
              <w:spacing w:line="20" w:lineRule="atLeast"/>
              <w:ind w:left="644"/>
              <w:rPr>
                <w:rFonts w:ascii="標楷體" w:eastAsia="標楷體" w:hAnsi="標楷體"/>
                <w:kern w:val="0"/>
                <w:sz w:val="18"/>
              </w:rPr>
            </w:pPr>
            <w:r>
              <w:rPr>
                <w:rFonts w:ascii="標楷體" w:eastAsia="標楷體" w:hAnsi="標楷體"/>
                <w:kern w:val="0"/>
                <w:sz w:val="18"/>
              </w:rPr>
              <w:t>□</w:t>
            </w:r>
            <w:proofErr w:type="gramStart"/>
            <w:r>
              <w:rPr>
                <w:rFonts w:ascii="標楷體" w:eastAsia="標楷體" w:hAnsi="標楷體"/>
                <w:kern w:val="0"/>
                <w:sz w:val="18"/>
              </w:rPr>
              <w:t>因老衰</w:t>
            </w:r>
            <w:proofErr w:type="gramEnd"/>
            <w:r>
              <w:rPr>
                <w:rFonts w:ascii="標楷體" w:eastAsia="標楷體" w:hAnsi="標楷體"/>
                <w:kern w:val="0"/>
                <w:sz w:val="18"/>
              </w:rPr>
              <w:t>、其他系統性疾病，生活極度仰賴他人全時照顧，並危及生命者。</w:t>
            </w:r>
          </w:p>
          <w:p w:rsidR="00111DB7" w:rsidRDefault="00A25FE3">
            <w:pPr>
              <w:tabs>
                <w:tab w:val="left" w:pos="1200"/>
              </w:tabs>
              <w:snapToGrid w:val="0"/>
              <w:spacing w:line="20" w:lineRule="atLeast"/>
              <w:ind w:left="230"/>
              <w:rPr>
                <w:rFonts w:ascii="標楷體" w:eastAsia="標楷體" w:hAnsi="標楷體"/>
                <w:kern w:val="0"/>
                <w:sz w:val="20"/>
              </w:rPr>
            </w:pPr>
            <w:r>
              <w:rPr>
                <w:rFonts w:ascii="標楷體" w:eastAsia="標楷體" w:hAnsi="標楷體"/>
                <w:kern w:val="0"/>
                <w:sz w:val="20"/>
              </w:rPr>
              <w:t>10.□慢性腎衰竭及腎衰竭，未明示者：</w:t>
            </w:r>
          </w:p>
          <w:p w:rsidR="00111DB7" w:rsidRDefault="00A25FE3">
            <w:pPr>
              <w:tabs>
                <w:tab w:val="left" w:pos="1200"/>
              </w:tabs>
              <w:snapToGrid w:val="0"/>
              <w:spacing w:line="20" w:lineRule="atLeast"/>
              <w:ind w:left="742"/>
            </w:pPr>
            <w:r>
              <w:rPr>
                <w:rFonts w:ascii="標楷體" w:eastAsia="標楷體" w:hAnsi="標楷體"/>
                <w:kern w:val="0"/>
                <w:sz w:val="18"/>
              </w:rPr>
              <w:t>□慢性腎臟病至末期腎臟病階段，尚未接受腎臟替代療法病</w:t>
            </w:r>
            <w:r>
              <w:rPr>
                <w:rFonts w:ascii="標楷體" w:eastAsia="標楷體" w:hAnsi="標楷體"/>
                <w:kern w:val="0"/>
                <w:sz w:val="18"/>
                <w:szCs w:val="28"/>
              </w:rPr>
              <w:t>人</w:t>
            </w:r>
            <w:r>
              <w:rPr>
                <w:rFonts w:ascii="標楷體" w:eastAsia="標楷體" w:hAnsi="標楷體"/>
                <w:kern w:val="0"/>
                <w:sz w:val="18"/>
              </w:rPr>
              <w:t>，屬慢性腎臟病(CKD)第4期、第5期病</w:t>
            </w:r>
            <w:r>
              <w:rPr>
                <w:rFonts w:ascii="標楷體" w:eastAsia="標楷體" w:hAnsi="標楷體"/>
                <w:kern w:val="0"/>
                <w:sz w:val="18"/>
                <w:szCs w:val="28"/>
              </w:rPr>
              <w:t>人</w:t>
            </w:r>
            <w:r>
              <w:rPr>
                <w:rFonts w:ascii="標楷體" w:eastAsia="標楷體" w:hAnsi="標楷體"/>
                <w:kern w:val="0"/>
                <w:sz w:val="18"/>
              </w:rPr>
              <w:t>(GFR&lt; 30ml/min/1.73m2)，或已接受腎臟替代療法(血液透析、腹膜透析、腎臟移植)病</w:t>
            </w:r>
            <w:r>
              <w:rPr>
                <w:rFonts w:ascii="標楷體" w:eastAsia="標楷體" w:hAnsi="標楷體"/>
                <w:kern w:val="0"/>
                <w:sz w:val="18"/>
                <w:szCs w:val="28"/>
              </w:rPr>
              <w:t>人</w:t>
            </w:r>
            <w:r>
              <w:rPr>
                <w:rFonts w:ascii="標楷體" w:eastAsia="標楷體" w:hAnsi="標楷體"/>
                <w:kern w:val="0"/>
                <w:sz w:val="18"/>
              </w:rPr>
              <w:t xml:space="preserve"> □病人因嚴重之尿毒症狀，經原腎臟照護團隊評估病</w:t>
            </w:r>
            <w:r>
              <w:rPr>
                <w:rFonts w:ascii="標楷體" w:eastAsia="標楷體" w:hAnsi="標楷體"/>
                <w:kern w:val="0"/>
                <w:sz w:val="18"/>
                <w:szCs w:val="28"/>
              </w:rPr>
              <w:t>人</w:t>
            </w:r>
            <w:r>
              <w:rPr>
                <w:rFonts w:ascii="標楷體" w:eastAsia="標楷體" w:hAnsi="標楷體"/>
                <w:kern w:val="0"/>
                <w:sz w:val="18"/>
              </w:rPr>
              <w:t>可能在近期內死亡 □其他重要器官衰竭及危及生命之合併症 □長期使用呼吸器 □嚴重感染性疾病合併各項危及生命之合併症 □</w:t>
            </w:r>
            <w:proofErr w:type="gramStart"/>
            <w:r>
              <w:rPr>
                <w:rFonts w:ascii="標楷體" w:eastAsia="標楷體" w:hAnsi="標楷體"/>
                <w:kern w:val="0"/>
                <w:sz w:val="18"/>
              </w:rPr>
              <w:t>惡病質</w:t>
            </w:r>
            <w:proofErr w:type="gramEnd"/>
            <w:r>
              <w:rPr>
                <w:rFonts w:ascii="標楷體" w:eastAsia="標楷體" w:hAnsi="標楷體"/>
                <w:kern w:val="0"/>
                <w:sz w:val="18"/>
              </w:rPr>
              <w:t>、或嚴重之營養不良危及生命者 □惡性腫瘤末期</w:t>
            </w:r>
            <w:r>
              <w:rPr>
                <w:rFonts w:ascii="標楷體" w:eastAsia="標楷體" w:hAnsi="標楷體"/>
                <w:kern w:val="0"/>
                <w:sz w:val="18"/>
                <w:szCs w:val="24"/>
                <w:lang w:val="fr-FR"/>
              </w:rPr>
              <w:t>病人</w:t>
            </w:r>
            <w:r>
              <w:rPr>
                <w:rFonts w:ascii="標楷體" w:eastAsia="標楷體" w:hAnsi="標楷體"/>
                <w:kern w:val="0"/>
                <w:sz w:val="18"/>
              </w:rPr>
              <w:t xml:space="preserve"> □</w:t>
            </w:r>
            <w:proofErr w:type="gramStart"/>
            <w:r>
              <w:rPr>
                <w:rFonts w:ascii="標楷體" w:eastAsia="標楷體" w:hAnsi="標楷體"/>
                <w:kern w:val="0"/>
                <w:sz w:val="18"/>
              </w:rPr>
              <w:t>因老衰</w:t>
            </w:r>
            <w:proofErr w:type="gramEnd"/>
            <w:r>
              <w:rPr>
                <w:rFonts w:ascii="標楷體" w:eastAsia="標楷體" w:hAnsi="標楷體"/>
                <w:kern w:val="0"/>
                <w:sz w:val="18"/>
              </w:rPr>
              <w:t>、其他系統性疾病，生活極度仰賴他人全時照顧，並危及生命者 □其他：</w:t>
            </w:r>
            <w:r>
              <w:rPr>
                <w:rFonts w:ascii="標楷體" w:eastAsia="標楷體" w:hAnsi="標楷體"/>
                <w:kern w:val="0"/>
                <w:sz w:val="20"/>
                <w:u w:val="single"/>
              </w:rPr>
              <w:t xml:space="preserve">  </w:t>
            </w:r>
          </w:p>
          <w:p w:rsidR="00111DB7" w:rsidRDefault="00A25FE3">
            <w:pPr>
              <w:tabs>
                <w:tab w:val="left" w:pos="1200"/>
              </w:tabs>
              <w:snapToGrid w:val="0"/>
              <w:spacing w:line="20" w:lineRule="atLeast"/>
              <w:rPr>
                <w:rFonts w:ascii="標楷體" w:eastAsia="標楷體" w:hAnsi="標楷體"/>
                <w:sz w:val="20"/>
              </w:rPr>
            </w:pPr>
            <w:r>
              <w:rPr>
                <w:rFonts w:ascii="標楷體" w:eastAsia="標楷體" w:hAnsi="標楷體"/>
                <w:sz w:val="20"/>
              </w:rPr>
              <w:t xml:space="preserve">  11.□末期骨髓增生不良症候群</w:t>
            </w:r>
          </w:p>
          <w:p w:rsidR="00111DB7" w:rsidRDefault="00A25FE3">
            <w:pPr>
              <w:ind w:right="113"/>
              <w:rPr>
                <w:rFonts w:ascii="標楷體" w:eastAsia="標楷體" w:hAnsi="標楷體"/>
                <w:sz w:val="20"/>
              </w:rPr>
            </w:pPr>
            <w:r>
              <w:rPr>
                <w:rFonts w:ascii="標楷體" w:eastAsia="標楷體" w:hAnsi="標楷體"/>
                <w:sz w:val="20"/>
              </w:rPr>
              <w:t xml:space="preserve">  12.□末期衰弱老人</w:t>
            </w:r>
          </w:p>
          <w:p w:rsidR="00111DB7" w:rsidRDefault="00A25FE3">
            <w:pPr>
              <w:ind w:right="113"/>
              <w:rPr>
                <w:rFonts w:ascii="標楷體" w:eastAsia="標楷體" w:hAnsi="標楷體"/>
                <w:sz w:val="20"/>
              </w:rPr>
            </w:pPr>
            <w:r>
              <w:rPr>
                <w:rFonts w:ascii="標楷體" w:eastAsia="標楷體" w:hAnsi="標楷體"/>
                <w:sz w:val="20"/>
              </w:rPr>
              <w:t xml:space="preserve">  13.□符合病人自主權利法第十四條第一項第二款至第五款所列臨床條件者：</w:t>
            </w:r>
          </w:p>
          <w:p w:rsidR="00111DB7" w:rsidRDefault="00A25FE3">
            <w:pPr>
              <w:ind w:right="113" w:firstLine="617"/>
            </w:pPr>
            <w:bookmarkStart w:id="5" w:name="_Hlk97834977"/>
            <w:r>
              <w:rPr>
                <w:rFonts w:ascii="標楷體" w:eastAsia="標楷體" w:hAnsi="標楷體"/>
                <w:sz w:val="18"/>
              </w:rPr>
              <w:t>□處於不可逆轉之昏迷狀況</w:t>
            </w:r>
            <w:bookmarkEnd w:id="5"/>
            <w:r>
              <w:rPr>
                <w:rFonts w:ascii="標楷體" w:eastAsia="標楷體" w:hAnsi="標楷體"/>
                <w:sz w:val="18"/>
              </w:rPr>
              <w:t xml:space="preserve"> □永久植物人狀態 □極</w:t>
            </w:r>
            <w:proofErr w:type="gramStart"/>
            <w:r>
              <w:rPr>
                <w:rFonts w:ascii="標楷體" w:eastAsia="標楷體" w:hAnsi="標楷體"/>
                <w:sz w:val="18"/>
              </w:rPr>
              <w:t>重度失智</w:t>
            </w:r>
            <w:proofErr w:type="gramEnd"/>
            <w:r>
              <w:rPr>
                <w:rFonts w:ascii="標楷體" w:eastAsia="標楷體" w:hAnsi="標楷體"/>
                <w:sz w:val="18"/>
              </w:rPr>
              <w:t xml:space="preserve"> □主管機關公告疾病</w:t>
            </w:r>
          </w:p>
          <w:p w:rsidR="00111DB7" w:rsidRDefault="00A25FE3">
            <w:pPr>
              <w:tabs>
                <w:tab w:val="left" w:pos="1200"/>
              </w:tabs>
              <w:snapToGrid w:val="0"/>
              <w:spacing w:line="20" w:lineRule="atLeast"/>
              <w:rPr>
                <w:rFonts w:ascii="標楷體" w:eastAsia="標楷體" w:hAnsi="標楷體"/>
                <w:sz w:val="20"/>
              </w:rPr>
            </w:pPr>
            <w:r>
              <w:rPr>
                <w:rFonts w:ascii="標楷體" w:eastAsia="標楷體" w:hAnsi="標楷體"/>
                <w:sz w:val="20"/>
              </w:rPr>
              <w:t xml:space="preserve">  14.□罕見疾病或其他預估生命受限者：</w:t>
            </w:r>
          </w:p>
          <w:p w:rsidR="00111DB7" w:rsidRDefault="00A25FE3">
            <w:pPr>
              <w:tabs>
                <w:tab w:val="left" w:pos="1200"/>
              </w:tabs>
              <w:snapToGrid w:val="0"/>
              <w:spacing w:line="20" w:lineRule="atLeast"/>
              <w:ind w:left="672" w:firstLine="25"/>
            </w:pPr>
            <w:r>
              <w:rPr>
                <w:rFonts w:ascii="標楷體" w:eastAsia="標楷體" w:hAnsi="標楷體"/>
                <w:sz w:val="18"/>
              </w:rPr>
              <w:t>□罕見疾病預估生命受限者 □先天染色體異常疾病、先天畸形等預估生命受限者 □源於周產期的病況預估生命受限者 □染色體異常預估</w:t>
            </w:r>
            <w:proofErr w:type="gramStart"/>
            <w:r>
              <w:rPr>
                <w:rFonts w:ascii="標楷體" w:eastAsia="標楷體" w:hAnsi="標楷體"/>
                <w:sz w:val="18"/>
              </w:rPr>
              <w:t>無法活至成年</w:t>
            </w:r>
            <w:proofErr w:type="gramEnd"/>
            <w:r>
              <w:rPr>
                <w:rFonts w:ascii="標楷體" w:eastAsia="標楷體" w:hAnsi="標楷體"/>
                <w:sz w:val="18"/>
              </w:rPr>
              <w:t>者 □嚴重之先天腦部異常預估</w:t>
            </w:r>
            <w:proofErr w:type="gramStart"/>
            <w:r>
              <w:rPr>
                <w:rFonts w:ascii="標楷體" w:eastAsia="標楷體" w:hAnsi="標楷體"/>
                <w:sz w:val="18"/>
              </w:rPr>
              <w:t>無法活至成年</w:t>
            </w:r>
            <w:proofErr w:type="gramEnd"/>
            <w:r>
              <w:rPr>
                <w:rFonts w:ascii="標楷體" w:eastAsia="標楷體" w:hAnsi="標楷體"/>
                <w:sz w:val="18"/>
              </w:rPr>
              <w:t>者</w:t>
            </w:r>
          </w:p>
        </w:tc>
      </w:tr>
      <w:tr w:rsidR="00111DB7">
        <w:trPr>
          <w:cantSplit/>
          <w:trHeight w:val="814"/>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tabs>
                <w:tab w:val="left" w:pos="1200"/>
              </w:tabs>
              <w:snapToGrid w:val="0"/>
              <w:spacing w:line="20" w:lineRule="atLeast"/>
            </w:pPr>
            <w:r>
              <w:rPr>
                <w:rFonts w:ascii="標楷體" w:eastAsia="標楷體" w:hAnsi="標楷體"/>
                <w:b/>
                <w:sz w:val="20"/>
              </w:rPr>
              <w:t>二、</w:t>
            </w:r>
            <w:r>
              <w:rPr>
                <w:rFonts w:ascii="標楷體" w:eastAsia="標楷體" w:hAnsi="標楷體"/>
                <w:sz w:val="20"/>
              </w:rPr>
              <w:t>醫囑：</w:t>
            </w:r>
          </w:p>
          <w:p w:rsidR="00111DB7" w:rsidRDefault="00A25FE3">
            <w:pPr>
              <w:tabs>
                <w:tab w:val="left" w:pos="1200"/>
              </w:tabs>
              <w:snapToGrid w:val="0"/>
              <w:spacing w:line="20" w:lineRule="atLeast"/>
              <w:ind w:left="173"/>
            </w:pPr>
            <w:r>
              <w:rPr>
                <w:rFonts w:ascii="標楷體" w:eastAsia="標楷體" w:hAnsi="標楷體"/>
                <w:sz w:val="20"/>
              </w:rPr>
              <w:t>1.疼痛控制：□PCA □其他</w:t>
            </w:r>
            <w:r>
              <w:rPr>
                <w:rFonts w:ascii="標楷體" w:eastAsia="標楷體" w:hAnsi="標楷體"/>
                <w:sz w:val="20"/>
                <w:u w:val="single"/>
              </w:rPr>
              <w:t xml:space="preserve">          </w:t>
            </w:r>
            <w:r>
              <w:rPr>
                <w:rFonts w:ascii="標楷體" w:eastAsia="標楷體" w:hAnsi="標楷體"/>
                <w:sz w:val="20"/>
              </w:rPr>
              <w:t xml:space="preserve"> </w:t>
            </w:r>
          </w:p>
          <w:p w:rsidR="00111DB7" w:rsidRDefault="00A25FE3">
            <w:pPr>
              <w:tabs>
                <w:tab w:val="left" w:pos="1200"/>
              </w:tabs>
              <w:snapToGrid w:val="0"/>
              <w:spacing w:line="20" w:lineRule="atLeast"/>
              <w:ind w:left="1355" w:hanging="1182"/>
              <w:rPr>
                <w:rFonts w:ascii="標楷體" w:eastAsia="標楷體" w:hAnsi="標楷體"/>
                <w:sz w:val="20"/>
              </w:rPr>
            </w:pPr>
            <w:r>
              <w:rPr>
                <w:rFonts w:ascii="標楷體" w:eastAsia="標楷體" w:hAnsi="標楷體"/>
                <w:sz w:val="20"/>
              </w:rPr>
              <w:t>2.其他處置：□噴霧 □氧氣 □排便□造</w:t>
            </w:r>
            <w:proofErr w:type="gramStart"/>
            <w:r>
              <w:rPr>
                <w:rFonts w:ascii="標楷體" w:eastAsia="標楷體" w:hAnsi="標楷體"/>
                <w:sz w:val="20"/>
              </w:rPr>
              <w:t>廔</w:t>
            </w:r>
            <w:proofErr w:type="gramEnd"/>
            <w:r>
              <w:rPr>
                <w:rFonts w:ascii="標楷體" w:eastAsia="標楷體" w:hAnsi="標楷體"/>
                <w:sz w:val="20"/>
              </w:rPr>
              <w:t>口 □傷口 □</w:t>
            </w:r>
            <w:proofErr w:type="gramStart"/>
            <w:r>
              <w:rPr>
                <w:rFonts w:ascii="標楷體" w:eastAsia="標楷體" w:hAnsi="標楷體"/>
                <w:sz w:val="20"/>
              </w:rPr>
              <w:t>尿管</w:t>
            </w:r>
            <w:proofErr w:type="gramEnd"/>
            <w:r>
              <w:rPr>
                <w:rFonts w:ascii="標楷體" w:eastAsia="標楷體" w:hAnsi="標楷體"/>
                <w:sz w:val="20"/>
              </w:rPr>
              <w:t xml:space="preserve"> □胃管 □</w:t>
            </w:r>
            <w:proofErr w:type="gramStart"/>
            <w:r>
              <w:rPr>
                <w:rFonts w:ascii="標楷體" w:eastAsia="標楷體" w:hAnsi="標楷體"/>
                <w:sz w:val="20"/>
              </w:rPr>
              <w:t>氣切管</w:t>
            </w:r>
            <w:proofErr w:type="gramEnd"/>
            <w:r>
              <w:rPr>
                <w:rFonts w:ascii="標楷體" w:eastAsia="標楷體" w:hAnsi="標楷體"/>
                <w:sz w:val="20"/>
              </w:rPr>
              <w:t xml:space="preserve"> □其他留置管 □檢驗 </w:t>
            </w:r>
          </w:p>
          <w:p w:rsidR="00111DB7" w:rsidRDefault="00A25FE3">
            <w:pPr>
              <w:tabs>
                <w:tab w:val="left" w:pos="1200"/>
              </w:tabs>
              <w:snapToGrid w:val="0"/>
              <w:spacing w:line="20" w:lineRule="atLeast"/>
              <w:ind w:left="1355" w:firstLine="17"/>
              <w:rPr>
                <w:rFonts w:ascii="標楷體" w:eastAsia="標楷體" w:hAnsi="標楷體"/>
                <w:sz w:val="20"/>
              </w:rPr>
            </w:pPr>
            <w:r>
              <w:rPr>
                <w:rFonts w:ascii="標楷體" w:eastAsia="標楷體" w:hAnsi="標楷體"/>
                <w:sz w:val="20"/>
              </w:rPr>
              <w:t>□其他處理</w:t>
            </w:r>
          </w:p>
          <w:p w:rsidR="00111DB7" w:rsidRDefault="00A25FE3">
            <w:pPr>
              <w:tabs>
                <w:tab w:val="left" w:pos="1200"/>
              </w:tabs>
              <w:snapToGrid w:val="0"/>
              <w:spacing w:line="20" w:lineRule="atLeast"/>
              <w:ind w:left="161"/>
            </w:pPr>
            <w:r>
              <w:rPr>
                <w:rFonts w:ascii="標楷體" w:eastAsia="標楷體" w:hAnsi="標楷體"/>
                <w:sz w:val="20"/>
              </w:rPr>
              <w:t>3.藥物處方：</w:t>
            </w:r>
            <w:r>
              <w:rPr>
                <w:rFonts w:ascii="標楷體" w:eastAsia="標楷體" w:hAnsi="標楷體"/>
                <w:sz w:val="20"/>
                <w:u w:val="single"/>
              </w:rPr>
              <w:t xml:space="preserve">                                      </w:t>
            </w:r>
          </w:p>
          <w:p w:rsidR="00111DB7" w:rsidRDefault="00A25FE3">
            <w:pPr>
              <w:autoSpaceDE w:val="0"/>
              <w:snapToGrid w:val="0"/>
              <w:spacing w:line="20" w:lineRule="atLeast"/>
              <w:ind w:left="161"/>
              <w:rPr>
                <w:rFonts w:ascii="標楷體" w:eastAsia="標楷體" w:hAnsi="標楷體"/>
                <w:sz w:val="20"/>
              </w:rPr>
            </w:pPr>
            <w:r>
              <w:rPr>
                <w:rFonts w:ascii="標楷體" w:eastAsia="標楷體" w:hAnsi="標楷體"/>
                <w:sz w:val="20"/>
              </w:rPr>
              <w:t>4.轉</w:t>
            </w:r>
            <w:proofErr w:type="gramStart"/>
            <w:r>
              <w:rPr>
                <w:rFonts w:ascii="標楷體" w:eastAsia="標楷體" w:hAnsi="標楷體"/>
                <w:sz w:val="20"/>
              </w:rPr>
              <w:t>介</w:t>
            </w:r>
            <w:proofErr w:type="gramEnd"/>
            <w:r>
              <w:rPr>
                <w:rFonts w:ascii="標楷體" w:eastAsia="標楷體" w:hAnsi="標楷體"/>
                <w:sz w:val="20"/>
              </w:rPr>
              <w:t>：□社工人員 □臨床心理師 □物理/職能治療師 □專業靈性照顧人員</w:t>
            </w:r>
          </w:p>
        </w:tc>
      </w:tr>
      <w:tr w:rsidR="00111DB7">
        <w:trPr>
          <w:cantSplit/>
          <w:trHeight w:val="814"/>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ind w:left="901" w:hanging="901"/>
            </w:pPr>
            <w:r>
              <w:rPr>
                <w:rFonts w:ascii="標楷體" w:eastAsia="標楷體" w:hAnsi="標楷體"/>
                <w:b/>
                <w:sz w:val="20"/>
              </w:rPr>
              <w:t>三、</w:t>
            </w:r>
            <w:r>
              <w:rPr>
                <w:rFonts w:ascii="標楷體" w:eastAsia="標楷體" w:hAnsi="標楷體"/>
                <w:sz w:val="20"/>
              </w:rPr>
              <w:t>病</w:t>
            </w:r>
            <w:r>
              <w:rPr>
                <w:rFonts w:ascii="標楷體" w:eastAsia="標楷體" w:hAnsi="標楷體"/>
                <w:sz w:val="20"/>
                <w:szCs w:val="28"/>
              </w:rPr>
              <w:t>人</w:t>
            </w:r>
            <w:r>
              <w:rPr>
                <w:rFonts w:ascii="標楷體" w:eastAsia="標楷體" w:hAnsi="標楷體"/>
                <w:sz w:val="20"/>
              </w:rPr>
              <w:t>之身體照護：</w:t>
            </w:r>
          </w:p>
          <w:p w:rsidR="00111DB7" w:rsidRDefault="00A25FE3">
            <w:pPr>
              <w:snapToGrid w:val="0"/>
              <w:spacing w:line="20" w:lineRule="atLeast"/>
              <w:ind w:left="927" w:hanging="754"/>
            </w:pPr>
            <w:r>
              <w:rPr>
                <w:rFonts w:ascii="標楷體" w:eastAsia="標楷體" w:hAnsi="標楷體"/>
                <w:sz w:val="20"/>
              </w:rPr>
              <w:t>1.需定期更換：□止痛藥匣 □</w:t>
            </w:r>
            <w:proofErr w:type="gramStart"/>
            <w:r>
              <w:rPr>
                <w:rFonts w:ascii="標楷體" w:eastAsia="標楷體" w:hAnsi="標楷體"/>
                <w:sz w:val="20"/>
              </w:rPr>
              <w:t>尿管</w:t>
            </w:r>
            <w:proofErr w:type="gramEnd"/>
            <w:r>
              <w:rPr>
                <w:rFonts w:ascii="標楷體" w:eastAsia="標楷體" w:hAnsi="標楷體"/>
                <w:sz w:val="20"/>
              </w:rPr>
              <w:t xml:space="preserve"> □胃管 □</w:t>
            </w:r>
            <w:proofErr w:type="gramStart"/>
            <w:r>
              <w:rPr>
                <w:rFonts w:ascii="標楷體" w:eastAsia="標楷體" w:hAnsi="標楷體"/>
                <w:sz w:val="20"/>
              </w:rPr>
              <w:t>氣切管</w:t>
            </w:r>
            <w:proofErr w:type="gramEnd"/>
            <w:r>
              <w:rPr>
                <w:rFonts w:ascii="標楷體" w:eastAsia="標楷體" w:hAnsi="標楷體"/>
                <w:sz w:val="20"/>
              </w:rPr>
              <w:t xml:space="preserve"> □其他留置管：              </w:t>
            </w:r>
          </w:p>
          <w:p w:rsidR="00111DB7" w:rsidRDefault="00A25FE3">
            <w:pPr>
              <w:snapToGrid w:val="0"/>
              <w:spacing w:line="20" w:lineRule="atLeast"/>
              <w:ind w:left="927" w:hanging="754"/>
              <w:rPr>
                <w:rFonts w:ascii="標楷體" w:eastAsia="標楷體" w:hAnsi="標楷體"/>
                <w:sz w:val="20"/>
              </w:rPr>
            </w:pPr>
            <w:r>
              <w:rPr>
                <w:rFonts w:ascii="標楷體" w:eastAsia="標楷體" w:hAnsi="標楷體"/>
                <w:sz w:val="20"/>
              </w:rPr>
              <w:t>2.指導並協助家屬：□褥瘡傷口換藥 □留置管護理 □造</w:t>
            </w:r>
            <w:proofErr w:type="gramStart"/>
            <w:r>
              <w:rPr>
                <w:rFonts w:ascii="標楷體" w:eastAsia="標楷體" w:hAnsi="標楷體"/>
                <w:sz w:val="20"/>
              </w:rPr>
              <w:t>廔</w:t>
            </w:r>
            <w:proofErr w:type="gramEnd"/>
            <w:r>
              <w:rPr>
                <w:rFonts w:ascii="標楷體" w:eastAsia="標楷體" w:hAnsi="標楷體"/>
                <w:sz w:val="20"/>
              </w:rPr>
              <w:t xml:space="preserve">口護理：_____ □口腔護理 □灌食調理進食 </w:t>
            </w:r>
          </w:p>
          <w:p w:rsidR="00111DB7" w:rsidRDefault="00A25FE3">
            <w:pPr>
              <w:snapToGrid w:val="0"/>
              <w:spacing w:line="20" w:lineRule="atLeast"/>
              <w:ind w:left="420" w:hanging="3"/>
              <w:rPr>
                <w:rFonts w:ascii="標楷體" w:eastAsia="標楷體" w:hAnsi="標楷體"/>
                <w:sz w:val="20"/>
              </w:rPr>
            </w:pPr>
            <w:r>
              <w:rPr>
                <w:rFonts w:ascii="標楷體" w:eastAsia="標楷體" w:hAnsi="標楷體"/>
                <w:sz w:val="20"/>
              </w:rPr>
              <w:t>□灌腸  □人工血管護理 □更換尿袋/點滴瓶技巧 □抽痰/</w:t>
            </w:r>
            <w:proofErr w:type="gramStart"/>
            <w:r>
              <w:rPr>
                <w:rFonts w:ascii="標楷體" w:eastAsia="標楷體" w:hAnsi="標楷體"/>
                <w:sz w:val="20"/>
              </w:rPr>
              <w:t>扣背排痰</w:t>
            </w:r>
            <w:proofErr w:type="gramEnd"/>
            <w:r>
              <w:rPr>
                <w:rFonts w:ascii="標楷體" w:eastAsia="標楷體" w:hAnsi="標楷體"/>
                <w:sz w:val="20"/>
              </w:rPr>
              <w:t xml:space="preserve">/噴霧治療技巧 □淋巴水腫按摩技巧 </w:t>
            </w:r>
          </w:p>
          <w:p w:rsidR="00111DB7" w:rsidRDefault="00A25FE3">
            <w:pPr>
              <w:snapToGrid w:val="0"/>
              <w:spacing w:line="20" w:lineRule="atLeast"/>
              <w:ind w:left="420" w:hanging="3"/>
            </w:pPr>
            <w:r>
              <w:rPr>
                <w:rFonts w:ascii="標楷體" w:eastAsia="標楷體" w:hAnsi="標楷體"/>
                <w:sz w:val="20"/>
              </w:rPr>
              <w:t>□洗頭、洗澡、會陰沖洗 □肢體活動及翻身擺位避免壓瘡 □被動運動及病</w:t>
            </w:r>
            <w:r>
              <w:rPr>
                <w:rFonts w:ascii="標楷體" w:eastAsia="標楷體" w:hAnsi="標楷體"/>
                <w:sz w:val="20"/>
                <w:szCs w:val="28"/>
              </w:rPr>
              <w:t>人</w:t>
            </w:r>
            <w:r>
              <w:rPr>
                <w:rFonts w:ascii="標楷體" w:eastAsia="標楷體" w:hAnsi="標楷體"/>
                <w:sz w:val="20"/>
              </w:rPr>
              <w:t xml:space="preserve">移位 □皮膚護理按摩 </w:t>
            </w:r>
          </w:p>
          <w:p w:rsidR="00111DB7" w:rsidRDefault="00A25FE3">
            <w:pPr>
              <w:snapToGrid w:val="0"/>
              <w:spacing w:line="20" w:lineRule="atLeast"/>
              <w:ind w:left="420" w:hanging="3"/>
            </w:pPr>
            <w:r>
              <w:rPr>
                <w:rFonts w:ascii="標楷體" w:eastAsia="標楷體" w:hAnsi="標楷體"/>
                <w:sz w:val="20"/>
              </w:rPr>
              <w:t>□指導家屬照顧個案維持日常生活功能所需知識、技能及必要之家庭安全設備 □其他護理項目：</w:t>
            </w:r>
            <w:r>
              <w:rPr>
                <w:rFonts w:ascii="標楷體" w:eastAsia="標楷體" w:hAnsi="標楷體"/>
                <w:sz w:val="20"/>
                <w:u w:val="single"/>
              </w:rPr>
              <w:t xml:space="preserve">                 </w:t>
            </w:r>
          </w:p>
        </w:tc>
      </w:tr>
      <w:tr w:rsidR="00111DB7">
        <w:trPr>
          <w:cantSplit/>
          <w:trHeight w:val="365"/>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pPr>
            <w:r>
              <w:rPr>
                <w:rFonts w:ascii="標楷體" w:eastAsia="標楷體" w:hAnsi="標楷體"/>
                <w:b/>
                <w:sz w:val="20"/>
              </w:rPr>
              <w:t>四</w:t>
            </w:r>
            <w:r>
              <w:rPr>
                <w:rFonts w:ascii="標楷體" w:eastAsia="標楷體" w:hAnsi="標楷體"/>
                <w:sz w:val="20"/>
              </w:rPr>
              <w:t>、病</w:t>
            </w:r>
            <w:r>
              <w:rPr>
                <w:rFonts w:ascii="標楷體" w:eastAsia="標楷體" w:hAnsi="標楷體"/>
                <w:sz w:val="20"/>
                <w:szCs w:val="28"/>
              </w:rPr>
              <w:t>人</w:t>
            </w:r>
            <w:r>
              <w:rPr>
                <w:rFonts w:ascii="標楷體" w:eastAsia="標楷體" w:hAnsi="標楷體"/>
                <w:sz w:val="20"/>
              </w:rPr>
              <w:t xml:space="preserve">與家屬心理社會諮詢與照護：□死亡與瀕死調適□憂鬱□焦慮□其他      </w:t>
            </w:r>
          </w:p>
        </w:tc>
      </w:tr>
      <w:tr w:rsidR="00111DB7">
        <w:trPr>
          <w:cantSplit/>
          <w:trHeight w:val="225"/>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ind w:left="274" w:hanging="274"/>
            </w:pPr>
            <w:r>
              <w:rPr>
                <w:rFonts w:ascii="標楷體" w:eastAsia="標楷體" w:hAnsi="標楷體"/>
                <w:b/>
                <w:sz w:val="20"/>
              </w:rPr>
              <w:t>五</w:t>
            </w:r>
            <w:r>
              <w:rPr>
                <w:rFonts w:ascii="標楷體" w:eastAsia="標楷體" w:hAnsi="標楷體"/>
                <w:sz w:val="20"/>
              </w:rPr>
              <w:t>、病</w:t>
            </w:r>
            <w:r>
              <w:rPr>
                <w:rFonts w:ascii="標楷體" w:eastAsia="標楷體" w:hAnsi="標楷體"/>
                <w:sz w:val="20"/>
                <w:szCs w:val="28"/>
              </w:rPr>
              <w:t>人</w:t>
            </w:r>
            <w:r>
              <w:rPr>
                <w:rFonts w:ascii="標楷體" w:eastAsia="標楷體" w:hAnsi="標楷體"/>
                <w:sz w:val="20"/>
              </w:rPr>
              <w:t xml:space="preserve">及家屬靈性宗教需求之照護：□生命意義與價值探尋 □靈性平安□宗教儀式進行 □其他                            </w:t>
            </w:r>
          </w:p>
        </w:tc>
      </w:tr>
      <w:tr w:rsidR="00111DB7">
        <w:trPr>
          <w:cantSplit/>
          <w:trHeight w:val="244"/>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pPr>
            <w:r>
              <w:rPr>
                <w:rFonts w:ascii="標楷體" w:eastAsia="標楷體" w:hAnsi="標楷體"/>
                <w:b/>
                <w:sz w:val="20"/>
              </w:rPr>
              <w:t>六</w:t>
            </w:r>
            <w:r>
              <w:rPr>
                <w:rFonts w:ascii="標楷體" w:eastAsia="標楷體" w:hAnsi="標楷體"/>
                <w:sz w:val="20"/>
              </w:rPr>
              <w:t>、善終準備：</w:t>
            </w:r>
            <w:r>
              <w:rPr>
                <w:rFonts w:ascii="標楷體" w:eastAsia="標楷體" w:hAnsi="標楷體"/>
                <w:sz w:val="20"/>
                <w:u w:val="single"/>
              </w:rPr>
              <w:t xml:space="preserve">                                                       </w:t>
            </w:r>
          </w:p>
        </w:tc>
      </w:tr>
      <w:tr w:rsidR="00111DB7">
        <w:trPr>
          <w:cantSplit/>
          <w:trHeight w:val="1311"/>
          <w:jc w:val="center"/>
        </w:trPr>
        <w:tc>
          <w:tcPr>
            <w:tcW w:w="10004" w:type="dxa"/>
            <w:gridSpan w:val="26"/>
            <w:tcBorders>
              <w:left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tabs>
                <w:tab w:val="left" w:pos="1200"/>
              </w:tabs>
              <w:snapToGrid w:val="0"/>
              <w:spacing w:line="20" w:lineRule="atLeast"/>
            </w:pPr>
            <w:r>
              <w:rPr>
                <w:rFonts w:ascii="標楷體" w:eastAsia="標楷體" w:hAnsi="標楷體"/>
                <w:b/>
                <w:sz w:val="20"/>
              </w:rPr>
              <w:t>七</w:t>
            </w:r>
            <w:r>
              <w:rPr>
                <w:rFonts w:ascii="標楷體" w:eastAsia="標楷體" w:hAnsi="標楷體"/>
                <w:sz w:val="20"/>
              </w:rPr>
              <w:t>、醫療品質指標：</w:t>
            </w:r>
          </w:p>
          <w:p w:rsidR="00111DB7" w:rsidRDefault="00A25FE3">
            <w:pPr>
              <w:tabs>
                <w:tab w:val="left" w:pos="1200"/>
              </w:tabs>
              <w:snapToGrid w:val="0"/>
              <w:spacing w:line="20" w:lineRule="atLeast"/>
              <w:ind w:left="448"/>
            </w:pPr>
            <w:r>
              <w:rPr>
                <w:rFonts w:ascii="標楷體" w:eastAsia="標楷體" w:hAnsi="標楷體"/>
                <w:sz w:val="20"/>
              </w:rPr>
              <w:t>□疼痛控制(疼痛對病</w:t>
            </w:r>
            <w:r>
              <w:rPr>
                <w:rFonts w:ascii="標楷體" w:eastAsia="標楷體" w:hAnsi="標楷體"/>
                <w:sz w:val="20"/>
                <w:szCs w:val="28"/>
              </w:rPr>
              <w:t>人</w:t>
            </w:r>
            <w:r>
              <w:rPr>
                <w:rFonts w:ascii="標楷體" w:eastAsia="標楷體" w:hAnsi="標楷體"/>
                <w:sz w:val="20"/>
              </w:rPr>
              <w:t>之影響)：</w:t>
            </w:r>
            <w:r>
              <w:rPr>
                <w:rFonts w:ascii="標楷體" w:eastAsia="標楷體" w:hAnsi="標楷體"/>
                <w:sz w:val="20"/>
                <w:u w:val="single"/>
              </w:rPr>
              <w:t xml:space="preserve">          </w:t>
            </w:r>
            <w:r>
              <w:rPr>
                <w:rFonts w:ascii="標楷體" w:eastAsia="標楷體" w:hAnsi="標楷體"/>
                <w:sz w:val="20"/>
              </w:rPr>
              <w:t>（0-10）</w:t>
            </w:r>
          </w:p>
          <w:p w:rsidR="00111DB7" w:rsidRDefault="00A25FE3">
            <w:pPr>
              <w:snapToGrid w:val="0"/>
              <w:spacing w:line="20" w:lineRule="atLeast"/>
              <w:ind w:left="463" w:hanging="14"/>
            </w:pPr>
            <w:r>
              <w:rPr>
                <w:rFonts w:ascii="標楷體" w:eastAsia="標楷體" w:hAnsi="標楷體"/>
                <w:sz w:val="20"/>
              </w:rPr>
              <w:t>□呼吸困難狀況(呼吸困難對病</w:t>
            </w:r>
            <w:r>
              <w:rPr>
                <w:rFonts w:ascii="標楷體" w:eastAsia="標楷體" w:hAnsi="標楷體"/>
                <w:sz w:val="20"/>
                <w:szCs w:val="28"/>
              </w:rPr>
              <w:t>人</w:t>
            </w:r>
            <w:r>
              <w:rPr>
                <w:rFonts w:ascii="標楷體" w:eastAsia="標楷體" w:hAnsi="標楷體"/>
                <w:sz w:val="20"/>
              </w:rPr>
              <w:t>的影響)：□0:沒有發生呼吸困難 □1:偶而有一些呼吸困難，但仍可執行日常作息 □2:呼吸困難已造成困擾並因而限制了部份日常活動與作息 □3:時常發生呼吸困難令病</w:t>
            </w:r>
            <w:r>
              <w:rPr>
                <w:rFonts w:ascii="標楷體" w:eastAsia="標楷體" w:hAnsi="標楷體"/>
                <w:sz w:val="20"/>
                <w:szCs w:val="28"/>
              </w:rPr>
              <w:t>人</w:t>
            </w:r>
            <w:r>
              <w:rPr>
                <w:rFonts w:ascii="標楷體" w:eastAsia="標楷體" w:hAnsi="標楷體"/>
                <w:sz w:val="20"/>
              </w:rPr>
              <w:t>無法忍受，作息與注意力明顯受影響 □4:持續不斷呼吸困難現象</w:t>
            </w:r>
          </w:p>
        </w:tc>
      </w:tr>
      <w:tr w:rsidR="00111DB7">
        <w:trPr>
          <w:cantSplit/>
          <w:trHeight w:val="469"/>
          <w:jc w:val="center"/>
        </w:trPr>
        <w:tc>
          <w:tcPr>
            <w:tcW w:w="10004" w:type="dxa"/>
            <w:gridSpan w:val="26"/>
            <w:tcBorders>
              <w:left w:val="single" w:sz="1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snapToGrid w:val="0"/>
              <w:spacing w:line="20" w:lineRule="atLeast"/>
            </w:pPr>
            <w:r>
              <w:rPr>
                <w:rFonts w:ascii="標楷體" w:eastAsia="標楷體" w:hAnsi="標楷體"/>
                <w:b/>
                <w:sz w:val="20"/>
              </w:rPr>
              <w:t>八</w:t>
            </w:r>
            <w:r>
              <w:rPr>
                <w:rFonts w:ascii="標楷體" w:eastAsia="標楷體" w:hAnsi="標楷體"/>
                <w:sz w:val="20"/>
              </w:rPr>
              <w:t>、其他：</w:t>
            </w:r>
          </w:p>
        </w:tc>
      </w:tr>
      <w:tr w:rsidR="00111DB7">
        <w:trPr>
          <w:cantSplit/>
          <w:trHeight w:val="224"/>
          <w:jc w:val="center"/>
        </w:trPr>
        <w:tc>
          <w:tcPr>
            <w:tcW w:w="5023" w:type="dxa"/>
            <w:gridSpan w:val="16"/>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111DB7" w:rsidRDefault="00A25FE3">
            <w:r>
              <w:rPr>
                <w:rFonts w:ascii="標楷體" w:eastAsia="標楷體" w:hAnsi="標楷體"/>
                <w:sz w:val="20"/>
              </w:rPr>
              <w:t>保險</w:t>
            </w:r>
            <w:proofErr w:type="gramStart"/>
            <w:r>
              <w:rPr>
                <w:rFonts w:ascii="標楷體" w:eastAsia="標楷體" w:hAnsi="標楷體"/>
                <w:sz w:val="20"/>
              </w:rPr>
              <w:t>醫</w:t>
            </w:r>
            <w:proofErr w:type="gramEnd"/>
            <w:r>
              <w:rPr>
                <w:rFonts w:ascii="標楷體" w:eastAsia="標楷體" w:hAnsi="標楷體"/>
                <w:sz w:val="20"/>
              </w:rPr>
              <w:t>事服務機構</w:t>
            </w:r>
          </w:p>
        </w:tc>
        <w:tc>
          <w:tcPr>
            <w:tcW w:w="4981" w:type="dxa"/>
            <w:gridSpan w:val="10"/>
            <w:tcBorders>
              <w:top w:val="single" w:sz="8" w:space="0" w:color="000000"/>
              <w:left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機構章戳</w:t>
            </w:r>
          </w:p>
        </w:tc>
      </w:tr>
      <w:tr w:rsidR="00111DB7">
        <w:trPr>
          <w:cantSplit/>
          <w:trHeight w:val="389"/>
          <w:jc w:val="center"/>
        </w:trPr>
        <w:tc>
          <w:tcPr>
            <w:tcW w:w="5023" w:type="dxa"/>
            <w:gridSpan w:val="16"/>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名稱：</w:t>
            </w:r>
          </w:p>
        </w:tc>
        <w:tc>
          <w:tcPr>
            <w:tcW w:w="4981" w:type="dxa"/>
            <w:gridSpan w:val="10"/>
            <w:tcBorders>
              <w:left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111DB7">
            <w:pPr>
              <w:rPr>
                <w:rFonts w:ascii="標楷體" w:eastAsia="標楷體" w:hAnsi="標楷體"/>
                <w:sz w:val="20"/>
              </w:rPr>
            </w:pPr>
          </w:p>
        </w:tc>
      </w:tr>
      <w:tr w:rsidR="00111DB7">
        <w:trPr>
          <w:cantSplit/>
          <w:trHeight w:val="389"/>
          <w:jc w:val="center"/>
        </w:trPr>
        <w:tc>
          <w:tcPr>
            <w:tcW w:w="5023" w:type="dxa"/>
            <w:gridSpan w:val="16"/>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代號：</w:t>
            </w:r>
          </w:p>
        </w:tc>
        <w:tc>
          <w:tcPr>
            <w:tcW w:w="4981" w:type="dxa"/>
            <w:gridSpan w:val="10"/>
            <w:tcBorders>
              <w:left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111DB7">
            <w:pPr>
              <w:rPr>
                <w:rFonts w:ascii="標楷體" w:eastAsia="標楷體" w:hAnsi="標楷體"/>
                <w:sz w:val="20"/>
              </w:rPr>
            </w:pPr>
          </w:p>
        </w:tc>
      </w:tr>
      <w:tr w:rsidR="00111DB7">
        <w:trPr>
          <w:cantSplit/>
          <w:trHeight w:val="389"/>
          <w:jc w:val="center"/>
        </w:trPr>
        <w:tc>
          <w:tcPr>
            <w:tcW w:w="5023" w:type="dxa"/>
            <w:gridSpan w:val="16"/>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地址：</w:t>
            </w:r>
          </w:p>
        </w:tc>
        <w:tc>
          <w:tcPr>
            <w:tcW w:w="4981" w:type="dxa"/>
            <w:gridSpan w:val="10"/>
            <w:tcBorders>
              <w:left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111DB7">
            <w:pPr>
              <w:rPr>
                <w:rFonts w:ascii="標楷體" w:eastAsia="標楷體" w:hAnsi="標楷體"/>
                <w:sz w:val="20"/>
              </w:rPr>
            </w:pPr>
          </w:p>
        </w:tc>
      </w:tr>
      <w:tr w:rsidR="00111DB7">
        <w:trPr>
          <w:cantSplit/>
          <w:trHeight w:val="402"/>
          <w:jc w:val="center"/>
        </w:trPr>
        <w:tc>
          <w:tcPr>
            <w:tcW w:w="5023" w:type="dxa"/>
            <w:gridSpan w:val="16"/>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電話：</w:t>
            </w:r>
          </w:p>
        </w:tc>
        <w:tc>
          <w:tcPr>
            <w:tcW w:w="4981" w:type="dxa"/>
            <w:gridSpan w:val="10"/>
            <w:tcBorders>
              <w:left w:val="single" w:sz="8" w:space="0" w:color="000000"/>
              <w:right w:val="single" w:sz="18" w:space="0" w:color="000000"/>
            </w:tcBorders>
            <w:shd w:val="clear" w:color="auto" w:fill="auto"/>
            <w:tcMar>
              <w:top w:w="0" w:type="dxa"/>
              <w:left w:w="28" w:type="dxa"/>
              <w:bottom w:w="0" w:type="dxa"/>
              <w:right w:w="28" w:type="dxa"/>
            </w:tcMar>
            <w:vAlign w:val="center"/>
          </w:tcPr>
          <w:p w:rsidR="00111DB7" w:rsidRDefault="00111DB7">
            <w:pPr>
              <w:rPr>
                <w:rFonts w:ascii="標楷體" w:eastAsia="標楷體" w:hAnsi="標楷體"/>
                <w:sz w:val="20"/>
              </w:rPr>
            </w:pPr>
          </w:p>
        </w:tc>
      </w:tr>
      <w:tr w:rsidR="00111DB7">
        <w:trPr>
          <w:cantSplit/>
          <w:trHeight w:val="309"/>
          <w:jc w:val="center"/>
        </w:trPr>
        <w:tc>
          <w:tcPr>
            <w:tcW w:w="5023" w:type="dxa"/>
            <w:gridSpan w:val="16"/>
            <w:tcBorders>
              <w:top w:val="single" w:sz="8" w:space="0" w:color="000000"/>
              <w:left w:val="single" w:sz="1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rsidR="00111DB7" w:rsidRDefault="00A25FE3">
            <w:pPr>
              <w:rPr>
                <w:rFonts w:ascii="標楷體" w:eastAsia="標楷體" w:hAnsi="標楷體"/>
                <w:sz w:val="20"/>
              </w:rPr>
            </w:pPr>
            <w:r>
              <w:rPr>
                <w:rFonts w:ascii="標楷體" w:eastAsia="標楷體" w:hAnsi="標楷體"/>
                <w:sz w:val="20"/>
              </w:rPr>
              <w:t>申請日期：   年   月   日</w:t>
            </w:r>
          </w:p>
        </w:tc>
        <w:tc>
          <w:tcPr>
            <w:tcW w:w="4981" w:type="dxa"/>
            <w:gridSpan w:val="10"/>
            <w:tcBorders>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11DB7" w:rsidRDefault="00111DB7">
            <w:pPr>
              <w:rPr>
                <w:rFonts w:ascii="標楷體" w:eastAsia="標楷體" w:hAnsi="標楷體"/>
                <w:sz w:val="20"/>
              </w:rPr>
            </w:pPr>
          </w:p>
        </w:tc>
      </w:tr>
    </w:tbl>
    <w:p w:rsidR="00111DB7" w:rsidRDefault="00A25FE3">
      <w:pPr>
        <w:spacing w:before="160"/>
        <w:rPr>
          <w:rFonts w:ascii="標楷體" w:eastAsia="標楷體" w:hAnsi="標楷體"/>
          <w:szCs w:val="24"/>
        </w:rPr>
      </w:pPr>
      <w:r>
        <w:rPr>
          <w:rFonts w:ascii="標楷體" w:eastAsia="標楷體" w:hAnsi="標楷體"/>
          <w:szCs w:val="24"/>
        </w:rPr>
        <w:t>醫師簽名：　　　　　　　　　　　　　　　護理人員簽名</w:t>
      </w:r>
    </w:p>
    <w:p w:rsidR="00111DB7" w:rsidRDefault="00111DB7">
      <w:pPr>
        <w:spacing w:line="420" w:lineRule="exact"/>
      </w:pPr>
    </w:p>
    <w:sectPr w:rsidR="00111DB7" w:rsidSect="00E76C99">
      <w:headerReference w:type="default" r:id="rId26"/>
      <w:footerReference w:type="default" r:id="rId27"/>
      <w:pgSz w:w="11906" w:h="16838"/>
      <w:pgMar w:top="425" w:right="1230" w:bottom="567" w:left="1230" w:header="283" w:footer="584"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2FF" w:rsidRDefault="00DD12FF">
      <w:r>
        <w:separator/>
      </w:r>
    </w:p>
  </w:endnote>
  <w:endnote w:type="continuationSeparator" w:id="0">
    <w:p w:rsidR="00DD12FF" w:rsidRDefault="00D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Calibri"/>
    <w:charset w:val="00"/>
    <w:family w:val="modern"/>
    <w:pitch w:val="fixed"/>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Calibri">
    <w:panose1 w:val="020F0502020204030204"/>
    <w:charset w:val="00"/>
    <w:family w:val="swiss"/>
    <w:pitch w:val="variable"/>
    <w:sig w:usb0="E4002EFF" w:usb1="C000247B" w:usb2="00000009" w:usb3="00000000" w:csb0="000001FF" w:csb1="00000000"/>
  </w:font>
  <w:font w:name="DFKaiShu SB Estd BF">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1271</wp:posOffset>
              </wp:positionV>
              <wp:extent cx="280665" cy="146047"/>
              <wp:effectExtent l="0" t="0" r="5085" b="6353"/>
              <wp:wrapSquare wrapText="bothSides"/>
              <wp:docPr id="1" name="文字方塊 11"/>
              <wp:cNvGraphicFramePr/>
              <a:graphic xmlns:a="http://schemas.openxmlformats.org/drawingml/2006/main">
                <a:graphicData uri="http://schemas.microsoft.com/office/word/2010/wordprocessingShape">
                  <wps:wsp>
                    <wps:cNvSpPr txBox="1"/>
                    <wps:spPr>
                      <a:xfrm>
                        <a:off x="0" y="0"/>
                        <a:ext cx="280665"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33</w:t>
                          </w:r>
                          <w:r>
                            <w:rPr>
                              <w:rStyle w:val="a9"/>
                            </w:rPr>
                            <w:fldChar w:fldCharType="end"/>
                          </w: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1" o:spid="_x0000_s1068" type="#_x0000_t202" style="position:absolute;margin-left:0;margin-top:.1pt;width:22.1pt;height:11.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33</w:t>
                    </w:r>
                    <w:r>
                      <w:rPr>
                        <w:rStyle w:val="a9"/>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9" name="文字方塊 8"/>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30</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8" o:spid="_x0000_s1076" type="#_x0000_t202" style="position:absolute;margin-left:0;margin-top:.05pt;width:10.05pt;height:11.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Noxt5ne&#10;AQAAiQMAAA4AAAAAAAAAAAAAAAAALgIAAGRycy9lMm9Eb2MueG1sUEsBAi0AFAAGAAgAAAAhAJ1b&#10;TUTWAAAAAwEAAA8AAAAAAAAAAAAAAAAAOAQAAGRycy9kb3ducmV2LnhtbFBLBQYAAAAABAAEAPMA&#10;AAA7BQ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30</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10" name="文字方塊 9"/>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31</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9" o:spid="_x0000_s1077" type="#_x0000_t202" style="position:absolute;margin-left:0;margin-top:.05pt;width:10.05pt;height:11.5pt;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Pg1bgre&#10;AQAAigMAAA4AAAAAAAAAAAAAAAAALgIAAGRycy9lMm9Eb2MueG1sUEsBAi0AFAAGAAgAAAAhAJ1b&#10;TUTWAAAAAwEAAA8AAAAAAAAAAAAAAAAAOAQAAGRycy9kb3ducmV2LnhtbFBLBQYAAAAABAAEAPMA&#10;AAA7BQ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31</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11" name="文字方塊 1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33</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78" type="#_x0000_t202" style="position:absolute;margin-left:0;margin-top:.05pt;width:10.05pt;height:11.5pt;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IzZBrTe&#10;AQAAjAMAAA4AAAAAAAAAAAAAAAAALgIAAGRycy9lMm9Eb2MueG1sUEsBAi0AFAAGAAgAAAAhAJ1b&#10;TUTWAAAAAwEAAA8AAAAAAAAAAAAAAAAAOAQAAGRycy9kb3ducmV2LnhtbFBLBQYAAAAABAAEAPMA&#10;AAA7BQ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33</w:t>
                    </w:r>
                    <w:r>
                      <w:rPr>
                        <w:rStyle w:val="a9"/>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jc w:val="center"/>
    </w:pPr>
    <w:r>
      <w:rPr>
        <w:rStyle w:val="a9"/>
      </w:rPr>
      <w:fldChar w:fldCharType="begin"/>
    </w:r>
    <w:r>
      <w:rPr>
        <w:rStyle w:val="a9"/>
      </w:rPr>
      <w:instrText xml:space="preserve"> PAGE </w:instrText>
    </w:r>
    <w:r>
      <w:rPr>
        <w:rStyle w:val="a9"/>
      </w:rPr>
      <w:fldChar w:fldCharType="separate"/>
    </w:r>
    <w:r>
      <w:rPr>
        <w:rStyle w:val="a9"/>
      </w:rPr>
      <w:t>14</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2"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17</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69" type="#_x0000_t202" style="position:absolute;margin-left:0;margin-top:.05pt;width:10.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SZTiGN0B&#10;AACJAwAADgAAAAAAAAAAAAAAAAAuAgAAZHJzL2Uyb0RvYy54bWxQSwECLQAUAAYACAAAACEAnVtN&#10;RNYAAAADAQAADwAAAAAAAAAAAAAAAAA3BAAAZHJzL2Rvd25yZXYueG1sUEsFBgAAAAAEAAQA8wAA&#10;ADo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17</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3" name="文字方塊 2"/>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18</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70" type="#_x0000_t202" style="position:absolute;margin-left:0;margin-top:.05pt;width:10.0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zSBfyt0B&#10;AACJAwAADgAAAAAAAAAAAAAAAAAuAgAAZHJzL2Uyb0RvYy54bWxQSwECLQAUAAYACAAAACEAnVtN&#10;RNYAAAADAQAADwAAAAAAAAAAAAAAAAA3BAAAZHJzL2Rvd25yZXYueG1sUEsFBgAAAAAEAAQA8wAA&#10;ADo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18</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4" name="文字方塊 3"/>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20</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71" type="#_x0000_t202" style="position:absolute;margin-left:0;margin-top:.05pt;width:10.05pt;height:11.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yQyo8d0B&#10;AACJAwAADgAAAAAAAAAAAAAAAAAuAgAAZHJzL2Uyb0RvYy54bWxQSwECLQAUAAYACAAAACEAnVtN&#10;RNYAAAADAQAADwAAAAAAAAAAAAAAAAA3BAAAZHJzL2Rvd25yZXYueG1sUEsFBgAAAAAEAAQA8wAA&#10;ADo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20</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5" name="文字方塊 4"/>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22</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72" type="#_x0000_t202" style="position:absolute;margin-left:0;margin-top:.05pt;width:10.05pt;height:11.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wC8H+90B&#10;AACJAwAADgAAAAAAAAAAAAAAAAAuAgAAZHJzL2Uyb0RvYy54bWxQSwECLQAUAAYACAAAACEAnVtN&#10;RNYAAAADAQAADwAAAAAAAAAAAAAAAAA3BAAAZHJzL2Rvd25yZXYueG1sUEsFBgAAAAAEAAQA8wAA&#10;ADo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22</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6" name="文字方塊 5"/>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25</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73" type="#_x0000_t202" style="position:absolute;margin-left:0;margin-top:.05pt;width:10.05pt;height:11.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IBjoo/e&#10;AQAAiQMAAA4AAAAAAAAAAAAAAAAALgIAAGRycy9lMm9Eb2MueG1sUEsBAi0AFAAGAAgAAAAhAJ1b&#10;TUTWAAAAAwEAAA8AAAAAAAAAAAAAAAAAOAQAAGRycy9kb3ducmV2LnhtbFBLBQYAAAAABAAEAPMA&#10;AAA7BQ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25</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7" name="文字方塊 6"/>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26</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74" type="#_x0000_t202" style="position:absolute;margin-left:0;margin-top:.05pt;width:10.05pt;height:11.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BNcfXd0B&#10;AACJAwAADgAAAAAAAAAAAAAAAAAuAgAAZHJzL2Uyb0RvYy54bWxQSwECLQAUAAYACAAAACEAnVtN&#10;RNYAAAADAQAADwAAAAAAAAAAAAAAAAA3BAAAZHJzL2Rvd25yZXYueG1sUEsFBgAAAAAEAAQA8wAA&#10;ADo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26</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8"/>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8" name="文字方塊 7"/>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28</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7" o:spid="_x0000_s1075" type="#_x0000_t202" style="position:absolute;margin-left:0;margin-top:.05pt;width:10.05pt;height:11.5pt;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iDtM+N0B&#10;AACJAwAADgAAAAAAAAAAAAAAAAAuAgAAZHJzL2Uyb0RvYy54bWxQSwECLQAUAAYACAAAACEAnVtN&#10;RNYAAAADAQAADwAAAAAAAAAAAAAAAAA3BAAAZHJzL2Rvd25yZXYueG1sUEsFBgAAAAAEAAQA8wAA&#10;ADoFAAAAAA==&#10;" filled="f" stroked="f">
              <v:textbox style="mso-fit-shape-to-text:t" inset="0,0,0,0">
                <w:txbxContent>
                  <w:p w:rsidR="00334451" w:rsidRDefault="00334451">
                    <w:pPr>
                      <w:pStyle w:val="a8"/>
                    </w:pPr>
                    <w:r>
                      <w:rPr>
                        <w:rStyle w:val="a9"/>
                      </w:rPr>
                      <w:fldChar w:fldCharType="begin"/>
                    </w:r>
                    <w:r>
                      <w:rPr>
                        <w:rStyle w:val="a9"/>
                      </w:rPr>
                      <w:instrText xml:space="preserve"> PAGE </w:instrText>
                    </w:r>
                    <w:r>
                      <w:rPr>
                        <w:rStyle w:val="a9"/>
                      </w:rPr>
                      <w:fldChar w:fldCharType="separate"/>
                    </w:r>
                    <w:r>
                      <w:rPr>
                        <w:rStyle w:val="a9"/>
                      </w:rPr>
                      <w:t>28</w:t>
                    </w:r>
                    <w:r>
                      <w:rPr>
                        <w:rStyle w:val="a9"/>
                      </w:rPr>
                      <w:fldChar w:fldCharType="end"/>
                    </w:r>
                  </w:p>
                </w:txbxContent>
              </v:textbox>
              <w10:wrap type="square" anchorx="margin"/>
            </v:shape>
          </w:pict>
        </mc:Fallback>
      </mc:AlternateContent>
    </w:r>
    <w:r>
      <w:t xml:space="preserve">                                                                                                </w:t>
    </w:r>
    <w:r>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2FF" w:rsidRDefault="00DD12FF">
      <w:r>
        <w:rPr>
          <w:color w:val="000000"/>
        </w:rPr>
        <w:separator/>
      </w:r>
    </w:p>
  </w:footnote>
  <w:footnote w:type="continuationSeparator" w:id="0">
    <w:p w:rsidR="00DD12FF" w:rsidRDefault="00DD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451" w:rsidRDefault="00334451">
    <w:pPr>
      <w:pStyle w:val="a7"/>
    </w:pPr>
  </w:p>
  <w:p w:rsidR="00F47E2A" w:rsidRDefault="00F47E2A">
    <w:pPr>
      <w:pStyle w:val="a7"/>
      <w:rPr>
        <w:rFonts w:hint="eastAsia"/>
      </w:rPr>
    </w:pPr>
  </w:p>
  <w:p w:rsidR="00334451" w:rsidRDefault="00334451">
    <w:pPr>
      <w:pStyle w:val="a7"/>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2A" w:rsidRDefault="00F47E2A">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2A" w:rsidRPr="00F47E2A" w:rsidRDefault="00F47E2A" w:rsidP="00F47E2A">
    <w:pPr>
      <w:pStyle w:val="a7"/>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2A" w:rsidRPr="00F47E2A" w:rsidRDefault="00F47E2A" w:rsidP="00F47E2A">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494"/>
    <w:multiLevelType w:val="multilevel"/>
    <w:tmpl w:val="63505E96"/>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7D71D6"/>
    <w:multiLevelType w:val="multilevel"/>
    <w:tmpl w:val="F97EDEC8"/>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2."/>
      <w:lvlJc w:val="left"/>
      <w:pPr>
        <w:ind w:left="1320" w:hanging="360"/>
      </w:p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2" w15:restartNumberingAfterBreak="0">
    <w:nsid w:val="070C7B97"/>
    <w:multiLevelType w:val="multilevel"/>
    <w:tmpl w:val="3CAE422C"/>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7113D51"/>
    <w:multiLevelType w:val="multilevel"/>
    <w:tmpl w:val="F4C4A596"/>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7795593"/>
    <w:multiLevelType w:val="multilevel"/>
    <w:tmpl w:val="481CB7BA"/>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99A0336"/>
    <w:multiLevelType w:val="multilevel"/>
    <w:tmpl w:val="DE06300E"/>
    <w:lvl w:ilvl="0">
      <w:start w:val="1"/>
      <w:numFmt w:val="decimal"/>
      <w:lvlText w:val="(%1)"/>
      <w:lvlJc w:val="left"/>
      <w:pPr>
        <w:ind w:left="96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951354"/>
    <w:multiLevelType w:val="multilevel"/>
    <w:tmpl w:val="7CA8B7E2"/>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464966"/>
    <w:multiLevelType w:val="multilevel"/>
    <w:tmpl w:val="314EDAF0"/>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2."/>
      <w:lvlJc w:val="left"/>
      <w:pPr>
        <w:ind w:left="1320" w:hanging="360"/>
      </w:p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8" w15:restartNumberingAfterBreak="0">
    <w:nsid w:val="0F432D22"/>
    <w:multiLevelType w:val="multilevel"/>
    <w:tmpl w:val="73A28022"/>
    <w:lvl w:ilvl="0">
      <w:start w:val="1"/>
      <w:numFmt w:val="ideographLegalTraditional"/>
      <w:lvlText w:val="%1、"/>
      <w:lvlJc w:val="left"/>
      <w:pPr>
        <w:ind w:left="360" w:hanging="360"/>
      </w:pPr>
    </w:lvl>
    <w:lvl w:ilvl="1">
      <w:start w:val="1"/>
      <w:numFmt w:val="taiwaneseCountingThousand"/>
      <w:lvlText w:val="%2、"/>
      <w:lvlJc w:val="left"/>
      <w:pPr>
        <w:ind w:left="1200" w:hanging="720"/>
      </w:pPr>
      <w:rPr>
        <w:rFonts w:ascii="標楷體" w:eastAsia="標楷體" w:hAnsi="標楷體"/>
        <w:sz w:val="28"/>
      </w:rPr>
    </w:lvl>
    <w:lvl w:ilvl="2">
      <w:start w:val="1"/>
      <w:numFmt w:val="taiwaneseCountingThousand"/>
      <w:lvlText w:val="(%3)"/>
      <w:lvlJc w:val="left"/>
      <w:pPr>
        <w:ind w:left="975" w:hanging="15"/>
      </w:pPr>
      <w:rPr>
        <w:rFonts w:ascii="標楷體" w:eastAsia="標楷體" w:hAnsi="標楷體"/>
        <w:sz w:val="28"/>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0582149"/>
    <w:multiLevelType w:val="multilevel"/>
    <w:tmpl w:val="570E4D6C"/>
    <w:lvl w:ilvl="0">
      <w:start w:val="1"/>
      <w:numFmt w:val="taiwaneseCountingThousand"/>
      <w:lvlText w:val="%1、"/>
      <w:lvlJc w:val="left"/>
      <w:pPr>
        <w:ind w:left="720" w:hanging="72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5C6144E"/>
    <w:multiLevelType w:val="multilevel"/>
    <w:tmpl w:val="3702D0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C414FB"/>
    <w:multiLevelType w:val="multilevel"/>
    <w:tmpl w:val="2BEC6AB2"/>
    <w:styleLink w:val="WWOutlineListStyle1"/>
    <w:lvl w:ilvl="0">
      <w:start w:val="1"/>
      <w:numFmt w:val="upperLetter"/>
      <w:pStyle w:val="1"/>
      <w:lvlText w:val="%1."/>
      <w:lvlJc w:val="left"/>
      <w:pPr>
        <w:ind w:left="3630" w:hanging="69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AF27197"/>
    <w:multiLevelType w:val="multilevel"/>
    <w:tmpl w:val="11D43902"/>
    <w:styleLink w:val="LFO2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D894D69"/>
    <w:multiLevelType w:val="multilevel"/>
    <w:tmpl w:val="EEA01AC4"/>
    <w:lvl w:ilvl="0">
      <w:start w:val="1"/>
      <w:numFmt w:val="decimal"/>
      <w:lvlText w:val="(%1)"/>
      <w:lvlJc w:val="left"/>
      <w:pPr>
        <w:ind w:left="96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0A1F5C"/>
    <w:multiLevelType w:val="multilevel"/>
    <w:tmpl w:val="8424DFB8"/>
    <w:lvl w:ilvl="0">
      <w:numFmt w:val="bullet"/>
      <w:lvlText w:val="※"/>
      <w:lvlJc w:val="left"/>
      <w:pPr>
        <w:ind w:left="480" w:hanging="480"/>
      </w:pPr>
      <w:rPr>
        <w:rFonts w:ascii="標楷體" w:eastAsia="標楷體" w:hAnsi="標楷體"/>
      </w:rPr>
    </w:lvl>
    <w:lvl w:ilvl="1">
      <w:numFmt w:val="bullet"/>
      <w:lvlText w:val=""/>
      <w:lvlJc w:val="left"/>
      <w:pPr>
        <w:ind w:left="600" w:hanging="480"/>
      </w:pPr>
      <w:rPr>
        <w:rFonts w:ascii="Wingdings" w:hAnsi="Wingdings"/>
      </w:rPr>
    </w:lvl>
    <w:lvl w:ilvl="2">
      <w:numFmt w:val="bullet"/>
      <w:lvlText w:val=""/>
      <w:lvlJc w:val="left"/>
      <w:pPr>
        <w:ind w:left="1080" w:hanging="480"/>
      </w:pPr>
      <w:rPr>
        <w:rFonts w:ascii="Wingdings" w:hAnsi="Wingdings"/>
      </w:rPr>
    </w:lvl>
    <w:lvl w:ilvl="3">
      <w:numFmt w:val="bullet"/>
      <w:lvlText w:val=""/>
      <w:lvlJc w:val="left"/>
      <w:pPr>
        <w:ind w:left="1560" w:hanging="480"/>
      </w:pPr>
      <w:rPr>
        <w:rFonts w:ascii="Wingdings" w:hAnsi="Wingdings"/>
      </w:rPr>
    </w:lvl>
    <w:lvl w:ilvl="4">
      <w:numFmt w:val="bullet"/>
      <w:lvlText w:val=""/>
      <w:lvlJc w:val="left"/>
      <w:pPr>
        <w:ind w:left="2040" w:hanging="480"/>
      </w:pPr>
      <w:rPr>
        <w:rFonts w:ascii="Wingdings" w:hAnsi="Wingdings"/>
      </w:rPr>
    </w:lvl>
    <w:lvl w:ilvl="5">
      <w:numFmt w:val="bullet"/>
      <w:lvlText w:val=""/>
      <w:lvlJc w:val="left"/>
      <w:pPr>
        <w:ind w:left="2520" w:hanging="480"/>
      </w:pPr>
      <w:rPr>
        <w:rFonts w:ascii="Wingdings" w:hAnsi="Wingdings"/>
      </w:rPr>
    </w:lvl>
    <w:lvl w:ilvl="6">
      <w:numFmt w:val="bullet"/>
      <w:lvlText w:val=""/>
      <w:lvlJc w:val="left"/>
      <w:pPr>
        <w:ind w:left="3000" w:hanging="480"/>
      </w:pPr>
      <w:rPr>
        <w:rFonts w:ascii="Wingdings" w:hAnsi="Wingdings"/>
      </w:rPr>
    </w:lvl>
    <w:lvl w:ilvl="7">
      <w:numFmt w:val="bullet"/>
      <w:lvlText w:val=""/>
      <w:lvlJc w:val="left"/>
      <w:pPr>
        <w:ind w:left="3480" w:hanging="480"/>
      </w:pPr>
      <w:rPr>
        <w:rFonts w:ascii="Wingdings" w:hAnsi="Wingdings"/>
      </w:rPr>
    </w:lvl>
    <w:lvl w:ilvl="8">
      <w:numFmt w:val="bullet"/>
      <w:lvlText w:val=""/>
      <w:lvlJc w:val="left"/>
      <w:pPr>
        <w:ind w:left="3960" w:hanging="480"/>
      </w:pPr>
      <w:rPr>
        <w:rFonts w:ascii="Wingdings" w:hAnsi="Wingdings"/>
      </w:rPr>
    </w:lvl>
  </w:abstractNum>
  <w:abstractNum w:abstractNumId="15" w15:restartNumberingAfterBreak="0">
    <w:nsid w:val="1F5D6B9F"/>
    <w:multiLevelType w:val="multilevel"/>
    <w:tmpl w:val="11CAD7B0"/>
    <w:lvl w:ilvl="0">
      <w:start w:val="1"/>
      <w:numFmt w:val="taiwaneseCountingThousand"/>
      <w:lvlText w:val="(%1)"/>
      <w:lvlJc w:val="left"/>
      <w:pPr>
        <w:ind w:left="1756" w:hanging="480"/>
      </w:pPr>
      <w:rPr>
        <w:rFonts w:eastAsia="標楷體"/>
        <w:b w:val="0"/>
        <w:i w:val="0"/>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6" w15:restartNumberingAfterBreak="0">
    <w:nsid w:val="1F74651D"/>
    <w:multiLevelType w:val="multilevel"/>
    <w:tmpl w:val="CC848768"/>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1C52B25"/>
    <w:multiLevelType w:val="multilevel"/>
    <w:tmpl w:val="B1C0A848"/>
    <w:lvl w:ilvl="0">
      <w:start w:val="1"/>
      <w:numFmt w:val="decimal"/>
      <w:lvlText w:val="%1."/>
      <w:lvlJc w:val="left"/>
      <w:pPr>
        <w:ind w:left="1353" w:hanging="360"/>
      </w:pPr>
      <w:rPr>
        <w:rFonts w:ascii="Times New Roman" w:eastAsia="標楷體" w:hAnsi="Times New Roman" w:cs="Times New Roman"/>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8" w15:restartNumberingAfterBreak="0">
    <w:nsid w:val="221D6D9F"/>
    <w:multiLevelType w:val="multilevel"/>
    <w:tmpl w:val="5F30324C"/>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3047F45"/>
    <w:multiLevelType w:val="multilevel"/>
    <w:tmpl w:val="811C9B5C"/>
    <w:styleLink w:val="LFO2"/>
    <w:lvl w:ilvl="0">
      <w:start w:val="1"/>
      <w:numFmt w:val="taiwaneseCountingThousand"/>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5B60050"/>
    <w:multiLevelType w:val="multilevel"/>
    <w:tmpl w:val="52924388"/>
    <w:lvl w:ilvl="0">
      <w:start w:val="1"/>
      <w:numFmt w:val="decimal"/>
      <w:lvlText w:val="%1."/>
      <w:lvlJc w:val="left"/>
      <w:pPr>
        <w:ind w:left="1920" w:hanging="480"/>
      </w:pPr>
      <w:rPr>
        <w:rFonts w:ascii="Times New Roman" w:eastAsia="標楷體" w:hAnsi="Times New Roman" w:cs="Times New Roman"/>
        <w:b w:val="0"/>
        <w:i w:val="0"/>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7A52AEE"/>
    <w:multiLevelType w:val="multilevel"/>
    <w:tmpl w:val="3C9E01B6"/>
    <w:lvl w:ilvl="0">
      <w:start w:val="1"/>
      <w:numFmt w:val="decimal"/>
      <w:lvlText w:val="%1."/>
      <w:lvlJc w:val="left"/>
      <w:pPr>
        <w:ind w:left="2076" w:hanging="480"/>
      </w:pPr>
    </w:lvl>
    <w:lvl w:ilvl="1">
      <w:start w:val="1"/>
      <w:numFmt w:val="ideographTraditional"/>
      <w:lvlText w:val="%2、"/>
      <w:lvlJc w:val="left"/>
      <w:pPr>
        <w:ind w:left="2556" w:hanging="480"/>
      </w:pPr>
    </w:lvl>
    <w:lvl w:ilvl="2">
      <w:start w:val="1"/>
      <w:numFmt w:val="lowerRoman"/>
      <w:lvlText w:val="%3."/>
      <w:lvlJc w:val="right"/>
      <w:pPr>
        <w:ind w:left="3036" w:hanging="480"/>
      </w:pPr>
    </w:lvl>
    <w:lvl w:ilvl="3">
      <w:start w:val="1"/>
      <w:numFmt w:val="decimal"/>
      <w:lvlText w:val="%4."/>
      <w:lvlJc w:val="left"/>
      <w:pPr>
        <w:ind w:left="2324" w:hanging="480"/>
      </w:pPr>
      <w:rPr>
        <w:rFonts w:ascii="Times New Roman" w:hAnsi="Times New Roman" w:cs="Times New Roman"/>
      </w:rPr>
    </w:lvl>
    <w:lvl w:ilvl="4">
      <w:start w:val="1"/>
      <w:numFmt w:val="ideographTraditional"/>
      <w:lvlText w:val="%5、"/>
      <w:lvlJc w:val="left"/>
      <w:pPr>
        <w:ind w:left="3996" w:hanging="480"/>
      </w:pPr>
    </w:lvl>
    <w:lvl w:ilvl="5">
      <w:start w:val="1"/>
      <w:numFmt w:val="lowerRoman"/>
      <w:lvlText w:val="%6."/>
      <w:lvlJc w:val="right"/>
      <w:pPr>
        <w:ind w:left="4476" w:hanging="480"/>
      </w:pPr>
    </w:lvl>
    <w:lvl w:ilvl="6">
      <w:start w:val="1"/>
      <w:numFmt w:val="decimal"/>
      <w:lvlText w:val="%7."/>
      <w:lvlJc w:val="left"/>
      <w:pPr>
        <w:ind w:left="4956" w:hanging="480"/>
      </w:pPr>
    </w:lvl>
    <w:lvl w:ilvl="7">
      <w:start w:val="1"/>
      <w:numFmt w:val="ideographTraditional"/>
      <w:lvlText w:val="%8、"/>
      <w:lvlJc w:val="left"/>
      <w:pPr>
        <w:ind w:left="5436" w:hanging="480"/>
      </w:pPr>
    </w:lvl>
    <w:lvl w:ilvl="8">
      <w:start w:val="1"/>
      <w:numFmt w:val="lowerRoman"/>
      <w:lvlText w:val="%9."/>
      <w:lvlJc w:val="right"/>
      <w:pPr>
        <w:ind w:left="5916" w:hanging="480"/>
      </w:pPr>
    </w:lvl>
  </w:abstractNum>
  <w:abstractNum w:abstractNumId="22" w15:restartNumberingAfterBreak="0">
    <w:nsid w:val="33824778"/>
    <w:multiLevelType w:val="multilevel"/>
    <w:tmpl w:val="FD3446C8"/>
    <w:lvl w:ilvl="0">
      <w:start w:val="1"/>
      <w:numFmt w:val="decimal"/>
      <w:lvlText w:val="(%1)"/>
      <w:lvlJc w:val="left"/>
      <w:pPr>
        <w:ind w:left="2474" w:hanging="480"/>
      </w:pPr>
    </w:lvl>
    <w:lvl w:ilvl="1">
      <w:start w:val="1"/>
      <w:numFmt w:val="ideographTraditional"/>
      <w:lvlText w:val="%2、"/>
      <w:lvlJc w:val="left"/>
      <w:pPr>
        <w:ind w:left="2954" w:hanging="480"/>
      </w:pPr>
    </w:lvl>
    <w:lvl w:ilvl="2">
      <w:start w:val="1"/>
      <w:numFmt w:val="lowerRoman"/>
      <w:lvlText w:val="%3."/>
      <w:lvlJc w:val="right"/>
      <w:pPr>
        <w:ind w:left="3434" w:hanging="480"/>
      </w:pPr>
    </w:lvl>
    <w:lvl w:ilvl="3">
      <w:start w:val="1"/>
      <w:numFmt w:val="decimal"/>
      <w:lvlText w:val="%4."/>
      <w:lvlJc w:val="left"/>
      <w:pPr>
        <w:ind w:left="3914" w:hanging="480"/>
      </w:pPr>
    </w:lvl>
    <w:lvl w:ilvl="4">
      <w:start w:val="1"/>
      <w:numFmt w:val="decimal"/>
      <w:lvlText w:val="(%5)"/>
      <w:lvlJc w:val="left"/>
      <w:pPr>
        <w:ind w:left="4260" w:hanging="480"/>
      </w:pPr>
    </w:lvl>
    <w:lvl w:ilvl="5">
      <w:start w:val="1"/>
      <w:numFmt w:val="lowerRoman"/>
      <w:lvlText w:val="%6."/>
      <w:lvlJc w:val="right"/>
      <w:pPr>
        <w:ind w:left="4874" w:hanging="480"/>
      </w:pPr>
    </w:lvl>
    <w:lvl w:ilvl="6">
      <w:start w:val="1"/>
      <w:numFmt w:val="decimal"/>
      <w:lvlText w:val="%7."/>
      <w:lvlJc w:val="left"/>
      <w:pPr>
        <w:ind w:left="5354" w:hanging="480"/>
      </w:pPr>
    </w:lvl>
    <w:lvl w:ilvl="7">
      <w:start w:val="1"/>
      <w:numFmt w:val="ideographTraditional"/>
      <w:lvlText w:val="%8、"/>
      <w:lvlJc w:val="left"/>
      <w:pPr>
        <w:ind w:left="5834" w:hanging="480"/>
      </w:pPr>
    </w:lvl>
    <w:lvl w:ilvl="8">
      <w:start w:val="1"/>
      <w:numFmt w:val="lowerRoman"/>
      <w:lvlText w:val="%9."/>
      <w:lvlJc w:val="right"/>
      <w:pPr>
        <w:ind w:left="6314" w:hanging="480"/>
      </w:pPr>
    </w:lvl>
  </w:abstractNum>
  <w:abstractNum w:abstractNumId="23" w15:restartNumberingAfterBreak="0">
    <w:nsid w:val="36BB7104"/>
    <w:multiLevelType w:val="multilevel"/>
    <w:tmpl w:val="F84C3250"/>
    <w:styleLink w:val="LFO301"/>
    <w:lvl w:ilvl="0">
      <w:start w:val="1"/>
      <w:numFmt w:val="ideographTraditional"/>
      <w:pStyle w:val="3"/>
      <w:lvlText w:val="%1、"/>
      <w:lvlJc w:val="left"/>
      <w:pPr>
        <w:ind w:left="1335" w:hanging="720"/>
      </w:pPr>
      <w:rPr>
        <w:u w:val="none"/>
      </w:rPr>
    </w:lvl>
    <w:lvl w:ilvl="1">
      <w:start w:val="1"/>
      <w:numFmt w:val="ideographTraditional"/>
      <w:lvlText w:val="%2、"/>
      <w:lvlJc w:val="left"/>
      <w:pPr>
        <w:ind w:left="1020" w:hanging="480"/>
      </w:pPr>
      <w:rPr>
        <w:u w:val="none"/>
      </w:rPr>
    </w:lvl>
    <w:lvl w:ilvl="2">
      <w:start w:val="1"/>
      <w:numFmt w:val="upperRoman"/>
      <w:lvlText w:val="%3."/>
      <w:lvlJc w:val="left"/>
      <w:pPr>
        <w:ind w:left="1516" w:hanging="480"/>
      </w:pPr>
    </w:lvl>
    <w:lvl w:ilvl="3">
      <w:start w:val="1"/>
      <w:numFmt w:val="decimal"/>
      <w:lvlText w:val="%4."/>
      <w:lvlJc w:val="left"/>
      <w:pPr>
        <w:ind w:left="1996" w:hanging="480"/>
      </w:pPr>
    </w:lvl>
    <w:lvl w:ilvl="4">
      <w:start w:val="1"/>
      <w:numFmt w:val="ideographTraditional"/>
      <w:lvlText w:val="%5、"/>
      <w:lvlJc w:val="left"/>
      <w:pPr>
        <w:ind w:left="2476" w:hanging="480"/>
      </w:pPr>
    </w:lvl>
    <w:lvl w:ilvl="5">
      <w:start w:val="1"/>
      <w:numFmt w:val="lowerRoman"/>
      <w:lvlText w:val="%6."/>
      <w:lvlJc w:val="right"/>
      <w:pPr>
        <w:ind w:left="2956" w:hanging="480"/>
      </w:pPr>
    </w:lvl>
    <w:lvl w:ilvl="6">
      <w:start w:val="1"/>
      <w:numFmt w:val="decimal"/>
      <w:lvlText w:val="%7."/>
      <w:lvlJc w:val="left"/>
      <w:pPr>
        <w:ind w:left="3436" w:hanging="480"/>
      </w:pPr>
    </w:lvl>
    <w:lvl w:ilvl="7">
      <w:start w:val="1"/>
      <w:numFmt w:val="ideographTraditional"/>
      <w:lvlText w:val="%8、"/>
      <w:lvlJc w:val="left"/>
      <w:pPr>
        <w:ind w:left="3916" w:hanging="480"/>
      </w:pPr>
    </w:lvl>
    <w:lvl w:ilvl="8">
      <w:start w:val="1"/>
      <w:numFmt w:val="lowerRoman"/>
      <w:lvlText w:val="%9."/>
      <w:lvlJc w:val="right"/>
      <w:pPr>
        <w:ind w:left="4396" w:hanging="480"/>
      </w:pPr>
    </w:lvl>
  </w:abstractNum>
  <w:abstractNum w:abstractNumId="24" w15:restartNumberingAfterBreak="0">
    <w:nsid w:val="38597B2D"/>
    <w:multiLevelType w:val="multilevel"/>
    <w:tmpl w:val="657491D2"/>
    <w:lvl w:ilvl="0">
      <w:start w:val="1"/>
      <w:numFmt w:val="taiwaneseCountingThousand"/>
      <w:lvlText w:val="(%1)"/>
      <w:lvlJc w:val="left"/>
      <w:pPr>
        <w:ind w:left="1756" w:hanging="480"/>
      </w:pPr>
      <w:rPr>
        <w:rFonts w:eastAsia="標楷體"/>
        <w:b w:val="0"/>
        <w:i w:val="0"/>
        <w:color w:val="000000"/>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5" w15:restartNumberingAfterBreak="0">
    <w:nsid w:val="3FDA4DBE"/>
    <w:multiLevelType w:val="multilevel"/>
    <w:tmpl w:val="57105516"/>
    <w:lvl w:ilvl="0">
      <w:start w:val="1"/>
      <w:numFmt w:val="decimal"/>
      <w:suff w:val="nothing"/>
      <w:lvlText w:val="(%1)"/>
      <w:lvlJc w:val="left"/>
      <w:pPr>
        <w:ind w:left="735" w:hanging="508"/>
      </w:pPr>
    </w:lvl>
    <w:lvl w:ilvl="1">
      <w:start w:val="1"/>
      <w:numFmt w:val="decim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26" w15:restartNumberingAfterBreak="0">
    <w:nsid w:val="42834C67"/>
    <w:multiLevelType w:val="multilevel"/>
    <w:tmpl w:val="BEB83AFC"/>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27" w15:restartNumberingAfterBreak="0">
    <w:nsid w:val="429465FD"/>
    <w:multiLevelType w:val="multilevel"/>
    <w:tmpl w:val="AA5CF978"/>
    <w:lvl w:ilvl="0">
      <w:start w:val="1"/>
      <w:numFmt w:val="decimal"/>
      <w:lvlText w:val="(%1)"/>
      <w:lvlJc w:val="left"/>
      <w:pPr>
        <w:ind w:left="2340" w:hanging="480"/>
      </w:pPr>
      <w:rPr>
        <w:rFonts w:ascii="標楷體" w:eastAsia="標楷體" w:hAnsi="標楷體"/>
      </w:rPr>
    </w:lvl>
    <w:lvl w:ilvl="1">
      <w:start w:val="1"/>
      <w:numFmt w:val="ideographTraditional"/>
      <w:lvlText w:val="%2、"/>
      <w:lvlJc w:val="left"/>
      <w:pPr>
        <w:ind w:left="2820" w:hanging="480"/>
      </w:pPr>
    </w:lvl>
    <w:lvl w:ilvl="2">
      <w:start w:val="1"/>
      <w:numFmt w:val="lowerRoman"/>
      <w:lvlText w:val="%3."/>
      <w:lvlJc w:val="right"/>
      <w:pPr>
        <w:ind w:left="3300" w:hanging="480"/>
      </w:pPr>
    </w:lvl>
    <w:lvl w:ilvl="3">
      <w:start w:val="1"/>
      <w:numFmt w:val="decimal"/>
      <w:lvlText w:val="%4."/>
      <w:lvlJc w:val="left"/>
      <w:pPr>
        <w:ind w:left="3780" w:hanging="480"/>
      </w:pPr>
    </w:lvl>
    <w:lvl w:ilvl="4">
      <w:start w:val="1"/>
      <w:numFmt w:val="decimal"/>
      <w:lvlText w:val="(%5)"/>
      <w:lvlJc w:val="left"/>
      <w:pPr>
        <w:ind w:left="4260" w:hanging="480"/>
      </w:pPr>
    </w:lvl>
    <w:lvl w:ilvl="5">
      <w:start w:val="1"/>
      <w:numFmt w:val="lowerRoman"/>
      <w:lvlText w:val="%6."/>
      <w:lvlJc w:val="right"/>
      <w:pPr>
        <w:ind w:left="4740" w:hanging="480"/>
      </w:pPr>
    </w:lvl>
    <w:lvl w:ilvl="6">
      <w:start w:val="1"/>
      <w:numFmt w:val="decimal"/>
      <w:lvlText w:val="%7."/>
      <w:lvlJc w:val="left"/>
      <w:pPr>
        <w:ind w:left="5220" w:hanging="480"/>
      </w:pPr>
    </w:lvl>
    <w:lvl w:ilvl="7">
      <w:start w:val="1"/>
      <w:numFmt w:val="ideographTraditional"/>
      <w:lvlText w:val="%8、"/>
      <w:lvlJc w:val="left"/>
      <w:pPr>
        <w:ind w:left="5700" w:hanging="480"/>
      </w:pPr>
    </w:lvl>
    <w:lvl w:ilvl="8">
      <w:start w:val="1"/>
      <w:numFmt w:val="lowerRoman"/>
      <w:lvlText w:val="%9."/>
      <w:lvlJc w:val="right"/>
      <w:pPr>
        <w:ind w:left="6180" w:hanging="480"/>
      </w:pPr>
    </w:lvl>
  </w:abstractNum>
  <w:abstractNum w:abstractNumId="28" w15:restartNumberingAfterBreak="0">
    <w:nsid w:val="46101C01"/>
    <w:multiLevelType w:val="multilevel"/>
    <w:tmpl w:val="1EFCF11E"/>
    <w:lvl w:ilvl="0">
      <w:start w:val="1"/>
      <w:numFmt w:val="decimal"/>
      <w:lvlText w:val="%1."/>
      <w:lvlJc w:val="left"/>
      <w:pPr>
        <w:ind w:left="360" w:hanging="360"/>
      </w:pPr>
      <w:rPr>
        <w:rFonts w:ascii="Times New Roman" w:hAnsi="Times New Roman" w:cs="Times New Roman"/>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5613D3"/>
    <w:multiLevelType w:val="multilevel"/>
    <w:tmpl w:val="9918C8E6"/>
    <w:lvl w:ilvl="0">
      <w:start w:val="1"/>
      <w:numFmt w:val="decimal"/>
      <w:lvlText w:val="%1."/>
      <w:lvlJc w:val="left"/>
      <w:pPr>
        <w:ind w:left="360" w:hanging="360"/>
      </w:pPr>
      <w:rPr>
        <w:rFonts w:ascii="Times New Roman" w:eastAsia="標楷體" w:hAnsi="Times New Roman" w:cs="Times New Roman"/>
        <w:sz w:val="24"/>
      </w:rPr>
    </w:lvl>
    <w:lvl w:ilvl="1">
      <w:start w:val="1"/>
      <w:numFmt w:val="ideographTraditional"/>
      <w:lvlText w:val="%2、"/>
      <w:lvlJc w:val="left"/>
      <w:pPr>
        <w:ind w:left="886" w:hanging="480"/>
      </w:pPr>
    </w:lvl>
    <w:lvl w:ilvl="2">
      <w:start w:val="1"/>
      <w:numFmt w:val="lowerRoman"/>
      <w:lvlText w:val="%3."/>
      <w:lvlJc w:val="right"/>
      <w:pPr>
        <w:ind w:left="1366" w:hanging="480"/>
      </w:pPr>
    </w:lvl>
    <w:lvl w:ilvl="3">
      <w:start w:val="1"/>
      <w:numFmt w:val="decimal"/>
      <w:lvlText w:val="%4."/>
      <w:lvlJc w:val="left"/>
      <w:pPr>
        <w:ind w:left="1846" w:hanging="480"/>
      </w:pPr>
    </w:lvl>
    <w:lvl w:ilvl="4">
      <w:start w:val="1"/>
      <w:numFmt w:val="ideographTraditional"/>
      <w:lvlText w:val="%5、"/>
      <w:lvlJc w:val="left"/>
      <w:pPr>
        <w:ind w:left="2326" w:hanging="480"/>
      </w:pPr>
    </w:lvl>
    <w:lvl w:ilvl="5">
      <w:start w:val="1"/>
      <w:numFmt w:val="lowerRoman"/>
      <w:lvlText w:val="%6."/>
      <w:lvlJc w:val="right"/>
      <w:pPr>
        <w:ind w:left="2806" w:hanging="480"/>
      </w:pPr>
    </w:lvl>
    <w:lvl w:ilvl="6">
      <w:start w:val="1"/>
      <w:numFmt w:val="decimal"/>
      <w:lvlText w:val="%7."/>
      <w:lvlJc w:val="left"/>
      <w:pPr>
        <w:ind w:left="3286" w:hanging="480"/>
      </w:pPr>
    </w:lvl>
    <w:lvl w:ilvl="7">
      <w:start w:val="1"/>
      <w:numFmt w:val="ideographTraditional"/>
      <w:lvlText w:val="%8、"/>
      <w:lvlJc w:val="left"/>
      <w:pPr>
        <w:ind w:left="3766" w:hanging="480"/>
      </w:pPr>
    </w:lvl>
    <w:lvl w:ilvl="8">
      <w:start w:val="1"/>
      <w:numFmt w:val="lowerRoman"/>
      <w:lvlText w:val="%9."/>
      <w:lvlJc w:val="right"/>
      <w:pPr>
        <w:ind w:left="4246" w:hanging="480"/>
      </w:pPr>
    </w:lvl>
  </w:abstractNum>
  <w:abstractNum w:abstractNumId="30" w15:restartNumberingAfterBreak="0">
    <w:nsid w:val="46CC4707"/>
    <w:multiLevelType w:val="multilevel"/>
    <w:tmpl w:val="50A2C7E6"/>
    <w:styleLink w:val="WWOutlineListStyle10"/>
    <w:lvl w:ilvl="0">
      <w:start w:val="1"/>
      <w:numFmt w:val="upperLetter"/>
      <w:lvlText w:val="%1."/>
      <w:lvlJc w:val="left"/>
      <w:pPr>
        <w:ind w:left="3630" w:hanging="69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7CE6CD5"/>
    <w:multiLevelType w:val="multilevel"/>
    <w:tmpl w:val="CA30182E"/>
    <w:lvl w:ilvl="0">
      <w:start w:val="1"/>
      <w:numFmt w:val="decimal"/>
      <w:lvlText w:val="%1."/>
      <w:lvlJc w:val="left"/>
      <w:pPr>
        <w:ind w:left="360" w:hanging="360"/>
      </w:pPr>
      <w:rPr>
        <w:rFonts w:ascii="Times New Roman" w:hAnsi="Times New Roman" w:cs="Times New Roman"/>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89011A4"/>
    <w:multiLevelType w:val="multilevel"/>
    <w:tmpl w:val="0DB2A8BE"/>
    <w:lvl w:ilvl="0">
      <w:start w:val="1"/>
      <w:numFmt w:val="taiwaneseCountingThousand"/>
      <w:lvlText w:val="(%1)"/>
      <w:lvlJc w:val="right"/>
      <w:pPr>
        <w:ind w:left="720" w:hanging="480"/>
      </w:pPr>
    </w:lvl>
    <w:lvl w:ilvl="1">
      <w:start w:val="1"/>
      <w:numFmt w:val="decimal"/>
      <w:suff w:val="nothing"/>
      <w:lvlText w:val="%2."/>
      <w:lvlJc w:val="left"/>
      <w:pPr>
        <w:ind w:left="284" w:hanging="44"/>
      </w:pPr>
    </w:lvl>
    <w:lvl w:ilvl="2">
      <w:start w:val="1"/>
      <w:numFmt w:val="lowerRoman"/>
      <w:lvlText w:val="%3."/>
      <w:lvlJc w:val="right"/>
      <w:pPr>
        <w:ind w:left="1200" w:hanging="480"/>
      </w:pPr>
    </w:lvl>
    <w:lvl w:ilvl="3">
      <w:start w:val="1"/>
      <w:numFmt w:val="decimal"/>
      <w:suff w:val="nothing"/>
      <w:lvlText w:val="%4."/>
      <w:lvlJc w:val="left"/>
      <w:pPr>
        <w:ind w:left="284" w:hanging="284"/>
      </w:pPr>
    </w:lvl>
    <w:lvl w:ilvl="4">
      <w:start w:val="1"/>
      <w:numFmt w:val="ideographTraditional"/>
      <w:lvlText w:val="%5、"/>
      <w:lvlJc w:val="left"/>
      <w:pPr>
        <w:ind w:left="2160" w:hanging="480"/>
      </w:pPr>
    </w:lvl>
    <w:lvl w:ilvl="5">
      <w:start w:val="1"/>
      <w:numFmt w:val="lowerRoman"/>
      <w:lvlText w:val="%6."/>
      <w:lvlJc w:val="right"/>
      <w:pPr>
        <w:ind w:left="2640" w:hanging="480"/>
      </w:pPr>
    </w:lvl>
    <w:lvl w:ilvl="6">
      <w:start w:val="1"/>
      <w:numFmt w:val="decimal"/>
      <w:lvlText w:val="%7."/>
      <w:lvlJc w:val="left"/>
      <w:pPr>
        <w:ind w:left="3120" w:hanging="480"/>
      </w:pPr>
    </w:lvl>
    <w:lvl w:ilvl="7">
      <w:start w:val="1"/>
      <w:numFmt w:val="ideographTraditional"/>
      <w:lvlText w:val="%8、"/>
      <w:lvlJc w:val="left"/>
      <w:pPr>
        <w:ind w:left="3600" w:hanging="480"/>
      </w:pPr>
    </w:lvl>
    <w:lvl w:ilvl="8">
      <w:start w:val="1"/>
      <w:numFmt w:val="lowerRoman"/>
      <w:lvlText w:val="%9."/>
      <w:lvlJc w:val="right"/>
      <w:pPr>
        <w:ind w:left="4080" w:hanging="480"/>
      </w:pPr>
    </w:lvl>
  </w:abstractNum>
  <w:abstractNum w:abstractNumId="33" w15:restartNumberingAfterBreak="0">
    <w:nsid w:val="4CA93CA6"/>
    <w:multiLevelType w:val="multilevel"/>
    <w:tmpl w:val="D29C517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D87680E"/>
    <w:multiLevelType w:val="multilevel"/>
    <w:tmpl w:val="3A52E97E"/>
    <w:lvl w:ilvl="0">
      <w:start w:val="1"/>
      <w:numFmt w:val="decimal"/>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5" w15:restartNumberingAfterBreak="0">
    <w:nsid w:val="4EC060F8"/>
    <w:multiLevelType w:val="multilevel"/>
    <w:tmpl w:val="A3EE4F52"/>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13F2C78"/>
    <w:multiLevelType w:val="multilevel"/>
    <w:tmpl w:val="82686102"/>
    <w:lvl w:ilvl="0">
      <w:start w:val="1"/>
      <w:numFmt w:val="taiwaneseCountingThousand"/>
      <w:lvlText w:val="(%1)"/>
      <w:lvlJc w:val="left"/>
      <w:pPr>
        <w:ind w:left="1756" w:hanging="480"/>
      </w:pPr>
      <w:rPr>
        <w:rFonts w:eastAsia="標楷體"/>
        <w:b w:val="0"/>
        <w:i w:val="0"/>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37" w15:restartNumberingAfterBreak="0">
    <w:nsid w:val="56972983"/>
    <w:multiLevelType w:val="multilevel"/>
    <w:tmpl w:val="64CAEE7C"/>
    <w:styleLink w:val="LFO30"/>
    <w:lvl w:ilvl="0">
      <w:start w:val="1"/>
      <w:numFmt w:val="ideographTraditional"/>
      <w:lvlText w:val="%1、"/>
      <w:lvlJc w:val="left"/>
      <w:pPr>
        <w:ind w:left="1335" w:hanging="720"/>
      </w:pPr>
      <w:rPr>
        <w:u w:val="none"/>
      </w:rPr>
    </w:lvl>
    <w:lvl w:ilvl="1">
      <w:start w:val="1"/>
      <w:numFmt w:val="ideographTraditional"/>
      <w:lvlText w:val="%2、"/>
      <w:lvlJc w:val="left"/>
      <w:pPr>
        <w:ind w:left="1020" w:hanging="480"/>
      </w:pPr>
      <w:rPr>
        <w:u w:val="none"/>
      </w:rPr>
    </w:lvl>
    <w:lvl w:ilvl="2">
      <w:start w:val="1"/>
      <w:numFmt w:val="upperRoman"/>
      <w:lvlText w:val="%3."/>
      <w:lvlJc w:val="left"/>
      <w:pPr>
        <w:ind w:left="1516" w:hanging="480"/>
      </w:pPr>
    </w:lvl>
    <w:lvl w:ilvl="3">
      <w:start w:val="1"/>
      <w:numFmt w:val="decimal"/>
      <w:lvlText w:val="%4."/>
      <w:lvlJc w:val="left"/>
      <w:pPr>
        <w:ind w:left="1996" w:hanging="480"/>
      </w:pPr>
    </w:lvl>
    <w:lvl w:ilvl="4">
      <w:start w:val="1"/>
      <w:numFmt w:val="ideographTraditional"/>
      <w:lvlText w:val="%5、"/>
      <w:lvlJc w:val="left"/>
      <w:pPr>
        <w:ind w:left="2476" w:hanging="480"/>
      </w:pPr>
    </w:lvl>
    <w:lvl w:ilvl="5">
      <w:start w:val="1"/>
      <w:numFmt w:val="lowerRoman"/>
      <w:lvlText w:val="%6."/>
      <w:lvlJc w:val="right"/>
      <w:pPr>
        <w:ind w:left="2956" w:hanging="480"/>
      </w:pPr>
    </w:lvl>
    <w:lvl w:ilvl="6">
      <w:start w:val="1"/>
      <w:numFmt w:val="decimal"/>
      <w:lvlText w:val="%7."/>
      <w:lvlJc w:val="left"/>
      <w:pPr>
        <w:ind w:left="3436" w:hanging="480"/>
      </w:pPr>
    </w:lvl>
    <w:lvl w:ilvl="7">
      <w:start w:val="1"/>
      <w:numFmt w:val="ideographTraditional"/>
      <w:lvlText w:val="%8、"/>
      <w:lvlJc w:val="left"/>
      <w:pPr>
        <w:ind w:left="3916" w:hanging="480"/>
      </w:pPr>
    </w:lvl>
    <w:lvl w:ilvl="8">
      <w:start w:val="1"/>
      <w:numFmt w:val="lowerRoman"/>
      <w:lvlText w:val="%9."/>
      <w:lvlJc w:val="right"/>
      <w:pPr>
        <w:ind w:left="4396" w:hanging="480"/>
      </w:pPr>
    </w:lvl>
  </w:abstractNum>
  <w:abstractNum w:abstractNumId="38" w15:restartNumberingAfterBreak="0">
    <w:nsid w:val="58EF0E97"/>
    <w:multiLevelType w:val="multilevel"/>
    <w:tmpl w:val="D0A6F0D8"/>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9" w15:restartNumberingAfterBreak="0">
    <w:nsid w:val="5BA802C9"/>
    <w:multiLevelType w:val="multilevel"/>
    <w:tmpl w:val="1A64F4BA"/>
    <w:styleLink w:val="WWOutlineListStyle"/>
    <w:lvl w:ilvl="0">
      <w:start w:val="1"/>
      <w:numFmt w:val="upperLetter"/>
      <w:lvlText w:val="%1."/>
      <w:lvlJc w:val="left"/>
      <w:pPr>
        <w:ind w:left="3630" w:hanging="69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13A355D"/>
    <w:multiLevelType w:val="multilevel"/>
    <w:tmpl w:val="BA8AE5E2"/>
    <w:lvl w:ilvl="0">
      <w:start w:val="1"/>
      <w:numFmt w:val="taiwaneseCountingThousand"/>
      <w:lvlText w:val="(%1)"/>
      <w:lvlJc w:val="right"/>
      <w:pPr>
        <w:ind w:left="1613" w:hanging="480"/>
      </w:pPr>
    </w:lvl>
    <w:lvl w:ilvl="1">
      <w:start w:val="1"/>
      <w:numFmt w:val="ideographTraditional"/>
      <w:lvlText w:val="%2、"/>
      <w:lvlJc w:val="left"/>
      <w:pPr>
        <w:ind w:left="2093" w:hanging="480"/>
      </w:pPr>
    </w:lvl>
    <w:lvl w:ilvl="2">
      <w:start w:val="1"/>
      <w:numFmt w:val="taiwaneseCountingThousand"/>
      <w:lvlText w:val="(%3)"/>
      <w:lvlJc w:val="lef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1" w15:restartNumberingAfterBreak="0">
    <w:nsid w:val="616819BF"/>
    <w:multiLevelType w:val="multilevel"/>
    <w:tmpl w:val="B3F8A0A6"/>
    <w:lvl w:ilvl="0">
      <w:start w:val="1"/>
      <w:numFmt w:val="taiwaneseCountingThousand"/>
      <w:lvlText w:val="%1、"/>
      <w:lvlJc w:val="left"/>
      <w:pPr>
        <w:ind w:left="1048" w:hanging="480"/>
      </w:pPr>
      <w:rPr>
        <w:b w:val="0"/>
        <w:i w:val="0"/>
        <w:sz w:val="28"/>
        <w:szCs w:val="28"/>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2" w15:restartNumberingAfterBreak="0">
    <w:nsid w:val="64207915"/>
    <w:multiLevelType w:val="multilevel"/>
    <w:tmpl w:val="D1066EE6"/>
    <w:lvl w:ilvl="0">
      <w:start w:val="1"/>
      <w:numFmt w:val="taiwaneseCountingThousand"/>
      <w:lvlText w:val="(%1)"/>
      <w:lvlJc w:val="left"/>
      <w:pPr>
        <w:ind w:left="1756" w:hanging="480"/>
      </w:pPr>
      <w:rPr>
        <w:rFonts w:eastAsia="標楷體"/>
        <w:b w:val="0"/>
        <w:i w:val="0"/>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43" w15:restartNumberingAfterBreak="0">
    <w:nsid w:val="644E41B3"/>
    <w:multiLevelType w:val="multilevel"/>
    <w:tmpl w:val="63D0868A"/>
    <w:lvl w:ilvl="0">
      <w:start w:val="1"/>
      <w:numFmt w:val="taiwaneseCountingThousand"/>
      <w:lvlText w:val="%1、"/>
      <w:lvlJc w:val="left"/>
      <w:pPr>
        <w:ind w:left="906" w:hanging="480"/>
      </w:pPr>
      <w:rPr>
        <w:rFonts w:eastAsia="標楷體"/>
        <w:b w:val="0"/>
        <w:i w:val="0"/>
        <w:sz w:val="28"/>
        <w:szCs w:val="28"/>
        <w:lang w:val="en-US"/>
      </w:rPr>
    </w:lvl>
    <w:lvl w:ilvl="1">
      <w:start w:val="1"/>
      <w:numFmt w:val="ideographTraditional"/>
      <w:lvlText w:val="%2、"/>
      <w:lvlJc w:val="left"/>
      <w:pPr>
        <w:ind w:left="873" w:hanging="480"/>
      </w:pPr>
    </w:lvl>
    <w:lvl w:ilvl="2">
      <w:start w:val="1"/>
      <w:numFmt w:val="lowerRoman"/>
      <w:lvlText w:val="%3."/>
      <w:lvlJc w:val="right"/>
      <w:pPr>
        <w:ind w:left="1353" w:hanging="480"/>
      </w:pPr>
    </w:lvl>
    <w:lvl w:ilvl="3">
      <w:start w:val="1"/>
      <w:numFmt w:val="decimal"/>
      <w:lvlText w:val="%4."/>
      <w:lvlJc w:val="left"/>
      <w:pPr>
        <w:ind w:left="1833" w:hanging="480"/>
      </w:pPr>
    </w:lvl>
    <w:lvl w:ilvl="4">
      <w:start w:val="1"/>
      <w:numFmt w:val="ideographTraditional"/>
      <w:lvlText w:val="%5、"/>
      <w:lvlJc w:val="left"/>
      <w:pPr>
        <w:ind w:left="2313" w:hanging="480"/>
      </w:pPr>
    </w:lvl>
    <w:lvl w:ilvl="5">
      <w:start w:val="1"/>
      <w:numFmt w:val="lowerRoman"/>
      <w:lvlText w:val="%6."/>
      <w:lvlJc w:val="right"/>
      <w:pPr>
        <w:ind w:left="2793" w:hanging="480"/>
      </w:pPr>
    </w:lvl>
    <w:lvl w:ilvl="6">
      <w:start w:val="1"/>
      <w:numFmt w:val="decimal"/>
      <w:lvlText w:val="%7."/>
      <w:lvlJc w:val="left"/>
      <w:pPr>
        <w:ind w:left="3273" w:hanging="480"/>
      </w:pPr>
    </w:lvl>
    <w:lvl w:ilvl="7">
      <w:start w:val="1"/>
      <w:numFmt w:val="ideographTraditional"/>
      <w:lvlText w:val="%8、"/>
      <w:lvlJc w:val="left"/>
      <w:pPr>
        <w:ind w:left="3753" w:hanging="480"/>
      </w:pPr>
    </w:lvl>
    <w:lvl w:ilvl="8">
      <w:start w:val="1"/>
      <w:numFmt w:val="lowerRoman"/>
      <w:lvlText w:val="%9."/>
      <w:lvlJc w:val="right"/>
      <w:pPr>
        <w:ind w:left="4233" w:hanging="480"/>
      </w:pPr>
    </w:lvl>
  </w:abstractNum>
  <w:abstractNum w:abstractNumId="44" w15:restartNumberingAfterBreak="0">
    <w:nsid w:val="660B026F"/>
    <w:multiLevelType w:val="multilevel"/>
    <w:tmpl w:val="0E02C444"/>
    <w:lvl w:ilvl="0">
      <w:start w:val="1"/>
      <w:numFmt w:val="decimal"/>
      <w:suff w:val="nothing"/>
      <w:lvlText w:val="(%1)"/>
      <w:lvlJc w:val="left"/>
      <w:pPr>
        <w:ind w:left="539" w:hanging="312"/>
      </w:pPr>
      <w:rPr>
        <w:rFonts w:ascii="Times New Roman" w:eastAsia="標楷體" w:hAnsi="Times New Roman" w:cs="Times New Roman"/>
        <w:color w:val="auto"/>
      </w:rPr>
    </w:lvl>
    <w:lvl w:ilvl="1">
      <w:start w:val="1"/>
      <w:numFmt w:val="decim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45" w15:restartNumberingAfterBreak="0">
    <w:nsid w:val="6C8573B8"/>
    <w:multiLevelType w:val="multilevel"/>
    <w:tmpl w:val="70A286A8"/>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CF962F9"/>
    <w:multiLevelType w:val="multilevel"/>
    <w:tmpl w:val="714AAF36"/>
    <w:lvl w:ilvl="0">
      <w:numFmt w:val="bullet"/>
      <w:lvlText w:val="※"/>
      <w:lvlJc w:val="left"/>
      <w:pPr>
        <w:ind w:left="285"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708F7F6C"/>
    <w:multiLevelType w:val="multilevel"/>
    <w:tmpl w:val="501829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11D3AD8"/>
    <w:multiLevelType w:val="multilevel"/>
    <w:tmpl w:val="7304F0B4"/>
    <w:lvl w:ilvl="0">
      <w:start w:val="1"/>
      <w:numFmt w:val="ideographLegalTraditional"/>
      <w:lvlText w:val="%1、"/>
      <w:lvlJc w:val="left"/>
      <w:pPr>
        <w:ind w:left="720" w:hanging="720"/>
      </w:pPr>
      <w:rPr>
        <w:color w:val="000000"/>
        <w:sz w:val="28"/>
        <w:szCs w:val="28"/>
        <w:u w:val="none"/>
        <w:lang w:val="en-US"/>
      </w:rPr>
    </w:lvl>
    <w:lvl w:ilvl="1">
      <w:start w:val="1"/>
      <w:numFmt w:val="taiwaneseCountingThousand"/>
      <w:lvlText w:val="%2、"/>
      <w:lvlJc w:val="left"/>
      <w:pPr>
        <w:ind w:left="1048" w:hanging="480"/>
      </w:pPr>
      <w:rPr>
        <w:rFonts w:ascii="標楷體" w:eastAsia="標楷體" w:hAnsi="標楷體"/>
        <w:b w:val="0"/>
        <w:i w:val="0"/>
        <w:sz w:val="28"/>
        <w:szCs w:val="28"/>
        <w:lang w:val="en-US"/>
      </w:rPr>
    </w:lvl>
    <w:lvl w:ilvl="2">
      <w:start w:val="1"/>
      <w:numFmt w:val="taiwaneseCountingThousand"/>
      <w:lvlText w:val="(%3)"/>
      <w:lvlJc w:val="left"/>
      <w:pPr>
        <w:ind w:left="2607" w:hanging="480"/>
      </w:pPr>
      <w:rPr>
        <w:rFonts w:eastAsia="標楷體"/>
        <w:b w:val="0"/>
        <w:i w:val="0"/>
        <w:sz w:val="28"/>
      </w:rPr>
    </w:lvl>
    <w:lvl w:ilvl="3">
      <w:start w:val="1"/>
      <w:numFmt w:val="decimal"/>
      <w:lvlText w:val="%4."/>
      <w:lvlJc w:val="left"/>
      <w:pPr>
        <w:ind w:left="1920" w:hanging="480"/>
      </w:pPr>
      <w:rPr>
        <w:rFonts w:ascii="Times New Roman" w:eastAsia="標楷體" w:hAnsi="Times New Roman" w:cs="Times New Roman"/>
        <w:b w:val="0"/>
        <w:i w:val="0"/>
        <w:color w:val="auto"/>
        <w:sz w:val="28"/>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1243D6F"/>
    <w:multiLevelType w:val="multilevel"/>
    <w:tmpl w:val="3028DBC6"/>
    <w:lvl w:ilvl="0">
      <w:start w:val="1"/>
      <w:numFmt w:val="decimal"/>
      <w:lvlText w:val="%1."/>
      <w:lvlJc w:val="left"/>
      <w:pPr>
        <w:ind w:left="2465" w:hanging="480"/>
      </w:p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50" w15:restartNumberingAfterBreak="0">
    <w:nsid w:val="73CA6F89"/>
    <w:multiLevelType w:val="multilevel"/>
    <w:tmpl w:val="39141678"/>
    <w:lvl w:ilvl="0">
      <w:start w:val="1"/>
      <w:numFmt w:val="taiwaneseCountingThousand"/>
      <w:lvlText w:val="(%1)"/>
      <w:lvlJc w:val="left"/>
      <w:pPr>
        <w:ind w:left="1756" w:hanging="480"/>
      </w:pPr>
      <w:rPr>
        <w:rFonts w:eastAsia="標楷體"/>
        <w:b w:val="0"/>
        <w:i w:val="0"/>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51" w15:restartNumberingAfterBreak="0">
    <w:nsid w:val="7BD606A8"/>
    <w:multiLevelType w:val="multilevel"/>
    <w:tmpl w:val="28524DF4"/>
    <w:lvl w:ilvl="0">
      <w:start w:val="1"/>
      <w:numFmt w:val="taiwaneseCountingThousand"/>
      <w:lvlText w:val="(%1)"/>
      <w:lvlJc w:val="left"/>
      <w:pPr>
        <w:ind w:left="1756" w:hanging="480"/>
      </w:pPr>
      <w:rPr>
        <w:rFonts w:eastAsia="標楷體"/>
        <w:b w:val="0"/>
        <w:i w:val="0"/>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52" w15:restartNumberingAfterBreak="0">
    <w:nsid w:val="7C2149AD"/>
    <w:multiLevelType w:val="multilevel"/>
    <w:tmpl w:val="6A501002"/>
    <w:lvl w:ilvl="0">
      <w:start w:val="1"/>
      <w:numFmt w:val="decimal"/>
      <w:lvlText w:val="(%1)"/>
      <w:lvlJc w:val="left"/>
      <w:pPr>
        <w:ind w:left="480" w:hanging="480"/>
      </w:pPr>
      <w:rPr>
        <w:rFonts w:ascii="Times New Roman" w:eastAsia="標楷體"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39"/>
  </w:num>
  <w:num w:numId="3">
    <w:abstractNumId w:val="19"/>
  </w:num>
  <w:num w:numId="4">
    <w:abstractNumId w:val="37"/>
  </w:num>
  <w:num w:numId="5">
    <w:abstractNumId w:val="30"/>
  </w:num>
  <w:num w:numId="6">
    <w:abstractNumId w:val="12"/>
  </w:num>
  <w:num w:numId="7">
    <w:abstractNumId w:val="23"/>
  </w:num>
  <w:num w:numId="8">
    <w:abstractNumId w:val="48"/>
  </w:num>
  <w:num w:numId="9">
    <w:abstractNumId w:val="43"/>
  </w:num>
  <w:num w:numId="10">
    <w:abstractNumId w:val="21"/>
  </w:num>
  <w:num w:numId="11">
    <w:abstractNumId w:val="27"/>
  </w:num>
  <w:num w:numId="12">
    <w:abstractNumId w:val="22"/>
  </w:num>
  <w:num w:numId="13">
    <w:abstractNumId w:val="40"/>
  </w:num>
  <w:num w:numId="14">
    <w:abstractNumId w:val="38"/>
  </w:num>
  <w:num w:numId="15">
    <w:abstractNumId w:val="26"/>
  </w:num>
  <w:num w:numId="16">
    <w:abstractNumId w:val="49"/>
  </w:num>
  <w:num w:numId="17">
    <w:abstractNumId w:val="42"/>
  </w:num>
  <w:num w:numId="18">
    <w:abstractNumId w:val="20"/>
  </w:num>
  <w:num w:numId="19">
    <w:abstractNumId w:val="50"/>
  </w:num>
  <w:num w:numId="20">
    <w:abstractNumId w:val="24"/>
  </w:num>
  <w:num w:numId="21">
    <w:abstractNumId w:val="36"/>
  </w:num>
  <w:num w:numId="22">
    <w:abstractNumId w:val="41"/>
  </w:num>
  <w:num w:numId="23">
    <w:abstractNumId w:val="15"/>
  </w:num>
  <w:num w:numId="24">
    <w:abstractNumId w:val="51"/>
  </w:num>
  <w:num w:numId="25">
    <w:abstractNumId w:val="47"/>
  </w:num>
  <w:num w:numId="26">
    <w:abstractNumId w:val="29"/>
  </w:num>
  <w:num w:numId="27">
    <w:abstractNumId w:val="7"/>
  </w:num>
  <w:num w:numId="28">
    <w:abstractNumId w:val="17"/>
  </w:num>
  <w:num w:numId="29">
    <w:abstractNumId w:val="1"/>
  </w:num>
  <w:num w:numId="30">
    <w:abstractNumId w:val="52"/>
  </w:num>
  <w:num w:numId="31">
    <w:abstractNumId w:val="13"/>
  </w:num>
  <w:num w:numId="32">
    <w:abstractNumId w:val="10"/>
  </w:num>
  <w:num w:numId="33">
    <w:abstractNumId w:val="5"/>
  </w:num>
  <w:num w:numId="34">
    <w:abstractNumId w:val="32"/>
  </w:num>
  <w:num w:numId="35">
    <w:abstractNumId w:val="33"/>
  </w:num>
  <w:num w:numId="36">
    <w:abstractNumId w:val="25"/>
  </w:num>
  <w:num w:numId="37">
    <w:abstractNumId w:val="44"/>
  </w:num>
  <w:num w:numId="38">
    <w:abstractNumId w:val="34"/>
  </w:num>
  <w:num w:numId="39">
    <w:abstractNumId w:val="9"/>
  </w:num>
  <w:num w:numId="40">
    <w:abstractNumId w:val="35"/>
  </w:num>
  <w:num w:numId="41">
    <w:abstractNumId w:val="28"/>
  </w:num>
  <w:num w:numId="42">
    <w:abstractNumId w:val="31"/>
  </w:num>
  <w:num w:numId="43">
    <w:abstractNumId w:val="8"/>
  </w:num>
  <w:num w:numId="44">
    <w:abstractNumId w:val="0"/>
  </w:num>
  <w:num w:numId="45">
    <w:abstractNumId w:val="16"/>
  </w:num>
  <w:num w:numId="46">
    <w:abstractNumId w:val="2"/>
  </w:num>
  <w:num w:numId="47">
    <w:abstractNumId w:val="4"/>
  </w:num>
  <w:num w:numId="48">
    <w:abstractNumId w:val="45"/>
  </w:num>
  <w:num w:numId="49">
    <w:abstractNumId w:val="18"/>
  </w:num>
  <w:num w:numId="50">
    <w:abstractNumId w:val="6"/>
  </w:num>
  <w:num w:numId="51">
    <w:abstractNumId w:val="3"/>
  </w:num>
  <w:num w:numId="52">
    <w:abstractNumId w:val="46"/>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autoHyphenation/>
  <w:drawingGridHorizontalSpacing w:val="120"/>
  <w:drawingGridVerticalSpacing w:val="35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B7"/>
    <w:rsid w:val="00111DB7"/>
    <w:rsid w:val="00334451"/>
    <w:rsid w:val="008C6BE2"/>
    <w:rsid w:val="00A25FE3"/>
    <w:rsid w:val="00A7520F"/>
    <w:rsid w:val="00CC688D"/>
    <w:rsid w:val="00DD12FF"/>
    <w:rsid w:val="00E76C99"/>
    <w:rsid w:val="00F47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8352"/>
  <w15:docId w15:val="{489AE086-7F18-4779-9DB5-0A8872DC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rPr>
  </w:style>
  <w:style w:type="paragraph" w:styleId="1">
    <w:name w:val="heading 1"/>
    <w:basedOn w:val="a0"/>
    <w:next w:val="a0"/>
    <w:uiPriority w:val="9"/>
    <w:qFormat/>
    <w:pPr>
      <w:keepNext/>
      <w:numPr>
        <w:numId w:val="1"/>
      </w:numPr>
      <w:tabs>
        <w:tab w:val="left" w:pos="-3840"/>
      </w:tabs>
      <w:spacing w:line="460" w:lineRule="exact"/>
      <w:ind w:right="180"/>
      <w:jc w:val="both"/>
      <w:outlineLvl w:val="0"/>
    </w:pPr>
    <w:rPr>
      <w:rFonts w:ascii="標楷體" w:eastAsia="標楷體" w:hAnsi="標楷體"/>
      <w:color w:val="008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2">
    <w:name w:val="Body Text Indent 2"/>
    <w:basedOn w:val="a0"/>
    <w:pPr>
      <w:spacing w:before="120"/>
      <w:ind w:left="-720"/>
      <w:jc w:val="center"/>
    </w:pPr>
    <w:rPr>
      <w:rFonts w:ascii="標楷體" w:eastAsia="標楷體" w:hAnsi="標楷體"/>
      <w:b/>
      <w:sz w:val="36"/>
    </w:rPr>
  </w:style>
  <w:style w:type="paragraph" w:styleId="a4">
    <w:name w:val="Body Text"/>
    <w:basedOn w:val="a0"/>
    <w:pPr>
      <w:jc w:val="center"/>
    </w:pPr>
    <w:rPr>
      <w:rFonts w:eastAsia="標楷體"/>
      <w:sz w:val="30"/>
      <w:szCs w:val="24"/>
    </w:rPr>
  </w:style>
  <w:style w:type="paragraph" w:styleId="a5">
    <w:name w:val="Normal Indent"/>
    <w:basedOn w:val="a0"/>
    <w:pPr>
      <w:spacing w:line="480" w:lineRule="exact"/>
      <w:ind w:left="482" w:firstLine="482"/>
      <w:jc w:val="both"/>
    </w:pPr>
    <w:rPr>
      <w:rFonts w:eastAsia="標楷體"/>
      <w:kern w:val="0"/>
    </w:rPr>
  </w:style>
  <w:style w:type="paragraph" w:styleId="a6">
    <w:name w:val="Body Text Indent"/>
    <w:basedOn w:val="a0"/>
    <w:pPr>
      <w:spacing w:after="120"/>
      <w:ind w:left="480"/>
    </w:pPr>
  </w:style>
  <w:style w:type="paragraph" w:customStyle="1" w:styleId="BodyText21">
    <w:name w:val="Body Text 21"/>
    <w:basedOn w:val="a0"/>
    <w:pPr>
      <w:spacing w:line="360" w:lineRule="atLeast"/>
      <w:ind w:left="539" w:firstLine="482"/>
    </w:pPr>
    <w:rPr>
      <w:rFonts w:ascii="標楷體" w:eastAsia="標楷體" w:hAnsi="標楷體"/>
      <w:kern w:val="0"/>
      <w:sz w:val="28"/>
    </w:rPr>
  </w:style>
  <w:style w:type="paragraph" w:styleId="a7">
    <w:name w:val="header"/>
    <w:basedOn w:val="a0"/>
    <w:pPr>
      <w:tabs>
        <w:tab w:val="center" w:pos="4153"/>
        <w:tab w:val="right" w:pos="8306"/>
      </w:tabs>
      <w:snapToGrid w:val="0"/>
    </w:pPr>
    <w:rPr>
      <w:sz w:val="20"/>
    </w:rPr>
  </w:style>
  <w:style w:type="paragraph" w:styleId="a8">
    <w:name w:val="footer"/>
    <w:basedOn w:val="a0"/>
    <w:pPr>
      <w:tabs>
        <w:tab w:val="center" w:pos="4153"/>
        <w:tab w:val="right" w:pos="8306"/>
      </w:tabs>
      <w:snapToGrid w:val="0"/>
    </w:pPr>
    <w:rPr>
      <w:sz w:val="20"/>
    </w:rPr>
  </w:style>
  <w:style w:type="character" w:styleId="a9">
    <w:name w:val="page number"/>
    <w:basedOn w:val="a1"/>
  </w:style>
  <w:style w:type="paragraph" w:styleId="30">
    <w:name w:val="Body Text Indent 3"/>
    <w:basedOn w:val="a0"/>
    <w:pPr>
      <w:spacing w:line="520" w:lineRule="exact"/>
      <w:ind w:left="332" w:firstLine="65"/>
      <w:jc w:val="both"/>
    </w:pPr>
    <w:rPr>
      <w:rFonts w:ascii="標楷體" w:eastAsia="標楷體" w:hAnsi="標楷體"/>
      <w:sz w:val="28"/>
    </w:rPr>
  </w:style>
  <w:style w:type="paragraph" w:customStyle="1" w:styleId="22">
    <w:name w:val="樣式22"/>
    <w:basedOn w:val="a0"/>
    <w:pPr>
      <w:spacing w:line="240" w:lineRule="atLeast"/>
      <w:ind w:left="2835" w:hanging="567"/>
      <w:jc w:val="both"/>
    </w:pPr>
    <w:rPr>
      <w:rFonts w:ascii="全真楷書" w:eastAsia="全真楷書" w:hAnsi="全真楷書"/>
      <w:kern w:val="0"/>
      <w:sz w:val="28"/>
    </w:rPr>
  </w:style>
  <w:style w:type="paragraph" w:styleId="aa">
    <w:name w:val="Block Text"/>
    <w:basedOn w:val="a0"/>
    <w:pPr>
      <w:tabs>
        <w:tab w:val="left" w:pos="6360"/>
        <w:tab w:val="left" w:pos="7740"/>
      </w:tabs>
      <w:snapToGrid w:val="0"/>
      <w:spacing w:line="420" w:lineRule="exact"/>
      <w:ind w:left="2594" w:right="68" w:hanging="300"/>
    </w:pPr>
    <w:rPr>
      <w:rFonts w:ascii="標楷體" w:eastAsia="標楷體" w:hAnsi="標楷體"/>
      <w:sz w:val="30"/>
    </w:rPr>
  </w:style>
  <w:style w:type="paragraph" w:styleId="ab">
    <w:name w:val="Balloon Text"/>
    <w:basedOn w:val="a0"/>
    <w:rPr>
      <w:rFonts w:ascii="Arial" w:hAnsi="Arial"/>
      <w:sz w:val="18"/>
      <w:szCs w:val="18"/>
    </w:rPr>
  </w:style>
  <w:style w:type="paragraph" w:customStyle="1" w:styleId="10">
    <w:name w:val="1"/>
    <w:basedOn w:val="a0"/>
    <w:pPr>
      <w:autoSpaceDE w:val="0"/>
      <w:spacing w:before="240" w:line="0" w:lineRule="atLeast"/>
      <w:ind w:left="840" w:hanging="840"/>
    </w:pPr>
    <w:rPr>
      <w:rFonts w:ascii="標楷體" w:eastAsia="標楷體" w:hAnsi="標楷體"/>
      <w:sz w:val="32"/>
    </w:rPr>
  </w:style>
  <w:style w:type="paragraph" w:customStyle="1" w:styleId="BalloonText1">
    <w:name w:val="Balloon Text1"/>
    <w:basedOn w:val="a0"/>
    <w:rPr>
      <w:rFonts w:ascii="Arial" w:hAnsi="Arial"/>
      <w:sz w:val="18"/>
      <w:szCs w:val="18"/>
    </w:rPr>
  </w:style>
  <w:style w:type="paragraph" w:customStyle="1" w:styleId="PlainText1">
    <w:name w:val="Plain Text1"/>
    <w:basedOn w:val="a0"/>
    <w:rPr>
      <w:rFonts w:ascii="細明體" w:eastAsia="細明體" w:hAnsi="細明體"/>
    </w:rPr>
  </w:style>
  <w:style w:type="paragraph" w:customStyle="1" w:styleId="7">
    <w:name w:val="樣式7"/>
    <w:basedOn w:val="a0"/>
    <w:pPr>
      <w:spacing w:line="360" w:lineRule="exact"/>
      <w:ind w:left="1361" w:hanging="1361"/>
    </w:pPr>
    <w:rPr>
      <w:rFonts w:eastAsia="全真楷書"/>
      <w:spacing w:val="14"/>
      <w:kern w:val="0"/>
    </w:rPr>
  </w:style>
  <w:style w:type="paragraph" w:customStyle="1" w:styleId="23">
    <w:name w:val="樣式23"/>
    <w:basedOn w:val="22"/>
    <w:pPr>
      <w:ind w:left="3005" w:hanging="737"/>
    </w:pPr>
  </w:style>
  <w:style w:type="paragraph" w:customStyle="1" w:styleId="PlainText2">
    <w:name w:val="Plain Text2"/>
    <w:basedOn w:val="a0"/>
    <w:rPr>
      <w:rFonts w:ascii="細明體" w:eastAsia="細明體" w:hAnsi="細明體"/>
    </w:rPr>
  </w:style>
  <w:style w:type="paragraph" w:customStyle="1" w:styleId="ac">
    <w:name w:val="款"/>
    <w:basedOn w:val="a0"/>
    <w:pPr>
      <w:overflowPunct w:val="0"/>
      <w:autoSpaceDE w:val="0"/>
      <w:ind w:left="800" w:hanging="100"/>
      <w:jc w:val="both"/>
      <w:textAlignment w:val="center"/>
    </w:pPr>
    <w:rPr>
      <w:rFonts w:ascii="華康細明體" w:eastAsia="華康細明體" w:hAnsi="華康細明體"/>
      <w:bCs/>
      <w:sz w:val="21"/>
      <w:szCs w:val="24"/>
    </w:rPr>
  </w:style>
  <w:style w:type="paragraph" w:customStyle="1" w:styleId="ad">
    <w:name w:val="分項段落"/>
    <w:basedOn w:val="a0"/>
    <w:pPr>
      <w:widowControl/>
      <w:snapToGrid w:val="0"/>
      <w:ind w:left="1077" w:hanging="714"/>
      <w:jc w:val="both"/>
    </w:pPr>
    <w:rPr>
      <w:rFonts w:eastAsia="標楷體"/>
      <w:kern w:val="0"/>
      <w:sz w:val="36"/>
    </w:rPr>
  </w:style>
  <w:style w:type="paragraph" w:styleId="ae">
    <w:name w:val="Plain Text"/>
    <w:basedOn w:val="a0"/>
    <w:rPr>
      <w:rFonts w:ascii="細明體" w:eastAsia="細明體" w:hAnsi="細明體"/>
    </w:rPr>
  </w:style>
  <w:style w:type="paragraph" w:customStyle="1" w:styleId="a">
    <w:name w:val="條文三"/>
    <w:basedOn w:val="a0"/>
    <w:pPr>
      <w:numPr>
        <w:numId w:val="6"/>
      </w:numPr>
      <w:ind w:right="57"/>
      <w:jc w:val="both"/>
    </w:pPr>
    <w:rPr>
      <w:rFonts w:ascii="全真楷書" w:eastAsia="全真楷書" w:hAnsi="全真楷書"/>
      <w:sz w:val="28"/>
    </w:rPr>
  </w:style>
  <w:style w:type="paragraph" w:customStyle="1" w:styleId="af">
    <w:name w:val="條文一"/>
    <w:basedOn w:val="a0"/>
    <w:pPr>
      <w:ind w:left="512" w:right="57" w:hanging="540"/>
      <w:jc w:val="both"/>
    </w:pPr>
    <w:rPr>
      <w:rFonts w:ascii="全真楷書" w:eastAsia="全真楷書" w:hAnsi="全真楷書"/>
      <w:sz w:val="28"/>
    </w:rPr>
  </w:style>
  <w:style w:type="paragraph" w:customStyle="1" w:styleId="af0">
    <w:name w:val="(一)"/>
    <w:basedOn w:val="a0"/>
    <w:pPr>
      <w:ind w:left="1361" w:right="57" w:hanging="794"/>
      <w:jc w:val="both"/>
    </w:pPr>
    <w:rPr>
      <w:rFonts w:ascii="全真楷書" w:eastAsia="全真楷書" w:hAnsi="全真楷書"/>
      <w:sz w:val="28"/>
    </w:rPr>
  </w:style>
  <w:style w:type="paragraph" w:customStyle="1" w:styleId="af1">
    <w:name w:val="條文二"/>
    <w:basedOn w:val="a0"/>
    <w:pPr>
      <w:ind w:left="512" w:right="57"/>
      <w:jc w:val="both"/>
    </w:pPr>
    <w:rPr>
      <w:rFonts w:ascii="全真楷書" w:eastAsia="全真楷書" w:hAnsi="全真楷書"/>
      <w:sz w:val="28"/>
    </w:rPr>
  </w:style>
  <w:style w:type="paragraph" w:customStyle="1" w:styleId="100">
    <w:name w:val="100"/>
    <w:basedOn w:val="a0"/>
    <w:pPr>
      <w:snapToGrid w:val="0"/>
      <w:spacing w:line="440" w:lineRule="exact"/>
      <w:ind w:left="568" w:hanging="284"/>
      <w:jc w:val="both"/>
    </w:pPr>
    <w:rPr>
      <w:rFonts w:ascii="全真楷書" w:eastAsia="全真楷書" w:hAnsi="全真楷書"/>
      <w:sz w:val="28"/>
    </w:rPr>
  </w:style>
  <w:style w:type="paragraph" w:customStyle="1" w:styleId="400">
    <w:name w:val="400"/>
    <w:basedOn w:val="2"/>
    <w:pPr>
      <w:snapToGrid w:val="0"/>
      <w:spacing w:before="0" w:line="440" w:lineRule="exact"/>
      <w:ind w:left="851" w:hanging="284"/>
      <w:jc w:val="both"/>
    </w:pPr>
    <w:rPr>
      <w:rFonts w:ascii="全真楷書" w:eastAsia="全真楷書" w:hAnsi="全真楷書"/>
      <w:b w:val="0"/>
      <w:sz w:val="28"/>
    </w:rPr>
  </w:style>
  <w:style w:type="paragraph" w:customStyle="1" w:styleId="200">
    <w:name w:val="200"/>
    <w:basedOn w:val="a0"/>
    <w:pPr>
      <w:snapToGrid w:val="0"/>
      <w:spacing w:line="440" w:lineRule="exact"/>
      <w:ind w:left="851" w:hanging="284"/>
      <w:jc w:val="both"/>
    </w:pPr>
    <w:rPr>
      <w:rFonts w:ascii="全真楷書" w:eastAsia="全真楷書" w:hAnsi="全真楷書"/>
      <w:sz w:val="28"/>
    </w:rPr>
  </w:style>
  <w:style w:type="paragraph" w:styleId="af2">
    <w:name w:val="Date"/>
    <w:basedOn w:val="a0"/>
    <w:next w:val="a0"/>
    <w:pPr>
      <w:jc w:val="right"/>
    </w:pPr>
    <w:rPr>
      <w:rFonts w:ascii="標楷體" w:eastAsia="標楷體" w:hAnsi="標楷體"/>
      <w:sz w:val="28"/>
      <w:szCs w:val="24"/>
    </w:rPr>
  </w:style>
  <w:style w:type="paragraph" w:styleId="af3">
    <w:name w:val="No Spacing"/>
    <w:pPr>
      <w:widowControl w:val="0"/>
      <w:suppressAutoHyphens/>
    </w:pPr>
    <w:rPr>
      <w:rFonts w:ascii="Calibri" w:hAnsi="Calibri"/>
      <w:kern w:val="3"/>
      <w:sz w:val="24"/>
      <w:szCs w:val="22"/>
    </w:rPr>
  </w:style>
  <w:style w:type="paragraph" w:styleId="af4">
    <w:name w:val="List Paragraph"/>
    <w:basedOn w:val="a0"/>
    <w:pPr>
      <w:ind w:left="480"/>
    </w:pPr>
    <w:rPr>
      <w:szCs w:val="24"/>
    </w:rPr>
  </w:style>
  <w:style w:type="character" w:styleId="af5">
    <w:name w:val="Hyperlink"/>
    <w:rPr>
      <w:color w:val="0000FF"/>
      <w:u w:val="single"/>
    </w:rPr>
  </w:style>
  <w:style w:type="character" w:styleId="af6">
    <w:name w:val="Strong"/>
    <w:rPr>
      <w:b/>
      <w:bCs/>
    </w:rPr>
  </w:style>
  <w:style w:type="paragraph" w:customStyle="1" w:styleId="3">
    <w:name w:val="樣式3"/>
    <w:basedOn w:val="a0"/>
    <w:pPr>
      <w:numPr>
        <w:numId w:val="7"/>
      </w:numPr>
      <w:tabs>
        <w:tab w:val="left" w:pos="-1335"/>
        <w:tab w:val="left" w:pos="-1095"/>
      </w:tabs>
      <w:snapToGrid w:val="0"/>
      <w:spacing w:line="300" w:lineRule="auto"/>
    </w:pPr>
    <w:rPr>
      <w:rFonts w:ascii="標楷體" w:eastAsia="標楷體" w:hAnsi="標楷體"/>
      <w:sz w:val="28"/>
      <w:szCs w:val="28"/>
    </w:rPr>
  </w:style>
  <w:style w:type="paragraph" w:customStyle="1" w:styleId="20">
    <w:name w:val="樣式2"/>
    <w:basedOn w:val="a0"/>
    <w:pPr>
      <w:tabs>
        <w:tab w:val="left" w:pos="720"/>
      </w:tabs>
      <w:ind w:left="720" w:hanging="720"/>
    </w:pPr>
    <w:rPr>
      <w:rFonts w:ascii="標楷體" w:eastAsia="標楷體" w:hAnsi="標楷體"/>
      <w:b/>
      <w:sz w:val="28"/>
      <w:szCs w:val="28"/>
    </w:rPr>
  </w:style>
  <w:style w:type="character" w:customStyle="1" w:styleId="af7">
    <w:name w:val="清單段落 字元"/>
    <w:rPr>
      <w:kern w:val="3"/>
      <w:sz w:val="24"/>
      <w:szCs w:val="24"/>
    </w:rPr>
  </w:style>
  <w:style w:type="character" w:customStyle="1" w:styleId="11">
    <w:name w:val="標題 1 字元"/>
    <w:rPr>
      <w:rFonts w:ascii="標楷體" w:eastAsia="標楷體" w:hAnsi="標楷體"/>
      <w:color w:val="008000"/>
      <w:kern w:val="3"/>
      <w:sz w:val="28"/>
    </w:rPr>
  </w:style>
  <w:style w:type="character" w:customStyle="1" w:styleId="21">
    <w:name w:val="本文縮排 2 字元"/>
    <w:rPr>
      <w:rFonts w:ascii="標楷體" w:eastAsia="標楷體" w:hAnsi="標楷體"/>
      <w:b/>
      <w:kern w:val="3"/>
      <w:sz w:val="36"/>
    </w:rPr>
  </w:style>
  <w:style w:type="character" w:customStyle="1" w:styleId="af8">
    <w:name w:val="本文 字元"/>
    <w:rPr>
      <w:rFonts w:eastAsia="標楷體"/>
      <w:kern w:val="3"/>
      <w:sz w:val="30"/>
      <w:szCs w:val="24"/>
    </w:rPr>
  </w:style>
  <w:style w:type="character" w:customStyle="1" w:styleId="af9">
    <w:name w:val="本文縮排 字元"/>
    <w:rPr>
      <w:kern w:val="3"/>
      <w:sz w:val="24"/>
    </w:rPr>
  </w:style>
  <w:style w:type="character" w:customStyle="1" w:styleId="afa">
    <w:name w:val="頁首 字元"/>
    <w:rPr>
      <w:kern w:val="3"/>
    </w:rPr>
  </w:style>
  <w:style w:type="character" w:customStyle="1" w:styleId="afb">
    <w:name w:val="頁尾 字元"/>
    <w:rPr>
      <w:kern w:val="3"/>
    </w:rPr>
  </w:style>
  <w:style w:type="character" w:customStyle="1" w:styleId="31">
    <w:name w:val="本文縮排 3 字元"/>
    <w:rPr>
      <w:rFonts w:ascii="標楷體" w:eastAsia="標楷體" w:hAnsi="標楷體"/>
      <w:kern w:val="3"/>
      <w:sz w:val="28"/>
    </w:rPr>
  </w:style>
  <w:style w:type="character" w:customStyle="1" w:styleId="afc">
    <w:name w:val="註解方塊文字 字元"/>
    <w:rPr>
      <w:rFonts w:ascii="Arial" w:hAnsi="Arial"/>
      <w:kern w:val="3"/>
      <w:sz w:val="18"/>
      <w:szCs w:val="18"/>
    </w:rPr>
  </w:style>
  <w:style w:type="character" w:customStyle="1" w:styleId="afd">
    <w:name w:val="純文字 字元"/>
    <w:rPr>
      <w:rFonts w:ascii="細明體" w:eastAsia="細明體" w:hAnsi="細明體"/>
      <w:kern w:val="3"/>
      <w:sz w:val="24"/>
    </w:rPr>
  </w:style>
  <w:style w:type="character" w:customStyle="1" w:styleId="afe">
    <w:name w:val="日期 字元"/>
    <w:rPr>
      <w:rFonts w:ascii="標楷體" w:eastAsia="標楷體" w:hAnsi="標楷體"/>
      <w:kern w:val="3"/>
      <w:sz w:val="28"/>
      <w:szCs w:val="24"/>
    </w:rPr>
  </w:style>
  <w:style w:type="numbering" w:customStyle="1" w:styleId="WWOutlineListStyle">
    <w:name w:val="WW_OutlineListStyle"/>
    <w:basedOn w:val="a3"/>
    <w:pPr>
      <w:numPr>
        <w:numId w:val="2"/>
      </w:numPr>
    </w:pPr>
  </w:style>
  <w:style w:type="numbering" w:customStyle="1" w:styleId="LFO2">
    <w:name w:val="LFO2"/>
    <w:basedOn w:val="a3"/>
    <w:pPr>
      <w:numPr>
        <w:numId w:val="3"/>
      </w:numPr>
    </w:pPr>
  </w:style>
  <w:style w:type="numbering" w:customStyle="1" w:styleId="LFO30">
    <w:name w:val="LFO30"/>
    <w:basedOn w:val="a3"/>
    <w:pPr>
      <w:numPr>
        <w:numId w:val="4"/>
      </w:numPr>
    </w:pPr>
  </w:style>
  <w:style w:type="numbering" w:customStyle="1" w:styleId="WWOutlineListStyle10">
    <w:name w:val="WW_OutlineListStyle1"/>
    <w:basedOn w:val="a3"/>
    <w:pPr>
      <w:numPr>
        <w:numId w:val="5"/>
      </w:numPr>
    </w:pPr>
  </w:style>
  <w:style w:type="numbering" w:customStyle="1" w:styleId="LFO21">
    <w:name w:val="LFO21"/>
    <w:basedOn w:val="a3"/>
    <w:pPr>
      <w:numPr>
        <w:numId w:val="6"/>
      </w:numPr>
    </w:pPr>
  </w:style>
  <w:style w:type="numbering" w:customStyle="1" w:styleId="LFO301">
    <w:name w:val="LFO301"/>
    <w:basedOn w:val="a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footer" Target="footer1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3248</Words>
  <Characters>18514</Characters>
  <Application>Microsoft Office Word</Application>
  <DocSecurity>0</DocSecurity>
  <Lines>154</Lines>
  <Paragraphs>43</Paragraphs>
  <ScaleCrop>false</ScaleCrop>
  <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行政院衛生署國民健康局公開徵求辦理</dc:title>
  <dc:subject/>
  <dc:creator>Authorised User</dc:creator>
  <cp:lastModifiedBy>高翊庭</cp:lastModifiedBy>
  <cp:revision>4</cp:revision>
  <cp:lastPrinted>2024-10-08T01:10:00Z</cp:lastPrinted>
  <dcterms:created xsi:type="dcterms:W3CDTF">2024-12-23T08:05:00Z</dcterms:created>
  <dcterms:modified xsi:type="dcterms:W3CDTF">2025-01-02T04:35:00Z</dcterms:modified>
</cp:coreProperties>
</file>