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E3A" w:rsidRPr="0075472D" w:rsidRDefault="00A55EF7">
      <w:pPr>
        <w:snapToGrid w:val="0"/>
        <w:ind w:firstLine="480"/>
        <w:jc w:val="center"/>
        <w:rPr>
          <w:rFonts w:eastAsia="標楷體"/>
          <w:b/>
          <w:bCs/>
          <w:color w:val="000000"/>
          <w:sz w:val="32"/>
        </w:rPr>
      </w:pPr>
      <w:r w:rsidRPr="0075472D">
        <w:rPr>
          <w:rFonts w:eastAsia="標楷體"/>
          <w:b/>
          <w:bCs/>
          <w:color w:val="000000"/>
          <w:sz w:val="32"/>
        </w:rPr>
        <w:t>全民健康保險檔案分析審查不予支付指標及處理方式</w:t>
      </w:r>
    </w:p>
    <w:p w:rsidR="00675FC7" w:rsidRPr="006C274D" w:rsidRDefault="00B81E3A" w:rsidP="006C274D">
      <w:pPr>
        <w:pStyle w:val="1"/>
        <w:numPr>
          <w:ilvl w:val="0"/>
          <w:numId w:val="0"/>
        </w:numPr>
        <w:jc w:val="center"/>
        <w:rPr>
          <w:rFonts w:ascii="標楷體" w:eastAsia="標楷體" w:hAnsi="標楷體"/>
          <w:b/>
          <w:sz w:val="32"/>
          <w:szCs w:val="32"/>
        </w:rPr>
      </w:pPr>
      <w:r w:rsidRPr="006C274D">
        <w:rPr>
          <w:rFonts w:ascii="標楷體" w:eastAsia="標楷體" w:hAnsi="標楷體" w:hint="eastAsia"/>
          <w:b/>
          <w:sz w:val="32"/>
          <w:szCs w:val="32"/>
        </w:rPr>
        <w:t>（</w:t>
      </w:r>
      <w:r w:rsidR="006C274D" w:rsidRPr="006C274D">
        <w:rPr>
          <w:rFonts w:ascii="標楷體" w:eastAsia="標楷體" w:hAnsi="標楷體" w:hint="eastAsia"/>
          <w:b/>
          <w:sz w:val="32"/>
          <w:szCs w:val="32"/>
        </w:rPr>
        <w:t>醫院總額部門</w:t>
      </w:r>
      <w:r w:rsidR="006C274D">
        <w:rPr>
          <w:rFonts w:ascii="標楷體" w:eastAsia="標楷體" w:hAnsi="標楷體"/>
          <w:b/>
          <w:sz w:val="32"/>
          <w:szCs w:val="32"/>
        </w:rPr>
        <w:t>-</w:t>
      </w:r>
      <w:r w:rsidRPr="006C274D">
        <w:rPr>
          <w:rFonts w:ascii="標楷體" w:eastAsia="標楷體" w:hAnsi="標楷體" w:hint="eastAsia"/>
          <w:b/>
          <w:sz w:val="32"/>
          <w:szCs w:val="32"/>
        </w:rPr>
        <w:t>歷次公告</w:t>
      </w:r>
      <w:r w:rsidRPr="006C274D">
        <w:rPr>
          <w:rFonts w:ascii="標楷體" w:eastAsia="標楷體" w:hAnsi="標楷體"/>
          <w:b/>
          <w:sz w:val="32"/>
          <w:szCs w:val="32"/>
        </w:rPr>
        <w:t>）</w:t>
      </w:r>
    </w:p>
    <w:p w:rsidR="006C274D" w:rsidRPr="009878D0" w:rsidRDefault="006C274D">
      <w:pPr>
        <w:snapToGrid w:val="0"/>
        <w:jc w:val="both"/>
        <w:rPr>
          <w:rFonts w:eastAsia="標楷體"/>
          <w:b/>
          <w:bCs/>
          <w:color w:val="000000"/>
          <w:sz w:val="28"/>
          <w:shd w:val="clear" w:color="auto" w:fill="FFFFFF"/>
        </w:rPr>
      </w:pPr>
    </w:p>
    <w:p w:rsidR="00A13D05" w:rsidRPr="0075472D" w:rsidRDefault="00FC0356" w:rsidP="00525617">
      <w:pPr>
        <w:pStyle w:val="1"/>
        <w:spacing w:line="300" w:lineRule="exact"/>
        <w:rPr>
          <w:rFonts w:eastAsia="標楷體"/>
          <w:color w:val="000000"/>
          <w:szCs w:val="28"/>
          <w:highlight w:val="yellow"/>
        </w:rPr>
      </w:pPr>
      <w:r w:rsidRPr="0075472D">
        <w:rPr>
          <w:rFonts w:eastAsia="標楷體" w:hint="eastAsia"/>
          <w:highlight w:val="yellow"/>
        </w:rPr>
        <w:t>001-</w:t>
      </w:r>
      <w:r w:rsidR="00A13D05" w:rsidRPr="0075472D">
        <w:rPr>
          <w:rFonts w:eastAsia="標楷體"/>
          <w:highlight w:val="yellow"/>
        </w:rPr>
        <w:t>眼科門診局部處置</w:t>
      </w:r>
      <w:r w:rsidR="00A13D05" w:rsidRPr="0075472D">
        <w:rPr>
          <w:rFonts w:eastAsia="標楷體"/>
          <w:color w:val="000000"/>
          <w:szCs w:val="28"/>
          <w:highlight w:val="yellow"/>
        </w:rPr>
        <w:t>申報率</w:t>
      </w:r>
    </w:p>
    <w:p w:rsidR="00A13D05" w:rsidRPr="0075472D" w:rsidRDefault="00A13D05" w:rsidP="00525617">
      <w:pPr>
        <w:spacing w:line="300" w:lineRule="exact"/>
        <w:ind w:leftChars="177" w:left="425"/>
        <w:rPr>
          <w:rFonts w:eastAsia="標楷體"/>
          <w:sz w:val="20"/>
          <w:szCs w:val="20"/>
          <w:highlight w:val="yellow"/>
        </w:rPr>
      </w:pPr>
      <w:r w:rsidRPr="0075472D">
        <w:rPr>
          <w:rFonts w:eastAsia="標楷體"/>
          <w:bCs/>
          <w:color w:val="000000"/>
          <w:sz w:val="20"/>
          <w:szCs w:val="20"/>
          <w:highlight w:val="yellow"/>
        </w:rPr>
        <w:t>[</w:t>
      </w:r>
      <w:r w:rsidRPr="0075472D">
        <w:rPr>
          <w:rFonts w:eastAsia="標楷體"/>
          <w:bCs/>
          <w:color w:val="000000"/>
          <w:sz w:val="20"/>
          <w:szCs w:val="20"/>
          <w:highlight w:val="yellow"/>
        </w:rPr>
        <w:t>最新公告實施起日</w:t>
      </w:r>
      <w:r w:rsidRPr="0075472D">
        <w:rPr>
          <w:rFonts w:eastAsia="標楷體" w:hint="eastAsia"/>
          <w:bCs/>
          <w:color w:val="000000"/>
          <w:sz w:val="20"/>
          <w:szCs w:val="20"/>
          <w:highlight w:val="yellow"/>
        </w:rPr>
        <w:t>110</w:t>
      </w:r>
      <w:r w:rsidRPr="0075472D">
        <w:rPr>
          <w:rFonts w:eastAsia="標楷體" w:hint="eastAsia"/>
          <w:bCs/>
          <w:color w:val="000000"/>
          <w:sz w:val="20"/>
          <w:szCs w:val="20"/>
          <w:highlight w:val="yellow"/>
        </w:rPr>
        <w:t>年</w:t>
      </w:r>
      <w:r w:rsidRPr="0075472D">
        <w:rPr>
          <w:rFonts w:eastAsia="標楷體" w:hint="eastAsia"/>
          <w:bCs/>
          <w:color w:val="000000"/>
          <w:sz w:val="20"/>
          <w:szCs w:val="20"/>
          <w:highlight w:val="yellow"/>
        </w:rPr>
        <w:t>10</w:t>
      </w:r>
      <w:r w:rsidRPr="0075472D">
        <w:rPr>
          <w:rFonts w:eastAsia="標楷體" w:hint="eastAsia"/>
          <w:bCs/>
          <w:color w:val="000000"/>
          <w:sz w:val="20"/>
          <w:szCs w:val="20"/>
          <w:highlight w:val="yellow"/>
        </w:rPr>
        <w:t>月</w:t>
      </w:r>
      <w:r w:rsidRPr="0075472D">
        <w:rPr>
          <w:rFonts w:eastAsia="標楷體" w:hint="eastAsia"/>
          <w:bCs/>
          <w:color w:val="000000"/>
          <w:sz w:val="20"/>
          <w:szCs w:val="20"/>
          <w:highlight w:val="yellow"/>
        </w:rPr>
        <w:t>1</w:t>
      </w:r>
      <w:r w:rsidRPr="0075472D">
        <w:rPr>
          <w:rFonts w:eastAsia="標楷體" w:hint="eastAsia"/>
          <w:bCs/>
          <w:color w:val="000000"/>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sz w:val="20"/>
          <w:szCs w:val="20"/>
          <w:highlight w:val="yellow"/>
        </w:rPr>
        <w:t>7</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A13D05" w:rsidRPr="0075472D" w:rsidRDefault="00A13D05" w:rsidP="00A13D05">
      <w:pPr>
        <w:pStyle w:val="a0"/>
        <w:ind w:left="426"/>
        <w:rPr>
          <w:rFonts w:eastAsia="標楷體"/>
          <w:sz w:val="20"/>
          <w:szCs w:val="20"/>
          <w:highlight w:val="yellow"/>
        </w:rPr>
      </w:pPr>
    </w:p>
    <w:p w:rsidR="00A13D05" w:rsidRPr="0075472D" w:rsidRDefault="00A13D05" w:rsidP="00A13D05">
      <w:pPr>
        <w:pStyle w:val="2"/>
        <w:rPr>
          <w:rFonts w:eastAsia="標楷體"/>
        </w:rPr>
      </w:pPr>
      <w:r w:rsidRPr="0075472D">
        <w:rPr>
          <w:rFonts w:eastAsia="標楷體" w:hint="eastAsia"/>
        </w:rPr>
        <w:t>001</w:t>
      </w:r>
      <w:r w:rsidRPr="0075472D">
        <w:rPr>
          <w:rFonts w:eastAsia="標楷體"/>
        </w:rPr>
        <w:t>指標版本：實施起日</w:t>
      </w:r>
      <w:r w:rsidRPr="0075472D">
        <w:rPr>
          <w:rFonts w:eastAsia="標楷體"/>
        </w:rPr>
        <w:t>1</w:t>
      </w:r>
      <w:r w:rsidRPr="0075472D">
        <w:rPr>
          <w:rFonts w:eastAsia="標楷體" w:hint="eastAsia"/>
        </w:rPr>
        <w:t>10</w:t>
      </w:r>
      <w:r w:rsidRPr="0075472D">
        <w:rPr>
          <w:rFonts w:eastAsia="標楷體"/>
        </w:rPr>
        <w:t>年</w:t>
      </w:r>
      <w:r w:rsidRPr="0075472D">
        <w:rPr>
          <w:rFonts w:eastAsia="標楷體" w:hint="eastAsia"/>
        </w:rPr>
        <w:t>10</w:t>
      </w:r>
      <w:r w:rsidRPr="0075472D">
        <w:rPr>
          <w:rFonts w:eastAsia="標楷體"/>
        </w:rPr>
        <w:t>月</w:t>
      </w:r>
      <w:r w:rsidRPr="0075472D">
        <w:rPr>
          <w:rFonts w:eastAsia="標楷體"/>
        </w:rPr>
        <w:t>1</w:t>
      </w:r>
      <w:r w:rsidRPr="0075472D">
        <w:rPr>
          <w:rFonts w:eastAsia="標楷體"/>
        </w:rPr>
        <w:t>日</w:t>
      </w:r>
      <w:r w:rsidRPr="0075472D">
        <w:rPr>
          <w:rFonts w:eastAsia="標楷體"/>
        </w:rPr>
        <w:t>(</w:t>
      </w:r>
      <w:r w:rsidRPr="0075472D">
        <w:rPr>
          <w:rFonts w:eastAsia="標楷體"/>
        </w:rPr>
        <w:t>費用年月</w:t>
      </w:r>
      <w:r w:rsidRPr="0075472D">
        <w:rPr>
          <w:rFonts w:eastAsia="標楷體"/>
        </w:rPr>
        <w:t>) --</w:t>
      </w:r>
      <w:r w:rsidRPr="0075472D">
        <w:rPr>
          <w:rFonts w:eastAsia="標楷體"/>
        </w:rPr>
        <w:t>現行實施</w:t>
      </w:r>
    </w:p>
    <w:tbl>
      <w:tblPr>
        <w:tblW w:w="9747" w:type="dxa"/>
        <w:tblCellMar>
          <w:left w:w="10" w:type="dxa"/>
          <w:right w:w="10" w:type="dxa"/>
        </w:tblCellMar>
        <w:tblLook w:val="0000" w:firstRow="0" w:lastRow="0" w:firstColumn="0" w:lastColumn="0" w:noHBand="0" w:noVBand="0"/>
      </w:tblPr>
      <w:tblGrid>
        <w:gridCol w:w="2943"/>
        <w:gridCol w:w="6804"/>
      </w:tblGrid>
      <w:tr w:rsidR="00A13D05" w:rsidRPr="0075472D" w:rsidTr="00A13D05">
        <w:trPr>
          <w:trHeight w:val="567"/>
        </w:trPr>
        <w:tc>
          <w:tcPr>
            <w:tcW w:w="294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color w:val="000000"/>
                <w:sz w:val="28"/>
                <w:szCs w:val="28"/>
              </w:rPr>
            </w:pPr>
            <w:r w:rsidRPr="0075472D">
              <w:rPr>
                <w:rFonts w:eastAsia="標楷體"/>
                <w:color w:val="000000"/>
                <w:sz w:val="28"/>
                <w:szCs w:val="28"/>
              </w:rPr>
              <w:t>指標名稱</w:t>
            </w:r>
          </w:p>
        </w:tc>
        <w:tc>
          <w:tcPr>
            <w:tcW w:w="680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jc w:val="both"/>
              <w:rPr>
                <w:rFonts w:eastAsia="標楷體"/>
                <w:sz w:val="28"/>
                <w:szCs w:val="28"/>
              </w:rPr>
            </w:pPr>
            <w:bookmarkStart w:id="0" w:name="_Hlk59545314"/>
            <w:r w:rsidRPr="0075472D">
              <w:rPr>
                <w:rFonts w:eastAsia="標楷體" w:hint="eastAsia"/>
                <w:sz w:val="28"/>
                <w:szCs w:val="28"/>
              </w:rPr>
              <w:t>001-</w:t>
            </w:r>
            <w:r w:rsidRPr="0075472D">
              <w:rPr>
                <w:rFonts w:eastAsia="標楷體" w:hint="eastAsia"/>
                <w:sz w:val="28"/>
                <w:szCs w:val="28"/>
              </w:rPr>
              <w:t>眼科門診局部處置申報率</w:t>
            </w:r>
            <w:bookmarkEnd w:id="0"/>
          </w:p>
        </w:tc>
      </w:tr>
      <w:tr w:rsidR="00A13D05" w:rsidRPr="0075472D" w:rsidTr="00A13D05">
        <w:trPr>
          <w:trHeight w:val="56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color w:val="000000"/>
                <w:sz w:val="28"/>
                <w:szCs w:val="28"/>
              </w:rPr>
            </w:pPr>
            <w:r w:rsidRPr="0075472D">
              <w:rPr>
                <w:rFonts w:eastAsia="標楷體"/>
                <w:color w:val="000000"/>
                <w:sz w:val="28"/>
                <w:szCs w:val="28"/>
              </w:rPr>
              <w:t>實施目的</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jc w:val="both"/>
              <w:rPr>
                <w:rFonts w:eastAsia="標楷體"/>
                <w:sz w:val="28"/>
                <w:szCs w:val="28"/>
              </w:rPr>
            </w:pPr>
            <w:r w:rsidRPr="0075472D">
              <w:rPr>
                <w:rFonts w:eastAsia="標楷體" w:hint="eastAsia"/>
                <w:sz w:val="28"/>
                <w:szCs w:val="28"/>
              </w:rPr>
              <w:t>降低不當之醫療處置</w:t>
            </w:r>
          </w:p>
        </w:tc>
      </w:tr>
      <w:tr w:rsidR="00A13D05" w:rsidRPr="0075472D" w:rsidTr="00A13D05">
        <w:trPr>
          <w:trHeight w:val="1134"/>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color w:val="000000"/>
                <w:sz w:val="28"/>
                <w:szCs w:val="28"/>
              </w:rPr>
            </w:pPr>
            <w:r w:rsidRPr="0075472D">
              <w:rPr>
                <w:rFonts w:eastAsia="標楷體"/>
                <w:color w:val="000000"/>
                <w:sz w:val="28"/>
                <w:szCs w:val="28"/>
              </w:rPr>
              <w:t>指標定義</w:t>
            </w:r>
          </w:p>
          <w:p w:rsidR="00A13D05" w:rsidRPr="0075472D" w:rsidRDefault="00A13D05" w:rsidP="00A13D05">
            <w:pPr>
              <w:snapToGrid w:val="0"/>
              <w:rPr>
                <w:rFonts w:eastAsia="標楷體"/>
                <w:color w:val="000000"/>
                <w:sz w:val="28"/>
                <w:szCs w:val="28"/>
              </w:rPr>
            </w:pP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ind w:left="840" w:hangingChars="300" w:hanging="840"/>
              <w:jc w:val="both"/>
              <w:rPr>
                <w:rFonts w:eastAsia="標楷體"/>
                <w:sz w:val="28"/>
                <w:szCs w:val="28"/>
              </w:rPr>
            </w:pPr>
            <w:r w:rsidRPr="0075472D">
              <w:rPr>
                <w:rFonts w:eastAsia="標楷體" w:hint="eastAsia"/>
                <w:sz w:val="28"/>
                <w:szCs w:val="28"/>
              </w:rPr>
              <w:t>分子－眼科門診申報</w:t>
            </w:r>
            <w:proofErr w:type="gramStart"/>
            <w:r w:rsidRPr="0075472D">
              <w:rPr>
                <w:rFonts w:eastAsia="標楷體" w:hint="eastAsia"/>
                <w:sz w:val="28"/>
                <w:szCs w:val="28"/>
              </w:rPr>
              <w:t>細隙燈</w:t>
            </w:r>
            <w:proofErr w:type="gramEnd"/>
            <w:r w:rsidRPr="0075472D">
              <w:rPr>
                <w:rFonts w:eastAsia="標楷體" w:hint="eastAsia"/>
                <w:sz w:val="28"/>
                <w:szCs w:val="28"/>
              </w:rPr>
              <w:t>顯微鏡檢查（醫令代碼為</w:t>
            </w:r>
            <w:r w:rsidRPr="0075472D">
              <w:rPr>
                <w:rFonts w:eastAsia="標楷體" w:hint="eastAsia"/>
                <w:sz w:val="28"/>
                <w:szCs w:val="28"/>
              </w:rPr>
              <w:t>23401C</w:t>
            </w:r>
            <w:r w:rsidRPr="0075472D">
              <w:rPr>
                <w:rFonts w:eastAsia="標楷體" w:hint="eastAsia"/>
                <w:sz w:val="28"/>
                <w:szCs w:val="28"/>
              </w:rPr>
              <w:t>）件數</w:t>
            </w:r>
          </w:p>
          <w:p w:rsidR="00A13D05" w:rsidRPr="0075472D" w:rsidRDefault="00A13D05" w:rsidP="00A13D05">
            <w:pPr>
              <w:snapToGrid w:val="0"/>
              <w:jc w:val="both"/>
              <w:rPr>
                <w:rFonts w:eastAsia="標楷體"/>
                <w:sz w:val="28"/>
                <w:szCs w:val="28"/>
              </w:rPr>
            </w:pPr>
            <w:r w:rsidRPr="0075472D">
              <w:rPr>
                <w:rFonts w:eastAsia="標楷體" w:hint="eastAsia"/>
                <w:sz w:val="28"/>
                <w:szCs w:val="28"/>
              </w:rPr>
              <w:t>分母－眼科門診申報件數</w:t>
            </w:r>
          </w:p>
        </w:tc>
      </w:tr>
      <w:tr w:rsidR="00A13D05" w:rsidRPr="0075472D" w:rsidTr="00A13D05">
        <w:trPr>
          <w:trHeight w:val="652"/>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color w:val="000000"/>
                <w:sz w:val="28"/>
                <w:szCs w:val="28"/>
              </w:rPr>
            </w:pPr>
            <w:r w:rsidRPr="0075472D">
              <w:rPr>
                <w:rFonts w:eastAsia="標楷體"/>
                <w:color w:val="000000"/>
                <w:sz w:val="28"/>
                <w:szCs w:val="28"/>
              </w:rPr>
              <w:t>指標屬性</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jc w:val="both"/>
              <w:rPr>
                <w:rFonts w:eastAsia="標楷體"/>
                <w:sz w:val="28"/>
                <w:szCs w:val="28"/>
              </w:rPr>
            </w:pPr>
            <w:r w:rsidRPr="0075472D">
              <w:rPr>
                <w:rFonts w:eastAsia="標楷體"/>
                <w:sz w:val="28"/>
                <w:szCs w:val="28"/>
              </w:rPr>
              <w:t>負向</w:t>
            </w:r>
          </w:p>
        </w:tc>
      </w:tr>
      <w:tr w:rsidR="00A13D05" w:rsidRPr="0075472D" w:rsidTr="00A13D05">
        <w:trPr>
          <w:trHeight w:val="850"/>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color w:val="000000"/>
                <w:sz w:val="28"/>
                <w:szCs w:val="28"/>
              </w:rPr>
            </w:pPr>
            <w:r w:rsidRPr="0075472D">
              <w:rPr>
                <w:rFonts w:eastAsia="標楷體"/>
                <w:color w:val="000000"/>
                <w:sz w:val="28"/>
                <w:szCs w:val="28"/>
              </w:rPr>
              <w:t>分析單位</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jc w:val="both"/>
              <w:rPr>
                <w:rFonts w:eastAsia="標楷體"/>
                <w:sz w:val="28"/>
                <w:szCs w:val="28"/>
              </w:rPr>
            </w:pPr>
            <w:r w:rsidRPr="0075472D">
              <w:rPr>
                <w:rFonts w:eastAsia="標楷體" w:hint="eastAsia"/>
                <w:sz w:val="28"/>
                <w:szCs w:val="28"/>
              </w:rPr>
              <w:t>依科別（眼科）按月分析</w:t>
            </w:r>
          </w:p>
        </w:tc>
      </w:tr>
      <w:tr w:rsidR="00A13D05" w:rsidRPr="0075472D" w:rsidTr="00A13D05">
        <w:trPr>
          <w:trHeight w:val="56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color w:val="000000"/>
                <w:sz w:val="28"/>
                <w:szCs w:val="28"/>
              </w:rPr>
            </w:pPr>
            <w:r w:rsidRPr="0075472D">
              <w:rPr>
                <w:rFonts w:eastAsia="標楷體"/>
                <w:color w:val="000000"/>
                <w:sz w:val="28"/>
                <w:szCs w:val="28"/>
              </w:rPr>
              <w:t>分析範圍</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jc w:val="both"/>
              <w:rPr>
                <w:rFonts w:eastAsia="標楷體"/>
                <w:sz w:val="28"/>
                <w:szCs w:val="28"/>
              </w:rPr>
            </w:pPr>
            <w:r w:rsidRPr="0075472D">
              <w:rPr>
                <w:rFonts w:eastAsia="標楷體"/>
                <w:sz w:val="28"/>
                <w:szCs w:val="28"/>
              </w:rPr>
              <w:t>醫院總額部門</w:t>
            </w:r>
          </w:p>
        </w:tc>
      </w:tr>
      <w:tr w:rsidR="00A13D05" w:rsidRPr="0075472D" w:rsidTr="00A13D05">
        <w:trPr>
          <w:trHeight w:val="141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color w:val="000000"/>
                <w:sz w:val="28"/>
                <w:szCs w:val="28"/>
              </w:rPr>
            </w:pPr>
            <w:r w:rsidRPr="0075472D">
              <w:rPr>
                <w:rFonts w:eastAsia="標楷體"/>
                <w:color w:val="000000"/>
                <w:sz w:val="28"/>
                <w:szCs w:val="28"/>
              </w:rPr>
              <w:t>處理方式</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jc w:val="both"/>
              <w:rPr>
                <w:rFonts w:eastAsia="標楷體"/>
                <w:sz w:val="28"/>
                <w:szCs w:val="28"/>
              </w:rPr>
            </w:pPr>
            <w:r w:rsidRPr="0075472D">
              <w:rPr>
                <w:rFonts w:eastAsia="標楷體" w:hint="eastAsia"/>
                <w:sz w:val="28"/>
                <w:szCs w:val="28"/>
              </w:rPr>
              <w:t>申報率超過</w:t>
            </w:r>
            <w:proofErr w:type="gramStart"/>
            <w:r w:rsidRPr="0075472D">
              <w:rPr>
                <w:rFonts w:eastAsia="標楷體" w:hint="eastAsia"/>
                <w:sz w:val="28"/>
                <w:szCs w:val="28"/>
              </w:rPr>
              <w:t>閾值者</w:t>
            </w:r>
            <w:proofErr w:type="gramEnd"/>
            <w:r w:rsidRPr="0075472D">
              <w:rPr>
                <w:rFonts w:eastAsia="標楷體" w:hint="eastAsia"/>
                <w:sz w:val="28"/>
                <w:szCs w:val="28"/>
              </w:rPr>
              <w:t>，超過部分不予支付。</w:t>
            </w:r>
          </w:p>
          <w:p w:rsidR="00A13D05" w:rsidRPr="0075472D" w:rsidRDefault="00A13D05" w:rsidP="00A13D05">
            <w:pPr>
              <w:snapToGrid w:val="0"/>
              <w:ind w:left="1960" w:hangingChars="700" w:hanging="1960"/>
              <w:jc w:val="both"/>
              <w:rPr>
                <w:rFonts w:eastAsia="標楷體"/>
                <w:sz w:val="28"/>
                <w:szCs w:val="28"/>
              </w:rPr>
            </w:pPr>
            <w:r w:rsidRPr="0075472D">
              <w:rPr>
                <w:rFonts w:eastAsia="標楷體" w:hint="eastAsia"/>
                <w:sz w:val="28"/>
                <w:szCs w:val="28"/>
              </w:rPr>
              <w:t>不予支付點數＝</w:t>
            </w:r>
            <w:r w:rsidRPr="0075472D">
              <w:rPr>
                <w:rFonts w:eastAsia="標楷體" w:hint="eastAsia"/>
                <w:sz w:val="28"/>
                <w:szCs w:val="28"/>
              </w:rPr>
              <w:t>(</w:t>
            </w:r>
            <w:r w:rsidRPr="0075472D">
              <w:rPr>
                <w:rFonts w:eastAsia="標楷體" w:hint="eastAsia"/>
                <w:sz w:val="28"/>
                <w:szCs w:val="28"/>
              </w:rPr>
              <w:t>申報率</w:t>
            </w:r>
            <w:r w:rsidRPr="0075472D">
              <w:rPr>
                <w:rFonts w:eastAsia="標楷體" w:hint="eastAsia"/>
                <w:sz w:val="28"/>
                <w:szCs w:val="28"/>
              </w:rPr>
              <w:t>-</w:t>
            </w:r>
            <w:proofErr w:type="gramStart"/>
            <w:r w:rsidRPr="0075472D">
              <w:rPr>
                <w:rFonts w:eastAsia="標楷體" w:hint="eastAsia"/>
                <w:sz w:val="28"/>
                <w:szCs w:val="28"/>
              </w:rPr>
              <w:t>閾</w:t>
            </w:r>
            <w:proofErr w:type="gramEnd"/>
            <w:r w:rsidRPr="0075472D">
              <w:rPr>
                <w:rFonts w:eastAsia="標楷體" w:hint="eastAsia"/>
                <w:sz w:val="28"/>
                <w:szCs w:val="28"/>
              </w:rPr>
              <w:t>值</w:t>
            </w:r>
            <w:r w:rsidRPr="0075472D">
              <w:rPr>
                <w:rFonts w:eastAsia="標楷體" w:hint="eastAsia"/>
                <w:sz w:val="28"/>
                <w:szCs w:val="28"/>
              </w:rPr>
              <w:t>)</w:t>
            </w:r>
            <w:proofErr w:type="gramStart"/>
            <w:r w:rsidRPr="0075472D">
              <w:rPr>
                <w:rFonts w:eastAsia="標楷體" w:hint="eastAsia"/>
                <w:sz w:val="28"/>
                <w:szCs w:val="28"/>
              </w:rPr>
              <w:t>＊細隙</w:t>
            </w:r>
            <w:proofErr w:type="gramEnd"/>
            <w:r w:rsidRPr="0075472D">
              <w:rPr>
                <w:rFonts w:eastAsia="標楷體" w:hint="eastAsia"/>
                <w:sz w:val="28"/>
                <w:szCs w:val="28"/>
              </w:rPr>
              <w:t>燈顯微鏡檢查（醫令代碼為</w:t>
            </w:r>
            <w:r w:rsidRPr="0075472D">
              <w:rPr>
                <w:rFonts w:eastAsia="標楷體" w:hint="eastAsia"/>
                <w:sz w:val="28"/>
                <w:szCs w:val="28"/>
              </w:rPr>
              <w:t>23401C</w:t>
            </w:r>
            <w:r w:rsidRPr="0075472D">
              <w:rPr>
                <w:rFonts w:eastAsia="標楷體" w:hint="eastAsia"/>
                <w:sz w:val="28"/>
                <w:szCs w:val="28"/>
              </w:rPr>
              <w:t>）總申報點數</w:t>
            </w:r>
            <w:r w:rsidRPr="0075472D">
              <w:rPr>
                <w:rFonts w:eastAsia="標楷體" w:hint="eastAsia"/>
                <w:sz w:val="28"/>
                <w:szCs w:val="28"/>
              </w:rPr>
              <w:t>(</w:t>
            </w:r>
            <w:r w:rsidRPr="0075472D">
              <w:rPr>
                <w:rFonts w:eastAsia="標楷體" w:hint="eastAsia"/>
                <w:sz w:val="28"/>
                <w:szCs w:val="28"/>
              </w:rPr>
              <w:t>四捨五入至整數</w:t>
            </w:r>
            <w:r w:rsidRPr="0075472D">
              <w:rPr>
                <w:rFonts w:eastAsia="標楷體" w:hint="eastAsia"/>
                <w:sz w:val="28"/>
                <w:szCs w:val="28"/>
              </w:rPr>
              <w:t xml:space="preserve">) </w:t>
            </w:r>
            <w:r w:rsidRPr="0075472D">
              <w:rPr>
                <w:rFonts w:eastAsia="標楷體" w:hint="eastAsia"/>
                <w:sz w:val="28"/>
                <w:szCs w:val="28"/>
              </w:rPr>
              <w:t>。</w:t>
            </w:r>
          </w:p>
          <w:p w:rsidR="00A13D05" w:rsidRPr="0075472D" w:rsidRDefault="00A13D05" w:rsidP="00A13D05">
            <w:pPr>
              <w:snapToGrid w:val="0"/>
              <w:jc w:val="both"/>
              <w:rPr>
                <w:rFonts w:eastAsia="標楷體"/>
                <w:sz w:val="28"/>
                <w:szCs w:val="28"/>
              </w:rPr>
            </w:pPr>
            <w:proofErr w:type="gramStart"/>
            <w:r w:rsidRPr="0075472D">
              <w:rPr>
                <w:rFonts w:eastAsia="標楷體" w:hint="eastAsia"/>
                <w:color w:val="000000" w:themeColor="text1"/>
                <w:sz w:val="28"/>
                <w:szCs w:val="28"/>
              </w:rPr>
              <w:t>閾</w:t>
            </w:r>
            <w:proofErr w:type="gramEnd"/>
            <w:r w:rsidRPr="0075472D">
              <w:rPr>
                <w:rFonts w:eastAsia="標楷體" w:hint="eastAsia"/>
                <w:color w:val="000000" w:themeColor="text1"/>
                <w:sz w:val="28"/>
                <w:szCs w:val="28"/>
              </w:rPr>
              <w:t>值：</w:t>
            </w:r>
            <w:r w:rsidRPr="0075472D">
              <w:rPr>
                <w:rFonts w:eastAsia="標楷體" w:hint="eastAsia"/>
                <w:strike/>
                <w:color w:val="FF0000"/>
                <w:sz w:val="28"/>
                <w:szCs w:val="28"/>
              </w:rPr>
              <w:t>35%</w:t>
            </w:r>
            <w:r w:rsidRPr="0075472D">
              <w:rPr>
                <w:rFonts w:eastAsia="標楷體"/>
                <w:strike/>
                <w:color w:val="FF0000"/>
                <w:sz w:val="28"/>
                <w:szCs w:val="28"/>
              </w:rPr>
              <w:t xml:space="preserve"> </w:t>
            </w:r>
            <w:r w:rsidRPr="0075472D">
              <w:rPr>
                <w:rFonts w:eastAsia="標楷體" w:hint="eastAsia"/>
                <w:color w:val="548DD4" w:themeColor="text2" w:themeTint="99"/>
                <w:sz w:val="28"/>
                <w:szCs w:val="28"/>
                <w:u w:val="single"/>
              </w:rPr>
              <w:t>40%</w:t>
            </w:r>
          </w:p>
        </w:tc>
      </w:tr>
      <w:tr w:rsidR="00A13D05" w:rsidRPr="0075472D" w:rsidTr="00A13D05">
        <w:trPr>
          <w:trHeight w:val="56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bCs/>
                <w:color w:val="000000"/>
                <w:sz w:val="28"/>
                <w:szCs w:val="28"/>
              </w:rPr>
            </w:pPr>
            <w:r w:rsidRPr="0075472D">
              <w:rPr>
                <w:rFonts w:eastAsia="標楷體"/>
                <w:bCs/>
                <w:color w:val="000000"/>
                <w:sz w:val="28"/>
                <w:szCs w:val="28"/>
              </w:rPr>
              <w:t>衛生福利部核准日期及文號</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8</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30</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1101260269</w:t>
            </w:r>
            <w:r w:rsidRPr="0075472D">
              <w:rPr>
                <w:rFonts w:eastAsia="標楷體" w:hint="eastAsia"/>
                <w:color w:val="000000" w:themeColor="text1"/>
                <w:kern w:val="1"/>
                <w:sz w:val="28"/>
                <w:szCs w:val="28"/>
              </w:rPr>
              <w:t>號</w:t>
            </w:r>
            <w:r w:rsidR="00113CCA" w:rsidRPr="0075472D">
              <w:rPr>
                <w:rFonts w:eastAsia="標楷體" w:hint="eastAsia"/>
                <w:color w:val="000000" w:themeColor="text1"/>
                <w:kern w:val="1"/>
                <w:sz w:val="28"/>
                <w:szCs w:val="28"/>
              </w:rPr>
              <w:t>函</w:t>
            </w:r>
            <w:r w:rsidRPr="0075472D">
              <w:rPr>
                <w:rFonts w:eastAsia="標楷體" w:hint="eastAsia"/>
                <w:color w:val="000000" w:themeColor="text1"/>
                <w:kern w:val="1"/>
                <w:sz w:val="28"/>
                <w:szCs w:val="28"/>
              </w:rPr>
              <w:t>、</w:t>
            </w:r>
          </w:p>
          <w:p w:rsidR="00A13D05" w:rsidRPr="0075472D" w:rsidRDefault="00A13D05" w:rsidP="00A13D05">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5</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25</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1101260176</w:t>
            </w:r>
            <w:r w:rsidRPr="0075472D">
              <w:rPr>
                <w:rFonts w:eastAsia="標楷體" w:hint="eastAsia"/>
                <w:color w:val="000000" w:themeColor="text1"/>
                <w:kern w:val="1"/>
                <w:sz w:val="28"/>
                <w:szCs w:val="28"/>
              </w:rPr>
              <w:t>號</w:t>
            </w:r>
            <w:r w:rsidR="00113CCA" w:rsidRPr="0075472D">
              <w:rPr>
                <w:rFonts w:eastAsia="標楷體" w:hint="eastAsia"/>
                <w:color w:val="000000" w:themeColor="text1"/>
                <w:kern w:val="1"/>
                <w:sz w:val="28"/>
                <w:szCs w:val="28"/>
              </w:rPr>
              <w:t>函</w:t>
            </w:r>
          </w:p>
        </w:tc>
      </w:tr>
      <w:tr w:rsidR="00A13D05" w:rsidRPr="0075472D" w:rsidTr="00A13D05">
        <w:trPr>
          <w:trHeight w:val="771"/>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D05" w:rsidRPr="0075472D" w:rsidRDefault="00A13D05" w:rsidP="00A13D05">
            <w:pPr>
              <w:snapToGrid w:val="0"/>
              <w:rPr>
                <w:rFonts w:eastAsia="標楷體"/>
                <w:bCs/>
                <w:color w:val="000000"/>
                <w:sz w:val="28"/>
                <w:szCs w:val="28"/>
              </w:rPr>
            </w:pPr>
            <w:r w:rsidRPr="0075472D">
              <w:rPr>
                <w:rFonts w:eastAsia="標楷體"/>
                <w:bCs/>
                <w:color w:val="000000"/>
                <w:sz w:val="28"/>
                <w:szCs w:val="28"/>
              </w:rPr>
              <w:t>健保署公告日期及文號</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13D05" w:rsidRPr="0075472D" w:rsidRDefault="00A13D05" w:rsidP="00A13D05">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9</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6</w:t>
            </w:r>
            <w:r w:rsidRPr="0075472D">
              <w:rPr>
                <w:rFonts w:eastAsia="標楷體" w:hint="eastAsia"/>
                <w:color w:val="000000" w:themeColor="text1"/>
                <w:kern w:val="1"/>
                <w:sz w:val="28"/>
                <w:szCs w:val="28"/>
              </w:rPr>
              <w:t>日</w:t>
            </w:r>
            <w:proofErr w:type="gramStart"/>
            <w:r w:rsidRPr="0075472D">
              <w:rPr>
                <w:rFonts w:eastAsia="標楷體" w:hint="eastAsia"/>
                <w:color w:val="000000" w:themeColor="text1"/>
                <w:kern w:val="1"/>
                <w:sz w:val="28"/>
                <w:szCs w:val="28"/>
              </w:rPr>
              <w:t>健保審字第</w:t>
            </w:r>
            <w:r w:rsidRPr="0075472D">
              <w:rPr>
                <w:rFonts w:eastAsia="標楷體" w:hint="eastAsia"/>
                <w:color w:val="000000" w:themeColor="text1"/>
                <w:kern w:val="1"/>
                <w:sz w:val="28"/>
                <w:szCs w:val="28"/>
              </w:rPr>
              <w:t>1100011604</w:t>
            </w:r>
            <w:r w:rsidRPr="0075472D">
              <w:rPr>
                <w:rFonts w:eastAsia="標楷體" w:hint="eastAsia"/>
                <w:color w:val="000000" w:themeColor="text1"/>
                <w:kern w:val="1"/>
                <w:sz w:val="28"/>
                <w:szCs w:val="28"/>
              </w:rPr>
              <w:t>號</w:t>
            </w:r>
            <w:proofErr w:type="gramEnd"/>
          </w:p>
        </w:tc>
      </w:tr>
      <w:tr w:rsidR="00A13D05" w:rsidRPr="0075472D" w:rsidTr="00A13D05">
        <w:trPr>
          <w:trHeight w:val="567"/>
        </w:trPr>
        <w:tc>
          <w:tcPr>
            <w:tcW w:w="294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A13D05" w:rsidRPr="0075472D" w:rsidRDefault="00A13D05" w:rsidP="00A13D05">
            <w:pPr>
              <w:snapToGrid w:val="0"/>
              <w:rPr>
                <w:rFonts w:eastAsia="標楷體"/>
                <w:bCs/>
                <w:color w:val="000000"/>
                <w:sz w:val="28"/>
                <w:szCs w:val="28"/>
              </w:rPr>
            </w:pPr>
            <w:r w:rsidRPr="0075472D">
              <w:rPr>
                <w:rFonts w:eastAsia="標楷體"/>
                <w:bCs/>
                <w:color w:val="000000"/>
                <w:sz w:val="28"/>
                <w:szCs w:val="28"/>
              </w:rPr>
              <w:t>實施起日</w:t>
            </w:r>
          </w:p>
        </w:tc>
        <w:tc>
          <w:tcPr>
            <w:tcW w:w="680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A13D05" w:rsidRPr="0075472D" w:rsidRDefault="00A13D05" w:rsidP="00A13D05">
            <w:pPr>
              <w:adjustRightInd w:val="0"/>
              <w:snapToGrid w:val="0"/>
              <w:jc w:val="both"/>
              <w:rPr>
                <w:rFonts w:eastAsia="標楷體"/>
                <w:color w:val="000000" w:themeColor="text1"/>
                <w:sz w:val="28"/>
                <w:szCs w:val="28"/>
              </w:rPr>
            </w:pPr>
            <w:r w:rsidRPr="0075472D">
              <w:rPr>
                <w:rFonts w:eastAsia="標楷體"/>
                <w:color w:val="000000" w:themeColor="text1"/>
                <w:sz w:val="28"/>
                <w:szCs w:val="28"/>
              </w:rPr>
              <w:t>110</w:t>
            </w:r>
            <w:r w:rsidRPr="0075472D">
              <w:rPr>
                <w:rFonts w:eastAsia="標楷體" w:hint="eastAsia"/>
                <w:color w:val="000000" w:themeColor="text1"/>
                <w:sz w:val="28"/>
                <w:szCs w:val="28"/>
              </w:rPr>
              <w:t>年</w:t>
            </w:r>
            <w:r w:rsidRPr="0075472D">
              <w:rPr>
                <w:rFonts w:eastAsia="標楷體" w:hint="eastAsia"/>
                <w:color w:val="000000" w:themeColor="text1"/>
                <w:sz w:val="28"/>
                <w:szCs w:val="28"/>
              </w:rPr>
              <w:t>10</w:t>
            </w:r>
            <w:r w:rsidRPr="0075472D">
              <w:rPr>
                <w:rFonts w:eastAsia="標楷體" w:hint="eastAsia"/>
                <w:color w:val="000000" w:themeColor="text1"/>
                <w:sz w:val="28"/>
                <w:szCs w:val="28"/>
              </w:rPr>
              <w:t>月</w:t>
            </w:r>
            <w:r w:rsidRPr="0075472D">
              <w:rPr>
                <w:rFonts w:eastAsia="標楷體" w:hint="eastAsia"/>
                <w:color w:val="000000" w:themeColor="text1"/>
                <w:sz w:val="28"/>
                <w:szCs w:val="28"/>
              </w:rPr>
              <w:t>1</w:t>
            </w:r>
            <w:r w:rsidRPr="0075472D">
              <w:rPr>
                <w:rFonts w:eastAsia="標楷體" w:hint="eastAsia"/>
                <w:color w:val="000000" w:themeColor="text1"/>
                <w:sz w:val="28"/>
                <w:szCs w:val="28"/>
              </w:rPr>
              <w:t>日</w:t>
            </w:r>
            <w:r w:rsidR="00FB76BD" w:rsidRPr="0075472D">
              <w:rPr>
                <w:rFonts w:eastAsia="標楷體" w:hint="eastAsia"/>
                <w:color w:val="000000" w:themeColor="text1"/>
                <w:sz w:val="28"/>
                <w:szCs w:val="28"/>
              </w:rPr>
              <w:t>(</w:t>
            </w:r>
            <w:r w:rsidRPr="0075472D">
              <w:rPr>
                <w:rFonts w:eastAsia="標楷體" w:hint="eastAsia"/>
                <w:color w:val="000000" w:themeColor="text1"/>
                <w:sz w:val="28"/>
                <w:szCs w:val="28"/>
              </w:rPr>
              <w:t>費用年月</w:t>
            </w:r>
            <w:r w:rsidR="00FB76BD" w:rsidRPr="0075472D">
              <w:rPr>
                <w:rFonts w:eastAsia="標楷體" w:hint="eastAsia"/>
                <w:color w:val="000000" w:themeColor="text1"/>
                <w:sz w:val="28"/>
                <w:szCs w:val="28"/>
              </w:rPr>
              <w:t>)</w:t>
            </w:r>
          </w:p>
        </w:tc>
      </w:tr>
    </w:tbl>
    <w:p w:rsidR="00A13D05" w:rsidRPr="0075472D" w:rsidRDefault="00A13D05" w:rsidP="00A13D05">
      <w:pPr>
        <w:rPr>
          <w:rFonts w:eastAsia="標楷體"/>
        </w:rPr>
      </w:pPr>
    </w:p>
    <w:p w:rsidR="00A13D05" w:rsidRPr="0075472D" w:rsidRDefault="00A13D05">
      <w:pPr>
        <w:widowControl/>
        <w:suppressAutoHyphens w:val="0"/>
        <w:rPr>
          <w:rFonts w:eastAsia="標楷體"/>
        </w:rPr>
      </w:pPr>
      <w:r w:rsidRPr="0075472D">
        <w:rPr>
          <w:rFonts w:eastAsia="標楷體"/>
        </w:rPr>
        <w:br w:type="page"/>
      </w:r>
    </w:p>
    <w:p w:rsidR="006A4588" w:rsidRPr="0075472D" w:rsidRDefault="006A4588" w:rsidP="00A13D05">
      <w:pPr>
        <w:pStyle w:val="2"/>
        <w:numPr>
          <w:ilvl w:val="0"/>
          <w:numId w:val="8"/>
        </w:numPr>
        <w:rPr>
          <w:rFonts w:eastAsia="標楷體"/>
        </w:rPr>
      </w:pPr>
      <w:r w:rsidRPr="0075472D">
        <w:rPr>
          <w:rFonts w:eastAsia="標楷體" w:hint="eastAsia"/>
        </w:rPr>
        <w:lastRenderedPageBreak/>
        <w:t>001</w:t>
      </w:r>
      <w:r w:rsidRPr="0075472D">
        <w:rPr>
          <w:rFonts w:eastAsia="標楷體" w:hint="eastAsia"/>
        </w:rPr>
        <w:t>指標版本</w:t>
      </w:r>
      <w:r w:rsidR="009747FD" w:rsidRPr="0075472D">
        <w:rPr>
          <w:rFonts w:eastAsia="標楷體" w:hint="eastAsia"/>
        </w:rPr>
        <w:t>：實施</w:t>
      </w:r>
      <w:proofErr w:type="gramStart"/>
      <w:r w:rsidR="009747FD" w:rsidRPr="0075472D">
        <w:rPr>
          <w:rFonts w:eastAsia="標楷體" w:hint="eastAsia"/>
        </w:rPr>
        <w:t>起</w:t>
      </w:r>
      <w:r w:rsidR="00A13D05" w:rsidRPr="0075472D">
        <w:rPr>
          <w:rFonts w:eastAsia="標楷體" w:hint="eastAsia"/>
        </w:rPr>
        <w:t>迄</w:t>
      </w:r>
      <w:proofErr w:type="gramEnd"/>
      <w:r w:rsidR="009747FD" w:rsidRPr="0075472D">
        <w:rPr>
          <w:rFonts w:eastAsia="標楷體" w:hint="eastAsia"/>
        </w:rPr>
        <w:t>日</w:t>
      </w:r>
      <w:r w:rsidR="009747FD" w:rsidRPr="0075472D">
        <w:rPr>
          <w:rFonts w:eastAsia="標楷體" w:hint="eastAsia"/>
        </w:rPr>
        <w:tab/>
        <w:t>106</w:t>
      </w:r>
      <w:r w:rsidR="009747FD" w:rsidRPr="0075472D">
        <w:rPr>
          <w:rFonts w:eastAsia="標楷體" w:hint="eastAsia"/>
        </w:rPr>
        <w:t>年</w:t>
      </w:r>
      <w:r w:rsidR="009747FD" w:rsidRPr="0075472D">
        <w:rPr>
          <w:rFonts w:eastAsia="標楷體" w:hint="eastAsia"/>
        </w:rPr>
        <w:t>3</w:t>
      </w:r>
      <w:r w:rsidR="009747FD" w:rsidRPr="0075472D">
        <w:rPr>
          <w:rFonts w:eastAsia="標楷體" w:hint="eastAsia"/>
        </w:rPr>
        <w:t>月</w:t>
      </w:r>
      <w:r w:rsidR="009747FD" w:rsidRPr="0075472D">
        <w:rPr>
          <w:rFonts w:eastAsia="標楷體" w:hint="eastAsia"/>
        </w:rPr>
        <w:t>1</w:t>
      </w:r>
      <w:r w:rsidR="009747FD" w:rsidRPr="0075472D">
        <w:rPr>
          <w:rFonts w:eastAsia="標楷體" w:hint="eastAsia"/>
        </w:rPr>
        <w:t>日</w:t>
      </w:r>
      <w:r w:rsidR="009747FD" w:rsidRPr="0075472D">
        <w:rPr>
          <w:rFonts w:eastAsia="標楷體" w:hint="eastAsia"/>
        </w:rPr>
        <w:t>(</w:t>
      </w:r>
      <w:r w:rsidR="009747FD" w:rsidRPr="0075472D">
        <w:rPr>
          <w:rFonts w:eastAsia="標楷體" w:hint="eastAsia"/>
        </w:rPr>
        <w:t>費用年月</w:t>
      </w:r>
      <w:r w:rsidR="009747FD" w:rsidRPr="0075472D">
        <w:rPr>
          <w:rFonts w:eastAsia="標楷體" w:hint="eastAsia"/>
        </w:rPr>
        <w:t>)</w:t>
      </w:r>
      <w:r w:rsidR="00A13D05" w:rsidRPr="0075472D">
        <w:rPr>
          <w:rFonts w:eastAsia="標楷體"/>
        </w:rPr>
        <w:t xml:space="preserve"> </w:t>
      </w:r>
      <w:r w:rsidR="007566BF" w:rsidRPr="0075472D">
        <w:rPr>
          <w:rFonts w:eastAsia="標楷體" w:hint="eastAsia"/>
        </w:rPr>
        <w:t>~110</w:t>
      </w:r>
      <w:r w:rsidR="007566BF" w:rsidRPr="0075472D">
        <w:rPr>
          <w:rFonts w:eastAsia="標楷體" w:hint="eastAsia"/>
        </w:rPr>
        <w:t>年</w:t>
      </w:r>
      <w:r w:rsidR="007566BF" w:rsidRPr="0075472D">
        <w:rPr>
          <w:rFonts w:eastAsia="標楷體" w:hint="eastAsia"/>
        </w:rPr>
        <w:t>9</w:t>
      </w:r>
      <w:r w:rsidR="007566BF" w:rsidRPr="0075472D">
        <w:rPr>
          <w:rFonts w:eastAsia="標楷體" w:hint="eastAsia"/>
        </w:rPr>
        <w:t>月</w:t>
      </w:r>
      <w:r w:rsidR="007566BF" w:rsidRPr="0075472D">
        <w:rPr>
          <w:rFonts w:eastAsia="標楷體" w:hint="eastAsia"/>
        </w:rPr>
        <w:t>30</w:t>
      </w:r>
      <w:r w:rsidR="007566BF" w:rsidRPr="0075472D">
        <w:rPr>
          <w:rFonts w:eastAsia="標楷體" w:hint="eastAsia"/>
        </w:rPr>
        <w:t>日</w:t>
      </w:r>
      <w:r w:rsidR="007566BF" w:rsidRPr="0075472D">
        <w:rPr>
          <w:rFonts w:eastAsia="標楷體" w:hint="eastAsia"/>
        </w:rPr>
        <w:t>(</w:t>
      </w:r>
      <w:r w:rsidR="007566BF" w:rsidRPr="0075472D">
        <w:rPr>
          <w:rFonts w:eastAsia="標楷體" w:hint="eastAsia"/>
        </w:rPr>
        <w:t>費用年月</w:t>
      </w:r>
      <w:r w:rsidR="007566BF" w:rsidRPr="0075472D">
        <w:rPr>
          <w:rFonts w:eastAsia="標楷體" w:hint="eastAsia"/>
        </w:rPr>
        <w:t>)</w:t>
      </w:r>
    </w:p>
    <w:tbl>
      <w:tblPr>
        <w:tblW w:w="9568" w:type="dxa"/>
        <w:tblCellMar>
          <w:left w:w="10" w:type="dxa"/>
          <w:right w:w="10" w:type="dxa"/>
        </w:tblCellMar>
        <w:tblLook w:val="04A0" w:firstRow="1" w:lastRow="0" w:firstColumn="1" w:lastColumn="0" w:noHBand="0" w:noVBand="1"/>
      </w:tblPr>
      <w:tblGrid>
        <w:gridCol w:w="1729"/>
        <w:gridCol w:w="7839"/>
      </w:tblGrid>
      <w:tr w:rsidR="00D738EA" w:rsidRPr="0075472D" w:rsidTr="0036782C">
        <w:tc>
          <w:tcPr>
            <w:tcW w:w="172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aps/>
                <w:color w:val="000000"/>
                <w:sz w:val="28"/>
              </w:rPr>
            </w:pPr>
            <w:r w:rsidRPr="0075472D">
              <w:rPr>
                <w:rFonts w:eastAsia="標楷體"/>
                <w:caps/>
                <w:color w:val="000000"/>
                <w:sz w:val="28"/>
              </w:rPr>
              <w:t>指標名稱</w:t>
            </w:r>
          </w:p>
        </w:tc>
        <w:tc>
          <w:tcPr>
            <w:tcW w:w="783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rPr>
            </w:pPr>
            <w:r w:rsidRPr="0075472D">
              <w:rPr>
                <w:rFonts w:eastAsia="標楷體"/>
                <w:caps/>
                <w:color w:val="000000"/>
                <w:sz w:val="28"/>
              </w:rPr>
              <w:t>001-</w:t>
            </w:r>
            <w:r w:rsidRPr="0075472D">
              <w:rPr>
                <w:rFonts w:eastAsia="標楷體"/>
                <w:caps/>
                <w:color w:val="000000"/>
                <w:sz w:val="28"/>
              </w:rPr>
              <w:t>眼科門診局部處置申報率</w:t>
            </w:r>
          </w:p>
        </w:tc>
      </w:tr>
      <w:tr w:rsidR="00D738EA" w:rsidRPr="0075472D" w:rsidTr="0036782C">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aps/>
                <w:color w:val="000000"/>
                <w:sz w:val="28"/>
              </w:rPr>
            </w:pPr>
            <w:r w:rsidRPr="0075472D">
              <w:rPr>
                <w:rFonts w:eastAsia="標楷體"/>
                <w:caps/>
                <w:color w:val="000000"/>
                <w:sz w:val="28"/>
              </w:rPr>
              <w:t>實施目的</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rPr>
            </w:pPr>
            <w:r w:rsidRPr="0075472D">
              <w:rPr>
                <w:rFonts w:eastAsia="標楷體"/>
                <w:color w:val="000000"/>
                <w:sz w:val="28"/>
              </w:rPr>
              <w:t>降低不當之醫療處置</w:t>
            </w:r>
          </w:p>
        </w:tc>
      </w:tr>
      <w:tr w:rsidR="00D738EA" w:rsidRPr="0075472D" w:rsidTr="0036782C">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olor w:val="000000"/>
                <w:sz w:val="28"/>
              </w:rPr>
            </w:pPr>
            <w:r w:rsidRPr="0075472D">
              <w:rPr>
                <w:rFonts w:eastAsia="標楷體"/>
                <w:color w:val="000000"/>
                <w:sz w:val="28"/>
              </w:rPr>
              <w:t>指標定義</w:t>
            </w:r>
          </w:p>
          <w:p w:rsidR="00D738EA" w:rsidRPr="0075472D" w:rsidRDefault="00D738EA" w:rsidP="00D738EA">
            <w:pPr>
              <w:snapToGrid w:val="0"/>
              <w:jc w:val="both"/>
              <w:rPr>
                <w:rFonts w:eastAsia="標楷體"/>
                <w:color w:val="000000"/>
                <w:sz w:val="28"/>
              </w:rPr>
            </w:pP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ind w:left="869" w:hanging="823"/>
              <w:rPr>
                <w:rFonts w:eastAsia="標楷體"/>
                <w:color w:val="000000"/>
                <w:sz w:val="28"/>
              </w:rPr>
            </w:pPr>
            <w:r w:rsidRPr="0075472D">
              <w:rPr>
                <w:rFonts w:eastAsia="標楷體"/>
                <w:color w:val="000000"/>
                <w:sz w:val="28"/>
              </w:rPr>
              <w:t>分子－眼科門診申報</w:t>
            </w:r>
            <w:proofErr w:type="gramStart"/>
            <w:r w:rsidRPr="0075472D">
              <w:rPr>
                <w:rFonts w:eastAsia="標楷體"/>
                <w:color w:val="000000"/>
                <w:sz w:val="28"/>
              </w:rPr>
              <w:t>細隙燈</w:t>
            </w:r>
            <w:proofErr w:type="gramEnd"/>
            <w:r w:rsidRPr="0075472D">
              <w:rPr>
                <w:rFonts w:eastAsia="標楷體"/>
                <w:color w:val="000000"/>
                <w:sz w:val="28"/>
              </w:rPr>
              <w:t>顯微鏡檢查（醫令代碼為</w:t>
            </w:r>
            <w:r w:rsidRPr="0075472D">
              <w:rPr>
                <w:rFonts w:eastAsia="標楷體"/>
                <w:color w:val="000000"/>
                <w:sz w:val="28"/>
              </w:rPr>
              <w:t>23401C</w:t>
            </w:r>
            <w:r w:rsidRPr="0075472D">
              <w:rPr>
                <w:rFonts w:eastAsia="標楷體"/>
                <w:color w:val="000000"/>
                <w:sz w:val="28"/>
              </w:rPr>
              <w:t>）件數</w:t>
            </w:r>
          </w:p>
          <w:p w:rsidR="00D738EA" w:rsidRPr="0075472D" w:rsidRDefault="00D738EA" w:rsidP="00D738EA">
            <w:pPr>
              <w:snapToGrid w:val="0"/>
              <w:ind w:left="1"/>
              <w:rPr>
                <w:rFonts w:eastAsia="標楷體"/>
                <w:color w:val="000000"/>
                <w:sz w:val="28"/>
              </w:rPr>
            </w:pPr>
            <w:r w:rsidRPr="0075472D">
              <w:rPr>
                <w:rFonts w:eastAsia="標楷體"/>
                <w:color w:val="000000"/>
                <w:sz w:val="28"/>
              </w:rPr>
              <w:t>分母－眼科門診申報件數</w:t>
            </w:r>
          </w:p>
        </w:tc>
      </w:tr>
      <w:tr w:rsidR="00D738EA" w:rsidRPr="0075472D" w:rsidTr="0036782C">
        <w:trPr>
          <w:trHeight w:val="586"/>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olor w:val="000000"/>
                <w:sz w:val="28"/>
              </w:rPr>
            </w:pPr>
            <w:r w:rsidRPr="0075472D">
              <w:rPr>
                <w:rFonts w:eastAsia="標楷體"/>
                <w:color w:val="000000"/>
                <w:sz w:val="28"/>
              </w:rPr>
              <w:t>指標屬性</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tabs>
                <w:tab w:val="left" w:pos="1085"/>
              </w:tabs>
              <w:snapToGrid w:val="0"/>
              <w:jc w:val="both"/>
              <w:rPr>
                <w:rFonts w:eastAsia="標楷體"/>
                <w:color w:val="000000"/>
                <w:sz w:val="28"/>
              </w:rPr>
            </w:pPr>
            <w:r w:rsidRPr="0075472D">
              <w:rPr>
                <w:rFonts w:eastAsia="標楷體"/>
                <w:color w:val="000000"/>
                <w:sz w:val="28"/>
              </w:rPr>
              <w:t>負向</w:t>
            </w:r>
          </w:p>
        </w:tc>
      </w:tr>
      <w:tr w:rsidR="00D738EA" w:rsidRPr="0075472D" w:rsidTr="0036782C">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olor w:val="000000"/>
                <w:sz w:val="28"/>
              </w:rPr>
            </w:pPr>
            <w:r w:rsidRPr="0075472D">
              <w:rPr>
                <w:rFonts w:eastAsia="標楷體"/>
                <w:color w:val="000000"/>
                <w:sz w:val="28"/>
              </w:rPr>
              <w:t>分析單位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olor w:val="000000"/>
                <w:sz w:val="28"/>
              </w:rPr>
            </w:pPr>
            <w:r w:rsidRPr="0075472D">
              <w:rPr>
                <w:rFonts w:eastAsia="標楷體"/>
                <w:color w:val="000000"/>
                <w:sz w:val="28"/>
              </w:rPr>
              <w:t>依科別（眼科）按月分析</w:t>
            </w:r>
          </w:p>
        </w:tc>
      </w:tr>
      <w:tr w:rsidR="00D738EA" w:rsidRPr="0075472D" w:rsidTr="0036782C">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olor w:val="000000"/>
                <w:sz w:val="28"/>
              </w:rPr>
            </w:pPr>
            <w:r w:rsidRPr="0075472D">
              <w:rPr>
                <w:rFonts w:eastAsia="標楷體"/>
                <w:color w:val="000000"/>
                <w:sz w:val="28"/>
              </w:rPr>
              <w:t>分析範圍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olor w:val="000000"/>
                <w:sz w:val="28"/>
              </w:rPr>
            </w:pPr>
            <w:r w:rsidRPr="0075472D">
              <w:rPr>
                <w:rFonts w:eastAsia="標楷體"/>
                <w:color w:val="000000"/>
                <w:sz w:val="28"/>
              </w:rPr>
              <w:t>醫院總額部門</w:t>
            </w:r>
          </w:p>
        </w:tc>
      </w:tr>
      <w:tr w:rsidR="00D738EA" w:rsidRPr="0075472D" w:rsidTr="0036782C">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color w:val="000000"/>
                <w:sz w:val="28"/>
              </w:rPr>
            </w:pPr>
            <w:r w:rsidRPr="0075472D">
              <w:rPr>
                <w:rFonts w:eastAsia="標楷體"/>
                <w:color w:val="000000"/>
                <w:sz w:val="28"/>
              </w:rPr>
              <w:t>處理方式</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rPr>
                <w:rFonts w:eastAsia="標楷體"/>
                <w:color w:val="000000"/>
                <w:sz w:val="28"/>
              </w:rPr>
            </w:pPr>
            <w:r w:rsidRPr="0075472D">
              <w:rPr>
                <w:rFonts w:eastAsia="標楷體"/>
                <w:color w:val="000000"/>
                <w:sz w:val="28"/>
              </w:rPr>
              <w:t>申報率超過</w:t>
            </w:r>
            <w:proofErr w:type="gramStart"/>
            <w:r w:rsidRPr="0075472D">
              <w:rPr>
                <w:rFonts w:eastAsia="標楷體"/>
                <w:color w:val="FF0000"/>
                <w:sz w:val="28"/>
                <w:u w:val="single"/>
              </w:rPr>
              <w:t>閾值</w:t>
            </w:r>
            <w:r w:rsidRPr="0075472D">
              <w:rPr>
                <w:rFonts w:eastAsia="標楷體"/>
                <w:color w:val="000000"/>
                <w:sz w:val="28"/>
              </w:rPr>
              <w:t>者</w:t>
            </w:r>
            <w:proofErr w:type="gramEnd"/>
            <w:r w:rsidRPr="0075472D">
              <w:rPr>
                <w:rFonts w:eastAsia="標楷體"/>
                <w:color w:val="000000"/>
                <w:sz w:val="28"/>
              </w:rPr>
              <w:t>，超過部</w:t>
            </w:r>
            <w:r w:rsidRPr="0075472D">
              <w:rPr>
                <w:rFonts w:eastAsia="標楷體" w:hint="eastAsia"/>
                <w:color w:val="FF0000"/>
                <w:sz w:val="28"/>
                <w:u w:val="single"/>
              </w:rPr>
              <w:t>分</w:t>
            </w:r>
            <w:r w:rsidRPr="0075472D">
              <w:rPr>
                <w:rFonts w:eastAsia="標楷體"/>
                <w:color w:val="000000"/>
                <w:sz w:val="28"/>
              </w:rPr>
              <w:t>不予支付。</w:t>
            </w:r>
          </w:p>
          <w:p w:rsidR="00D738EA" w:rsidRPr="0075472D" w:rsidRDefault="00D738EA" w:rsidP="00D738EA">
            <w:pPr>
              <w:snapToGrid w:val="0"/>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申報率</w:t>
            </w:r>
            <w:r w:rsidRPr="0075472D">
              <w:rPr>
                <w:rFonts w:eastAsia="標楷體"/>
                <w:color w:val="000000"/>
                <w:sz w:val="28"/>
              </w:rPr>
              <w:t>-</w:t>
            </w:r>
            <w:proofErr w:type="gramStart"/>
            <w:r w:rsidRPr="0075472D">
              <w:rPr>
                <w:rFonts w:eastAsia="標楷體"/>
                <w:color w:val="FF0000"/>
                <w:sz w:val="28"/>
                <w:u w:val="single"/>
              </w:rPr>
              <w:t>閾</w:t>
            </w:r>
            <w:proofErr w:type="gramEnd"/>
            <w:r w:rsidRPr="0075472D">
              <w:rPr>
                <w:rFonts w:eastAsia="標楷體"/>
                <w:color w:val="FF0000"/>
                <w:sz w:val="28"/>
                <w:u w:val="single"/>
              </w:rPr>
              <w:t>值</w:t>
            </w:r>
            <w:r w:rsidRPr="0075472D">
              <w:rPr>
                <w:rFonts w:eastAsia="標楷體"/>
                <w:color w:val="000000"/>
                <w:sz w:val="28"/>
              </w:rPr>
              <w:t>)</w:t>
            </w:r>
            <w:proofErr w:type="gramStart"/>
            <w:r w:rsidRPr="0075472D">
              <w:rPr>
                <w:rFonts w:eastAsia="標楷體"/>
                <w:color w:val="000000"/>
                <w:sz w:val="28"/>
              </w:rPr>
              <w:t>＊細隙</w:t>
            </w:r>
            <w:proofErr w:type="gramEnd"/>
            <w:r w:rsidRPr="0075472D">
              <w:rPr>
                <w:rFonts w:eastAsia="標楷體"/>
                <w:color w:val="000000"/>
                <w:sz w:val="28"/>
              </w:rPr>
              <w:t>燈顯微鏡檢查（醫令代碼為</w:t>
            </w:r>
            <w:r w:rsidRPr="0075472D">
              <w:rPr>
                <w:rFonts w:eastAsia="標楷體"/>
                <w:color w:val="000000"/>
                <w:sz w:val="28"/>
              </w:rPr>
              <w:t>23401C</w:t>
            </w:r>
            <w:r w:rsidRPr="0075472D">
              <w:rPr>
                <w:rFonts w:eastAsia="標楷體"/>
                <w:color w:val="000000"/>
                <w:sz w:val="28"/>
              </w:rPr>
              <w:t>）總申報點數</w:t>
            </w:r>
            <w:r w:rsidRPr="0075472D">
              <w:rPr>
                <w:rFonts w:eastAsia="標楷體"/>
                <w:color w:val="000000"/>
                <w:sz w:val="28"/>
              </w:rPr>
              <w:t>(</w:t>
            </w:r>
            <w:r w:rsidRPr="0075472D">
              <w:rPr>
                <w:rFonts w:eastAsia="標楷體"/>
                <w:color w:val="000000"/>
                <w:sz w:val="28"/>
              </w:rPr>
              <w:t>四捨五入至整數</w:t>
            </w:r>
            <w:r w:rsidRPr="0075472D">
              <w:rPr>
                <w:rFonts w:eastAsia="標楷體"/>
                <w:color w:val="000000"/>
                <w:sz w:val="28"/>
              </w:rPr>
              <w:t xml:space="preserve">) </w:t>
            </w:r>
            <w:r w:rsidRPr="0075472D">
              <w:rPr>
                <w:rFonts w:eastAsia="標楷體"/>
                <w:color w:val="000000"/>
                <w:sz w:val="28"/>
              </w:rPr>
              <w:t>。</w:t>
            </w:r>
          </w:p>
          <w:p w:rsidR="00D738EA" w:rsidRPr="0075472D" w:rsidRDefault="00D738EA" w:rsidP="00D738EA">
            <w:pPr>
              <w:snapToGrid w:val="0"/>
              <w:jc w:val="both"/>
              <w:rPr>
                <w:rFonts w:eastAsia="標楷體"/>
                <w:color w:val="000000"/>
                <w:sz w:val="28"/>
              </w:rPr>
            </w:pPr>
            <w:proofErr w:type="gramStart"/>
            <w:r w:rsidRPr="0075472D">
              <w:rPr>
                <w:rFonts w:eastAsia="標楷體"/>
                <w:color w:val="FF0000"/>
                <w:sz w:val="28"/>
                <w:u w:val="single"/>
              </w:rPr>
              <w:t>閾</w:t>
            </w:r>
            <w:proofErr w:type="gramEnd"/>
            <w:r w:rsidRPr="0075472D">
              <w:rPr>
                <w:rFonts w:eastAsia="標楷體"/>
                <w:color w:val="FF0000"/>
                <w:sz w:val="28"/>
                <w:u w:val="single"/>
              </w:rPr>
              <w:t>值：</w:t>
            </w:r>
            <w:r w:rsidRPr="0075472D">
              <w:rPr>
                <w:rFonts w:eastAsia="標楷體"/>
                <w:color w:val="FF0000"/>
                <w:sz w:val="28"/>
                <w:u w:val="single"/>
              </w:rPr>
              <w:t>35%</w:t>
            </w:r>
          </w:p>
        </w:tc>
      </w:tr>
      <w:tr w:rsidR="00D738EA" w:rsidRPr="0075472D" w:rsidTr="0036782C">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sz w:val="28"/>
                <w:szCs w:val="28"/>
              </w:rPr>
            </w:pPr>
            <w:r w:rsidRPr="0075472D">
              <w:rPr>
                <w:rFonts w:eastAsia="標楷體" w:hint="eastAsia"/>
                <w:sz w:val="28"/>
                <w:szCs w:val="28"/>
              </w:rPr>
              <w:t>衛生福利部核准日期及文號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16</w:t>
            </w:r>
            <w:r w:rsidRPr="0075472D">
              <w:rPr>
                <w:rFonts w:eastAsia="標楷體" w:hint="eastAsia"/>
                <w:sz w:val="28"/>
                <w:szCs w:val="28"/>
              </w:rPr>
              <w:t>日衛</w:t>
            </w:r>
            <w:proofErr w:type="gramStart"/>
            <w:r w:rsidRPr="0075472D">
              <w:rPr>
                <w:rFonts w:eastAsia="標楷體" w:hint="eastAsia"/>
                <w:sz w:val="28"/>
                <w:szCs w:val="28"/>
              </w:rPr>
              <w:t>部保字</w:t>
            </w:r>
            <w:proofErr w:type="gramEnd"/>
            <w:r w:rsidRPr="0075472D">
              <w:rPr>
                <w:rFonts w:eastAsia="標楷體" w:hint="eastAsia"/>
                <w:sz w:val="28"/>
                <w:szCs w:val="28"/>
              </w:rPr>
              <w:t>第</w:t>
            </w:r>
            <w:r w:rsidRPr="0075472D">
              <w:rPr>
                <w:rFonts w:eastAsia="標楷體" w:hint="eastAsia"/>
                <w:sz w:val="28"/>
                <w:szCs w:val="28"/>
              </w:rPr>
              <w:t>1061260026</w:t>
            </w:r>
            <w:r w:rsidRPr="0075472D">
              <w:rPr>
                <w:rFonts w:eastAsia="標楷體" w:hint="eastAsia"/>
                <w:sz w:val="28"/>
                <w:szCs w:val="28"/>
              </w:rPr>
              <w:t>號</w:t>
            </w:r>
            <w:r w:rsidR="00113CCA" w:rsidRPr="0075472D">
              <w:rPr>
                <w:rFonts w:eastAsia="標楷體" w:hint="eastAsia"/>
                <w:color w:val="000000" w:themeColor="text1"/>
                <w:kern w:val="1"/>
                <w:sz w:val="28"/>
                <w:szCs w:val="28"/>
              </w:rPr>
              <w:t>函</w:t>
            </w:r>
          </w:p>
        </w:tc>
      </w:tr>
      <w:tr w:rsidR="00D738EA" w:rsidRPr="0075472D" w:rsidTr="0036782C">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sz w:val="28"/>
                <w:szCs w:val="28"/>
              </w:rPr>
            </w:pPr>
            <w:r w:rsidRPr="0075472D">
              <w:rPr>
                <w:rFonts w:eastAsia="標楷體" w:hint="eastAsia"/>
                <w:sz w:val="28"/>
                <w:szCs w:val="28"/>
              </w:rPr>
              <w:t>健保署公告日期及文號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D738EA" w:rsidRPr="0075472D" w:rsidTr="0036782C">
        <w:tc>
          <w:tcPr>
            <w:tcW w:w="172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sz w:val="28"/>
                <w:szCs w:val="28"/>
              </w:rPr>
            </w:pPr>
            <w:r w:rsidRPr="0075472D">
              <w:rPr>
                <w:rFonts w:eastAsia="標楷體"/>
                <w:sz w:val="28"/>
                <w:szCs w:val="28"/>
              </w:rPr>
              <w:t>實施起日</w:t>
            </w:r>
          </w:p>
        </w:tc>
        <w:tc>
          <w:tcPr>
            <w:tcW w:w="783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D738EA">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955F85" w:rsidRPr="0075472D">
              <w:rPr>
                <w:rFonts w:eastAsia="標楷體" w:hint="eastAsia"/>
              </w:rPr>
              <w:t xml:space="preserve"> </w:t>
            </w:r>
            <w:r w:rsidR="00955F85" w:rsidRPr="0075472D">
              <w:rPr>
                <w:rFonts w:eastAsia="標楷體" w:hint="eastAsia"/>
                <w:sz w:val="28"/>
                <w:szCs w:val="28"/>
              </w:rPr>
              <w:t>~110</w:t>
            </w:r>
            <w:r w:rsidR="00955F85" w:rsidRPr="0075472D">
              <w:rPr>
                <w:rFonts w:eastAsia="標楷體" w:hint="eastAsia"/>
                <w:sz w:val="28"/>
                <w:szCs w:val="28"/>
              </w:rPr>
              <w:t>年</w:t>
            </w:r>
            <w:r w:rsidR="00955F85" w:rsidRPr="0075472D">
              <w:rPr>
                <w:rFonts w:eastAsia="標楷體" w:hint="eastAsia"/>
                <w:sz w:val="28"/>
                <w:szCs w:val="28"/>
              </w:rPr>
              <w:t>9</w:t>
            </w:r>
            <w:r w:rsidR="00955F85" w:rsidRPr="0075472D">
              <w:rPr>
                <w:rFonts w:eastAsia="標楷體" w:hint="eastAsia"/>
                <w:sz w:val="28"/>
                <w:szCs w:val="28"/>
              </w:rPr>
              <w:t>月</w:t>
            </w:r>
            <w:r w:rsidR="00955F85" w:rsidRPr="0075472D">
              <w:rPr>
                <w:rFonts w:eastAsia="標楷體" w:hint="eastAsia"/>
                <w:sz w:val="28"/>
                <w:szCs w:val="28"/>
              </w:rPr>
              <w:t>30</w:t>
            </w:r>
            <w:r w:rsidR="00955F85" w:rsidRPr="0075472D">
              <w:rPr>
                <w:rFonts w:eastAsia="標楷體" w:hint="eastAsia"/>
                <w:sz w:val="28"/>
                <w:szCs w:val="28"/>
              </w:rPr>
              <w:t>日</w:t>
            </w:r>
            <w:r w:rsidR="00955F85" w:rsidRPr="0075472D">
              <w:rPr>
                <w:rFonts w:eastAsia="標楷體" w:hint="eastAsia"/>
                <w:sz w:val="28"/>
                <w:szCs w:val="28"/>
              </w:rPr>
              <w:t>(</w:t>
            </w:r>
            <w:r w:rsidR="00955F85" w:rsidRPr="0075472D">
              <w:rPr>
                <w:rFonts w:eastAsia="標楷體" w:hint="eastAsia"/>
                <w:sz w:val="28"/>
                <w:szCs w:val="28"/>
              </w:rPr>
              <w:t>費用年月</w:t>
            </w:r>
            <w:r w:rsidR="00955F85" w:rsidRPr="0075472D">
              <w:rPr>
                <w:rFonts w:eastAsia="標楷體" w:hint="eastAsia"/>
                <w:sz w:val="28"/>
                <w:szCs w:val="28"/>
              </w:rPr>
              <w:t>)</w:t>
            </w:r>
          </w:p>
        </w:tc>
      </w:tr>
    </w:tbl>
    <w:p w:rsidR="000D44A2" w:rsidRPr="0075472D" w:rsidRDefault="000D44A2">
      <w:pPr>
        <w:snapToGrid w:val="0"/>
        <w:jc w:val="both"/>
        <w:rPr>
          <w:rFonts w:eastAsia="標楷體"/>
          <w:color w:val="000000"/>
          <w:sz w:val="28"/>
        </w:rPr>
      </w:pPr>
    </w:p>
    <w:p w:rsidR="000D44A2" w:rsidRPr="0075472D" w:rsidRDefault="000D44A2">
      <w:pPr>
        <w:widowControl/>
        <w:suppressAutoHyphens w:val="0"/>
        <w:rPr>
          <w:rFonts w:eastAsia="標楷體"/>
          <w:color w:val="000000"/>
          <w:sz w:val="28"/>
        </w:rPr>
      </w:pPr>
      <w:r w:rsidRPr="0075472D">
        <w:rPr>
          <w:rFonts w:eastAsia="標楷體"/>
          <w:color w:val="000000"/>
          <w:sz w:val="28"/>
        </w:rPr>
        <w:br w:type="page"/>
      </w:r>
    </w:p>
    <w:p w:rsidR="00D738EA" w:rsidRPr="0075472D" w:rsidRDefault="00D738EA" w:rsidP="00A13D05">
      <w:pPr>
        <w:pStyle w:val="2"/>
        <w:rPr>
          <w:rFonts w:eastAsia="標楷體"/>
        </w:rPr>
      </w:pPr>
      <w:r w:rsidRPr="0075472D">
        <w:rPr>
          <w:rFonts w:eastAsia="標楷體"/>
        </w:rPr>
        <w:lastRenderedPageBreak/>
        <w:t>001</w:t>
      </w:r>
      <w:r w:rsidRPr="0075472D">
        <w:rPr>
          <w:rFonts w:eastAsia="標楷體"/>
        </w:rPr>
        <w:t>指標版本：</w:t>
      </w:r>
      <w:r w:rsidRPr="0075472D">
        <w:rPr>
          <w:rFonts w:eastAsia="標楷體" w:hint="eastAsia"/>
        </w:rPr>
        <w:t>實施</w:t>
      </w:r>
      <w:proofErr w:type="gramStart"/>
      <w:r w:rsidRPr="0075472D">
        <w:rPr>
          <w:rFonts w:eastAsia="標楷體" w:hint="eastAsia"/>
        </w:rPr>
        <w:t>起</w:t>
      </w:r>
      <w:r w:rsidR="00FB76BD"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1</w:t>
      </w:r>
      <w:r w:rsidRPr="0075472D">
        <w:rPr>
          <w:rFonts w:eastAsia="標楷體" w:hint="eastAsia"/>
        </w:rPr>
        <w:t>日</w:t>
      </w:r>
      <w:r w:rsidR="00FB76BD" w:rsidRPr="0075472D">
        <w:rPr>
          <w:rFonts w:eastAsia="標楷體" w:hint="eastAsia"/>
        </w:rPr>
        <w:t>~106</w:t>
      </w:r>
      <w:r w:rsidR="00FB76BD" w:rsidRPr="0075472D">
        <w:rPr>
          <w:rFonts w:eastAsia="標楷體" w:hint="eastAsia"/>
        </w:rPr>
        <w:t>年</w:t>
      </w:r>
      <w:r w:rsidR="00FB76BD" w:rsidRPr="0075472D">
        <w:rPr>
          <w:rFonts w:eastAsia="標楷體" w:hint="eastAsia"/>
        </w:rPr>
        <w:t>2</w:t>
      </w:r>
      <w:r w:rsidR="00FB76BD" w:rsidRPr="0075472D">
        <w:rPr>
          <w:rFonts w:eastAsia="標楷體" w:hint="eastAsia"/>
        </w:rPr>
        <w:t>月</w:t>
      </w:r>
      <w:r w:rsidR="00FB76BD" w:rsidRPr="0075472D">
        <w:rPr>
          <w:rFonts w:eastAsia="標楷體" w:hint="eastAsia"/>
        </w:rPr>
        <w:t>28</w:t>
      </w:r>
      <w:r w:rsidR="00FB76BD" w:rsidRPr="0075472D">
        <w:rPr>
          <w:rFonts w:eastAsia="標楷體" w:hint="eastAsia"/>
        </w:rPr>
        <w:t>日</w:t>
      </w:r>
      <w:r w:rsidR="00FB76BD" w:rsidRPr="0075472D">
        <w:rPr>
          <w:rFonts w:eastAsia="標楷體" w:hint="eastAsia"/>
        </w:rPr>
        <w:t>(</w:t>
      </w:r>
      <w:r w:rsidR="00FB76BD" w:rsidRPr="0075472D">
        <w:rPr>
          <w:rFonts w:eastAsia="標楷體" w:hint="eastAsia"/>
        </w:rPr>
        <w:t>費用年月</w:t>
      </w:r>
      <w:r w:rsidR="00FB76BD" w:rsidRPr="0075472D">
        <w:rPr>
          <w:rFonts w:eastAsia="標楷體" w:hint="eastAsia"/>
        </w:rPr>
        <w:t>)</w:t>
      </w:r>
    </w:p>
    <w:tbl>
      <w:tblPr>
        <w:tblW w:w="9568" w:type="dxa"/>
        <w:tblCellMar>
          <w:left w:w="10" w:type="dxa"/>
          <w:right w:w="10" w:type="dxa"/>
        </w:tblCellMar>
        <w:tblLook w:val="04A0" w:firstRow="1" w:lastRow="0" w:firstColumn="1" w:lastColumn="0" w:noHBand="0" w:noVBand="1"/>
      </w:tblPr>
      <w:tblGrid>
        <w:gridCol w:w="1729"/>
        <w:gridCol w:w="7839"/>
      </w:tblGrid>
      <w:tr w:rsidR="00D738EA" w:rsidRPr="0075472D" w:rsidTr="007111B5">
        <w:tc>
          <w:tcPr>
            <w:tcW w:w="172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aps/>
                <w:color w:val="000000"/>
                <w:sz w:val="28"/>
              </w:rPr>
            </w:pPr>
            <w:r w:rsidRPr="0075472D">
              <w:rPr>
                <w:rFonts w:eastAsia="標楷體"/>
                <w:caps/>
                <w:color w:val="000000"/>
                <w:sz w:val="28"/>
              </w:rPr>
              <w:t>指標名稱</w:t>
            </w:r>
          </w:p>
        </w:tc>
        <w:tc>
          <w:tcPr>
            <w:tcW w:w="783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rPr>
            </w:pPr>
            <w:r w:rsidRPr="0075472D">
              <w:rPr>
                <w:rFonts w:eastAsia="標楷體"/>
                <w:caps/>
                <w:color w:val="000000"/>
                <w:sz w:val="28"/>
              </w:rPr>
              <w:t>001-</w:t>
            </w:r>
            <w:r w:rsidRPr="0075472D">
              <w:rPr>
                <w:rFonts w:eastAsia="標楷體"/>
                <w:caps/>
                <w:color w:val="000000"/>
                <w:sz w:val="28"/>
              </w:rPr>
              <w:t>眼科門診局部處置申報率</w:t>
            </w:r>
          </w:p>
        </w:tc>
      </w:tr>
      <w:tr w:rsidR="00D738EA" w:rsidRPr="0075472D" w:rsidTr="007111B5">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aps/>
                <w:color w:val="000000"/>
                <w:sz w:val="28"/>
              </w:rPr>
            </w:pPr>
            <w:r w:rsidRPr="0075472D">
              <w:rPr>
                <w:rFonts w:eastAsia="標楷體"/>
                <w:caps/>
                <w:color w:val="000000"/>
                <w:sz w:val="28"/>
              </w:rPr>
              <w:t>實施目的</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rPr>
            </w:pPr>
            <w:r w:rsidRPr="0075472D">
              <w:rPr>
                <w:rFonts w:eastAsia="標楷體"/>
                <w:color w:val="000000"/>
                <w:sz w:val="28"/>
              </w:rPr>
              <w:t>降低不當之醫療處置</w:t>
            </w:r>
          </w:p>
        </w:tc>
      </w:tr>
      <w:tr w:rsidR="00D738EA" w:rsidRPr="0075472D" w:rsidTr="007111B5">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指標定義</w:t>
            </w:r>
          </w:p>
          <w:p w:rsidR="00D738EA" w:rsidRPr="0075472D" w:rsidRDefault="00D738EA" w:rsidP="007111B5">
            <w:pPr>
              <w:snapToGrid w:val="0"/>
              <w:jc w:val="both"/>
              <w:rPr>
                <w:rFonts w:eastAsia="標楷體"/>
                <w:color w:val="000000"/>
                <w:sz w:val="28"/>
              </w:rPr>
            </w:pP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ind w:left="869" w:hanging="823"/>
              <w:rPr>
                <w:rFonts w:eastAsia="標楷體"/>
                <w:color w:val="000000"/>
                <w:sz w:val="28"/>
              </w:rPr>
            </w:pPr>
            <w:r w:rsidRPr="0075472D">
              <w:rPr>
                <w:rFonts w:eastAsia="標楷體"/>
                <w:color w:val="000000"/>
                <w:sz w:val="28"/>
              </w:rPr>
              <w:t>分子－眼科門診申報</w:t>
            </w:r>
            <w:proofErr w:type="gramStart"/>
            <w:r w:rsidRPr="0075472D">
              <w:rPr>
                <w:rFonts w:eastAsia="標楷體"/>
                <w:color w:val="000000"/>
                <w:sz w:val="28"/>
              </w:rPr>
              <w:t>細隙燈</w:t>
            </w:r>
            <w:proofErr w:type="gramEnd"/>
            <w:r w:rsidRPr="0075472D">
              <w:rPr>
                <w:rFonts w:eastAsia="標楷體"/>
                <w:color w:val="000000"/>
                <w:sz w:val="28"/>
              </w:rPr>
              <w:t>顯微鏡檢查（醫令代碼為</w:t>
            </w:r>
            <w:r w:rsidRPr="0075472D">
              <w:rPr>
                <w:rFonts w:eastAsia="標楷體"/>
                <w:color w:val="000000"/>
                <w:sz w:val="28"/>
              </w:rPr>
              <w:t>23401C</w:t>
            </w:r>
            <w:r w:rsidRPr="0075472D">
              <w:rPr>
                <w:rFonts w:eastAsia="標楷體"/>
                <w:color w:val="000000"/>
                <w:sz w:val="28"/>
              </w:rPr>
              <w:t>）件數</w:t>
            </w:r>
          </w:p>
          <w:p w:rsidR="00D738EA" w:rsidRPr="0075472D" w:rsidRDefault="00D738EA" w:rsidP="007111B5">
            <w:pPr>
              <w:snapToGrid w:val="0"/>
              <w:ind w:left="1"/>
              <w:jc w:val="both"/>
              <w:rPr>
                <w:rFonts w:eastAsia="標楷體"/>
                <w:color w:val="000000"/>
                <w:sz w:val="28"/>
              </w:rPr>
            </w:pPr>
            <w:r w:rsidRPr="0075472D">
              <w:rPr>
                <w:rFonts w:eastAsia="標楷體"/>
                <w:color w:val="000000"/>
                <w:sz w:val="28"/>
              </w:rPr>
              <w:t>分母－眼科門診申報件數</w:t>
            </w:r>
          </w:p>
        </w:tc>
      </w:tr>
      <w:tr w:rsidR="00D738EA" w:rsidRPr="0075472D" w:rsidTr="007111B5">
        <w:trPr>
          <w:trHeight w:val="586"/>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指標屬性</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tabs>
                <w:tab w:val="left" w:pos="1085"/>
              </w:tabs>
              <w:snapToGrid w:val="0"/>
              <w:jc w:val="both"/>
              <w:rPr>
                <w:rFonts w:eastAsia="標楷體"/>
                <w:color w:val="000000"/>
                <w:sz w:val="28"/>
              </w:rPr>
            </w:pPr>
            <w:r w:rsidRPr="0075472D">
              <w:rPr>
                <w:rFonts w:eastAsia="標楷體"/>
                <w:color w:val="000000"/>
                <w:sz w:val="28"/>
              </w:rPr>
              <w:t>負向</w:t>
            </w:r>
          </w:p>
        </w:tc>
      </w:tr>
      <w:tr w:rsidR="00D738EA" w:rsidRPr="0075472D" w:rsidTr="007111B5">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分析單位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依科別（眼科）按月分析</w:t>
            </w:r>
          </w:p>
        </w:tc>
      </w:tr>
      <w:tr w:rsidR="00D738EA" w:rsidRPr="0075472D" w:rsidTr="007111B5">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分析範圍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醫院總額及西醫基層總額部門</w:t>
            </w:r>
          </w:p>
        </w:tc>
      </w:tr>
      <w:tr w:rsidR="00D738EA" w:rsidRPr="0075472D" w:rsidTr="007111B5">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處理方式</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rPr>
                <w:rFonts w:eastAsia="標楷體"/>
                <w:color w:val="000000"/>
                <w:sz w:val="28"/>
              </w:rPr>
            </w:pPr>
            <w:r w:rsidRPr="0075472D">
              <w:rPr>
                <w:rFonts w:eastAsia="標楷體"/>
                <w:color w:val="000000"/>
                <w:sz w:val="28"/>
              </w:rPr>
              <w:t>申報率超過</w:t>
            </w:r>
            <w:r w:rsidRPr="0075472D">
              <w:rPr>
                <w:rFonts w:eastAsia="標楷體"/>
                <w:color w:val="000000"/>
                <w:sz w:val="28"/>
              </w:rPr>
              <w:t>30</w:t>
            </w:r>
            <w:proofErr w:type="gramStart"/>
            <w:r w:rsidRPr="0075472D">
              <w:rPr>
                <w:rFonts w:eastAsia="標楷體"/>
                <w:color w:val="000000"/>
                <w:sz w:val="28"/>
              </w:rPr>
              <w:t>﹪</w:t>
            </w:r>
            <w:proofErr w:type="gramEnd"/>
            <w:r w:rsidRPr="0075472D">
              <w:rPr>
                <w:rFonts w:eastAsia="標楷體"/>
                <w:color w:val="000000"/>
                <w:sz w:val="28"/>
              </w:rPr>
              <w:t>者，超過部份不予支付。</w:t>
            </w:r>
          </w:p>
          <w:p w:rsidR="00D738EA" w:rsidRPr="0075472D" w:rsidRDefault="00D738EA" w:rsidP="007111B5">
            <w:pPr>
              <w:snapToGrid w:val="0"/>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申報率</w:t>
            </w:r>
            <w:r w:rsidRPr="0075472D">
              <w:rPr>
                <w:rFonts w:eastAsia="標楷體"/>
                <w:color w:val="000000"/>
                <w:sz w:val="28"/>
              </w:rPr>
              <w:t>-30%)</w:t>
            </w:r>
            <w:proofErr w:type="gramStart"/>
            <w:r w:rsidRPr="0075472D">
              <w:rPr>
                <w:rFonts w:eastAsia="標楷體"/>
                <w:color w:val="000000"/>
                <w:sz w:val="28"/>
              </w:rPr>
              <w:t>＊細隙燈</w:t>
            </w:r>
            <w:proofErr w:type="gramEnd"/>
            <w:r w:rsidRPr="0075472D">
              <w:rPr>
                <w:rFonts w:eastAsia="標楷體"/>
                <w:color w:val="000000"/>
                <w:sz w:val="28"/>
              </w:rPr>
              <w:t>顯微鏡檢查（醫令代碼為</w:t>
            </w:r>
            <w:r w:rsidRPr="0075472D">
              <w:rPr>
                <w:rFonts w:eastAsia="標楷體"/>
                <w:color w:val="000000"/>
                <w:sz w:val="28"/>
              </w:rPr>
              <w:t>23401C</w:t>
            </w:r>
            <w:r w:rsidRPr="0075472D">
              <w:rPr>
                <w:rFonts w:eastAsia="標楷體"/>
                <w:color w:val="000000"/>
                <w:sz w:val="28"/>
              </w:rPr>
              <w:t>）總申報點數</w:t>
            </w:r>
            <w:r w:rsidRPr="0075472D">
              <w:rPr>
                <w:rFonts w:eastAsia="標楷體"/>
                <w:color w:val="000000"/>
                <w:sz w:val="28"/>
              </w:rPr>
              <w:t>(</w:t>
            </w:r>
            <w:r w:rsidRPr="0075472D">
              <w:rPr>
                <w:rFonts w:eastAsia="標楷體"/>
                <w:color w:val="000000"/>
                <w:sz w:val="28"/>
              </w:rPr>
              <w:t>四捨五入至整數</w:t>
            </w:r>
            <w:r w:rsidRPr="0075472D">
              <w:rPr>
                <w:rFonts w:eastAsia="標楷體"/>
                <w:color w:val="000000"/>
                <w:sz w:val="28"/>
              </w:rPr>
              <w:t xml:space="preserve">) </w:t>
            </w:r>
            <w:r w:rsidRPr="0075472D">
              <w:rPr>
                <w:rFonts w:eastAsia="標楷體"/>
                <w:color w:val="000000"/>
                <w:sz w:val="28"/>
              </w:rPr>
              <w:t>。</w:t>
            </w:r>
          </w:p>
        </w:tc>
      </w:tr>
      <w:tr w:rsidR="00D738EA" w:rsidRPr="0075472D" w:rsidTr="007111B5">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衛生署核准日期及文號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4</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日衛署健保字第</w:t>
            </w:r>
            <w:r w:rsidRPr="0075472D">
              <w:rPr>
                <w:rFonts w:eastAsia="標楷體"/>
                <w:color w:val="000000"/>
                <w:sz w:val="28"/>
              </w:rPr>
              <w:t>0942600160</w:t>
            </w:r>
            <w:r w:rsidRPr="0075472D">
              <w:rPr>
                <w:rFonts w:eastAsia="標楷體"/>
                <w:color w:val="000000"/>
                <w:sz w:val="28"/>
              </w:rPr>
              <w:t>號函</w:t>
            </w:r>
          </w:p>
        </w:tc>
      </w:tr>
      <w:tr w:rsidR="00D738EA" w:rsidRPr="0075472D" w:rsidTr="007111B5">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健保局公告日期及文號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5</w:t>
            </w:r>
            <w:r w:rsidRPr="0075472D">
              <w:rPr>
                <w:rFonts w:eastAsia="標楷體"/>
                <w:color w:val="000000"/>
                <w:sz w:val="28"/>
              </w:rPr>
              <w:t>月</w:t>
            </w:r>
            <w:r w:rsidRPr="0075472D">
              <w:rPr>
                <w:rFonts w:eastAsia="標楷體"/>
                <w:color w:val="000000"/>
                <w:sz w:val="28"/>
              </w:rPr>
              <w:t>3</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0940009794</w:t>
            </w:r>
            <w:r w:rsidRPr="0075472D">
              <w:rPr>
                <w:rFonts w:eastAsia="標楷體"/>
                <w:color w:val="000000"/>
                <w:sz w:val="28"/>
              </w:rPr>
              <w:t>號</w:t>
            </w:r>
            <w:proofErr w:type="gramEnd"/>
          </w:p>
        </w:tc>
      </w:tr>
      <w:tr w:rsidR="00D738EA" w:rsidRPr="0075472D" w:rsidTr="007111B5">
        <w:tc>
          <w:tcPr>
            <w:tcW w:w="172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D738EA" w:rsidRPr="0075472D" w:rsidRDefault="00D738EA" w:rsidP="007111B5">
            <w:pPr>
              <w:snapToGrid w:val="0"/>
              <w:jc w:val="both"/>
              <w:rPr>
                <w:rFonts w:eastAsia="標楷體"/>
                <w:color w:val="000000"/>
                <w:sz w:val="28"/>
              </w:rPr>
            </w:pPr>
            <w:r w:rsidRPr="0075472D">
              <w:rPr>
                <w:rFonts w:eastAsia="標楷體"/>
                <w:color w:val="000000"/>
                <w:sz w:val="28"/>
              </w:rPr>
              <w:t>實施起日</w:t>
            </w:r>
          </w:p>
        </w:tc>
        <w:tc>
          <w:tcPr>
            <w:tcW w:w="783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D738EA" w:rsidRPr="0075472D" w:rsidRDefault="00D738EA" w:rsidP="007111B5">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00955F85" w:rsidRPr="0075472D">
              <w:rPr>
                <w:rFonts w:eastAsia="標楷體" w:hint="eastAsia"/>
                <w:color w:val="000000"/>
                <w:sz w:val="28"/>
              </w:rPr>
              <w:t>~106</w:t>
            </w:r>
            <w:r w:rsidR="00955F85" w:rsidRPr="0075472D">
              <w:rPr>
                <w:rFonts w:eastAsia="標楷體" w:hint="eastAsia"/>
                <w:color w:val="000000"/>
                <w:sz w:val="28"/>
              </w:rPr>
              <w:t>年</w:t>
            </w:r>
            <w:r w:rsidR="00955F85" w:rsidRPr="0075472D">
              <w:rPr>
                <w:rFonts w:eastAsia="標楷體" w:hint="eastAsia"/>
                <w:color w:val="000000"/>
                <w:sz w:val="28"/>
              </w:rPr>
              <w:t>2</w:t>
            </w:r>
            <w:r w:rsidR="00955F85" w:rsidRPr="0075472D">
              <w:rPr>
                <w:rFonts w:eastAsia="標楷體" w:hint="eastAsia"/>
                <w:color w:val="000000"/>
                <w:sz w:val="28"/>
              </w:rPr>
              <w:t>月</w:t>
            </w:r>
            <w:r w:rsidR="00955F85" w:rsidRPr="0075472D">
              <w:rPr>
                <w:rFonts w:eastAsia="標楷體" w:hint="eastAsia"/>
                <w:color w:val="000000"/>
                <w:sz w:val="28"/>
              </w:rPr>
              <w:t>28</w:t>
            </w:r>
            <w:r w:rsidR="00955F85" w:rsidRPr="0075472D">
              <w:rPr>
                <w:rFonts w:eastAsia="標楷體" w:hint="eastAsia"/>
                <w:color w:val="000000"/>
                <w:sz w:val="28"/>
              </w:rPr>
              <w:t>日</w:t>
            </w:r>
            <w:r w:rsidR="00955F85" w:rsidRPr="0075472D">
              <w:rPr>
                <w:rFonts w:eastAsia="標楷體" w:hint="eastAsia"/>
                <w:color w:val="000000"/>
                <w:sz w:val="28"/>
              </w:rPr>
              <w:t>(</w:t>
            </w:r>
            <w:r w:rsidR="00955F85" w:rsidRPr="0075472D">
              <w:rPr>
                <w:rFonts w:eastAsia="標楷體" w:hint="eastAsia"/>
                <w:color w:val="000000"/>
                <w:sz w:val="28"/>
              </w:rPr>
              <w:t>費用年月</w:t>
            </w:r>
            <w:r w:rsidR="00955F85" w:rsidRPr="0075472D">
              <w:rPr>
                <w:rFonts w:eastAsia="標楷體" w:hint="eastAsia"/>
                <w:color w:val="000000"/>
                <w:sz w:val="28"/>
              </w:rPr>
              <w:t>)</w:t>
            </w:r>
          </w:p>
        </w:tc>
      </w:tr>
    </w:tbl>
    <w:p w:rsidR="006639AE" w:rsidRPr="0075472D" w:rsidRDefault="006639AE">
      <w:pPr>
        <w:snapToGrid w:val="0"/>
        <w:jc w:val="both"/>
        <w:rPr>
          <w:rFonts w:eastAsia="標楷體"/>
          <w:color w:val="000000"/>
          <w:sz w:val="28"/>
        </w:rPr>
      </w:pPr>
    </w:p>
    <w:p w:rsidR="006639AE" w:rsidRPr="0075472D" w:rsidRDefault="006639AE">
      <w:pPr>
        <w:widowControl/>
        <w:suppressAutoHyphens w:val="0"/>
        <w:rPr>
          <w:rFonts w:eastAsia="標楷體"/>
          <w:color w:val="000000"/>
          <w:sz w:val="28"/>
        </w:rPr>
      </w:pPr>
      <w:r w:rsidRPr="0075472D">
        <w:rPr>
          <w:rFonts w:eastAsia="標楷體"/>
          <w:color w:val="000000"/>
          <w:sz w:val="28"/>
        </w:rPr>
        <w:br w:type="page"/>
      </w:r>
    </w:p>
    <w:p w:rsidR="00AA5DEC" w:rsidRPr="0075472D" w:rsidRDefault="00AA5DEC" w:rsidP="00525617">
      <w:pPr>
        <w:pStyle w:val="1"/>
        <w:numPr>
          <w:ilvl w:val="0"/>
          <w:numId w:val="11"/>
        </w:numPr>
        <w:spacing w:line="300" w:lineRule="exact"/>
        <w:rPr>
          <w:rFonts w:eastAsia="標楷體"/>
          <w:highlight w:val="yellow"/>
        </w:rPr>
      </w:pPr>
      <w:r w:rsidRPr="0075472D">
        <w:rPr>
          <w:rFonts w:eastAsia="標楷體"/>
          <w:highlight w:val="yellow"/>
        </w:rPr>
        <w:lastRenderedPageBreak/>
        <w:t>002-</w:t>
      </w:r>
      <w:r w:rsidRPr="0075472D">
        <w:rPr>
          <w:rFonts w:eastAsia="標楷體"/>
          <w:highlight w:val="yellow"/>
        </w:rPr>
        <w:t>婦產科門診局部處置申報率</w:t>
      </w:r>
    </w:p>
    <w:p w:rsidR="00AA5DEC" w:rsidRPr="0075472D" w:rsidRDefault="00AA5DEC" w:rsidP="00525617">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最新公告實施起日</w:t>
      </w:r>
      <w:r w:rsidR="008218A5" w:rsidRPr="0075472D">
        <w:rPr>
          <w:rFonts w:eastAsia="標楷體" w:hint="eastAsia"/>
          <w:sz w:val="20"/>
          <w:szCs w:val="20"/>
          <w:highlight w:val="yellow"/>
        </w:rPr>
        <w:t>97</w:t>
      </w:r>
      <w:r w:rsidRPr="0075472D">
        <w:rPr>
          <w:rFonts w:eastAsia="標楷體" w:hint="eastAsia"/>
          <w:sz w:val="20"/>
          <w:szCs w:val="20"/>
          <w:highlight w:val="yellow"/>
        </w:rPr>
        <w:t>年</w:t>
      </w:r>
      <w:r w:rsidR="008218A5" w:rsidRPr="0075472D">
        <w:rPr>
          <w:rFonts w:eastAsia="標楷體" w:hint="eastAsia"/>
          <w:sz w:val="20"/>
          <w:szCs w:val="20"/>
          <w:highlight w:val="yellow"/>
        </w:rPr>
        <w:t>5</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sz w:val="20"/>
          <w:szCs w:val="20"/>
          <w:highlight w:val="yellow"/>
        </w:rPr>
        <w:t>7</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FC0356" w:rsidRPr="0075472D" w:rsidRDefault="00FC0356" w:rsidP="00AA5DEC">
      <w:pPr>
        <w:ind w:leftChars="177" w:left="425"/>
        <w:rPr>
          <w:rFonts w:eastAsia="標楷體"/>
          <w:sz w:val="20"/>
          <w:szCs w:val="20"/>
          <w:highlight w:val="yellow"/>
        </w:rPr>
      </w:pPr>
    </w:p>
    <w:p w:rsidR="00675FC7" w:rsidRPr="0075472D" w:rsidRDefault="0008371E" w:rsidP="00A13D05">
      <w:pPr>
        <w:pStyle w:val="2"/>
        <w:rPr>
          <w:rFonts w:eastAsia="標楷體"/>
        </w:rPr>
      </w:pPr>
      <w:r w:rsidRPr="0075472D">
        <w:rPr>
          <w:rFonts w:eastAsia="標楷體" w:hint="eastAsia"/>
        </w:rPr>
        <w:t>002</w:t>
      </w:r>
      <w:r w:rsidRPr="0075472D">
        <w:rPr>
          <w:rFonts w:eastAsia="標楷體" w:hint="eastAsia"/>
        </w:rPr>
        <w:t>指標版本：</w:t>
      </w:r>
      <w:r w:rsidR="006639AE" w:rsidRPr="0075472D">
        <w:rPr>
          <w:rFonts w:eastAsia="標楷體" w:hint="eastAsia"/>
        </w:rPr>
        <w:t>實施起日</w:t>
      </w:r>
      <w:r w:rsidR="006639AE" w:rsidRPr="0075472D">
        <w:rPr>
          <w:rFonts w:eastAsia="標楷體" w:hint="eastAsia"/>
        </w:rPr>
        <w:tab/>
        <w:t>97</w:t>
      </w:r>
      <w:r w:rsidR="006639AE" w:rsidRPr="0075472D">
        <w:rPr>
          <w:rFonts w:eastAsia="標楷體" w:hint="eastAsia"/>
        </w:rPr>
        <w:t>年</w:t>
      </w:r>
      <w:r w:rsidR="006639AE" w:rsidRPr="0075472D">
        <w:rPr>
          <w:rFonts w:eastAsia="標楷體" w:hint="eastAsia"/>
        </w:rPr>
        <w:t>5</w:t>
      </w:r>
      <w:r w:rsidR="006639AE" w:rsidRPr="0075472D">
        <w:rPr>
          <w:rFonts w:eastAsia="標楷體" w:hint="eastAsia"/>
        </w:rPr>
        <w:t>月</w:t>
      </w:r>
      <w:r w:rsidR="006639AE" w:rsidRPr="0075472D">
        <w:rPr>
          <w:rFonts w:eastAsia="標楷體" w:hint="eastAsia"/>
        </w:rPr>
        <w:t>1</w:t>
      </w:r>
      <w:r w:rsidR="006639AE" w:rsidRPr="0075472D">
        <w:rPr>
          <w:rFonts w:eastAsia="標楷體" w:hint="eastAsia"/>
        </w:rPr>
        <w:t>日</w:t>
      </w:r>
      <w:proofErr w:type="gramStart"/>
      <w:r w:rsidR="006639AE" w:rsidRPr="0075472D">
        <w:rPr>
          <w:rFonts w:eastAsia="標楷體"/>
        </w:rPr>
        <w:t>—</w:t>
      </w:r>
      <w:proofErr w:type="gramEnd"/>
      <w:r w:rsidR="006639AE" w:rsidRPr="0075472D">
        <w:rPr>
          <w:rFonts w:eastAsia="標楷體" w:hint="eastAsia"/>
        </w:rPr>
        <w:t>現行實施</w:t>
      </w:r>
    </w:p>
    <w:tbl>
      <w:tblPr>
        <w:tblW w:w="9568" w:type="dxa"/>
        <w:tblCellMar>
          <w:left w:w="10" w:type="dxa"/>
          <w:right w:w="10" w:type="dxa"/>
        </w:tblCellMar>
        <w:tblLook w:val="04A0" w:firstRow="1" w:lastRow="0" w:firstColumn="1" w:lastColumn="0" w:noHBand="0" w:noVBand="1"/>
      </w:tblPr>
      <w:tblGrid>
        <w:gridCol w:w="1468"/>
        <w:gridCol w:w="8100"/>
      </w:tblGrid>
      <w:tr w:rsidR="006639AE" w:rsidRPr="0075472D" w:rsidTr="00F316DC">
        <w:tc>
          <w:tcPr>
            <w:tcW w:w="14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aps/>
                <w:color w:val="000000"/>
                <w:sz w:val="28"/>
              </w:rPr>
            </w:pPr>
            <w:r w:rsidRPr="0075472D">
              <w:rPr>
                <w:rFonts w:eastAsia="標楷體"/>
                <w:caps/>
                <w:color w:val="000000"/>
                <w:sz w:val="28"/>
              </w:rPr>
              <w:t>指標名稱</w:t>
            </w:r>
          </w:p>
        </w:tc>
        <w:tc>
          <w:tcPr>
            <w:tcW w:w="810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rPr>
            </w:pPr>
            <w:r w:rsidRPr="0075472D">
              <w:rPr>
                <w:rFonts w:eastAsia="標楷體"/>
                <w:color w:val="000000"/>
                <w:sz w:val="28"/>
              </w:rPr>
              <w:t>002-</w:t>
            </w:r>
            <w:r w:rsidRPr="0075472D">
              <w:rPr>
                <w:rFonts w:eastAsia="標楷體"/>
                <w:color w:val="000000"/>
                <w:sz w:val="28"/>
              </w:rPr>
              <w:t>醫院婦產科門診局部處置申報率</w:t>
            </w:r>
          </w:p>
        </w:tc>
      </w:tr>
      <w:tr w:rsidR="006639AE"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aps/>
                <w:color w:val="000000"/>
                <w:sz w:val="28"/>
              </w:rPr>
            </w:pPr>
            <w:r w:rsidRPr="0075472D">
              <w:rPr>
                <w:rFonts w:eastAsia="標楷體"/>
                <w:caps/>
                <w:color w:val="000000"/>
                <w:sz w:val="28"/>
              </w:rPr>
              <w:t>實施目的</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rPr>
            </w:pPr>
            <w:r w:rsidRPr="0075472D">
              <w:rPr>
                <w:rFonts w:eastAsia="標楷體"/>
                <w:color w:val="000000"/>
                <w:sz w:val="28"/>
              </w:rPr>
              <w:t>降低不當之醫療處置</w:t>
            </w:r>
          </w:p>
        </w:tc>
      </w:tr>
      <w:tr w:rsidR="006639AE"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指標定義</w:t>
            </w:r>
          </w:p>
          <w:p w:rsidR="006639AE" w:rsidRPr="0075472D" w:rsidRDefault="006639AE" w:rsidP="00F316DC">
            <w:pPr>
              <w:snapToGrid w:val="0"/>
              <w:jc w:val="both"/>
              <w:rPr>
                <w:rFonts w:eastAsia="標楷體"/>
                <w:color w:val="000000"/>
                <w:sz w:val="28"/>
              </w:rPr>
            </w:pP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spacing w:line="264" w:lineRule="auto"/>
              <w:jc w:val="both"/>
              <w:rPr>
                <w:rFonts w:eastAsia="標楷體"/>
                <w:color w:val="000000"/>
                <w:sz w:val="28"/>
              </w:rPr>
            </w:pPr>
            <w:r w:rsidRPr="0075472D">
              <w:rPr>
                <w:rFonts w:eastAsia="標楷體"/>
                <w:color w:val="000000"/>
                <w:sz w:val="28"/>
              </w:rPr>
              <w:t>指標</w:t>
            </w:r>
            <w:r w:rsidRPr="0075472D">
              <w:rPr>
                <w:rFonts w:eastAsia="標楷體"/>
                <w:color w:val="000000"/>
                <w:sz w:val="28"/>
              </w:rPr>
              <w:t>1</w:t>
            </w:r>
            <w:r w:rsidRPr="0075472D">
              <w:rPr>
                <w:rFonts w:eastAsia="標楷體"/>
                <w:color w:val="000000"/>
                <w:sz w:val="28"/>
              </w:rPr>
              <w:t>：</w:t>
            </w:r>
          </w:p>
          <w:p w:rsidR="006639AE" w:rsidRPr="0075472D" w:rsidRDefault="006639AE" w:rsidP="00F316DC">
            <w:pPr>
              <w:snapToGrid w:val="0"/>
              <w:spacing w:line="264" w:lineRule="auto"/>
              <w:ind w:left="1230" w:hanging="899"/>
              <w:jc w:val="both"/>
              <w:rPr>
                <w:rFonts w:eastAsia="標楷體"/>
                <w:color w:val="000000"/>
                <w:sz w:val="28"/>
              </w:rPr>
            </w:pPr>
            <w:r w:rsidRPr="0075472D">
              <w:rPr>
                <w:rFonts w:eastAsia="標楷體"/>
                <w:color w:val="000000"/>
                <w:sz w:val="28"/>
              </w:rPr>
              <w:t>分子－婦產科門診申報會陰沖洗、陰道灌洗（</w:t>
            </w:r>
            <w:proofErr w:type="gramStart"/>
            <w:r w:rsidRPr="0075472D">
              <w:rPr>
                <w:rFonts w:eastAsia="標楷體"/>
                <w:color w:val="000000"/>
                <w:sz w:val="28"/>
              </w:rPr>
              <w:t>醫</w:t>
            </w:r>
            <w:proofErr w:type="gramEnd"/>
            <w:r w:rsidRPr="0075472D">
              <w:rPr>
                <w:rFonts w:eastAsia="標楷體"/>
                <w:color w:val="000000"/>
                <w:sz w:val="28"/>
              </w:rPr>
              <w:t>令代碼為</w:t>
            </w:r>
            <w:r w:rsidRPr="0075472D">
              <w:rPr>
                <w:rFonts w:eastAsia="標楷體"/>
                <w:color w:val="000000"/>
                <w:sz w:val="28"/>
              </w:rPr>
              <w:t>55009C</w:t>
            </w:r>
            <w:r w:rsidRPr="0075472D">
              <w:rPr>
                <w:rFonts w:eastAsia="標楷體"/>
                <w:color w:val="000000"/>
                <w:sz w:val="28"/>
              </w:rPr>
              <w:t>、</w:t>
            </w:r>
            <w:r w:rsidRPr="0075472D">
              <w:rPr>
                <w:rFonts w:eastAsia="標楷體"/>
                <w:color w:val="000000"/>
                <w:sz w:val="28"/>
              </w:rPr>
              <w:t>55011C</w:t>
            </w:r>
            <w:r w:rsidRPr="0075472D">
              <w:rPr>
                <w:rFonts w:eastAsia="標楷體"/>
                <w:color w:val="000000"/>
                <w:sz w:val="28"/>
              </w:rPr>
              <w:t>）件數</w:t>
            </w:r>
          </w:p>
          <w:p w:rsidR="006639AE" w:rsidRPr="0075472D" w:rsidRDefault="006639AE" w:rsidP="00F316DC">
            <w:pPr>
              <w:snapToGrid w:val="0"/>
              <w:spacing w:line="264" w:lineRule="auto"/>
              <w:ind w:left="1230" w:hanging="899"/>
              <w:jc w:val="both"/>
              <w:rPr>
                <w:rFonts w:eastAsia="標楷體"/>
              </w:rPr>
            </w:pPr>
            <w:r w:rsidRPr="0075472D">
              <w:rPr>
                <w:rFonts w:eastAsia="標楷體"/>
                <w:color w:val="000000"/>
                <w:sz w:val="28"/>
              </w:rPr>
              <w:t>分母－婦產科門診申報件數</w:t>
            </w:r>
          </w:p>
          <w:p w:rsidR="006639AE" w:rsidRPr="0075472D" w:rsidRDefault="006639AE" w:rsidP="00F316DC">
            <w:pPr>
              <w:snapToGrid w:val="0"/>
              <w:spacing w:line="264" w:lineRule="auto"/>
              <w:jc w:val="both"/>
              <w:rPr>
                <w:rFonts w:eastAsia="標楷體"/>
                <w:color w:val="000000"/>
                <w:sz w:val="28"/>
              </w:rPr>
            </w:pPr>
            <w:r w:rsidRPr="0075472D">
              <w:rPr>
                <w:rFonts w:eastAsia="標楷體"/>
                <w:color w:val="000000"/>
                <w:sz w:val="28"/>
              </w:rPr>
              <w:t>指標</w:t>
            </w:r>
            <w:r w:rsidRPr="0075472D">
              <w:rPr>
                <w:rFonts w:eastAsia="標楷體"/>
                <w:color w:val="000000"/>
                <w:sz w:val="28"/>
              </w:rPr>
              <w:t>2</w:t>
            </w:r>
            <w:r w:rsidRPr="0075472D">
              <w:rPr>
                <w:rFonts w:eastAsia="標楷體"/>
                <w:color w:val="000000"/>
                <w:sz w:val="28"/>
              </w:rPr>
              <w:t>：</w:t>
            </w:r>
          </w:p>
          <w:p w:rsidR="006639AE" w:rsidRPr="0075472D" w:rsidRDefault="006639AE" w:rsidP="00F316DC">
            <w:pPr>
              <w:snapToGrid w:val="0"/>
              <w:spacing w:line="264" w:lineRule="auto"/>
              <w:ind w:left="1230" w:hanging="899"/>
              <w:jc w:val="both"/>
              <w:rPr>
                <w:rFonts w:eastAsia="標楷體"/>
              </w:rPr>
            </w:pPr>
            <w:proofErr w:type="gramStart"/>
            <w:r w:rsidRPr="0075472D">
              <w:rPr>
                <w:rFonts w:eastAsia="標楷體"/>
                <w:color w:val="000000"/>
                <w:sz w:val="28"/>
              </w:rPr>
              <w:t>分子－</w:t>
            </w:r>
            <w:r w:rsidRPr="0075472D">
              <w:rPr>
                <w:rFonts w:eastAsia="標楷體"/>
                <w:color w:val="000000"/>
                <w:sz w:val="28"/>
                <w:u w:val="single"/>
              </w:rPr>
              <w:t>非婦產科</w:t>
            </w:r>
            <w:proofErr w:type="gramEnd"/>
            <w:r w:rsidRPr="0075472D">
              <w:rPr>
                <w:rFonts w:eastAsia="標楷體"/>
                <w:color w:val="000000"/>
                <w:sz w:val="28"/>
                <w:u w:val="single"/>
              </w:rPr>
              <w:t>門診申報會陰沖洗、陰道灌洗（醫令代碼為</w:t>
            </w:r>
            <w:r w:rsidRPr="0075472D">
              <w:rPr>
                <w:rFonts w:eastAsia="標楷體"/>
                <w:color w:val="000000"/>
                <w:sz w:val="28"/>
                <w:u w:val="single"/>
              </w:rPr>
              <w:t>55009C</w:t>
            </w:r>
            <w:r w:rsidRPr="0075472D">
              <w:rPr>
                <w:rFonts w:eastAsia="標楷體"/>
                <w:color w:val="000000"/>
                <w:sz w:val="28"/>
                <w:u w:val="single"/>
              </w:rPr>
              <w:t>、</w:t>
            </w:r>
            <w:r w:rsidRPr="0075472D">
              <w:rPr>
                <w:rFonts w:eastAsia="標楷體"/>
                <w:color w:val="000000"/>
                <w:sz w:val="28"/>
                <w:u w:val="single"/>
              </w:rPr>
              <w:t>55011C</w:t>
            </w:r>
            <w:r w:rsidRPr="0075472D">
              <w:rPr>
                <w:rFonts w:eastAsia="標楷體"/>
                <w:color w:val="000000"/>
                <w:sz w:val="28"/>
                <w:u w:val="single"/>
              </w:rPr>
              <w:t>）件數</w:t>
            </w:r>
          </w:p>
          <w:p w:rsidR="006639AE" w:rsidRPr="0075472D" w:rsidRDefault="006639AE" w:rsidP="00F316DC">
            <w:pPr>
              <w:snapToGrid w:val="0"/>
              <w:spacing w:line="264" w:lineRule="auto"/>
              <w:ind w:left="1230" w:hanging="899"/>
              <w:jc w:val="both"/>
              <w:rPr>
                <w:rFonts w:eastAsia="標楷體"/>
              </w:rPr>
            </w:pPr>
            <w:proofErr w:type="gramStart"/>
            <w:r w:rsidRPr="0075472D">
              <w:rPr>
                <w:rFonts w:eastAsia="標楷體"/>
                <w:color w:val="000000"/>
                <w:sz w:val="28"/>
              </w:rPr>
              <w:t>分母－</w:t>
            </w:r>
            <w:r w:rsidRPr="0075472D">
              <w:rPr>
                <w:rFonts w:eastAsia="標楷體"/>
                <w:color w:val="000000"/>
                <w:sz w:val="28"/>
                <w:u w:val="single"/>
              </w:rPr>
              <w:t>非婦產科</w:t>
            </w:r>
            <w:proofErr w:type="gramEnd"/>
            <w:r w:rsidRPr="0075472D">
              <w:rPr>
                <w:rFonts w:eastAsia="標楷體"/>
                <w:color w:val="000000"/>
                <w:sz w:val="28"/>
                <w:u w:val="single"/>
              </w:rPr>
              <w:t>門診申報件數</w:t>
            </w:r>
          </w:p>
          <w:p w:rsidR="006639AE" w:rsidRPr="0075472D" w:rsidRDefault="006639AE" w:rsidP="00F316DC">
            <w:pPr>
              <w:snapToGrid w:val="0"/>
              <w:ind w:left="1"/>
              <w:jc w:val="both"/>
              <w:rPr>
                <w:rFonts w:eastAsia="標楷體"/>
                <w:color w:val="000000"/>
                <w:sz w:val="28"/>
              </w:rPr>
            </w:pPr>
            <w:proofErr w:type="gramStart"/>
            <w:r w:rsidRPr="0075472D">
              <w:rPr>
                <w:rFonts w:eastAsia="標楷體"/>
                <w:color w:val="000000"/>
                <w:sz w:val="28"/>
              </w:rPr>
              <w:t>註</w:t>
            </w:r>
            <w:proofErr w:type="gramEnd"/>
            <w:r w:rsidRPr="0075472D">
              <w:rPr>
                <w:rFonts w:eastAsia="標楷體"/>
                <w:color w:val="000000"/>
                <w:sz w:val="28"/>
              </w:rPr>
              <w:t>：本指標定義之科別為病患就醫科別。</w:t>
            </w:r>
          </w:p>
        </w:tc>
      </w:tr>
      <w:tr w:rsidR="006639AE" w:rsidRPr="0075472D" w:rsidTr="00F316DC">
        <w:trPr>
          <w:trHeight w:val="470"/>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指標屬性</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spacing w:line="264" w:lineRule="auto"/>
              <w:jc w:val="both"/>
              <w:rPr>
                <w:rFonts w:eastAsia="標楷體"/>
                <w:color w:val="000000"/>
                <w:sz w:val="28"/>
              </w:rPr>
            </w:pPr>
            <w:r w:rsidRPr="0075472D">
              <w:rPr>
                <w:rFonts w:eastAsia="標楷體"/>
                <w:color w:val="000000"/>
                <w:sz w:val="28"/>
              </w:rPr>
              <w:t>負向</w:t>
            </w:r>
          </w:p>
        </w:tc>
      </w:tr>
      <w:tr w:rsidR="006639AE"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分析單位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spacing w:line="264" w:lineRule="auto"/>
              <w:jc w:val="both"/>
              <w:rPr>
                <w:rFonts w:eastAsia="標楷體"/>
                <w:color w:val="000000"/>
                <w:sz w:val="28"/>
              </w:rPr>
            </w:pPr>
            <w:r w:rsidRPr="0075472D">
              <w:rPr>
                <w:rFonts w:eastAsia="標楷體"/>
                <w:color w:val="000000"/>
                <w:sz w:val="28"/>
              </w:rPr>
              <w:t>依院所按月分析</w:t>
            </w:r>
          </w:p>
        </w:tc>
      </w:tr>
      <w:tr w:rsidR="006639AE"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分析範圍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spacing w:line="264" w:lineRule="auto"/>
              <w:jc w:val="both"/>
              <w:rPr>
                <w:rFonts w:eastAsia="標楷體"/>
                <w:color w:val="000000"/>
                <w:sz w:val="28"/>
              </w:rPr>
            </w:pPr>
            <w:r w:rsidRPr="0075472D">
              <w:rPr>
                <w:rFonts w:eastAsia="標楷體"/>
                <w:color w:val="000000"/>
                <w:sz w:val="28"/>
              </w:rPr>
              <w:t>醫院總額部門</w:t>
            </w:r>
          </w:p>
        </w:tc>
      </w:tr>
      <w:tr w:rsidR="006639AE"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處理方式</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指標</w:t>
            </w:r>
            <w:r w:rsidRPr="0075472D">
              <w:rPr>
                <w:rFonts w:eastAsia="標楷體"/>
                <w:color w:val="000000"/>
                <w:sz w:val="28"/>
              </w:rPr>
              <w:t>1</w:t>
            </w:r>
            <w:r w:rsidRPr="0075472D">
              <w:rPr>
                <w:rFonts w:eastAsia="標楷體"/>
                <w:color w:val="000000"/>
                <w:sz w:val="28"/>
              </w:rPr>
              <w:t>：申報率超過</w:t>
            </w:r>
            <w:r w:rsidRPr="0075472D">
              <w:rPr>
                <w:rFonts w:eastAsia="標楷體"/>
                <w:color w:val="000000"/>
                <w:sz w:val="28"/>
              </w:rPr>
              <w:t>30</w:t>
            </w:r>
            <w:r w:rsidR="00350B21" w:rsidRPr="0075472D">
              <w:rPr>
                <w:rFonts w:eastAsia="標楷體" w:hint="eastAsia"/>
                <w:color w:val="000000"/>
                <w:sz w:val="28"/>
              </w:rPr>
              <w:t>%</w:t>
            </w:r>
            <w:r w:rsidRPr="0075472D">
              <w:rPr>
                <w:rFonts w:eastAsia="標楷體"/>
                <w:color w:val="000000"/>
                <w:sz w:val="28"/>
              </w:rPr>
              <w:t>者，超過部份不予支付。不予支付點數＝</w:t>
            </w:r>
            <w:r w:rsidRPr="0075472D">
              <w:rPr>
                <w:rFonts w:eastAsia="標楷體"/>
                <w:color w:val="000000"/>
                <w:sz w:val="28"/>
              </w:rPr>
              <w:t>(</w:t>
            </w:r>
            <w:r w:rsidRPr="0075472D">
              <w:rPr>
                <w:rFonts w:eastAsia="標楷體"/>
                <w:color w:val="000000"/>
                <w:sz w:val="28"/>
              </w:rPr>
              <w:t>申報率</w:t>
            </w:r>
            <w:r w:rsidRPr="0075472D">
              <w:rPr>
                <w:rFonts w:eastAsia="標楷體"/>
                <w:color w:val="000000"/>
                <w:sz w:val="28"/>
              </w:rPr>
              <w:t>-30%)</w:t>
            </w:r>
            <w:proofErr w:type="gramStart"/>
            <w:r w:rsidRPr="0075472D">
              <w:rPr>
                <w:rFonts w:eastAsia="標楷體"/>
                <w:color w:val="000000"/>
                <w:sz w:val="28"/>
              </w:rPr>
              <w:t>＊</w:t>
            </w:r>
            <w:proofErr w:type="gramEnd"/>
            <w:r w:rsidRPr="0075472D">
              <w:rPr>
                <w:rFonts w:eastAsia="標楷體"/>
                <w:color w:val="000000"/>
                <w:sz w:val="28"/>
              </w:rPr>
              <w:t>婦產科門診申報會陰沖洗、陰道灌洗（醫令代碼為</w:t>
            </w:r>
            <w:r w:rsidRPr="0075472D">
              <w:rPr>
                <w:rFonts w:eastAsia="標楷體"/>
                <w:color w:val="000000"/>
                <w:sz w:val="28"/>
              </w:rPr>
              <w:t>55009C</w:t>
            </w:r>
            <w:r w:rsidRPr="0075472D">
              <w:rPr>
                <w:rFonts w:eastAsia="標楷體"/>
                <w:color w:val="000000"/>
                <w:sz w:val="28"/>
              </w:rPr>
              <w:t>、</w:t>
            </w:r>
            <w:r w:rsidRPr="0075472D">
              <w:rPr>
                <w:rFonts w:eastAsia="標楷體"/>
                <w:color w:val="000000"/>
                <w:sz w:val="28"/>
              </w:rPr>
              <w:t>55011C</w:t>
            </w:r>
            <w:r w:rsidRPr="0075472D">
              <w:rPr>
                <w:rFonts w:eastAsia="標楷體"/>
                <w:color w:val="000000"/>
                <w:sz w:val="28"/>
              </w:rPr>
              <w:t>）之總點數合計</w:t>
            </w:r>
            <w:r w:rsidRPr="0075472D">
              <w:rPr>
                <w:rFonts w:eastAsia="標楷體"/>
                <w:color w:val="000000"/>
                <w:sz w:val="28"/>
              </w:rPr>
              <w:t>(</w:t>
            </w:r>
            <w:r w:rsidRPr="0075472D">
              <w:rPr>
                <w:rFonts w:eastAsia="標楷體"/>
                <w:color w:val="000000"/>
                <w:sz w:val="28"/>
              </w:rPr>
              <w:t>四捨五入至整數</w:t>
            </w:r>
            <w:r w:rsidRPr="0075472D">
              <w:rPr>
                <w:rFonts w:eastAsia="標楷體"/>
                <w:color w:val="000000"/>
                <w:sz w:val="28"/>
              </w:rPr>
              <w:t>)</w:t>
            </w:r>
            <w:r w:rsidRPr="0075472D">
              <w:rPr>
                <w:rFonts w:eastAsia="標楷體"/>
                <w:color w:val="000000"/>
                <w:sz w:val="28"/>
              </w:rPr>
              <w:t>。</w:t>
            </w:r>
          </w:p>
          <w:p w:rsidR="006639AE" w:rsidRPr="0075472D" w:rsidRDefault="006639AE" w:rsidP="00F316DC">
            <w:pPr>
              <w:snapToGrid w:val="0"/>
              <w:jc w:val="both"/>
              <w:rPr>
                <w:rFonts w:eastAsia="標楷體"/>
                <w:color w:val="000000"/>
                <w:sz w:val="28"/>
              </w:rPr>
            </w:pPr>
          </w:p>
          <w:p w:rsidR="006639AE" w:rsidRPr="0075472D" w:rsidRDefault="006639AE" w:rsidP="00F316DC">
            <w:pPr>
              <w:snapToGrid w:val="0"/>
              <w:jc w:val="both"/>
              <w:rPr>
                <w:rFonts w:eastAsia="標楷體"/>
                <w:color w:val="000000"/>
                <w:sz w:val="28"/>
                <w:u w:val="single"/>
              </w:rPr>
            </w:pPr>
            <w:r w:rsidRPr="0075472D">
              <w:rPr>
                <w:rFonts w:eastAsia="標楷體"/>
                <w:color w:val="000000"/>
                <w:sz w:val="28"/>
                <w:u w:val="single"/>
              </w:rPr>
              <w:t>指標</w:t>
            </w:r>
            <w:r w:rsidRPr="0075472D">
              <w:rPr>
                <w:rFonts w:eastAsia="標楷體"/>
                <w:color w:val="000000"/>
                <w:sz w:val="28"/>
                <w:u w:val="single"/>
              </w:rPr>
              <w:t>2</w:t>
            </w:r>
            <w:r w:rsidRPr="0075472D">
              <w:rPr>
                <w:rFonts w:eastAsia="標楷體"/>
                <w:color w:val="000000"/>
                <w:sz w:val="28"/>
                <w:u w:val="single"/>
              </w:rPr>
              <w:t>：申報率超過</w:t>
            </w:r>
            <w:r w:rsidRPr="0075472D">
              <w:rPr>
                <w:rFonts w:eastAsia="標楷體"/>
                <w:color w:val="000000"/>
                <w:sz w:val="28"/>
                <w:u w:val="single"/>
              </w:rPr>
              <w:t>0.13%</w:t>
            </w:r>
            <w:r w:rsidRPr="0075472D">
              <w:rPr>
                <w:rFonts w:eastAsia="標楷體"/>
                <w:color w:val="000000"/>
                <w:sz w:val="28"/>
                <w:u w:val="single"/>
              </w:rPr>
              <w:t>（</w:t>
            </w:r>
            <w:r w:rsidRPr="0075472D">
              <w:rPr>
                <w:rFonts w:eastAsia="標楷體"/>
                <w:color w:val="000000"/>
                <w:sz w:val="28"/>
                <w:u w:val="single"/>
              </w:rPr>
              <w:t>98</w:t>
            </w:r>
            <w:r w:rsidRPr="0075472D">
              <w:rPr>
                <w:rFonts w:eastAsia="標楷體"/>
                <w:color w:val="000000"/>
                <w:sz w:val="28"/>
                <w:u w:val="single"/>
              </w:rPr>
              <w:t>百分位值）者，超過部分不予支付。不予支付點數＝</w:t>
            </w:r>
            <w:r w:rsidRPr="0075472D">
              <w:rPr>
                <w:rFonts w:eastAsia="標楷體"/>
                <w:color w:val="000000"/>
                <w:sz w:val="28"/>
                <w:u w:val="single"/>
              </w:rPr>
              <w:t>(</w:t>
            </w:r>
            <w:r w:rsidRPr="0075472D">
              <w:rPr>
                <w:rFonts w:eastAsia="標楷體"/>
                <w:color w:val="000000"/>
                <w:sz w:val="28"/>
                <w:u w:val="single"/>
              </w:rPr>
              <w:t>申報率</w:t>
            </w:r>
            <w:r w:rsidRPr="0075472D">
              <w:rPr>
                <w:rFonts w:eastAsia="標楷體"/>
                <w:color w:val="000000"/>
                <w:sz w:val="28"/>
                <w:u w:val="single"/>
              </w:rPr>
              <w:t>- 0.13%)</w:t>
            </w:r>
            <w:proofErr w:type="gramStart"/>
            <w:r w:rsidRPr="0075472D">
              <w:rPr>
                <w:rFonts w:eastAsia="標楷體"/>
                <w:color w:val="000000"/>
                <w:sz w:val="28"/>
                <w:u w:val="single"/>
              </w:rPr>
              <w:t>＊</w:t>
            </w:r>
            <w:proofErr w:type="gramEnd"/>
            <w:r w:rsidRPr="0075472D">
              <w:rPr>
                <w:rFonts w:eastAsia="標楷體"/>
                <w:color w:val="000000"/>
                <w:sz w:val="28"/>
                <w:u w:val="single"/>
              </w:rPr>
              <w:t>非婦產科門診申報會陰沖洗、陰道灌洗（醫令代碼為</w:t>
            </w:r>
            <w:r w:rsidRPr="0075472D">
              <w:rPr>
                <w:rFonts w:eastAsia="標楷體"/>
                <w:color w:val="000000"/>
                <w:sz w:val="28"/>
                <w:u w:val="single"/>
              </w:rPr>
              <w:t>55009C</w:t>
            </w:r>
            <w:r w:rsidRPr="0075472D">
              <w:rPr>
                <w:rFonts w:eastAsia="標楷體"/>
                <w:color w:val="000000"/>
                <w:sz w:val="28"/>
                <w:u w:val="single"/>
              </w:rPr>
              <w:t>、</w:t>
            </w:r>
            <w:r w:rsidRPr="0075472D">
              <w:rPr>
                <w:rFonts w:eastAsia="標楷體"/>
                <w:color w:val="000000"/>
                <w:sz w:val="28"/>
                <w:u w:val="single"/>
              </w:rPr>
              <w:t>55011C</w:t>
            </w:r>
            <w:r w:rsidRPr="0075472D">
              <w:rPr>
                <w:rFonts w:eastAsia="標楷體"/>
                <w:color w:val="000000"/>
                <w:sz w:val="28"/>
                <w:u w:val="single"/>
              </w:rPr>
              <w:t>）之總點數合計</w:t>
            </w:r>
            <w:r w:rsidRPr="0075472D">
              <w:rPr>
                <w:rFonts w:eastAsia="標楷體"/>
                <w:color w:val="000000"/>
                <w:sz w:val="28"/>
                <w:u w:val="single"/>
              </w:rPr>
              <w:t>(</w:t>
            </w:r>
            <w:r w:rsidRPr="0075472D">
              <w:rPr>
                <w:rFonts w:eastAsia="標楷體"/>
                <w:color w:val="000000"/>
                <w:sz w:val="28"/>
                <w:u w:val="single"/>
              </w:rPr>
              <w:t>四捨五入至整數</w:t>
            </w:r>
            <w:r w:rsidRPr="0075472D">
              <w:rPr>
                <w:rFonts w:eastAsia="標楷體"/>
                <w:color w:val="000000"/>
                <w:sz w:val="28"/>
                <w:u w:val="single"/>
              </w:rPr>
              <w:t>)</w:t>
            </w:r>
            <w:r w:rsidRPr="0075472D">
              <w:rPr>
                <w:rFonts w:eastAsia="標楷體"/>
                <w:color w:val="000000"/>
                <w:sz w:val="28"/>
                <w:u w:val="single"/>
              </w:rPr>
              <w:t>。</w:t>
            </w:r>
          </w:p>
        </w:tc>
      </w:tr>
      <w:tr w:rsidR="006639AE"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衛生署核准日期及文號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0962600584</w:t>
            </w:r>
            <w:r w:rsidRPr="0075472D">
              <w:rPr>
                <w:rFonts w:eastAsia="標楷體"/>
                <w:color w:val="000000"/>
                <w:sz w:val="28"/>
              </w:rPr>
              <w:t>號函</w:t>
            </w:r>
          </w:p>
        </w:tc>
      </w:tr>
      <w:tr w:rsidR="006639AE"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健保局公告日期及文號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97</w:t>
            </w:r>
            <w:r w:rsidRPr="0075472D">
              <w:rPr>
                <w:rFonts w:eastAsia="標楷體"/>
                <w:color w:val="000000"/>
                <w:sz w:val="28"/>
              </w:rPr>
              <w:t>年</w:t>
            </w:r>
            <w:r w:rsidRPr="0075472D">
              <w:rPr>
                <w:rFonts w:eastAsia="標楷體"/>
                <w:color w:val="000000"/>
                <w:sz w:val="28"/>
              </w:rPr>
              <w:t>3</w:t>
            </w:r>
            <w:r w:rsidRPr="0075472D">
              <w:rPr>
                <w:rFonts w:eastAsia="標楷體"/>
                <w:color w:val="000000"/>
                <w:sz w:val="28"/>
              </w:rPr>
              <w:t>月</w:t>
            </w:r>
            <w:r w:rsidRPr="0075472D">
              <w:rPr>
                <w:rFonts w:eastAsia="標楷體"/>
                <w:color w:val="000000"/>
                <w:sz w:val="28"/>
              </w:rPr>
              <w:t>25</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0970012152</w:t>
            </w:r>
            <w:r w:rsidRPr="0075472D">
              <w:rPr>
                <w:rFonts w:eastAsia="標楷體"/>
                <w:color w:val="000000"/>
                <w:sz w:val="28"/>
              </w:rPr>
              <w:t>號</w:t>
            </w:r>
            <w:proofErr w:type="gramEnd"/>
          </w:p>
        </w:tc>
      </w:tr>
      <w:tr w:rsidR="006639AE" w:rsidRPr="0075472D" w:rsidTr="00F316DC">
        <w:tc>
          <w:tcPr>
            <w:tcW w:w="146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639AE" w:rsidRPr="0075472D" w:rsidRDefault="006639AE" w:rsidP="00F316DC">
            <w:pPr>
              <w:snapToGrid w:val="0"/>
              <w:jc w:val="both"/>
              <w:rPr>
                <w:rFonts w:eastAsia="標楷體"/>
                <w:color w:val="000000"/>
                <w:sz w:val="28"/>
              </w:rPr>
            </w:pPr>
            <w:r w:rsidRPr="0075472D">
              <w:rPr>
                <w:rFonts w:eastAsia="標楷體"/>
                <w:color w:val="000000"/>
                <w:sz w:val="28"/>
              </w:rPr>
              <w:t>實施起日</w:t>
            </w:r>
          </w:p>
        </w:tc>
        <w:tc>
          <w:tcPr>
            <w:tcW w:w="810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639AE" w:rsidRPr="0075472D" w:rsidRDefault="006639AE" w:rsidP="00F316DC">
            <w:pPr>
              <w:snapToGrid w:val="0"/>
              <w:rPr>
                <w:rFonts w:eastAsia="標楷體"/>
                <w:color w:val="000000"/>
                <w:sz w:val="28"/>
              </w:rPr>
            </w:pPr>
            <w:r w:rsidRPr="0075472D">
              <w:rPr>
                <w:rFonts w:eastAsia="標楷體"/>
                <w:color w:val="000000"/>
                <w:sz w:val="28"/>
              </w:rPr>
              <w:t>97</w:t>
            </w:r>
            <w:r w:rsidRPr="0075472D">
              <w:rPr>
                <w:rFonts w:eastAsia="標楷體"/>
                <w:color w:val="000000"/>
                <w:sz w:val="28"/>
              </w:rPr>
              <w:t>年</w:t>
            </w:r>
            <w:r w:rsidRPr="0075472D">
              <w:rPr>
                <w:rFonts w:eastAsia="標楷體"/>
                <w:color w:val="000000"/>
                <w:sz w:val="28"/>
              </w:rPr>
              <w:t>5</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p>
        </w:tc>
      </w:tr>
    </w:tbl>
    <w:p w:rsidR="00102197" w:rsidRPr="0075472D" w:rsidRDefault="00102197" w:rsidP="006639AE">
      <w:pPr>
        <w:rPr>
          <w:rFonts w:eastAsia="標楷體"/>
        </w:rPr>
      </w:pPr>
    </w:p>
    <w:p w:rsidR="00102197" w:rsidRPr="0075472D" w:rsidRDefault="00102197">
      <w:pPr>
        <w:widowControl/>
        <w:suppressAutoHyphens w:val="0"/>
        <w:rPr>
          <w:rFonts w:eastAsia="標楷體"/>
        </w:rPr>
      </w:pPr>
      <w:r w:rsidRPr="0075472D">
        <w:rPr>
          <w:rFonts w:eastAsia="標楷體"/>
        </w:rPr>
        <w:br w:type="page"/>
      </w:r>
    </w:p>
    <w:p w:rsidR="006639AE" w:rsidRPr="0075472D" w:rsidRDefault="00102197" w:rsidP="00A13D05">
      <w:pPr>
        <w:pStyle w:val="2"/>
        <w:rPr>
          <w:rFonts w:eastAsia="標楷體"/>
        </w:rPr>
      </w:pPr>
      <w:r w:rsidRPr="0075472D">
        <w:rPr>
          <w:rFonts w:eastAsia="標楷體" w:hint="eastAsia"/>
        </w:rPr>
        <w:lastRenderedPageBreak/>
        <w:t>002</w:t>
      </w:r>
      <w:r w:rsidRPr="0075472D">
        <w:rPr>
          <w:rFonts w:eastAsia="標楷體" w:hint="eastAsia"/>
        </w:rPr>
        <w:t>指標版本：實施</w:t>
      </w:r>
      <w:proofErr w:type="gramStart"/>
      <w:r w:rsidRPr="0075472D">
        <w:rPr>
          <w:rFonts w:eastAsia="標楷體" w:hint="eastAsia"/>
        </w:rPr>
        <w:t>起</w:t>
      </w:r>
      <w:r w:rsidR="00525617"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~97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30</w:t>
      </w:r>
      <w:r w:rsidRPr="0075472D">
        <w:rPr>
          <w:rFonts w:eastAsia="標楷體" w:hint="eastAsia"/>
        </w:rPr>
        <w:t>日</w:t>
      </w:r>
    </w:p>
    <w:tbl>
      <w:tblPr>
        <w:tblW w:w="9568" w:type="dxa"/>
        <w:tblCellMar>
          <w:left w:w="10" w:type="dxa"/>
          <w:right w:w="10" w:type="dxa"/>
        </w:tblCellMar>
        <w:tblLook w:val="04A0" w:firstRow="1" w:lastRow="0" w:firstColumn="1" w:lastColumn="0" w:noHBand="0" w:noVBand="1"/>
      </w:tblPr>
      <w:tblGrid>
        <w:gridCol w:w="1468"/>
        <w:gridCol w:w="8100"/>
      </w:tblGrid>
      <w:tr w:rsidR="00102197" w:rsidRPr="0075472D" w:rsidTr="00F316DC">
        <w:tc>
          <w:tcPr>
            <w:tcW w:w="14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aps/>
                <w:color w:val="000000"/>
                <w:sz w:val="28"/>
              </w:rPr>
            </w:pPr>
            <w:r w:rsidRPr="0075472D">
              <w:rPr>
                <w:rFonts w:eastAsia="標楷體"/>
                <w:caps/>
                <w:color w:val="000000"/>
                <w:sz w:val="28"/>
              </w:rPr>
              <w:t>指標名稱</w:t>
            </w:r>
          </w:p>
        </w:tc>
        <w:tc>
          <w:tcPr>
            <w:tcW w:w="810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rPr>
            </w:pPr>
            <w:r w:rsidRPr="0075472D">
              <w:rPr>
                <w:rFonts w:eastAsia="標楷體"/>
                <w:color w:val="000000"/>
                <w:sz w:val="28"/>
              </w:rPr>
              <w:t>002-</w:t>
            </w:r>
            <w:r w:rsidRPr="0075472D">
              <w:rPr>
                <w:rFonts w:eastAsia="標楷體"/>
                <w:color w:val="000000"/>
                <w:sz w:val="28"/>
              </w:rPr>
              <w:t>婦產科門診局部處置申報率</w:t>
            </w:r>
          </w:p>
        </w:tc>
      </w:tr>
      <w:tr w:rsidR="00102197"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aps/>
                <w:color w:val="000000"/>
                <w:sz w:val="28"/>
              </w:rPr>
            </w:pPr>
            <w:r w:rsidRPr="0075472D">
              <w:rPr>
                <w:rFonts w:eastAsia="標楷體"/>
                <w:caps/>
                <w:color w:val="000000"/>
                <w:sz w:val="28"/>
              </w:rPr>
              <w:t>實施目的</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rPr>
            </w:pPr>
            <w:r w:rsidRPr="0075472D">
              <w:rPr>
                <w:rFonts w:eastAsia="標楷體"/>
                <w:color w:val="000000"/>
                <w:sz w:val="28"/>
              </w:rPr>
              <w:t>降低不當之醫療處置</w:t>
            </w:r>
          </w:p>
        </w:tc>
      </w:tr>
      <w:tr w:rsidR="00102197"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指標定義</w:t>
            </w:r>
          </w:p>
          <w:p w:rsidR="00102197" w:rsidRPr="0075472D" w:rsidRDefault="00102197" w:rsidP="00F316DC">
            <w:pPr>
              <w:snapToGrid w:val="0"/>
              <w:jc w:val="both"/>
              <w:rPr>
                <w:rFonts w:eastAsia="標楷體"/>
                <w:color w:val="000000"/>
                <w:sz w:val="28"/>
              </w:rPr>
            </w:pP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ind w:left="964" w:hanging="899"/>
              <w:rPr>
                <w:rFonts w:eastAsia="標楷體"/>
                <w:color w:val="000000"/>
                <w:sz w:val="28"/>
              </w:rPr>
            </w:pPr>
            <w:r w:rsidRPr="0075472D">
              <w:rPr>
                <w:rFonts w:eastAsia="標楷體"/>
                <w:color w:val="000000"/>
                <w:sz w:val="28"/>
              </w:rPr>
              <w:t>分子－婦產科門診申報會陰沖洗、陰道灌洗（</w:t>
            </w:r>
            <w:proofErr w:type="gramStart"/>
            <w:r w:rsidRPr="0075472D">
              <w:rPr>
                <w:rFonts w:eastAsia="標楷體"/>
                <w:color w:val="000000"/>
                <w:sz w:val="28"/>
              </w:rPr>
              <w:t>醫</w:t>
            </w:r>
            <w:proofErr w:type="gramEnd"/>
            <w:r w:rsidRPr="0075472D">
              <w:rPr>
                <w:rFonts w:eastAsia="標楷體"/>
                <w:color w:val="000000"/>
                <w:sz w:val="28"/>
              </w:rPr>
              <w:t>令代碼為</w:t>
            </w:r>
            <w:r w:rsidRPr="0075472D">
              <w:rPr>
                <w:rFonts w:eastAsia="標楷體"/>
                <w:color w:val="000000"/>
                <w:sz w:val="28"/>
              </w:rPr>
              <w:t>55009C</w:t>
            </w:r>
            <w:r w:rsidRPr="0075472D">
              <w:rPr>
                <w:rFonts w:eastAsia="標楷體"/>
                <w:color w:val="000000"/>
                <w:sz w:val="28"/>
              </w:rPr>
              <w:t>、</w:t>
            </w:r>
            <w:r w:rsidRPr="0075472D">
              <w:rPr>
                <w:rFonts w:eastAsia="標楷體"/>
                <w:color w:val="000000"/>
                <w:sz w:val="28"/>
              </w:rPr>
              <w:t>55011C</w:t>
            </w:r>
            <w:r w:rsidRPr="0075472D">
              <w:rPr>
                <w:rFonts w:eastAsia="標楷體"/>
                <w:color w:val="000000"/>
                <w:sz w:val="28"/>
              </w:rPr>
              <w:t>）件數</w:t>
            </w:r>
          </w:p>
          <w:p w:rsidR="00102197" w:rsidRPr="0075472D" w:rsidRDefault="00102197" w:rsidP="00F316DC">
            <w:pPr>
              <w:snapToGrid w:val="0"/>
              <w:ind w:left="1"/>
              <w:jc w:val="both"/>
              <w:rPr>
                <w:rFonts w:eastAsia="標楷體"/>
                <w:color w:val="000000"/>
                <w:sz w:val="28"/>
              </w:rPr>
            </w:pPr>
            <w:r w:rsidRPr="0075472D">
              <w:rPr>
                <w:rFonts w:eastAsia="標楷體"/>
                <w:color w:val="000000"/>
                <w:sz w:val="28"/>
              </w:rPr>
              <w:t>分母－婦產科門診之申報件數</w:t>
            </w:r>
          </w:p>
        </w:tc>
      </w:tr>
      <w:tr w:rsidR="00102197" w:rsidRPr="0075472D" w:rsidTr="00F316DC">
        <w:trPr>
          <w:trHeight w:val="470"/>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指標屬性</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tabs>
                <w:tab w:val="left" w:pos="1085"/>
              </w:tabs>
              <w:snapToGrid w:val="0"/>
              <w:jc w:val="both"/>
              <w:rPr>
                <w:rFonts w:eastAsia="標楷體"/>
                <w:color w:val="000000"/>
                <w:sz w:val="28"/>
              </w:rPr>
            </w:pPr>
            <w:r w:rsidRPr="0075472D">
              <w:rPr>
                <w:rFonts w:eastAsia="標楷體"/>
                <w:color w:val="000000"/>
                <w:sz w:val="28"/>
              </w:rPr>
              <w:t>負向</w:t>
            </w:r>
          </w:p>
        </w:tc>
      </w:tr>
      <w:tr w:rsidR="00102197"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分析單位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依科別（婦產科）按月分析</w:t>
            </w:r>
          </w:p>
        </w:tc>
      </w:tr>
      <w:tr w:rsidR="00102197"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分析範圍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醫院總額</w:t>
            </w:r>
            <w:r w:rsidR="00FB76BD" w:rsidRPr="0075472D">
              <w:rPr>
                <w:rFonts w:eastAsia="標楷體"/>
                <w:color w:val="000000"/>
                <w:sz w:val="28"/>
              </w:rPr>
              <w:t>部門</w:t>
            </w:r>
          </w:p>
        </w:tc>
      </w:tr>
      <w:tr w:rsidR="00102197"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處理方式</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申報率超過</w:t>
            </w:r>
            <w:r w:rsidRPr="0075472D">
              <w:rPr>
                <w:rFonts w:eastAsia="標楷體"/>
                <w:color w:val="000000"/>
                <w:sz w:val="28"/>
              </w:rPr>
              <w:t>30</w:t>
            </w:r>
            <w:proofErr w:type="gramStart"/>
            <w:r w:rsidRPr="0075472D">
              <w:rPr>
                <w:rFonts w:eastAsia="標楷體"/>
                <w:color w:val="000000"/>
                <w:sz w:val="28"/>
              </w:rPr>
              <w:t>﹪</w:t>
            </w:r>
            <w:proofErr w:type="gramEnd"/>
            <w:r w:rsidRPr="0075472D">
              <w:rPr>
                <w:rFonts w:eastAsia="標楷體"/>
                <w:color w:val="000000"/>
                <w:sz w:val="28"/>
              </w:rPr>
              <w:t>者，超過部份不予支付。</w:t>
            </w:r>
          </w:p>
          <w:p w:rsidR="00102197" w:rsidRPr="0075472D" w:rsidRDefault="00102197" w:rsidP="00F316DC">
            <w:pPr>
              <w:snapToGrid w:val="0"/>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申報率</w:t>
            </w:r>
            <w:r w:rsidRPr="0075472D">
              <w:rPr>
                <w:rFonts w:eastAsia="標楷體"/>
                <w:color w:val="000000"/>
                <w:sz w:val="28"/>
              </w:rPr>
              <w:t>-30%)</w:t>
            </w:r>
            <w:proofErr w:type="gramStart"/>
            <w:r w:rsidRPr="0075472D">
              <w:rPr>
                <w:rFonts w:eastAsia="標楷體"/>
                <w:color w:val="000000"/>
                <w:sz w:val="28"/>
              </w:rPr>
              <w:t>＊</w:t>
            </w:r>
            <w:proofErr w:type="gramEnd"/>
            <w:r w:rsidRPr="0075472D">
              <w:rPr>
                <w:rFonts w:eastAsia="標楷體"/>
                <w:color w:val="000000"/>
                <w:sz w:val="28"/>
              </w:rPr>
              <w:t>會陰沖洗、陰道灌洗（醫令</w:t>
            </w:r>
          </w:p>
          <w:p w:rsidR="00102197" w:rsidRPr="0075472D" w:rsidRDefault="00102197" w:rsidP="00F316DC">
            <w:pPr>
              <w:snapToGrid w:val="0"/>
              <w:jc w:val="both"/>
              <w:rPr>
                <w:rFonts w:eastAsia="標楷體"/>
                <w:color w:val="000000"/>
                <w:sz w:val="28"/>
              </w:rPr>
            </w:pPr>
            <w:r w:rsidRPr="0075472D">
              <w:rPr>
                <w:rFonts w:eastAsia="標楷體"/>
                <w:color w:val="000000"/>
                <w:sz w:val="28"/>
              </w:rPr>
              <w:t>代碼為</w:t>
            </w:r>
            <w:r w:rsidRPr="0075472D">
              <w:rPr>
                <w:rFonts w:eastAsia="標楷體"/>
                <w:color w:val="000000"/>
                <w:sz w:val="28"/>
              </w:rPr>
              <w:t>55009C</w:t>
            </w:r>
            <w:r w:rsidRPr="0075472D">
              <w:rPr>
                <w:rFonts w:eastAsia="標楷體"/>
                <w:color w:val="000000"/>
                <w:sz w:val="28"/>
              </w:rPr>
              <w:t>、</w:t>
            </w:r>
            <w:r w:rsidRPr="0075472D">
              <w:rPr>
                <w:rFonts w:eastAsia="標楷體"/>
                <w:color w:val="000000"/>
                <w:sz w:val="28"/>
              </w:rPr>
              <w:t>55011C</w:t>
            </w:r>
            <w:proofErr w:type="gramStart"/>
            <w:r w:rsidRPr="0075472D">
              <w:rPr>
                <w:rFonts w:eastAsia="標楷體"/>
                <w:color w:val="000000"/>
                <w:sz w:val="28"/>
              </w:rPr>
              <w:t>）</w:t>
            </w:r>
            <w:proofErr w:type="gramEnd"/>
            <w:r w:rsidRPr="0075472D">
              <w:rPr>
                <w:rFonts w:eastAsia="標楷體"/>
                <w:color w:val="000000"/>
                <w:sz w:val="28"/>
              </w:rPr>
              <w:t>支付標準總申報點數合計</w:t>
            </w:r>
            <w:r w:rsidRPr="0075472D">
              <w:rPr>
                <w:rFonts w:eastAsia="標楷體"/>
                <w:color w:val="000000"/>
                <w:sz w:val="28"/>
              </w:rPr>
              <w:t>(</w:t>
            </w:r>
            <w:r w:rsidRPr="0075472D">
              <w:rPr>
                <w:rFonts w:eastAsia="標楷體"/>
                <w:color w:val="000000"/>
                <w:sz w:val="28"/>
              </w:rPr>
              <w:t>四捨五入</w:t>
            </w:r>
          </w:p>
          <w:p w:rsidR="00102197" w:rsidRPr="0075472D" w:rsidRDefault="00102197" w:rsidP="00F316DC">
            <w:pPr>
              <w:snapToGrid w:val="0"/>
              <w:jc w:val="both"/>
              <w:rPr>
                <w:rFonts w:eastAsia="標楷體"/>
                <w:color w:val="000000"/>
                <w:sz w:val="28"/>
              </w:rPr>
            </w:pPr>
            <w:r w:rsidRPr="0075472D">
              <w:rPr>
                <w:rFonts w:eastAsia="標楷體"/>
                <w:color w:val="000000"/>
                <w:sz w:val="28"/>
              </w:rPr>
              <w:t>至整數</w:t>
            </w:r>
            <w:r w:rsidRPr="0075472D">
              <w:rPr>
                <w:rFonts w:eastAsia="標楷體"/>
                <w:color w:val="000000"/>
                <w:sz w:val="28"/>
              </w:rPr>
              <w:t>)</w:t>
            </w:r>
            <w:r w:rsidRPr="0075472D">
              <w:rPr>
                <w:rFonts w:eastAsia="標楷體"/>
                <w:color w:val="000000"/>
                <w:sz w:val="28"/>
              </w:rPr>
              <w:t>。</w:t>
            </w:r>
          </w:p>
          <w:p w:rsidR="00102197" w:rsidRPr="0075472D" w:rsidRDefault="00102197" w:rsidP="00F316DC">
            <w:pPr>
              <w:snapToGrid w:val="0"/>
              <w:jc w:val="both"/>
              <w:rPr>
                <w:rFonts w:eastAsia="標楷體"/>
                <w:color w:val="000000"/>
                <w:sz w:val="28"/>
              </w:rPr>
            </w:pPr>
          </w:p>
        </w:tc>
      </w:tr>
      <w:tr w:rsidR="00102197"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衛生署核准日期及文號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4</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日衛署健保字第</w:t>
            </w:r>
            <w:r w:rsidRPr="0075472D">
              <w:rPr>
                <w:rFonts w:eastAsia="標楷體"/>
                <w:color w:val="000000"/>
                <w:sz w:val="28"/>
              </w:rPr>
              <w:t>0942600160</w:t>
            </w:r>
            <w:r w:rsidRPr="0075472D">
              <w:rPr>
                <w:rFonts w:eastAsia="標楷體"/>
                <w:color w:val="000000"/>
                <w:sz w:val="28"/>
              </w:rPr>
              <w:t>號函</w:t>
            </w:r>
          </w:p>
        </w:tc>
      </w:tr>
      <w:tr w:rsidR="00102197"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健保局公告日期及文號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5</w:t>
            </w:r>
            <w:r w:rsidRPr="0075472D">
              <w:rPr>
                <w:rFonts w:eastAsia="標楷體"/>
                <w:color w:val="000000"/>
                <w:sz w:val="28"/>
              </w:rPr>
              <w:t>月</w:t>
            </w:r>
            <w:r w:rsidRPr="0075472D">
              <w:rPr>
                <w:rFonts w:eastAsia="標楷體"/>
                <w:color w:val="000000"/>
                <w:sz w:val="28"/>
              </w:rPr>
              <w:t>3</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0940009794</w:t>
            </w:r>
            <w:r w:rsidRPr="0075472D">
              <w:rPr>
                <w:rFonts w:eastAsia="標楷體"/>
                <w:color w:val="000000"/>
                <w:sz w:val="28"/>
              </w:rPr>
              <w:t>號</w:t>
            </w:r>
            <w:proofErr w:type="gramEnd"/>
          </w:p>
        </w:tc>
      </w:tr>
      <w:tr w:rsidR="00102197" w:rsidRPr="0075472D" w:rsidTr="00F316DC">
        <w:tc>
          <w:tcPr>
            <w:tcW w:w="146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02197" w:rsidRPr="0075472D" w:rsidRDefault="00102197" w:rsidP="00F316DC">
            <w:pPr>
              <w:snapToGrid w:val="0"/>
              <w:jc w:val="both"/>
              <w:rPr>
                <w:rFonts w:eastAsia="標楷體"/>
                <w:color w:val="000000"/>
                <w:sz w:val="28"/>
              </w:rPr>
            </w:pPr>
            <w:r w:rsidRPr="0075472D">
              <w:rPr>
                <w:rFonts w:eastAsia="標楷體"/>
                <w:color w:val="000000"/>
                <w:sz w:val="28"/>
              </w:rPr>
              <w:t>實施起日</w:t>
            </w:r>
          </w:p>
        </w:tc>
        <w:tc>
          <w:tcPr>
            <w:tcW w:w="810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02197" w:rsidRPr="0075472D" w:rsidRDefault="00102197" w:rsidP="00F316DC">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~97</w:t>
            </w:r>
            <w:r w:rsidRPr="0075472D">
              <w:rPr>
                <w:rFonts w:eastAsia="標楷體"/>
                <w:color w:val="000000"/>
                <w:sz w:val="28"/>
              </w:rPr>
              <w:t>年</w:t>
            </w:r>
            <w:r w:rsidRPr="0075472D">
              <w:rPr>
                <w:rFonts w:eastAsia="標楷體"/>
                <w:color w:val="000000"/>
                <w:sz w:val="28"/>
              </w:rPr>
              <w:t>4</w:t>
            </w:r>
            <w:r w:rsidRPr="0075472D">
              <w:rPr>
                <w:rFonts w:eastAsia="標楷體"/>
                <w:color w:val="000000"/>
                <w:sz w:val="28"/>
              </w:rPr>
              <w:t>月</w:t>
            </w:r>
            <w:r w:rsidRPr="0075472D">
              <w:rPr>
                <w:rFonts w:eastAsia="標楷體"/>
                <w:color w:val="000000"/>
                <w:sz w:val="28"/>
              </w:rPr>
              <w:t>30</w:t>
            </w:r>
            <w:r w:rsidRPr="0075472D">
              <w:rPr>
                <w:rFonts w:eastAsia="標楷體"/>
                <w:color w:val="000000"/>
                <w:sz w:val="28"/>
              </w:rPr>
              <w:t>日</w:t>
            </w:r>
          </w:p>
        </w:tc>
      </w:tr>
    </w:tbl>
    <w:p w:rsidR="008D0150" w:rsidRPr="0075472D" w:rsidRDefault="008D0150" w:rsidP="006639AE">
      <w:pPr>
        <w:rPr>
          <w:rFonts w:eastAsia="標楷體"/>
        </w:rPr>
      </w:pPr>
    </w:p>
    <w:p w:rsidR="008D0150" w:rsidRPr="0075472D" w:rsidRDefault="008D0150">
      <w:pPr>
        <w:widowControl/>
        <w:suppressAutoHyphens w:val="0"/>
        <w:rPr>
          <w:rFonts w:eastAsia="標楷體"/>
        </w:rPr>
      </w:pPr>
      <w:r w:rsidRPr="0075472D">
        <w:rPr>
          <w:rFonts w:eastAsia="標楷體"/>
        </w:rPr>
        <w:br w:type="page"/>
      </w:r>
    </w:p>
    <w:p w:rsidR="00AA2387" w:rsidRPr="00AA2387" w:rsidRDefault="00AA2387" w:rsidP="00AA2387">
      <w:pPr>
        <w:pStyle w:val="1"/>
        <w:rPr>
          <w:rFonts w:ascii="標楷體" w:eastAsia="標楷體" w:hAnsi="標楷體"/>
          <w:sz w:val="20"/>
          <w:szCs w:val="20"/>
          <w:highlight w:val="yellow"/>
        </w:rPr>
      </w:pPr>
      <w:r w:rsidRPr="00AA2387">
        <w:rPr>
          <w:rFonts w:ascii="標楷體" w:eastAsia="標楷體" w:hAnsi="標楷體"/>
          <w:sz w:val="20"/>
          <w:szCs w:val="20"/>
          <w:highlight w:val="yellow"/>
        </w:rPr>
        <w:lastRenderedPageBreak/>
        <w:t>003-</w:t>
      </w:r>
      <w:r w:rsidRPr="00AA2387">
        <w:rPr>
          <w:rFonts w:ascii="標楷體" w:eastAsia="標楷體" w:hAnsi="標楷體" w:hint="eastAsia"/>
          <w:sz w:val="20"/>
          <w:szCs w:val="20"/>
          <w:highlight w:val="yellow"/>
        </w:rPr>
        <w:t>醫院耳鼻喉科門診局部處置申報率</w:t>
      </w:r>
    </w:p>
    <w:p w:rsidR="00AA2387" w:rsidRPr="00AA2387" w:rsidRDefault="00AA2387" w:rsidP="00AA2387">
      <w:pPr>
        <w:spacing w:line="300" w:lineRule="exact"/>
        <w:ind w:leftChars="177" w:left="425"/>
        <w:rPr>
          <w:rFonts w:ascii="標楷體" w:eastAsia="標楷體" w:hAnsi="標楷體"/>
          <w:sz w:val="20"/>
          <w:szCs w:val="20"/>
          <w:highlight w:val="yellow"/>
        </w:rPr>
      </w:pPr>
      <w:r w:rsidRPr="00AA2387">
        <w:rPr>
          <w:rFonts w:ascii="標楷體" w:eastAsia="標楷體" w:hAnsi="標楷體"/>
          <w:sz w:val="20"/>
          <w:szCs w:val="20"/>
          <w:highlight w:val="yellow"/>
        </w:rPr>
        <w:t>[</w:t>
      </w:r>
      <w:r w:rsidRPr="00AA2387">
        <w:rPr>
          <w:rFonts w:ascii="標楷體" w:eastAsia="標楷體" w:hAnsi="標楷體" w:hint="eastAsia"/>
          <w:sz w:val="20"/>
          <w:szCs w:val="20"/>
          <w:highlight w:val="yellow"/>
        </w:rPr>
        <w:t>最新公告實施起日1</w:t>
      </w:r>
      <w:r w:rsidRPr="00AA2387">
        <w:rPr>
          <w:rFonts w:ascii="標楷體" w:eastAsia="標楷體" w:hAnsi="標楷體"/>
          <w:sz w:val="20"/>
          <w:szCs w:val="20"/>
          <w:highlight w:val="yellow"/>
        </w:rPr>
        <w:t>12</w:t>
      </w:r>
      <w:r w:rsidRPr="00AA2387">
        <w:rPr>
          <w:rFonts w:ascii="標楷體" w:eastAsia="標楷體" w:hAnsi="標楷體" w:hint="eastAsia"/>
          <w:sz w:val="20"/>
          <w:szCs w:val="20"/>
          <w:highlight w:val="yellow"/>
        </w:rPr>
        <w:t>年2月1日</w:t>
      </w:r>
      <w:r w:rsidRPr="00AA2387">
        <w:rPr>
          <w:rFonts w:ascii="標楷體" w:eastAsia="標楷體" w:hAnsi="標楷體"/>
          <w:sz w:val="20"/>
          <w:szCs w:val="20"/>
          <w:highlight w:val="yellow"/>
        </w:rPr>
        <w:t>(</w:t>
      </w:r>
      <w:r w:rsidRPr="00AA2387">
        <w:rPr>
          <w:rFonts w:ascii="標楷體" w:eastAsia="標楷體" w:hAnsi="標楷體" w:hint="eastAsia"/>
          <w:sz w:val="20"/>
          <w:szCs w:val="20"/>
          <w:highlight w:val="yellow"/>
        </w:rPr>
        <w:t>費用年月</w:t>
      </w:r>
      <w:r w:rsidRPr="00AA2387">
        <w:rPr>
          <w:rFonts w:ascii="標楷體" w:eastAsia="標楷體" w:hAnsi="標楷體"/>
          <w:sz w:val="20"/>
          <w:szCs w:val="20"/>
          <w:highlight w:val="yellow"/>
        </w:rPr>
        <w:t>)</w:t>
      </w:r>
      <w:r w:rsidRPr="00AA2387">
        <w:rPr>
          <w:rFonts w:ascii="標楷體" w:eastAsia="標楷體" w:hAnsi="標楷體" w:hint="eastAsia"/>
          <w:sz w:val="20"/>
          <w:szCs w:val="20"/>
          <w:highlight w:val="yellow"/>
        </w:rPr>
        <w:t>；最初實施起日</w:t>
      </w:r>
      <w:r w:rsidRPr="00AA2387">
        <w:rPr>
          <w:rFonts w:ascii="標楷體" w:eastAsia="標楷體" w:hAnsi="標楷體"/>
          <w:sz w:val="20"/>
          <w:szCs w:val="20"/>
          <w:highlight w:val="yellow"/>
        </w:rPr>
        <w:t>94</w:t>
      </w:r>
      <w:r w:rsidRPr="00AA2387">
        <w:rPr>
          <w:rFonts w:ascii="標楷體" w:eastAsia="標楷體" w:hAnsi="標楷體" w:hint="eastAsia"/>
          <w:sz w:val="20"/>
          <w:szCs w:val="20"/>
          <w:highlight w:val="yellow"/>
        </w:rPr>
        <w:t>年</w:t>
      </w:r>
      <w:r w:rsidRPr="00AA2387">
        <w:rPr>
          <w:rFonts w:ascii="標楷體" w:eastAsia="標楷體" w:hAnsi="標楷體"/>
          <w:sz w:val="20"/>
          <w:szCs w:val="20"/>
          <w:highlight w:val="yellow"/>
        </w:rPr>
        <w:t>7</w:t>
      </w:r>
      <w:r w:rsidRPr="00AA2387">
        <w:rPr>
          <w:rFonts w:ascii="標楷體" w:eastAsia="標楷體" w:hAnsi="標楷體" w:hint="eastAsia"/>
          <w:sz w:val="20"/>
          <w:szCs w:val="20"/>
          <w:highlight w:val="yellow"/>
        </w:rPr>
        <w:t>月</w:t>
      </w:r>
      <w:r w:rsidRPr="00AA2387">
        <w:rPr>
          <w:rFonts w:ascii="標楷體" w:eastAsia="標楷體" w:hAnsi="標楷體"/>
          <w:sz w:val="20"/>
          <w:szCs w:val="20"/>
          <w:highlight w:val="yellow"/>
        </w:rPr>
        <w:t>1</w:t>
      </w:r>
      <w:r w:rsidRPr="00AA2387">
        <w:rPr>
          <w:rFonts w:ascii="標楷體" w:eastAsia="標楷體" w:hAnsi="標楷體" w:hint="eastAsia"/>
          <w:sz w:val="20"/>
          <w:szCs w:val="20"/>
          <w:highlight w:val="yellow"/>
        </w:rPr>
        <w:t>日</w:t>
      </w:r>
      <w:r w:rsidRPr="00AA2387">
        <w:rPr>
          <w:rFonts w:ascii="標楷體" w:eastAsia="標楷體" w:hAnsi="標楷體"/>
          <w:sz w:val="20"/>
          <w:szCs w:val="20"/>
          <w:highlight w:val="yellow"/>
        </w:rPr>
        <w:t>(</w:t>
      </w:r>
      <w:r w:rsidRPr="00AA2387">
        <w:rPr>
          <w:rFonts w:ascii="標楷體" w:eastAsia="標楷體" w:hAnsi="標楷體" w:hint="eastAsia"/>
          <w:sz w:val="20"/>
          <w:szCs w:val="20"/>
          <w:highlight w:val="yellow"/>
        </w:rPr>
        <w:t>費用年月</w:t>
      </w:r>
      <w:r w:rsidRPr="00AA2387">
        <w:rPr>
          <w:rFonts w:ascii="標楷體" w:eastAsia="標楷體" w:hAnsi="標楷體"/>
          <w:sz w:val="20"/>
          <w:szCs w:val="20"/>
          <w:highlight w:val="yellow"/>
        </w:rPr>
        <w:t>)]</w:t>
      </w:r>
    </w:p>
    <w:p w:rsidR="00AA2387" w:rsidRPr="00AA2387" w:rsidRDefault="00AA2387" w:rsidP="00AA2387">
      <w:pPr>
        <w:pStyle w:val="2"/>
        <w:rPr>
          <w:rFonts w:ascii="標楷體" w:eastAsia="標楷體" w:hAnsi="標楷體"/>
        </w:rPr>
      </w:pPr>
      <w:r w:rsidRPr="00AA2387">
        <w:rPr>
          <w:rFonts w:ascii="標楷體" w:eastAsia="標楷體" w:hAnsi="標楷體"/>
        </w:rPr>
        <w:t>003</w:t>
      </w:r>
      <w:r w:rsidRPr="00AA2387">
        <w:rPr>
          <w:rFonts w:ascii="標楷體" w:eastAsia="標楷體" w:hAnsi="標楷體" w:hint="eastAsia"/>
        </w:rPr>
        <w:t>指標版本：實施起日</w:t>
      </w:r>
      <w:r w:rsidRPr="00AA2387">
        <w:rPr>
          <w:rFonts w:ascii="標楷體" w:eastAsia="標楷體" w:hAnsi="標楷體"/>
        </w:rPr>
        <w:t xml:space="preserve"> 112</w:t>
      </w:r>
      <w:r w:rsidRPr="00AA2387">
        <w:rPr>
          <w:rFonts w:ascii="標楷體" w:eastAsia="標楷體" w:hAnsi="標楷體" w:hint="eastAsia"/>
        </w:rPr>
        <w:t>年2月1日</w:t>
      </w:r>
      <w:r w:rsidRPr="00AA2387">
        <w:rPr>
          <w:rFonts w:ascii="標楷體" w:eastAsia="標楷體" w:hAnsi="標楷體"/>
        </w:rPr>
        <w:t>(</w:t>
      </w:r>
      <w:r w:rsidRPr="00AA2387">
        <w:rPr>
          <w:rFonts w:ascii="標楷體" w:eastAsia="標楷體" w:hAnsi="標楷體" w:hint="eastAsia"/>
        </w:rPr>
        <w:t>費用年月</w:t>
      </w:r>
      <w:r w:rsidRPr="00AA2387">
        <w:rPr>
          <w:rFonts w:ascii="標楷體" w:eastAsia="標楷體" w:hAnsi="標楷體"/>
        </w:rPr>
        <w:t>) --</w:t>
      </w:r>
      <w:r w:rsidRPr="00AA2387">
        <w:rPr>
          <w:rFonts w:ascii="標楷體" w:eastAsia="標楷體" w:hAnsi="標楷體" w:hint="eastAsia"/>
        </w:rPr>
        <w:t>現行實施</w:t>
      </w:r>
    </w:p>
    <w:tbl>
      <w:tblPr>
        <w:tblW w:w="9568" w:type="dxa"/>
        <w:jc w:val="center"/>
        <w:tblCellMar>
          <w:left w:w="10" w:type="dxa"/>
          <w:right w:w="10" w:type="dxa"/>
        </w:tblCellMar>
        <w:tblLook w:val="04A0" w:firstRow="1" w:lastRow="0" w:firstColumn="1" w:lastColumn="0" w:noHBand="0" w:noVBand="1"/>
      </w:tblPr>
      <w:tblGrid>
        <w:gridCol w:w="1678"/>
        <w:gridCol w:w="7890"/>
      </w:tblGrid>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60" w:lineRule="exact"/>
              <w:jc w:val="both"/>
              <w:rPr>
                <w:rFonts w:eastAsia="標楷體"/>
                <w:color w:val="000000"/>
              </w:rPr>
            </w:pPr>
            <w:r w:rsidRPr="00EE1F92">
              <w:rPr>
                <w:rFonts w:eastAsia="標楷體"/>
                <w:color w:val="000000"/>
              </w:rPr>
              <w:t>指標名稱</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rPr>
                <w:rFonts w:eastAsia="標楷體"/>
              </w:rPr>
            </w:pPr>
            <w:r w:rsidRPr="00EE1F92">
              <w:rPr>
                <w:rFonts w:eastAsia="標楷體"/>
              </w:rPr>
              <w:t>003-</w:t>
            </w:r>
            <w:r w:rsidRPr="00EE1F92">
              <w:rPr>
                <w:rFonts w:eastAsia="標楷體"/>
              </w:rPr>
              <w:t>醫院耳鼻喉科門診局部處置申報率</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60" w:lineRule="exact"/>
              <w:jc w:val="both"/>
              <w:rPr>
                <w:rFonts w:eastAsia="標楷體"/>
                <w:color w:val="000000"/>
              </w:rPr>
            </w:pPr>
            <w:r w:rsidRPr="00EE1F92">
              <w:rPr>
                <w:rFonts w:eastAsia="標楷體"/>
                <w:color w:val="000000"/>
              </w:rPr>
              <w:t>實施目的</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rPr>
                <w:rFonts w:eastAsia="標楷體"/>
              </w:rPr>
            </w:pPr>
            <w:r w:rsidRPr="00EE1F92">
              <w:rPr>
                <w:rFonts w:eastAsia="標楷體"/>
              </w:rPr>
              <w:t>降低不當之醫療處置</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60" w:lineRule="exact"/>
              <w:jc w:val="both"/>
              <w:rPr>
                <w:rFonts w:eastAsia="標楷體"/>
                <w:color w:val="000000"/>
              </w:rPr>
            </w:pPr>
            <w:r w:rsidRPr="00EE1F92">
              <w:rPr>
                <w:rFonts w:eastAsia="標楷體"/>
                <w:color w:val="000000"/>
              </w:rPr>
              <w:t>指標定義</w:t>
            </w:r>
          </w:p>
          <w:p w:rsidR="00AA2387" w:rsidRPr="00EE1F92" w:rsidRDefault="00AA2387" w:rsidP="008E3324">
            <w:pPr>
              <w:snapToGrid w:val="0"/>
              <w:spacing w:line="360" w:lineRule="exact"/>
              <w:jc w:val="both"/>
              <w:rPr>
                <w:rFonts w:eastAsia="標楷體"/>
                <w:color w:val="000000"/>
              </w:rPr>
            </w:pP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rPr>
                <w:rFonts w:eastAsia="標楷體"/>
              </w:rPr>
            </w:pPr>
            <w:r w:rsidRPr="00EE1F92">
              <w:rPr>
                <w:rFonts w:eastAsia="標楷體"/>
              </w:rPr>
              <w:t>指標</w:t>
            </w:r>
            <w:r w:rsidRPr="00EE1F92">
              <w:rPr>
                <w:rFonts w:eastAsia="標楷體"/>
              </w:rPr>
              <w:t>1</w:t>
            </w:r>
            <w:r w:rsidRPr="00EE1F92">
              <w:rPr>
                <w:rFonts w:eastAsia="標楷體"/>
              </w:rPr>
              <w:t>：</w:t>
            </w:r>
          </w:p>
          <w:p w:rsidR="00AA2387" w:rsidRPr="00EE1F92" w:rsidRDefault="00AA2387" w:rsidP="008E3324">
            <w:pPr>
              <w:snapToGrid w:val="0"/>
              <w:spacing w:line="320" w:lineRule="exact"/>
              <w:rPr>
                <w:rFonts w:eastAsia="標楷體"/>
              </w:rPr>
            </w:pPr>
            <w:r w:rsidRPr="00EE1F92">
              <w:rPr>
                <w:rFonts w:eastAsia="標楷體"/>
              </w:rPr>
              <w:t>分子－耳鼻喉科門診申報局部治療（</w:t>
            </w:r>
            <w:proofErr w:type="gramStart"/>
            <w:r w:rsidRPr="00EE1F92">
              <w:rPr>
                <w:rFonts w:eastAsia="標楷體"/>
              </w:rPr>
              <w:t>醫</w:t>
            </w:r>
            <w:proofErr w:type="gramEnd"/>
            <w:r w:rsidRPr="00EE1F92">
              <w:rPr>
                <w:rFonts w:eastAsia="標楷體"/>
              </w:rPr>
              <w:t>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）件數</w:t>
            </w:r>
          </w:p>
          <w:p w:rsidR="00AA2387" w:rsidRPr="00EE1F92" w:rsidRDefault="00AA2387" w:rsidP="008E3324">
            <w:pPr>
              <w:snapToGrid w:val="0"/>
              <w:spacing w:line="320" w:lineRule="exact"/>
              <w:rPr>
                <w:rFonts w:eastAsia="標楷體"/>
              </w:rPr>
            </w:pPr>
            <w:r w:rsidRPr="00EE1F92">
              <w:rPr>
                <w:rFonts w:eastAsia="標楷體"/>
              </w:rPr>
              <w:t>分母－耳鼻喉科門診申報件數</w:t>
            </w:r>
          </w:p>
          <w:p w:rsidR="00AA2387" w:rsidRPr="00EE1F92" w:rsidRDefault="00AA2387" w:rsidP="008E3324">
            <w:pPr>
              <w:snapToGrid w:val="0"/>
              <w:spacing w:line="320" w:lineRule="exact"/>
              <w:rPr>
                <w:rFonts w:eastAsia="標楷體"/>
              </w:rPr>
            </w:pPr>
            <w:r w:rsidRPr="00EE1F92">
              <w:rPr>
                <w:rFonts w:eastAsia="標楷體"/>
              </w:rPr>
              <w:t>指標</w:t>
            </w:r>
            <w:r w:rsidRPr="00EE1F92">
              <w:rPr>
                <w:rFonts w:eastAsia="標楷體"/>
              </w:rPr>
              <w:t>2</w:t>
            </w:r>
            <w:r w:rsidRPr="00EE1F92">
              <w:rPr>
                <w:rFonts w:eastAsia="標楷體"/>
              </w:rPr>
              <w:t>：</w:t>
            </w:r>
          </w:p>
          <w:p w:rsidR="00AA2387" w:rsidRPr="00EE1F92" w:rsidRDefault="00AA2387" w:rsidP="008E3324">
            <w:pPr>
              <w:snapToGrid w:val="0"/>
              <w:spacing w:line="320" w:lineRule="exact"/>
              <w:rPr>
                <w:rFonts w:eastAsia="標楷體"/>
              </w:rPr>
            </w:pPr>
            <w:r w:rsidRPr="00EE1F92">
              <w:rPr>
                <w:rFonts w:eastAsia="標楷體"/>
              </w:rPr>
              <w:t>分子－小兒科門診申報局部治療（</w:t>
            </w:r>
            <w:proofErr w:type="gramStart"/>
            <w:r w:rsidRPr="00EE1F92">
              <w:rPr>
                <w:rFonts w:eastAsia="標楷體"/>
              </w:rPr>
              <w:t>醫</w:t>
            </w:r>
            <w:proofErr w:type="gramEnd"/>
            <w:r w:rsidRPr="00EE1F92">
              <w:rPr>
                <w:rFonts w:eastAsia="標楷體"/>
              </w:rPr>
              <w:t>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）件數</w:t>
            </w:r>
          </w:p>
          <w:p w:rsidR="00AA2387" w:rsidRPr="00EE1F92" w:rsidRDefault="00AA2387" w:rsidP="008E3324">
            <w:pPr>
              <w:snapToGrid w:val="0"/>
              <w:spacing w:line="320" w:lineRule="exact"/>
              <w:rPr>
                <w:rFonts w:eastAsia="標楷體"/>
              </w:rPr>
            </w:pPr>
            <w:r w:rsidRPr="00EE1F92">
              <w:rPr>
                <w:rFonts w:eastAsia="標楷體"/>
              </w:rPr>
              <w:t>分母－小兒科門診申報件數</w:t>
            </w:r>
          </w:p>
          <w:p w:rsidR="00AA2387" w:rsidRPr="00EE1F92" w:rsidRDefault="00AA2387" w:rsidP="008E3324">
            <w:pPr>
              <w:snapToGrid w:val="0"/>
              <w:spacing w:line="320" w:lineRule="exact"/>
              <w:rPr>
                <w:rFonts w:eastAsia="標楷體"/>
              </w:rPr>
            </w:pPr>
            <w:r w:rsidRPr="00EE1F92">
              <w:rPr>
                <w:rFonts w:eastAsia="標楷體"/>
              </w:rPr>
              <w:t>指標</w:t>
            </w:r>
            <w:r w:rsidRPr="00EE1F92">
              <w:rPr>
                <w:rFonts w:eastAsia="標楷體"/>
              </w:rPr>
              <w:t>3</w:t>
            </w:r>
            <w:r w:rsidRPr="00EE1F92">
              <w:rPr>
                <w:rFonts w:eastAsia="標楷體"/>
              </w:rPr>
              <w:t>：</w:t>
            </w:r>
          </w:p>
          <w:p w:rsidR="00AA2387" w:rsidRPr="00EE1F92" w:rsidRDefault="00AA2387" w:rsidP="008E3324">
            <w:pPr>
              <w:snapToGrid w:val="0"/>
              <w:spacing w:line="320" w:lineRule="exact"/>
              <w:rPr>
                <w:rFonts w:eastAsia="標楷體"/>
              </w:rPr>
            </w:pPr>
            <w:proofErr w:type="gramStart"/>
            <w:r w:rsidRPr="00EE1F92">
              <w:rPr>
                <w:rFonts w:eastAsia="標楷體"/>
              </w:rPr>
              <w:t>分子－非耳鼻喉科</w:t>
            </w:r>
            <w:proofErr w:type="gramEnd"/>
            <w:r w:rsidRPr="00EE1F92">
              <w:rPr>
                <w:rFonts w:eastAsia="標楷體"/>
              </w:rPr>
              <w:t>及非小兒科門診申報局部治療（醫令代碼為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）件數</w:t>
            </w:r>
          </w:p>
          <w:p w:rsidR="00AA2387" w:rsidRDefault="00AA2387" w:rsidP="008E3324">
            <w:pPr>
              <w:snapToGrid w:val="0"/>
              <w:spacing w:line="320" w:lineRule="exact"/>
              <w:rPr>
                <w:rFonts w:eastAsia="標楷體"/>
              </w:rPr>
            </w:pPr>
            <w:proofErr w:type="gramStart"/>
            <w:r w:rsidRPr="00EE1F92">
              <w:rPr>
                <w:rFonts w:eastAsia="標楷體"/>
              </w:rPr>
              <w:t>分母－非耳鼻喉科</w:t>
            </w:r>
            <w:proofErr w:type="gramEnd"/>
            <w:r w:rsidRPr="00EE1F92">
              <w:rPr>
                <w:rFonts w:eastAsia="標楷體"/>
              </w:rPr>
              <w:t>及非小兒科門診申報件數</w:t>
            </w:r>
          </w:p>
          <w:p w:rsidR="00AA2387" w:rsidRDefault="00AA2387" w:rsidP="008E3324">
            <w:pPr>
              <w:snapToGrid w:val="0"/>
              <w:spacing w:line="320" w:lineRule="exact"/>
              <w:rPr>
                <w:rFonts w:eastAsia="標楷體"/>
              </w:rPr>
            </w:pPr>
            <w:proofErr w:type="gramStart"/>
            <w:r w:rsidRPr="00EE1F92">
              <w:rPr>
                <w:rFonts w:eastAsia="標楷體"/>
              </w:rPr>
              <w:t>註</w:t>
            </w:r>
            <w:proofErr w:type="gramEnd"/>
            <w:r w:rsidRPr="00EE1F92">
              <w:rPr>
                <w:rFonts w:eastAsia="標楷體"/>
              </w:rPr>
              <w:t>：</w:t>
            </w:r>
            <w:r>
              <w:rPr>
                <w:rFonts w:eastAsia="標楷體" w:hint="eastAsia"/>
              </w:rPr>
              <w:t>1.</w:t>
            </w:r>
            <w:r w:rsidRPr="00EE1F92">
              <w:rPr>
                <w:rFonts w:eastAsia="標楷體"/>
              </w:rPr>
              <w:t>本指標定義之科別為病患就醫科別。</w:t>
            </w:r>
          </w:p>
          <w:p w:rsidR="00AA2387" w:rsidRDefault="00AA2387" w:rsidP="008E3324">
            <w:pPr>
              <w:snapToGrid w:val="0"/>
              <w:spacing w:line="320" w:lineRule="exact"/>
              <w:rPr>
                <w:rFonts w:eastAsia="標楷體"/>
                <w:color w:val="FF0000"/>
                <w:u w:val="single"/>
              </w:rPr>
            </w:pPr>
            <w:r w:rsidRPr="007B72D7">
              <w:rPr>
                <w:rFonts w:eastAsia="標楷體" w:hint="eastAsia"/>
                <w:color w:val="FF0000"/>
              </w:rPr>
              <w:t xml:space="preserve">        </w:t>
            </w:r>
            <w:r>
              <w:rPr>
                <w:rFonts w:eastAsia="標楷體" w:hint="eastAsia"/>
                <w:color w:val="FF0000"/>
                <w:u w:val="single"/>
              </w:rPr>
              <w:t>2.</w:t>
            </w:r>
            <w:r>
              <w:rPr>
                <w:rFonts w:eastAsia="標楷體" w:hint="eastAsia"/>
                <w:color w:val="FF0000"/>
                <w:u w:val="single"/>
              </w:rPr>
              <w:t>上述分子分母皆</w:t>
            </w:r>
            <w:r w:rsidRPr="00185F9F">
              <w:rPr>
                <w:rFonts w:eastAsia="標楷體" w:hint="eastAsia"/>
                <w:color w:val="FF0000"/>
                <w:u w:val="single"/>
              </w:rPr>
              <w:t>排除</w:t>
            </w:r>
            <w:r>
              <w:rPr>
                <w:rFonts w:eastAsia="標楷體" w:hint="eastAsia"/>
                <w:color w:val="FF0000"/>
                <w:u w:val="single"/>
              </w:rPr>
              <w:t>嚴重特殊</w:t>
            </w:r>
            <w:r w:rsidRPr="00185F9F">
              <w:rPr>
                <w:rFonts w:eastAsia="標楷體" w:hint="eastAsia"/>
                <w:color w:val="FF0000"/>
                <w:u w:val="single"/>
              </w:rPr>
              <w:t>傳染</w:t>
            </w:r>
            <w:r>
              <w:rPr>
                <w:rFonts w:eastAsia="標楷體" w:hint="eastAsia"/>
                <w:color w:val="FF0000"/>
                <w:u w:val="single"/>
              </w:rPr>
              <w:t>性肺炎</w:t>
            </w:r>
            <w:r w:rsidRPr="00185F9F">
              <w:rPr>
                <w:rFonts w:eastAsia="標楷體" w:hint="eastAsia"/>
                <w:color w:val="FF0000"/>
                <w:u w:val="single"/>
              </w:rPr>
              <w:t>通報且隔離案件</w:t>
            </w:r>
            <w:proofErr w:type="gramStart"/>
            <w:r w:rsidRPr="00185F9F">
              <w:rPr>
                <w:rFonts w:eastAsia="標楷體" w:hint="eastAsia"/>
                <w:color w:val="FF0000"/>
                <w:u w:val="single"/>
              </w:rPr>
              <w:t>（</w:t>
            </w:r>
            <w:proofErr w:type="gramEnd"/>
            <w:r>
              <w:rPr>
                <w:rFonts w:eastAsia="標楷體" w:hint="eastAsia"/>
                <w:color w:val="FF0000"/>
                <w:u w:val="single"/>
              </w:rPr>
              <w:t>案件分</w:t>
            </w:r>
          </w:p>
          <w:p w:rsidR="00AA2387" w:rsidRPr="007B72D7" w:rsidRDefault="00AA2387" w:rsidP="008E3324">
            <w:pPr>
              <w:snapToGrid w:val="0"/>
              <w:spacing w:line="320" w:lineRule="exact"/>
              <w:rPr>
                <w:rFonts w:eastAsia="標楷體"/>
              </w:rPr>
            </w:pPr>
            <w:r w:rsidRPr="007B72D7">
              <w:rPr>
                <w:rFonts w:eastAsia="標楷體" w:hint="eastAsia"/>
                <w:color w:val="FF0000"/>
              </w:rPr>
              <w:t xml:space="preserve">           </w:t>
            </w:r>
            <w:r>
              <w:rPr>
                <w:rFonts w:eastAsia="標楷體" w:hint="eastAsia"/>
                <w:color w:val="FF0000"/>
                <w:u w:val="single"/>
              </w:rPr>
              <w:t>類</w:t>
            </w:r>
            <w:r w:rsidRPr="00185F9F">
              <w:rPr>
                <w:rFonts w:eastAsia="標楷體" w:hint="eastAsia"/>
                <w:color w:val="FF0000"/>
                <w:u w:val="single"/>
              </w:rPr>
              <w:t>C5</w:t>
            </w:r>
            <w:proofErr w:type="gramStart"/>
            <w:r w:rsidRPr="00185F9F">
              <w:rPr>
                <w:rFonts w:eastAsia="標楷體" w:hint="eastAsia"/>
                <w:color w:val="FF0000"/>
                <w:u w:val="single"/>
              </w:rPr>
              <w:t>）</w:t>
            </w:r>
            <w:proofErr w:type="gramEnd"/>
            <w:r w:rsidRPr="00185F9F">
              <w:rPr>
                <w:rFonts w:eastAsia="標楷體" w:hint="eastAsia"/>
                <w:color w:val="FF0000"/>
                <w:u w:val="single"/>
              </w:rPr>
              <w:t>。</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60" w:lineRule="exact"/>
              <w:jc w:val="both"/>
              <w:rPr>
                <w:rFonts w:eastAsia="標楷體"/>
                <w:color w:val="000000"/>
              </w:rPr>
            </w:pPr>
            <w:r w:rsidRPr="00EE1F92">
              <w:rPr>
                <w:rFonts w:eastAsia="標楷體"/>
                <w:color w:val="000000"/>
              </w:rPr>
              <w:t>指標屬性</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rPr>
                <w:rFonts w:eastAsia="標楷體"/>
              </w:rPr>
            </w:pPr>
            <w:r w:rsidRPr="00EE1F92">
              <w:rPr>
                <w:rFonts w:eastAsia="標楷體"/>
              </w:rPr>
              <w:t>負向</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60" w:lineRule="exact"/>
              <w:jc w:val="both"/>
              <w:rPr>
                <w:rFonts w:eastAsia="標楷體"/>
                <w:color w:val="000000"/>
              </w:rPr>
            </w:pPr>
            <w:r w:rsidRPr="00EE1F92">
              <w:rPr>
                <w:rFonts w:eastAsia="標楷體"/>
                <w:color w:val="000000"/>
              </w:rPr>
              <w:t>分析單位</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rPr>
                <w:rFonts w:eastAsia="標楷體"/>
              </w:rPr>
            </w:pPr>
            <w:r w:rsidRPr="00EE1F92">
              <w:rPr>
                <w:rFonts w:eastAsia="標楷體"/>
              </w:rPr>
              <w:t>依院所按月分析</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60" w:lineRule="exact"/>
              <w:jc w:val="both"/>
              <w:rPr>
                <w:rFonts w:eastAsia="標楷體"/>
                <w:color w:val="000000"/>
              </w:rPr>
            </w:pPr>
            <w:r w:rsidRPr="00EE1F92">
              <w:rPr>
                <w:rFonts w:eastAsia="標楷體"/>
                <w:color w:val="000000"/>
              </w:rPr>
              <w:t>分析範圍</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rPr>
                <w:rFonts w:eastAsia="標楷體"/>
              </w:rPr>
            </w:pPr>
            <w:r w:rsidRPr="00EE1F92">
              <w:rPr>
                <w:rFonts w:eastAsia="標楷體"/>
              </w:rPr>
              <w:t>醫院總額部門</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60" w:lineRule="exact"/>
              <w:jc w:val="both"/>
              <w:rPr>
                <w:rFonts w:eastAsia="標楷體"/>
                <w:color w:val="000000"/>
              </w:rPr>
            </w:pPr>
            <w:r w:rsidRPr="00EE1F92">
              <w:rPr>
                <w:rFonts w:eastAsia="標楷體"/>
                <w:color w:val="000000"/>
              </w:rPr>
              <w:t>處理方式</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rPr>
                <w:rFonts w:eastAsia="標楷體"/>
              </w:rPr>
            </w:pPr>
            <w:r w:rsidRPr="00EE1F92">
              <w:rPr>
                <w:rFonts w:eastAsia="標楷體"/>
              </w:rPr>
              <w:t>指標</w:t>
            </w:r>
            <w:r w:rsidRPr="00EE1F92">
              <w:rPr>
                <w:rFonts w:eastAsia="標楷體"/>
              </w:rPr>
              <w:t>1</w:t>
            </w:r>
            <w:r w:rsidRPr="00EE1F92">
              <w:rPr>
                <w:rFonts w:eastAsia="標楷體"/>
              </w:rPr>
              <w:t>：</w:t>
            </w:r>
          </w:p>
          <w:p w:rsidR="00AA2387" w:rsidRPr="00EE1F92" w:rsidRDefault="00AA2387" w:rsidP="008E3324">
            <w:pPr>
              <w:snapToGrid w:val="0"/>
              <w:spacing w:line="320" w:lineRule="exact"/>
              <w:rPr>
                <w:rFonts w:eastAsia="標楷體"/>
              </w:rPr>
            </w:pPr>
            <w:r w:rsidRPr="00EE1F92">
              <w:rPr>
                <w:rFonts w:eastAsia="標楷體"/>
              </w:rPr>
              <w:t>申報率超過</w:t>
            </w:r>
            <w:r w:rsidRPr="00EE1F92">
              <w:rPr>
                <w:rFonts w:eastAsia="標楷體"/>
              </w:rPr>
              <w:t>30%</w:t>
            </w:r>
            <w:r w:rsidRPr="00EE1F92">
              <w:rPr>
                <w:rFonts w:eastAsia="標楷體"/>
              </w:rPr>
              <w:t>者，超過部份不予支付。</w:t>
            </w:r>
          </w:p>
          <w:p w:rsidR="00AA2387" w:rsidRPr="00EE1F92" w:rsidRDefault="00AA2387" w:rsidP="008E3324">
            <w:pPr>
              <w:snapToGrid w:val="0"/>
              <w:spacing w:line="320" w:lineRule="exact"/>
              <w:rPr>
                <w:rFonts w:eastAsia="標楷體"/>
              </w:rPr>
            </w:pPr>
            <w:r w:rsidRPr="00EE1F92">
              <w:rPr>
                <w:rFonts w:eastAsia="標楷體"/>
              </w:rPr>
              <w:t>不予支付點數＝</w:t>
            </w:r>
            <w:r w:rsidRPr="00EE1F92">
              <w:rPr>
                <w:rFonts w:eastAsia="標楷體"/>
              </w:rPr>
              <w:t>(</w:t>
            </w:r>
            <w:r w:rsidRPr="00EE1F92">
              <w:rPr>
                <w:rFonts w:eastAsia="標楷體"/>
              </w:rPr>
              <w:t>申報率</w:t>
            </w:r>
            <w:r w:rsidRPr="00EE1F92">
              <w:rPr>
                <w:rFonts w:eastAsia="標楷體"/>
              </w:rPr>
              <w:t>-30%)</w:t>
            </w:r>
            <w:proofErr w:type="gramStart"/>
            <w:r w:rsidRPr="00EE1F92">
              <w:rPr>
                <w:rFonts w:eastAsia="標楷體"/>
              </w:rPr>
              <w:t>＊</w:t>
            </w:r>
            <w:proofErr w:type="gramEnd"/>
            <w:r w:rsidRPr="00EE1F92">
              <w:rPr>
                <w:rFonts w:eastAsia="標楷體"/>
              </w:rPr>
              <w:t>耳鼻喉科門診申報局部治療（醫令代碼為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）之總點數合計</w:t>
            </w:r>
            <w:r w:rsidRPr="00EE1F92">
              <w:rPr>
                <w:rFonts w:eastAsia="標楷體"/>
              </w:rPr>
              <w:t>(</w:t>
            </w:r>
            <w:r w:rsidRPr="00EE1F92">
              <w:rPr>
                <w:rFonts w:eastAsia="標楷體"/>
              </w:rPr>
              <w:t>四捨五入至整數</w:t>
            </w:r>
            <w:r w:rsidRPr="00EE1F92">
              <w:rPr>
                <w:rFonts w:eastAsia="標楷體"/>
              </w:rPr>
              <w:t xml:space="preserve">) </w:t>
            </w:r>
            <w:r w:rsidRPr="00EE1F92">
              <w:rPr>
                <w:rFonts w:eastAsia="標楷體"/>
              </w:rPr>
              <w:t>。</w:t>
            </w:r>
          </w:p>
          <w:p w:rsidR="00AA2387" w:rsidRPr="00EE1F92" w:rsidRDefault="00AA2387" w:rsidP="008E3324">
            <w:pPr>
              <w:snapToGrid w:val="0"/>
              <w:spacing w:line="320" w:lineRule="exact"/>
              <w:rPr>
                <w:rFonts w:eastAsia="標楷體"/>
              </w:rPr>
            </w:pPr>
            <w:r w:rsidRPr="00EE1F92">
              <w:rPr>
                <w:rFonts w:eastAsia="標楷體"/>
              </w:rPr>
              <w:t>指標</w:t>
            </w:r>
            <w:r w:rsidRPr="00EE1F92">
              <w:rPr>
                <w:rFonts w:eastAsia="標楷體"/>
              </w:rPr>
              <w:t>2</w:t>
            </w:r>
            <w:r w:rsidRPr="00EE1F92">
              <w:rPr>
                <w:rFonts w:eastAsia="標楷體"/>
              </w:rPr>
              <w:t>：</w:t>
            </w:r>
          </w:p>
          <w:p w:rsidR="00AA2387" w:rsidRPr="00EE1F92" w:rsidRDefault="00AA2387" w:rsidP="008E3324">
            <w:pPr>
              <w:snapToGrid w:val="0"/>
              <w:spacing w:line="320" w:lineRule="exact"/>
              <w:rPr>
                <w:rFonts w:eastAsia="標楷體"/>
              </w:rPr>
            </w:pPr>
            <w:r w:rsidRPr="00EE1F92">
              <w:rPr>
                <w:rFonts w:eastAsia="標楷體"/>
              </w:rPr>
              <w:t>申報率超過</w:t>
            </w:r>
            <w:r w:rsidRPr="00EE1F92">
              <w:rPr>
                <w:rFonts w:eastAsia="標楷體"/>
              </w:rPr>
              <w:t>20%</w:t>
            </w:r>
            <w:r w:rsidRPr="00EE1F92">
              <w:rPr>
                <w:rFonts w:eastAsia="標楷體"/>
              </w:rPr>
              <w:t>者，超過部分不予支付。</w:t>
            </w:r>
          </w:p>
          <w:p w:rsidR="00AA2387" w:rsidRPr="00EE1F92" w:rsidRDefault="00AA2387" w:rsidP="008E3324">
            <w:pPr>
              <w:snapToGrid w:val="0"/>
              <w:spacing w:line="320" w:lineRule="exact"/>
              <w:rPr>
                <w:rFonts w:eastAsia="標楷體"/>
              </w:rPr>
            </w:pPr>
            <w:r w:rsidRPr="00EE1F92">
              <w:rPr>
                <w:rFonts w:eastAsia="標楷體"/>
              </w:rPr>
              <w:t>不予支付點數＝</w:t>
            </w:r>
            <w:r w:rsidRPr="00EE1F92">
              <w:rPr>
                <w:rFonts w:eastAsia="標楷體"/>
              </w:rPr>
              <w:t>(</w:t>
            </w:r>
            <w:r w:rsidRPr="00EE1F92">
              <w:rPr>
                <w:rFonts w:eastAsia="標楷體"/>
              </w:rPr>
              <w:t>申報率</w:t>
            </w:r>
            <w:r w:rsidRPr="00EE1F92">
              <w:rPr>
                <w:rFonts w:eastAsia="標楷體"/>
              </w:rPr>
              <w:t>-20%)</w:t>
            </w:r>
            <w:proofErr w:type="gramStart"/>
            <w:r w:rsidRPr="00EE1F92">
              <w:rPr>
                <w:rFonts w:eastAsia="標楷體"/>
              </w:rPr>
              <w:t>＊</w:t>
            </w:r>
            <w:proofErr w:type="gramEnd"/>
            <w:r w:rsidRPr="00EE1F92">
              <w:rPr>
                <w:rFonts w:eastAsia="標楷體"/>
              </w:rPr>
              <w:t>小兒科門診申報局部治療（醫令代碼為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）之總點數合計</w:t>
            </w:r>
            <w:r w:rsidRPr="00EE1F92">
              <w:rPr>
                <w:rFonts w:eastAsia="標楷體"/>
              </w:rPr>
              <w:t>(</w:t>
            </w:r>
            <w:r w:rsidRPr="00EE1F92">
              <w:rPr>
                <w:rFonts w:eastAsia="標楷體"/>
              </w:rPr>
              <w:t>四捨五入至整數</w:t>
            </w:r>
            <w:r w:rsidRPr="00EE1F92">
              <w:rPr>
                <w:rFonts w:eastAsia="標楷體"/>
              </w:rPr>
              <w:t>)</w:t>
            </w:r>
            <w:r w:rsidRPr="00EE1F92">
              <w:rPr>
                <w:rFonts w:eastAsia="標楷體"/>
              </w:rPr>
              <w:t>。</w:t>
            </w:r>
          </w:p>
          <w:p w:rsidR="00AA2387" w:rsidRPr="00EE1F92" w:rsidRDefault="00AA2387" w:rsidP="008E3324">
            <w:pPr>
              <w:snapToGrid w:val="0"/>
              <w:spacing w:line="320" w:lineRule="exact"/>
              <w:rPr>
                <w:rFonts w:eastAsia="標楷體"/>
              </w:rPr>
            </w:pPr>
            <w:r w:rsidRPr="00EE1F92">
              <w:rPr>
                <w:rFonts w:eastAsia="標楷體"/>
              </w:rPr>
              <w:t>指標</w:t>
            </w:r>
            <w:r w:rsidRPr="00EE1F92">
              <w:rPr>
                <w:rFonts w:eastAsia="標楷體"/>
              </w:rPr>
              <w:t>3</w:t>
            </w:r>
            <w:r w:rsidRPr="00EE1F92">
              <w:rPr>
                <w:rFonts w:eastAsia="標楷體"/>
              </w:rPr>
              <w:t>：</w:t>
            </w:r>
          </w:p>
          <w:p w:rsidR="00AA2387" w:rsidRPr="00EE1F92" w:rsidRDefault="00AA2387" w:rsidP="008E3324">
            <w:pPr>
              <w:snapToGrid w:val="0"/>
              <w:spacing w:line="320" w:lineRule="exact"/>
              <w:rPr>
                <w:rFonts w:eastAsia="標楷體"/>
              </w:rPr>
            </w:pPr>
            <w:r w:rsidRPr="00EE1F92">
              <w:rPr>
                <w:rFonts w:eastAsia="標楷體"/>
              </w:rPr>
              <w:t>申報率超過</w:t>
            </w:r>
            <w:r w:rsidRPr="00EE1F92">
              <w:rPr>
                <w:rFonts w:eastAsia="標楷體"/>
              </w:rPr>
              <w:t>0.1%</w:t>
            </w:r>
            <w:r w:rsidRPr="00EE1F92">
              <w:rPr>
                <w:rFonts w:eastAsia="標楷體"/>
              </w:rPr>
              <w:t>（</w:t>
            </w:r>
            <w:r w:rsidRPr="00EE1F92">
              <w:rPr>
                <w:rFonts w:eastAsia="標楷體"/>
              </w:rPr>
              <w:t>98</w:t>
            </w:r>
            <w:r w:rsidRPr="00EE1F92">
              <w:rPr>
                <w:rFonts w:eastAsia="標楷體"/>
              </w:rPr>
              <w:t>百分位值）者，超過部分不予支付。</w:t>
            </w:r>
          </w:p>
          <w:p w:rsidR="00AA2387" w:rsidRPr="00EE1F92" w:rsidRDefault="00AA2387" w:rsidP="008E3324">
            <w:pPr>
              <w:snapToGrid w:val="0"/>
              <w:spacing w:line="320" w:lineRule="exact"/>
              <w:rPr>
                <w:rFonts w:eastAsia="標楷體"/>
                <w:b/>
              </w:rPr>
            </w:pPr>
            <w:r w:rsidRPr="00EE1F92">
              <w:rPr>
                <w:rFonts w:eastAsia="標楷體"/>
              </w:rPr>
              <w:t>不予支付點數＝</w:t>
            </w:r>
            <w:r w:rsidRPr="00EE1F92">
              <w:rPr>
                <w:rFonts w:eastAsia="標楷體"/>
              </w:rPr>
              <w:t>(</w:t>
            </w:r>
            <w:r w:rsidRPr="00EE1F92">
              <w:rPr>
                <w:rFonts w:eastAsia="標楷體"/>
              </w:rPr>
              <w:t>申報率</w:t>
            </w:r>
            <w:r w:rsidRPr="00EE1F92">
              <w:rPr>
                <w:rFonts w:eastAsia="標楷體"/>
              </w:rPr>
              <w:t>-0.1%)</w:t>
            </w:r>
            <w:proofErr w:type="gramStart"/>
            <w:r w:rsidRPr="00EE1F92">
              <w:rPr>
                <w:rFonts w:eastAsia="標楷體"/>
              </w:rPr>
              <w:t>＊</w:t>
            </w:r>
            <w:proofErr w:type="gramEnd"/>
            <w:r w:rsidRPr="00EE1F92">
              <w:rPr>
                <w:rFonts w:eastAsia="標楷體"/>
              </w:rPr>
              <w:t>非耳鼻喉科及非小兒科門診申報局部治療（醫令代碼為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）之總點數合計</w:t>
            </w:r>
            <w:r w:rsidRPr="00EE1F92">
              <w:rPr>
                <w:rFonts w:eastAsia="標楷體"/>
              </w:rPr>
              <w:t>(</w:t>
            </w:r>
            <w:r w:rsidRPr="00EE1F92">
              <w:rPr>
                <w:rFonts w:eastAsia="標楷體"/>
              </w:rPr>
              <w:t>四捨五入至整數</w:t>
            </w:r>
            <w:r w:rsidRPr="00EE1F92">
              <w:rPr>
                <w:rFonts w:eastAsia="標楷體"/>
              </w:rPr>
              <w:t>)</w:t>
            </w:r>
            <w:r w:rsidRPr="00EE1F92">
              <w:rPr>
                <w:rFonts w:eastAsia="標楷體"/>
              </w:rPr>
              <w:t>。</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jc w:val="both"/>
              <w:rPr>
                <w:rFonts w:eastAsia="標楷體"/>
                <w:color w:val="000000"/>
              </w:rPr>
            </w:pPr>
            <w:r w:rsidRPr="00EE1F92">
              <w:rPr>
                <w:rFonts w:eastAsia="標楷體"/>
                <w:color w:val="000000"/>
              </w:rPr>
              <w:t>衛生福利部核准日期及文號</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AA2387" w:rsidRPr="00900D1B" w:rsidRDefault="00AA2387" w:rsidP="008E3324">
            <w:pPr>
              <w:pBdr>
                <w:top w:val="none" w:sz="0" w:space="0" w:color="000000"/>
                <w:left w:val="none" w:sz="0" w:space="0" w:color="000000"/>
                <w:bottom w:val="none" w:sz="0" w:space="0" w:color="000000"/>
                <w:right w:val="none" w:sz="0" w:space="0" w:color="000000"/>
              </w:pBdr>
              <w:snapToGrid w:val="0"/>
              <w:jc w:val="both"/>
              <w:rPr>
                <w:rFonts w:eastAsia="標楷體"/>
                <w:kern w:val="1"/>
                <w:u w:val="single"/>
              </w:rPr>
            </w:pPr>
            <w:r w:rsidRPr="00900D1B">
              <w:rPr>
                <w:rFonts w:eastAsia="標楷體"/>
                <w:color w:val="FF0000"/>
                <w:kern w:val="1"/>
                <w:u w:val="single"/>
              </w:rPr>
              <w:t>111</w:t>
            </w:r>
            <w:r w:rsidRPr="00900D1B">
              <w:rPr>
                <w:rFonts w:eastAsia="標楷體"/>
                <w:color w:val="FF0000"/>
                <w:kern w:val="1"/>
                <w:u w:val="single"/>
              </w:rPr>
              <w:t>年</w:t>
            </w:r>
            <w:r w:rsidRPr="00900D1B">
              <w:rPr>
                <w:rFonts w:eastAsia="標楷體"/>
                <w:color w:val="FF0000"/>
                <w:kern w:val="1"/>
                <w:u w:val="single"/>
              </w:rPr>
              <w:t>12</w:t>
            </w:r>
            <w:r w:rsidRPr="00900D1B">
              <w:rPr>
                <w:rFonts w:eastAsia="標楷體"/>
                <w:color w:val="FF0000"/>
                <w:kern w:val="1"/>
                <w:u w:val="single"/>
              </w:rPr>
              <w:t>月</w:t>
            </w:r>
            <w:r w:rsidRPr="00900D1B">
              <w:rPr>
                <w:rFonts w:eastAsia="標楷體"/>
                <w:color w:val="FF0000"/>
                <w:kern w:val="1"/>
                <w:u w:val="single"/>
              </w:rPr>
              <w:t>12</w:t>
            </w:r>
            <w:r w:rsidRPr="00900D1B">
              <w:rPr>
                <w:rFonts w:eastAsia="標楷體"/>
                <w:color w:val="FF0000"/>
                <w:kern w:val="1"/>
                <w:u w:val="single"/>
              </w:rPr>
              <w:t>日衛</w:t>
            </w:r>
            <w:proofErr w:type="gramStart"/>
            <w:r w:rsidRPr="00900D1B">
              <w:rPr>
                <w:rFonts w:eastAsia="標楷體"/>
                <w:color w:val="FF0000"/>
                <w:kern w:val="1"/>
                <w:u w:val="single"/>
              </w:rPr>
              <w:t>部保字</w:t>
            </w:r>
            <w:proofErr w:type="gramEnd"/>
            <w:r w:rsidRPr="00900D1B">
              <w:rPr>
                <w:rFonts w:eastAsia="標楷體"/>
                <w:color w:val="FF0000"/>
                <w:kern w:val="1"/>
                <w:u w:val="single"/>
              </w:rPr>
              <w:t>第</w:t>
            </w:r>
            <w:r w:rsidRPr="00900D1B">
              <w:rPr>
                <w:rFonts w:eastAsia="標楷體"/>
                <w:color w:val="FF0000"/>
                <w:kern w:val="1"/>
                <w:u w:val="single"/>
              </w:rPr>
              <w:t>1111260378</w:t>
            </w:r>
            <w:r w:rsidRPr="00900D1B">
              <w:rPr>
                <w:rFonts w:eastAsia="標楷體"/>
                <w:color w:val="FF0000"/>
                <w:kern w:val="1"/>
                <w:u w:val="single"/>
              </w:rPr>
              <w:t>號</w:t>
            </w:r>
            <w:r>
              <w:rPr>
                <w:rFonts w:eastAsia="標楷體" w:hint="eastAsia"/>
                <w:color w:val="FF0000"/>
                <w:kern w:val="1"/>
                <w:u w:val="single"/>
              </w:rPr>
              <w:t>函</w:t>
            </w:r>
          </w:p>
        </w:tc>
      </w:tr>
      <w:tr w:rsidR="00AA2387" w:rsidRPr="00EE1F92" w:rsidTr="008E3324">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jc w:val="both"/>
              <w:rPr>
                <w:rFonts w:eastAsia="標楷體"/>
                <w:color w:val="000000"/>
              </w:rPr>
            </w:pPr>
            <w:r w:rsidRPr="00EE1F92">
              <w:rPr>
                <w:rFonts w:eastAsia="標楷體"/>
                <w:color w:val="000000"/>
              </w:rPr>
              <w:t>健保署公告日期及文號</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AA2387" w:rsidRPr="00900D1B" w:rsidRDefault="00AA2387" w:rsidP="008E3324">
            <w:pPr>
              <w:pBdr>
                <w:top w:val="none" w:sz="0" w:space="0" w:color="000000"/>
                <w:left w:val="none" w:sz="0" w:space="0" w:color="000000"/>
                <w:bottom w:val="none" w:sz="0" w:space="0" w:color="000000"/>
                <w:right w:val="none" w:sz="0" w:space="0" w:color="000000"/>
              </w:pBdr>
              <w:snapToGrid w:val="0"/>
              <w:jc w:val="both"/>
              <w:rPr>
                <w:rFonts w:eastAsia="標楷體"/>
                <w:kern w:val="1"/>
                <w:u w:val="single"/>
              </w:rPr>
            </w:pPr>
            <w:r>
              <w:rPr>
                <w:rFonts w:eastAsia="標楷體" w:hint="eastAsia"/>
                <w:color w:val="FF0000"/>
                <w:kern w:val="1"/>
                <w:u w:val="single"/>
              </w:rPr>
              <w:t>1</w:t>
            </w:r>
            <w:r>
              <w:rPr>
                <w:rFonts w:eastAsia="標楷體"/>
                <w:color w:val="FF0000"/>
                <w:kern w:val="1"/>
                <w:u w:val="single"/>
              </w:rPr>
              <w:t>11</w:t>
            </w:r>
            <w:r w:rsidRPr="00900D1B">
              <w:rPr>
                <w:rFonts w:eastAsia="標楷體"/>
                <w:color w:val="FF0000"/>
                <w:kern w:val="1"/>
                <w:u w:val="single"/>
              </w:rPr>
              <w:t>年</w:t>
            </w:r>
            <w:r>
              <w:rPr>
                <w:rFonts w:eastAsia="標楷體" w:hint="eastAsia"/>
                <w:color w:val="FF0000"/>
                <w:kern w:val="1"/>
                <w:u w:val="single"/>
              </w:rPr>
              <w:t>1</w:t>
            </w:r>
            <w:r>
              <w:rPr>
                <w:rFonts w:eastAsia="標楷體"/>
                <w:color w:val="FF0000"/>
                <w:kern w:val="1"/>
                <w:u w:val="single"/>
              </w:rPr>
              <w:t>2</w:t>
            </w:r>
            <w:r w:rsidRPr="00900D1B">
              <w:rPr>
                <w:rFonts w:eastAsia="標楷體"/>
                <w:color w:val="FF0000"/>
                <w:kern w:val="1"/>
                <w:u w:val="single"/>
              </w:rPr>
              <w:t>月</w:t>
            </w:r>
            <w:r>
              <w:rPr>
                <w:rFonts w:eastAsia="標楷體" w:hint="eastAsia"/>
                <w:color w:val="FF0000"/>
                <w:kern w:val="1"/>
                <w:u w:val="single"/>
              </w:rPr>
              <w:t>2</w:t>
            </w:r>
            <w:r>
              <w:rPr>
                <w:rFonts w:eastAsia="標楷體"/>
                <w:color w:val="FF0000"/>
                <w:kern w:val="1"/>
                <w:u w:val="single"/>
              </w:rPr>
              <w:t>9</w:t>
            </w:r>
            <w:r w:rsidRPr="00900D1B">
              <w:rPr>
                <w:rFonts w:eastAsia="標楷體"/>
                <w:color w:val="FF0000"/>
                <w:kern w:val="1"/>
                <w:u w:val="single"/>
              </w:rPr>
              <w:t>日</w:t>
            </w:r>
            <w:proofErr w:type="gramStart"/>
            <w:r w:rsidRPr="00900D1B">
              <w:rPr>
                <w:rFonts w:eastAsia="標楷體"/>
                <w:color w:val="FF0000"/>
                <w:kern w:val="1"/>
                <w:u w:val="single"/>
              </w:rPr>
              <w:t>健保審字第</w:t>
            </w:r>
            <w:r>
              <w:rPr>
                <w:rFonts w:eastAsia="標楷體" w:hint="eastAsia"/>
                <w:color w:val="FF0000"/>
                <w:kern w:val="1"/>
                <w:u w:val="single"/>
              </w:rPr>
              <w:t>1</w:t>
            </w:r>
            <w:r>
              <w:rPr>
                <w:rFonts w:eastAsia="標楷體"/>
                <w:color w:val="FF0000"/>
                <w:kern w:val="1"/>
                <w:u w:val="single"/>
              </w:rPr>
              <w:t>110122333</w:t>
            </w:r>
            <w:r w:rsidRPr="00900D1B">
              <w:rPr>
                <w:rFonts w:eastAsia="標楷體"/>
                <w:color w:val="FF0000"/>
                <w:kern w:val="1"/>
                <w:u w:val="single"/>
              </w:rPr>
              <w:t>號</w:t>
            </w:r>
            <w:proofErr w:type="gramEnd"/>
          </w:p>
        </w:tc>
      </w:tr>
      <w:tr w:rsidR="00AA2387" w:rsidRPr="00EE1F92" w:rsidTr="008E3324">
        <w:trPr>
          <w:jc w:val="center"/>
        </w:trPr>
        <w:tc>
          <w:tcPr>
            <w:tcW w:w="167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AA2387" w:rsidRPr="00EE1F92" w:rsidRDefault="00AA2387" w:rsidP="008E3324">
            <w:pPr>
              <w:snapToGrid w:val="0"/>
              <w:spacing w:line="320" w:lineRule="exact"/>
              <w:jc w:val="both"/>
              <w:rPr>
                <w:rFonts w:eastAsia="標楷體"/>
                <w:color w:val="000000"/>
              </w:rPr>
            </w:pPr>
            <w:r w:rsidRPr="00EE1F92">
              <w:rPr>
                <w:rFonts w:eastAsia="標楷體"/>
                <w:color w:val="000000"/>
              </w:rPr>
              <w:t>實施起日</w:t>
            </w:r>
          </w:p>
        </w:tc>
        <w:tc>
          <w:tcPr>
            <w:tcW w:w="789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AA2387" w:rsidRPr="00900D1B" w:rsidRDefault="00AA2387" w:rsidP="008E3324">
            <w:pPr>
              <w:pBdr>
                <w:top w:val="none" w:sz="0" w:space="0" w:color="000000"/>
                <w:left w:val="none" w:sz="0" w:space="0" w:color="000000"/>
                <w:bottom w:val="none" w:sz="0" w:space="0" w:color="000000"/>
                <w:right w:val="none" w:sz="0" w:space="0" w:color="000000"/>
              </w:pBdr>
              <w:snapToGrid w:val="0"/>
              <w:jc w:val="both"/>
              <w:rPr>
                <w:rFonts w:eastAsia="標楷體"/>
                <w:kern w:val="1"/>
                <w:u w:val="single"/>
              </w:rPr>
            </w:pPr>
            <w:r>
              <w:rPr>
                <w:rFonts w:eastAsia="標楷體" w:hint="eastAsia"/>
                <w:color w:val="FF0000"/>
                <w:u w:val="single"/>
              </w:rPr>
              <w:t>1</w:t>
            </w:r>
            <w:r>
              <w:rPr>
                <w:rFonts w:eastAsia="標楷體"/>
                <w:color w:val="FF0000"/>
                <w:u w:val="single"/>
              </w:rPr>
              <w:t>12</w:t>
            </w:r>
            <w:r w:rsidRPr="00900D1B">
              <w:rPr>
                <w:rFonts w:eastAsia="標楷體"/>
                <w:color w:val="FF0000"/>
                <w:u w:val="single"/>
              </w:rPr>
              <w:t>年</w:t>
            </w:r>
            <w:r>
              <w:rPr>
                <w:rFonts w:eastAsia="標楷體" w:hint="eastAsia"/>
                <w:color w:val="FF0000"/>
                <w:u w:val="single"/>
              </w:rPr>
              <w:t>2</w:t>
            </w:r>
            <w:r w:rsidRPr="00900D1B">
              <w:rPr>
                <w:rFonts w:eastAsia="標楷體"/>
                <w:color w:val="FF0000"/>
                <w:u w:val="single"/>
              </w:rPr>
              <w:t>月</w:t>
            </w:r>
            <w:r>
              <w:rPr>
                <w:rFonts w:eastAsia="標楷體" w:hint="eastAsia"/>
                <w:color w:val="FF0000"/>
                <w:u w:val="single"/>
              </w:rPr>
              <w:t>1</w:t>
            </w:r>
            <w:r w:rsidRPr="00900D1B">
              <w:rPr>
                <w:rFonts w:eastAsia="標楷體"/>
                <w:color w:val="FF0000"/>
                <w:u w:val="single"/>
              </w:rPr>
              <w:t>日（費用年月）</w:t>
            </w:r>
          </w:p>
        </w:tc>
      </w:tr>
    </w:tbl>
    <w:p w:rsidR="00AA2387" w:rsidRDefault="00AA2387" w:rsidP="00AA2387"/>
    <w:p w:rsidR="00AA2387" w:rsidRDefault="00AA2387" w:rsidP="00AA2387"/>
    <w:p w:rsidR="00AA2387" w:rsidRDefault="00AA2387" w:rsidP="00AA2387"/>
    <w:p w:rsidR="00AA2387" w:rsidRPr="00AA2387" w:rsidRDefault="00AA2387" w:rsidP="00AA2387"/>
    <w:p w:rsidR="008D0150" w:rsidRPr="00AA2387" w:rsidRDefault="008D0150" w:rsidP="00AA2387">
      <w:pPr>
        <w:pStyle w:val="2"/>
        <w:rPr>
          <w:rFonts w:ascii="標楷體" w:eastAsia="標楷體" w:hAnsi="標楷體"/>
        </w:rPr>
      </w:pPr>
      <w:r w:rsidRPr="00AA2387">
        <w:rPr>
          <w:rFonts w:ascii="標楷體" w:eastAsia="標楷體" w:hAnsi="標楷體"/>
        </w:rPr>
        <w:lastRenderedPageBreak/>
        <w:t>003指標</w:t>
      </w:r>
      <w:r w:rsidRPr="00AA2387">
        <w:rPr>
          <w:rFonts w:eastAsia="標楷體"/>
        </w:rPr>
        <w:t>版本</w:t>
      </w:r>
      <w:r w:rsidRPr="00AA2387">
        <w:rPr>
          <w:rFonts w:ascii="標楷體" w:eastAsia="標楷體" w:hAnsi="標楷體"/>
        </w:rPr>
        <w:t>：</w:t>
      </w:r>
      <w:r w:rsidRPr="00AA2387">
        <w:rPr>
          <w:rFonts w:ascii="標楷體" w:eastAsia="標楷體" w:hAnsi="標楷體" w:hint="eastAsia"/>
        </w:rPr>
        <w:t>實施</w:t>
      </w:r>
      <w:proofErr w:type="gramStart"/>
      <w:r w:rsidRPr="00AA2387">
        <w:rPr>
          <w:rFonts w:ascii="標楷體" w:eastAsia="標楷體" w:hAnsi="標楷體" w:hint="eastAsia"/>
        </w:rPr>
        <w:t>起</w:t>
      </w:r>
      <w:r w:rsidR="00AA2387" w:rsidRPr="0075472D">
        <w:rPr>
          <w:rFonts w:eastAsia="標楷體" w:hint="eastAsia"/>
        </w:rPr>
        <w:t>迄</w:t>
      </w:r>
      <w:proofErr w:type="gramEnd"/>
      <w:r w:rsidRPr="00AA2387">
        <w:rPr>
          <w:rFonts w:ascii="標楷體" w:eastAsia="標楷體" w:hAnsi="標楷體" w:hint="eastAsia"/>
        </w:rPr>
        <w:t>日</w:t>
      </w:r>
      <w:r w:rsidR="00AA2387">
        <w:rPr>
          <w:rFonts w:ascii="標楷體" w:eastAsia="標楷體" w:hAnsi="標楷體" w:hint="eastAsia"/>
        </w:rPr>
        <w:t xml:space="preserve"> </w:t>
      </w:r>
      <w:r w:rsidRPr="00AA2387">
        <w:rPr>
          <w:rFonts w:ascii="標楷體" w:eastAsia="標楷體" w:hAnsi="標楷體" w:hint="eastAsia"/>
        </w:rPr>
        <w:t>101年7月1日(費用年月)</w:t>
      </w:r>
      <w:r w:rsidRPr="00AA2387">
        <w:rPr>
          <w:rFonts w:ascii="標楷體" w:eastAsia="標楷體" w:hAnsi="標楷體"/>
        </w:rPr>
        <w:t>—</w:t>
      </w:r>
      <w:r w:rsidR="00AA2387">
        <w:rPr>
          <w:rFonts w:ascii="標楷體" w:eastAsia="標楷體" w:hAnsi="標楷體" w:hint="eastAsia"/>
        </w:rPr>
        <w:t>1</w:t>
      </w:r>
      <w:r w:rsidR="00AA2387">
        <w:rPr>
          <w:rFonts w:ascii="標楷體" w:eastAsia="標楷體" w:hAnsi="標楷體"/>
        </w:rPr>
        <w:t>12</w:t>
      </w:r>
      <w:r w:rsidR="00AA2387">
        <w:rPr>
          <w:rFonts w:ascii="標楷體" w:eastAsia="標楷體" w:hAnsi="標楷體" w:hint="eastAsia"/>
        </w:rPr>
        <w:t>年1月31日</w:t>
      </w:r>
    </w:p>
    <w:tbl>
      <w:tblPr>
        <w:tblW w:w="9568" w:type="dxa"/>
        <w:jc w:val="center"/>
        <w:tblCellMar>
          <w:left w:w="10" w:type="dxa"/>
          <w:right w:w="10" w:type="dxa"/>
        </w:tblCellMar>
        <w:tblLook w:val="04A0" w:firstRow="1" w:lastRow="0" w:firstColumn="1" w:lastColumn="0" w:noHBand="0" w:noVBand="1"/>
      </w:tblPr>
      <w:tblGrid>
        <w:gridCol w:w="1468"/>
        <w:gridCol w:w="8100"/>
      </w:tblGrid>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60" w:lineRule="exact"/>
              <w:jc w:val="both"/>
              <w:rPr>
                <w:rFonts w:eastAsia="標楷體"/>
                <w:color w:val="000000"/>
                <w:sz w:val="28"/>
                <w:szCs w:val="28"/>
              </w:rPr>
            </w:pPr>
            <w:r w:rsidRPr="0075472D">
              <w:rPr>
                <w:rFonts w:eastAsia="標楷體"/>
                <w:color w:val="000000"/>
                <w:sz w:val="28"/>
                <w:szCs w:val="28"/>
              </w:rPr>
              <w:t>指標名稱</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sz w:val="28"/>
                <w:szCs w:val="28"/>
              </w:rPr>
            </w:pPr>
            <w:r w:rsidRPr="0075472D">
              <w:rPr>
                <w:rFonts w:eastAsia="標楷體"/>
                <w:sz w:val="28"/>
                <w:szCs w:val="28"/>
              </w:rPr>
              <w:t>003-</w:t>
            </w:r>
            <w:r w:rsidRPr="0075472D">
              <w:rPr>
                <w:rFonts w:eastAsia="標楷體"/>
                <w:sz w:val="28"/>
                <w:szCs w:val="28"/>
              </w:rPr>
              <w:t>醫院耳鼻喉科門診局部處置申報率</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60" w:lineRule="exact"/>
              <w:jc w:val="both"/>
              <w:rPr>
                <w:rFonts w:eastAsia="標楷體"/>
                <w:color w:val="000000"/>
                <w:sz w:val="28"/>
                <w:szCs w:val="28"/>
              </w:rPr>
            </w:pPr>
            <w:r w:rsidRPr="0075472D">
              <w:rPr>
                <w:rFonts w:eastAsia="標楷體"/>
                <w:color w:val="000000"/>
                <w:sz w:val="28"/>
                <w:szCs w:val="28"/>
              </w:rPr>
              <w:t>實施目的</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sz w:val="28"/>
                <w:szCs w:val="28"/>
              </w:rPr>
            </w:pPr>
            <w:r w:rsidRPr="0075472D">
              <w:rPr>
                <w:rFonts w:eastAsia="標楷體"/>
                <w:sz w:val="28"/>
                <w:szCs w:val="28"/>
              </w:rPr>
              <w:t>降低不當之醫療處置</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8D0150" w:rsidRPr="0075472D" w:rsidRDefault="008D0150" w:rsidP="00F316DC">
            <w:pPr>
              <w:snapToGrid w:val="0"/>
              <w:spacing w:line="360" w:lineRule="exact"/>
              <w:jc w:val="both"/>
              <w:rPr>
                <w:rFonts w:eastAsia="標楷體"/>
                <w:color w:val="000000"/>
                <w:sz w:val="28"/>
                <w:szCs w:val="28"/>
              </w:rPr>
            </w:pP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sz w:val="28"/>
                <w:szCs w:val="28"/>
              </w:rPr>
            </w:pPr>
            <w:r w:rsidRPr="0075472D">
              <w:rPr>
                <w:rFonts w:eastAsia="標楷體"/>
                <w:sz w:val="28"/>
                <w:szCs w:val="28"/>
              </w:rPr>
              <w:t>指標</w:t>
            </w:r>
            <w:r w:rsidRPr="0075472D">
              <w:rPr>
                <w:rFonts w:eastAsia="標楷體"/>
                <w:sz w:val="28"/>
                <w:szCs w:val="28"/>
              </w:rPr>
              <w:t>1</w:t>
            </w:r>
            <w:r w:rsidRPr="0075472D">
              <w:rPr>
                <w:rFonts w:eastAsia="標楷體"/>
                <w:sz w:val="28"/>
                <w:szCs w:val="28"/>
              </w:rPr>
              <w:t>：</w:t>
            </w:r>
          </w:p>
          <w:p w:rsidR="008D0150" w:rsidRPr="0075472D" w:rsidRDefault="008D0150" w:rsidP="00525617">
            <w:pPr>
              <w:snapToGrid w:val="0"/>
              <w:spacing w:line="320" w:lineRule="exact"/>
              <w:ind w:left="888" w:hangingChars="317" w:hanging="888"/>
              <w:rPr>
                <w:rFonts w:eastAsia="標楷體"/>
                <w:sz w:val="28"/>
                <w:szCs w:val="28"/>
              </w:rPr>
            </w:pPr>
            <w:r w:rsidRPr="0075472D">
              <w:rPr>
                <w:rFonts w:eastAsia="標楷體"/>
                <w:sz w:val="28"/>
                <w:szCs w:val="28"/>
              </w:rPr>
              <w:t>分子－耳鼻喉科門診申報局部治療（</w:t>
            </w:r>
            <w:proofErr w:type="gramStart"/>
            <w:r w:rsidRPr="0075472D">
              <w:rPr>
                <w:rFonts w:eastAsia="標楷體"/>
                <w:sz w:val="28"/>
                <w:szCs w:val="28"/>
              </w:rPr>
              <w:t>醫</w:t>
            </w:r>
            <w:proofErr w:type="gramEnd"/>
            <w:r w:rsidRPr="0075472D">
              <w:rPr>
                <w:rFonts w:eastAsia="標楷體"/>
                <w:sz w:val="28"/>
                <w:szCs w:val="28"/>
              </w:rPr>
              <w:t>令代碼為</w:t>
            </w:r>
            <w:r w:rsidRPr="0075472D">
              <w:rPr>
                <w:rFonts w:eastAsia="標楷體"/>
                <w:sz w:val="28"/>
                <w:szCs w:val="28"/>
              </w:rPr>
              <w:t>54019C</w:t>
            </w:r>
            <w:r w:rsidRPr="0075472D">
              <w:rPr>
                <w:rFonts w:eastAsia="標楷體"/>
                <w:sz w:val="28"/>
                <w:szCs w:val="28"/>
              </w:rPr>
              <w:t>、</w:t>
            </w:r>
            <w:r w:rsidRPr="0075472D">
              <w:rPr>
                <w:rFonts w:eastAsia="標楷體"/>
                <w:sz w:val="28"/>
                <w:szCs w:val="28"/>
              </w:rPr>
              <w:t>54027C</w:t>
            </w:r>
            <w:r w:rsidRPr="0075472D">
              <w:rPr>
                <w:rFonts w:eastAsia="標楷體"/>
                <w:sz w:val="28"/>
                <w:szCs w:val="28"/>
              </w:rPr>
              <w:t>、</w:t>
            </w:r>
            <w:r w:rsidRPr="0075472D">
              <w:rPr>
                <w:rFonts w:eastAsia="標楷體"/>
                <w:sz w:val="28"/>
                <w:szCs w:val="28"/>
              </w:rPr>
              <w:t>54037C</w:t>
            </w:r>
            <w:r w:rsidRPr="0075472D">
              <w:rPr>
                <w:rFonts w:eastAsia="標楷體"/>
                <w:sz w:val="28"/>
                <w:szCs w:val="28"/>
              </w:rPr>
              <w:t>、</w:t>
            </w:r>
            <w:r w:rsidRPr="0075472D">
              <w:rPr>
                <w:rFonts w:eastAsia="標楷體"/>
                <w:sz w:val="28"/>
                <w:szCs w:val="28"/>
              </w:rPr>
              <w:t>54038C</w:t>
            </w:r>
            <w:r w:rsidRPr="0075472D">
              <w:rPr>
                <w:rFonts w:eastAsia="標楷體"/>
                <w:sz w:val="28"/>
                <w:szCs w:val="28"/>
              </w:rPr>
              <w:t>）件數</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分母－耳鼻喉科門診申報件數</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指標</w:t>
            </w:r>
            <w:r w:rsidRPr="0075472D">
              <w:rPr>
                <w:rFonts w:eastAsia="標楷體"/>
                <w:sz w:val="28"/>
                <w:szCs w:val="28"/>
              </w:rPr>
              <w:t>2</w:t>
            </w:r>
            <w:r w:rsidRPr="0075472D">
              <w:rPr>
                <w:rFonts w:eastAsia="標楷體"/>
                <w:sz w:val="28"/>
                <w:szCs w:val="28"/>
              </w:rPr>
              <w:t>：</w:t>
            </w:r>
          </w:p>
          <w:p w:rsidR="008D0150" w:rsidRPr="0075472D" w:rsidRDefault="008D0150" w:rsidP="00525617">
            <w:pPr>
              <w:snapToGrid w:val="0"/>
              <w:spacing w:line="320" w:lineRule="exact"/>
              <w:ind w:left="888" w:hangingChars="317" w:hanging="888"/>
              <w:rPr>
                <w:rFonts w:eastAsia="標楷體"/>
                <w:sz w:val="28"/>
                <w:szCs w:val="28"/>
              </w:rPr>
            </w:pPr>
            <w:r w:rsidRPr="0075472D">
              <w:rPr>
                <w:rFonts w:eastAsia="標楷體"/>
                <w:sz w:val="28"/>
                <w:szCs w:val="28"/>
              </w:rPr>
              <w:t>分子－小兒科門診申報局部治療（</w:t>
            </w:r>
            <w:proofErr w:type="gramStart"/>
            <w:r w:rsidRPr="0075472D">
              <w:rPr>
                <w:rFonts w:eastAsia="標楷體"/>
                <w:sz w:val="28"/>
                <w:szCs w:val="28"/>
              </w:rPr>
              <w:t>醫</w:t>
            </w:r>
            <w:proofErr w:type="gramEnd"/>
            <w:r w:rsidRPr="0075472D">
              <w:rPr>
                <w:rFonts w:eastAsia="標楷體"/>
                <w:sz w:val="28"/>
                <w:szCs w:val="28"/>
              </w:rPr>
              <w:t>令代碼為</w:t>
            </w:r>
            <w:r w:rsidRPr="0075472D">
              <w:rPr>
                <w:rFonts w:eastAsia="標楷體"/>
                <w:sz w:val="28"/>
                <w:szCs w:val="28"/>
              </w:rPr>
              <w:t>54019C</w:t>
            </w:r>
            <w:r w:rsidRPr="0075472D">
              <w:rPr>
                <w:rFonts w:eastAsia="標楷體"/>
                <w:sz w:val="28"/>
                <w:szCs w:val="28"/>
              </w:rPr>
              <w:t>、</w:t>
            </w:r>
            <w:r w:rsidRPr="0075472D">
              <w:rPr>
                <w:rFonts w:eastAsia="標楷體"/>
                <w:sz w:val="28"/>
                <w:szCs w:val="28"/>
              </w:rPr>
              <w:t>54027C</w:t>
            </w:r>
            <w:r w:rsidRPr="0075472D">
              <w:rPr>
                <w:rFonts w:eastAsia="標楷體"/>
                <w:sz w:val="28"/>
                <w:szCs w:val="28"/>
              </w:rPr>
              <w:t>、</w:t>
            </w:r>
            <w:r w:rsidRPr="0075472D">
              <w:rPr>
                <w:rFonts w:eastAsia="標楷體"/>
                <w:sz w:val="28"/>
                <w:szCs w:val="28"/>
              </w:rPr>
              <w:t>54037C</w:t>
            </w:r>
            <w:r w:rsidRPr="0075472D">
              <w:rPr>
                <w:rFonts w:eastAsia="標楷體"/>
                <w:sz w:val="28"/>
                <w:szCs w:val="28"/>
              </w:rPr>
              <w:t>、</w:t>
            </w:r>
            <w:r w:rsidRPr="0075472D">
              <w:rPr>
                <w:rFonts w:eastAsia="標楷體"/>
                <w:sz w:val="28"/>
                <w:szCs w:val="28"/>
              </w:rPr>
              <w:t>54038C</w:t>
            </w:r>
            <w:r w:rsidRPr="0075472D">
              <w:rPr>
                <w:rFonts w:eastAsia="標楷體"/>
                <w:sz w:val="28"/>
                <w:szCs w:val="28"/>
              </w:rPr>
              <w:t>）件數</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分母－小兒科門診申報件數</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指標</w:t>
            </w:r>
            <w:r w:rsidRPr="0075472D">
              <w:rPr>
                <w:rFonts w:eastAsia="標楷體"/>
                <w:sz w:val="28"/>
                <w:szCs w:val="28"/>
              </w:rPr>
              <w:t>3</w:t>
            </w:r>
            <w:r w:rsidRPr="0075472D">
              <w:rPr>
                <w:rFonts w:eastAsia="標楷體"/>
                <w:sz w:val="28"/>
                <w:szCs w:val="28"/>
              </w:rPr>
              <w:t>：</w:t>
            </w:r>
          </w:p>
          <w:p w:rsidR="008D0150" w:rsidRPr="0075472D" w:rsidRDefault="008D0150" w:rsidP="00525617">
            <w:pPr>
              <w:snapToGrid w:val="0"/>
              <w:spacing w:line="320" w:lineRule="exact"/>
              <w:ind w:left="888" w:hangingChars="317" w:hanging="888"/>
              <w:rPr>
                <w:rFonts w:eastAsia="標楷體"/>
                <w:sz w:val="28"/>
                <w:szCs w:val="28"/>
              </w:rPr>
            </w:pPr>
            <w:proofErr w:type="gramStart"/>
            <w:r w:rsidRPr="0075472D">
              <w:rPr>
                <w:rFonts w:eastAsia="標楷體"/>
                <w:sz w:val="28"/>
                <w:szCs w:val="28"/>
              </w:rPr>
              <w:t>分子－非耳鼻喉科</w:t>
            </w:r>
            <w:proofErr w:type="gramEnd"/>
            <w:r w:rsidRPr="0075472D">
              <w:rPr>
                <w:rFonts w:eastAsia="標楷體"/>
                <w:sz w:val="28"/>
                <w:szCs w:val="28"/>
              </w:rPr>
              <w:t>及非小兒科門診申報局部治療（醫令代碼為</w:t>
            </w:r>
            <w:r w:rsidRPr="0075472D">
              <w:rPr>
                <w:rFonts w:eastAsia="標楷體"/>
                <w:sz w:val="28"/>
                <w:szCs w:val="28"/>
              </w:rPr>
              <w:t>54019C</w:t>
            </w:r>
            <w:r w:rsidRPr="0075472D">
              <w:rPr>
                <w:rFonts w:eastAsia="標楷體"/>
                <w:sz w:val="28"/>
                <w:szCs w:val="28"/>
              </w:rPr>
              <w:t>、</w:t>
            </w:r>
            <w:r w:rsidRPr="0075472D">
              <w:rPr>
                <w:rFonts w:eastAsia="標楷體"/>
                <w:sz w:val="28"/>
                <w:szCs w:val="28"/>
              </w:rPr>
              <w:t>54027C</w:t>
            </w:r>
            <w:r w:rsidRPr="0075472D">
              <w:rPr>
                <w:rFonts w:eastAsia="標楷體"/>
                <w:sz w:val="28"/>
                <w:szCs w:val="28"/>
              </w:rPr>
              <w:t>、</w:t>
            </w:r>
            <w:r w:rsidRPr="0075472D">
              <w:rPr>
                <w:rFonts w:eastAsia="標楷體"/>
                <w:sz w:val="28"/>
                <w:szCs w:val="28"/>
              </w:rPr>
              <w:t>54037C</w:t>
            </w:r>
            <w:r w:rsidRPr="0075472D">
              <w:rPr>
                <w:rFonts w:eastAsia="標楷體"/>
                <w:sz w:val="28"/>
                <w:szCs w:val="28"/>
              </w:rPr>
              <w:t>、</w:t>
            </w:r>
            <w:r w:rsidRPr="0075472D">
              <w:rPr>
                <w:rFonts w:eastAsia="標楷體"/>
                <w:sz w:val="28"/>
                <w:szCs w:val="28"/>
              </w:rPr>
              <w:t>54038C</w:t>
            </w:r>
            <w:r w:rsidRPr="0075472D">
              <w:rPr>
                <w:rFonts w:eastAsia="標楷體"/>
                <w:sz w:val="28"/>
                <w:szCs w:val="28"/>
              </w:rPr>
              <w:t>）件數</w:t>
            </w:r>
          </w:p>
          <w:p w:rsidR="008D0150" w:rsidRPr="0075472D" w:rsidRDefault="008D0150" w:rsidP="00F316DC">
            <w:pPr>
              <w:snapToGrid w:val="0"/>
              <w:spacing w:line="320" w:lineRule="exact"/>
              <w:rPr>
                <w:rFonts w:eastAsia="標楷體"/>
                <w:sz w:val="28"/>
                <w:szCs w:val="28"/>
              </w:rPr>
            </w:pPr>
            <w:proofErr w:type="gramStart"/>
            <w:r w:rsidRPr="0075472D">
              <w:rPr>
                <w:rFonts w:eastAsia="標楷體"/>
                <w:sz w:val="28"/>
                <w:szCs w:val="28"/>
              </w:rPr>
              <w:t>分母－非耳鼻喉科</w:t>
            </w:r>
            <w:proofErr w:type="gramEnd"/>
            <w:r w:rsidRPr="0075472D">
              <w:rPr>
                <w:rFonts w:eastAsia="標楷體"/>
                <w:sz w:val="28"/>
                <w:szCs w:val="28"/>
              </w:rPr>
              <w:t>及非小兒科門診申報件數</w:t>
            </w:r>
          </w:p>
          <w:p w:rsidR="008D0150" w:rsidRPr="0075472D" w:rsidRDefault="008D0150" w:rsidP="00F316DC">
            <w:pPr>
              <w:snapToGrid w:val="0"/>
              <w:spacing w:line="320" w:lineRule="exact"/>
              <w:rPr>
                <w:rFonts w:eastAsia="標楷體"/>
                <w:sz w:val="28"/>
                <w:szCs w:val="28"/>
              </w:rPr>
            </w:pPr>
            <w:proofErr w:type="gramStart"/>
            <w:r w:rsidRPr="0075472D">
              <w:rPr>
                <w:rFonts w:eastAsia="標楷體"/>
                <w:sz w:val="28"/>
                <w:szCs w:val="28"/>
              </w:rPr>
              <w:t>註</w:t>
            </w:r>
            <w:proofErr w:type="gramEnd"/>
            <w:r w:rsidRPr="0075472D">
              <w:rPr>
                <w:rFonts w:eastAsia="標楷體"/>
                <w:sz w:val="28"/>
                <w:szCs w:val="28"/>
              </w:rPr>
              <w:t>：本指標定義之科別為病患就醫科別。</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sz w:val="28"/>
                <w:szCs w:val="28"/>
              </w:rPr>
            </w:pPr>
            <w:r w:rsidRPr="0075472D">
              <w:rPr>
                <w:rFonts w:eastAsia="標楷體"/>
                <w:sz w:val="28"/>
                <w:szCs w:val="28"/>
              </w:rPr>
              <w:t>負向</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sz w:val="28"/>
                <w:szCs w:val="28"/>
              </w:rPr>
            </w:pPr>
            <w:r w:rsidRPr="0075472D">
              <w:rPr>
                <w:rFonts w:eastAsia="標楷體"/>
                <w:sz w:val="28"/>
                <w:szCs w:val="28"/>
              </w:rPr>
              <w:t>依院所按月分析</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sz w:val="28"/>
                <w:szCs w:val="28"/>
              </w:rPr>
            </w:pPr>
            <w:r w:rsidRPr="0075472D">
              <w:rPr>
                <w:rFonts w:eastAsia="標楷體"/>
                <w:sz w:val="28"/>
                <w:szCs w:val="28"/>
              </w:rPr>
              <w:t>醫院總額部門</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sz w:val="28"/>
                <w:szCs w:val="28"/>
              </w:rPr>
            </w:pPr>
            <w:r w:rsidRPr="0075472D">
              <w:rPr>
                <w:rFonts w:eastAsia="標楷體"/>
                <w:sz w:val="28"/>
                <w:szCs w:val="28"/>
              </w:rPr>
              <w:t>指標</w:t>
            </w:r>
            <w:r w:rsidRPr="0075472D">
              <w:rPr>
                <w:rFonts w:eastAsia="標楷體"/>
                <w:sz w:val="28"/>
                <w:szCs w:val="28"/>
              </w:rPr>
              <w:t>1</w:t>
            </w:r>
            <w:r w:rsidRPr="0075472D">
              <w:rPr>
                <w:rFonts w:eastAsia="標楷體"/>
                <w:sz w:val="28"/>
                <w:szCs w:val="28"/>
              </w:rPr>
              <w:t>：</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申報率超過</w:t>
            </w:r>
            <w:r w:rsidRPr="0075472D">
              <w:rPr>
                <w:rFonts w:eastAsia="標楷體"/>
                <w:sz w:val="28"/>
                <w:szCs w:val="28"/>
              </w:rPr>
              <w:t>30%</w:t>
            </w:r>
            <w:r w:rsidRPr="0075472D">
              <w:rPr>
                <w:rFonts w:eastAsia="標楷體"/>
                <w:sz w:val="28"/>
                <w:szCs w:val="28"/>
              </w:rPr>
              <w:t>者，超過部份不予支付。</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不予支付點數＝</w:t>
            </w:r>
            <w:r w:rsidRPr="0075472D">
              <w:rPr>
                <w:rFonts w:eastAsia="標楷體"/>
                <w:sz w:val="28"/>
                <w:szCs w:val="28"/>
              </w:rPr>
              <w:t>(</w:t>
            </w:r>
            <w:r w:rsidRPr="0075472D">
              <w:rPr>
                <w:rFonts w:eastAsia="標楷體"/>
                <w:sz w:val="28"/>
                <w:szCs w:val="28"/>
              </w:rPr>
              <w:t>申報率</w:t>
            </w:r>
            <w:r w:rsidRPr="0075472D">
              <w:rPr>
                <w:rFonts w:eastAsia="標楷體"/>
                <w:sz w:val="28"/>
                <w:szCs w:val="28"/>
              </w:rPr>
              <w:t>-30%)</w:t>
            </w:r>
            <w:proofErr w:type="gramStart"/>
            <w:r w:rsidRPr="0075472D">
              <w:rPr>
                <w:rFonts w:eastAsia="標楷體"/>
                <w:sz w:val="28"/>
                <w:szCs w:val="28"/>
              </w:rPr>
              <w:t>＊</w:t>
            </w:r>
            <w:proofErr w:type="gramEnd"/>
            <w:r w:rsidRPr="0075472D">
              <w:rPr>
                <w:rFonts w:eastAsia="標楷體"/>
                <w:sz w:val="28"/>
                <w:szCs w:val="28"/>
              </w:rPr>
              <w:t>耳鼻喉科門診申報局部治療（醫令代碼為</w:t>
            </w:r>
            <w:r w:rsidRPr="0075472D">
              <w:rPr>
                <w:rFonts w:eastAsia="標楷體"/>
                <w:sz w:val="28"/>
                <w:szCs w:val="28"/>
              </w:rPr>
              <w:t>54019C</w:t>
            </w:r>
            <w:r w:rsidRPr="0075472D">
              <w:rPr>
                <w:rFonts w:eastAsia="標楷體"/>
                <w:sz w:val="28"/>
                <w:szCs w:val="28"/>
              </w:rPr>
              <w:t>、</w:t>
            </w:r>
            <w:r w:rsidRPr="0075472D">
              <w:rPr>
                <w:rFonts w:eastAsia="標楷體"/>
                <w:sz w:val="28"/>
                <w:szCs w:val="28"/>
              </w:rPr>
              <w:t>54027C</w:t>
            </w:r>
            <w:r w:rsidRPr="0075472D">
              <w:rPr>
                <w:rFonts w:eastAsia="標楷體"/>
                <w:sz w:val="28"/>
                <w:szCs w:val="28"/>
              </w:rPr>
              <w:t>、</w:t>
            </w:r>
            <w:r w:rsidRPr="0075472D">
              <w:rPr>
                <w:rFonts w:eastAsia="標楷體"/>
                <w:sz w:val="28"/>
                <w:szCs w:val="28"/>
              </w:rPr>
              <w:t>54037C</w:t>
            </w:r>
            <w:r w:rsidRPr="0075472D">
              <w:rPr>
                <w:rFonts w:eastAsia="標楷體"/>
                <w:sz w:val="28"/>
                <w:szCs w:val="28"/>
              </w:rPr>
              <w:t>、</w:t>
            </w:r>
            <w:r w:rsidRPr="0075472D">
              <w:rPr>
                <w:rFonts w:eastAsia="標楷體"/>
                <w:sz w:val="28"/>
                <w:szCs w:val="28"/>
              </w:rPr>
              <w:t>54038C</w:t>
            </w:r>
            <w:r w:rsidRPr="0075472D">
              <w:rPr>
                <w:rFonts w:eastAsia="標楷體"/>
                <w:sz w:val="28"/>
                <w:szCs w:val="28"/>
              </w:rPr>
              <w:t>）之總點數合計</w:t>
            </w:r>
            <w:r w:rsidRPr="0075472D">
              <w:rPr>
                <w:rFonts w:eastAsia="標楷體"/>
                <w:sz w:val="28"/>
                <w:szCs w:val="28"/>
              </w:rPr>
              <w:t>(</w:t>
            </w:r>
            <w:r w:rsidRPr="0075472D">
              <w:rPr>
                <w:rFonts w:eastAsia="標楷體"/>
                <w:sz w:val="28"/>
                <w:szCs w:val="28"/>
              </w:rPr>
              <w:t>四捨五入至整數</w:t>
            </w:r>
            <w:r w:rsidRPr="0075472D">
              <w:rPr>
                <w:rFonts w:eastAsia="標楷體"/>
                <w:sz w:val="28"/>
                <w:szCs w:val="28"/>
              </w:rPr>
              <w:t xml:space="preserve">) </w:t>
            </w:r>
            <w:r w:rsidRPr="0075472D">
              <w:rPr>
                <w:rFonts w:eastAsia="標楷體"/>
                <w:sz w:val="28"/>
                <w:szCs w:val="28"/>
              </w:rPr>
              <w:t>。</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指標</w:t>
            </w:r>
            <w:r w:rsidRPr="0075472D">
              <w:rPr>
                <w:rFonts w:eastAsia="標楷體"/>
                <w:sz w:val="28"/>
                <w:szCs w:val="28"/>
              </w:rPr>
              <w:t>2</w:t>
            </w:r>
            <w:r w:rsidRPr="0075472D">
              <w:rPr>
                <w:rFonts w:eastAsia="標楷體"/>
                <w:sz w:val="28"/>
                <w:szCs w:val="28"/>
              </w:rPr>
              <w:t>：</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申報率超過</w:t>
            </w:r>
            <w:r w:rsidRPr="0075472D">
              <w:rPr>
                <w:rFonts w:eastAsia="標楷體"/>
                <w:sz w:val="28"/>
                <w:szCs w:val="28"/>
              </w:rPr>
              <w:t>20%</w:t>
            </w:r>
            <w:r w:rsidRPr="0075472D">
              <w:rPr>
                <w:rFonts w:eastAsia="標楷體"/>
                <w:sz w:val="28"/>
                <w:szCs w:val="28"/>
              </w:rPr>
              <w:t>者，超過部分不予支付。</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不予支付點數＝</w:t>
            </w:r>
            <w:r w:rsidRPr="0075472D">
              <w:rPr>
                <w:rFonts w:eastAsia="標楷體"/>
                <w:sz w:val="28"/>
                <w:szCs w:val="28"/>
              </w:rPr>
              <w:t>(</w:t>
            </w:r>
            <w:r w:rsidRPr="0075472D">
              <w:rPr>
                <w:rFonts w:eastAsia="標楷體"/>
                <w:sz w:val="28"/>
                <w:szCs w:val="28"/>
              </w:rPr>
              <w:t>申報率</w:t>
            </w:r>
            <w:r w:rsidRPr="0075472D">
              <w:rPr>
                <w:rFonts w:eastAsia="標楷體"/>
                <w:sz w:val="28"/>
                <w:szCs w:val="28"/>
              </w:rPr>
              <w:t>-20%)</w:t>
            </w:r>
            <w:proofErr w:type="gramStart"/>
            <w:r w:rsidRPr="0075472D">
              <w:rPr>
                <w:rFonts w:eastAsia="標楷體"/>
                <w:sz w:val="28"/>
                <w:szCs w:val="28"/>
              </w:rPr>
              <w:t>＊</w:t>
            </w:r>
            <w:proofErr w:type="gramEnd"/>
            <w:r w:rsidRPr="0075472D">
              <w:rPr>
                <w:rFonts w:eastAsia="標楷體"/>
                <w:sz w:val="28"/>
                <w:szCs w:val="28"/>
              </w:rPr>
              <w:t>小兒科門診申報局部治療（醫令代碼為</w:t>
            </w:r>
            <w:r w:rsidRPr="0075472D">
              <w:rPr>
                <w:rFonts w:eastAsia="標楷體"/>
                <w:sz w:val="28"/>
                <w:szCs w:val="28"/>
              </w:rPr>
              <w:t>54019C</w:t>
            </w:r>
            <w:r w:rsidRPr="0075472D">
              <w:rPr>
                <w:rFonts w:eastAsia="標楷體"/>
                <w:sz w:val="28"/>
                <w:szCs w:val="28"/>
              </w:rPr>
              <w:t>、</w:t>
            </w:r>
            <w:r w:rsidRPr="0075472D">
              <w:rPr>
                <w:rFonts w:eastAsia="標楷體"/>
                <w:sz w:val="28"/>
                <w:szCs w:val="28"/>
              </w:rPr>
              <w:t>54027C</w:t>
            </w:r>
            <w:r w:rsidRPr="0075472D">
              <w:rPr>
                <w:rFonts w:eastAsia="標楷體"/>
                <w:sz w:val="28"/>
                <w:szCs w:val="28"/>
              </w:rPr>
              <w:t>、</w:t>
            </w:r>
            <w:r w:rsidRPr="0075472D">
              <w:rPr>
                <w:rFonts w:eastAsia="標楷體"/>
                <w:sz w:val="28"/>
                <w:szCs w:val="28"/>
              </w:rPr>
              <w:t>54037C</w:t>
            </w:r>
            <w:r w:rsidRPr="0075472D">
              <w:rPr>
                <w:rFonts w:eastAsia="標楷體"/>
                <w:sz w:val="28"/>
                <w:szCs w:val="28"/>
              </w:rPr>
              <w:t>、</w:t>
            </w:r>
            <w:r w:rsidRPr="0075472D">
              <w:rPr>
                <w:rFonts w:eastAsia="標楷體"/>
                <w:sz w:val="28"/>
                <w:szCs w:val="28"/>
              </w:rPr>
              <w:t>54038C</w:t>
            </w:r>
            <w:r w:rsidRPr="0075472D">
              <w:rPr>
                <w:rFonts w:eastAsia="標楷體"/>
                <w:sz w:val="28"/>
                <w:szCs w:val="28"/>
              </w:rPr>
              <w:t>）之總點數合計</w:t>
            </w:r>
            <w:r w:rsidRPr="0075472D">
              <w:rPr>
                <w:rFonts w:eastAsia="標楷體"/>
                <w:sz w:val="28"/>
                <w:szCs w:val="28"/>
              </w:rPr>
              <w:t>(</w:t>
            </w:r>
            <w:r w:rsidRPr="0075472D">
              <w:rPr>
                <w:rFonts w:eastAsia="標楷體"/>
                <w:sz w:val="28"/>
                <w:szCs w:val="28"/>
              </w:rPr>
              <w:t>四捨五入至整數</w:t>
            </w:r>
            <w:r w:rsidRPr="0075472D">
              <w:rPr>
                <w:rFonts w:eastAsia="標楷體"/>
                <w:sz w:val="28"/>
                <w:szCs w:val="28"/>
              </w:rPr>
              <w:t>)</w:t>
            </w:r>
            <w:r w:rsidRPr="0075472D">
              <w:rPr>
                <w:rFonts w:eastAsia="標楷體"/>
                <w:sz w:val="28"/>
                <w:szCs w:val="28"/>
              </w:rPr>
              <w:t>。</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指標</w:t>
            </w:r>
            <w:r w:rsidRPr="0075472D">
              <w:rPr>
                <w:rFonts w:eastAsia="標楷體"/>
                <w:sz w:val="28"/>
                <w:szCs w:val="28"/>
              </w:rPr>
              <w:t>3</w:t>
            </w:r>
            <w:r w:rsidRPr="0075472D">
              <w:rPr>
                <w:rFonts w:eastAsia="標楷體"/>
                <w:sz w:val="28"/>
                <w:szCs w:val="28"/>
              </w:rPr>
              <w:t>：</w:t>
            </w:r>
          </w:p>
          <w:p w:rsidR="008D0150" w:rsidRPr="0075472D" w:rsidRDefault="008D0150" w:rsidP="00F316DC">
            <w:pPr>
              <w:snapToGrid w:val="0"/>
              <w:spacing w:line="320" w:lineRule="exact"/>
              <w:rPr>
                <w:rFonts w:eastAsia="標楷體"/>
                <w:sz w:val="28"/>
                <w:szCs w:val="28"/>
              </w:rPr>
            </w:pPr>
            <w:r w:rsidRPr="0075472D">
              <w:rPr>
                <w:rFonts w:eastAsia="標楷體"/>
                <w:sz w:val="28"/>
                <w:szCs w:val="28"/>
              </w:rPr>
              <w:t>申報率超過</w:t>
            </w:r>
            <w:r w:rsidRPr="0075472D">
              <w:rPr>
                <w:rFonts w:eastAsia="標楷體"/>
                <w:sz w:val="28"/>
                <w:szCs w:val="28"/>
              </w:rPr>
              <w:t>0.1%</w:t>
            </w:r>
            <w:r w:rsidRPr="0075472D">
              <w:rPr>
                <w:rFonts w:eastAsia="標楷體"/>
                <w:sz w:val="28"/>
                <w:szCs w:val="28"/>
              </w:rPr>
              <w:t>（</w:t>
            </w:r>
            <w:r w:rsidRPr="0075472D">
              <w:rPr>
                <w:rFonts w:eastAsia="標楷體"/>
                <w:sz w:val="28"/>
                <w:szCs w:val="28"/>
              </w:rPr>
              <w:t>98</w:t>
            </w:r>
            <w:r w:rsidRPr="0075472D">
              <w:rPr>
                <w:rFonts w:eastAsia="標楷體"/>
                <w:sz w:val="28"/>
                <w:szCs w:val="28"/>
              </w:rPr>
              <w:t>百分位值）者，超過部分不予支付。</w:t>
            </w:r>
          </w:p>
          <w:p w:rsidR="008D0150" w:rsidRPr="0075472D" w:rsidRDefault="008D0150" w:rsidP="00525617">
            <w:pPr>
              <w:snapToGrid w:val="0"/>
              <w:spacing w:line="320" w:lineRule="exact"/>
              <w:rPr>
                <w:rFonts w:eastAsia="標楷體"/>
                <w:b/>
                <w:sz w:val="28"/>
                <w:szCs w:val="28"/>
              </w:rPr>
            </w:pPr>
            <w:r w:rsidRPr="0075472D">
              <w:rPr>
                <w:rFonts w:eastAsia="標楷體"/>
                <w:sz w:val="28"/>
                <w:szCs w:val="28"/>
              </w:rPr>
              <w:t>不予支付點數＝</w:t>
            </w:r>
            <w:r w:rsidRPr="0075472D">
              <w:rPr>
                <w:rFonts w:eastAsia="標楷體"/>
                <w:sz w:val="28"/>
                <w:szCs w:val="28"/>
              </w:rPr>
              <w:t>(</w:t>
            </w:r>
            <w:r w:rsidRPr="0075472D">
              <w:rPr>
                <w:rFonts w:eastAsia="標楷體"/>
                <w:sz w:val="28"/>
                <w:szCs w:val="28"/>
              </w:rPr>
              <w:t>申報率</w:t>
            </w:r>
            <w:r w:rsidRPr="0075472D">
              <w:rPr>
                <w:rFonts w:eastAsia="標楷體"/>
                <w:sz w:val="28"/>
                <w:szCs w:val="28"/>
              </w:rPr>
              <w:t>-0.1%)</w:t>
            </w:r>
            <w:proofErr w:type="gramStart"/>
            <w:r w:rsidRPr="0075472D">
              <w:rPr>
                <w:rFonts w:eastAsia="標楷體"/>
                <w:sz w:val="28"/>
                <w:szCs w:val="28"/>
              </w:rPr>
              <w:t>＊</w:t>
            </w:r>
            <w:proofErr w:type="gramEnd"/>
            <w:r w:rsidRPr="0075472D">
              <w:rPr>
                <w:rFonts w:eastAsia="標楷體"/>
                <w:sz w:val="28"/>
                <w:szCs w:val="28"/>
              </w:rPr>
              <w:t>非耳鼻喉科及非小兒科門診申報局部治療（醫令代碼為</w:t>
            </w:r>
            <w:r w:rsidRPr="0075472D">
              <w:rPr>
                <w:rFonts w:eastAsia="標楷體"/>
                <w:sz w:val="28"/>
                <w:szCs w:val="28"/>
              </w:rPr>
              <w:t>54019C</w:t>
            </w:r>
            <w:r w:rsidRPr="0075472D">
              <w:rPr>
                <w:rFonts w:eastAsia="標楷體"/>
                <w:sz w:val="28"/>
                <w:szCs w:val="28"/>
              </w:rPr>
              <w:t>、</w:t>
            </w:r>
            <w:r w:rsidRPr="0075472D">
              <w:rPr>
                <w:rFonts w:eastAsia="標楷體"/>
                <w:sz w:val="28"/>
                <w:szCs w:val="28"/>
              </w:rPr>
              <w:t>54027C</w:t>
            </w:r>
            <w:r w:rsidRPr="0075472D">
              <w:rPr>
                <w:rFonts w:eastAsia="標楷體"/>
                <w:sz w:val="28"/>
                <w:szCs w:val="28"/>
              </w:rPr>
              <w:t>、</w:t>
            </w:r>
            <w:r w:rsidRPr="0075472D">
              <w:rPr>
                <w:rFonts w:eastAsia="標楷體"/>
                <w:sz w:val="28"/>
                <w:szCs w:val="28"/>
              </w:rPr>
              <w:t>54037C</w:t>
            </w:r>
            <w:r w:rsidRPr="0075472D">
              <w:rPr>
                <w:rFonts w:eastAsia="標楷體"/>
                <w:sz w:val="28"/>
                <w:szCs w:val="28"/>
              </w:rPr>
              <w:t>、</w:t>
            </w:r>
            <w:r w:rsidRPr="0075472D">
              <w:rPr>
                <w:rFonts w:eastAsia="標楷體"/>
                <w:sz w:val="28"/>
                <w:szCs w:val="28"/>
              </w:rPr>
              <w:t>54038C</w:t>
            </w:r>
            <w:r w:rsidRPr="0075472D">
              <w:rPr>
                <w:rFonts w:eastAsia="標楷體"/>
                <w:sz w:val="28"/>
                <w:szCs w:val="28"/>
              </w:rPr>
              <w:t>）之總點數合計</w:t>
            </w:r>
            <w:r w:rsidRPr="0075472D">
              <w:rPr>
                <w:rFonts w:eastAsia="標楷體"/>
                <w:sz w:val="28"/>
                <w:szCs w:val="28"/>
              </w:rPr>
              <w:t>(</w:t>
            </w:r>
            <w:r w:rsidRPr="0075472D">
              <w:rPr>
                <w:rFonts w:eastAsia="標楷體"/>
                <w:sz w:val="28"/>
                <w:szCs w:val="28"/>
              </w:rPr>
              <w:t>四捨五入至整數</w:t>
            </w:r>
            <w:r w:rsidRPr="0075472D">
              <w:rPr>
                <w:rFonts w:eastAsia="標楷體"/>
                <w:sz w:val="28"/>
                <w:szCs w:val="28"/>
              </w:rPr>
              <w:t>)</w:t>
            </w:r>
            <w:r w:rsidRPr="0075472D">
              <w:rPr>
                <w:rFonts w:eastAsia="標楷體"/>
                <w:sz w:val="28"/>
                <w:szCs w:val="28"/>
              </w:rPr>
              <w:t>。</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17</w:t>
            </w:r>
            <w:r w:rsidRPr="0075472D">
              <w:rPr>
                <w:rFonts w:eastAsia="標楷體"/>
                <w:color w:val="000000"/>
                <w:sz w:val="28"/>
                <w:szCs w:val="28"/>
              </w:rPr>
              <w:t>日衛署健保字第</w:t>
            </w:r>
            <w:r w:rsidRPr="0075472D">
              <w:rPr>
                <w:rFonts w:eastAsia="標楷體"/>
                <w:color w:val="000000"/>
                <w:sz w:val="28"/>
                <w:szCs w:val="28"/>
              </w:rPr>
              <w:t>1010008003</w:t>
            </w:r>
            <w:r w:rsidRPr="0075472D">
              <w:rPr>
                <w:rFonts w:eastAsia="標楷體"/>
                <w:color w:val="000000"/>
                <w:sz w:val="28"/>
                <w:szCs w:val="28"/>
              </w:rPr>
              <w:t>號函</w:t>
            </w:r>
          </w:p>
        </w:tc>
      </w:tr>
      <w:tr w:rsidR="008D0150" w:rsidRPr="0075472D" w:rsidTr="00F316DC">
        <w:trPr>
          <w:jc w:val="center"/>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1010075197</w:t>
            </w:r>
            <w:r w:rsidRPr="0075472D">
              <w:rPr>
                <w:rFonts w:eastAsia="標楷體"/>
                <w:color w:val="000000"/>
                <w:sz w:val="28"/>
                <w:szCs w:val="28"/>
              </w:rPr>
              <w:t>號</w:t>
            </w:r>
            <w:proofErr w:type="gramEnd"/>
          </w:p>
        </w:tc>
      </w:tr>
      <w:tr w:rsidR="008D0150" w:rsidRPr="0075472D" w:rsidTr="00F316DC">
        <w:trPr>
          <w:jc w:val="center"/>
        </w:trPr>
        <w:tc>
          <w:tcPr>
            <w:tcW w:w="146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810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320" w:lineRule="exact"/>
              <w:jc w:val="both"/>
              <w:rPr>
                <w:rFonts w:eastAsia="標楷體"/>
                <w:color w:val="000000"/>
                <w:sz w:val="28"/>
                <w:szCs w:val="28"/>
              </w:rPr>
            </w:pP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p>
        </w:tc>
      </w:tr>
    </w:tbl>
    <w:p w:rsidR="00525617" w:rsidRPr="0075472D" w:rsidRDefault="00525617">
      <w:pPr>
        <w:widowControl/>
        <w:suppressAutoHyphens w:val="0"/>
        <w:rPr>
          <w:rFonts w:eastAsia="標楷體"/>
          <w:sz w:val="20"/>
          <w:szCs w:val="20"/>
        </w:rPr>
      </w:pPr>
      <w:r w:rsidRPr="0075472D">
        <w:rPr>
          <w:rFonts w:eastAsia="標楷體"/>
        </w:rPr>
        <w:br w:type="page"/>
      </w:r>
    </w:p>
    <w:p w:rsidR="008D0150" w:rsidRPr="0075472D" w:rsidRDefault="008D0150" w:rsidP="00A13D05">
      <w:pPr>
        <w:pStyle w:val="2"/>
        <w:rPr>
          <w:rFonts w:eastAsia="標楷體"/>
        </w:rPr>
      </w:pPr>
      <w:r w:rsidRPr="0075472D">
        <w:rPr>
          <w:rFonts w:eastAsia="標楷體" w:hint="eastAsia"/>
        </w:rPr>
        <w:lastRenderedPageBreak/>
        <w:t>003</w:t>
      </w:r>
      <w:r w:rsidRPr="0075472D">
        <w:rPr>
          <w:rFonts w:eastAsia="標楷體" w:hint="eastAsia"/>
        </w:rPr>
        <w:t>指標版本：實施</w:t>
      </w:r>
      <w:proofErr w:type="gramStart"/>
      <w:r w:rsidRPr="0075472D">
        <w:rPr>
          <w:rFonts w:eastAsia="標楷體" w:hint="eastAsia"/>
        </w:rPr>
        <w:t>起</w:t>
      </w:r>
      <w:r w:rsidR="00955F85" w:rsidRPr="0075472D">
        <w:rPr>
          <w:rFonts w:eastAsia="標楷體" w:hint="eastAsia"/>
        </w:rPr>
        <w:t>迄</w:t>
      </w:r>
      <w:proofErr w:type="gramEnd"/>
      <w:r w:rsidRPr="0075472D">
        <w:rPr>
          <w:rFonts w:eastAsia="標楷體" w:hint="eastAsia"/>
        </w:rPr>
        <w:t>日</w:t>
      </w:r>
      <w:r w:rsidRPr="0075472D">
        <w:rPr>
          <w:rFonts w:eastAsia="標楷體" w:hint="eastAsia"/>
        </w:rPr>
        <w:tab/>
        <w:t>97</w:t>
      </w:r>
      <w:r w:rsidRPr="0075472D">
        <w:rPr>
          <w:rFonts w:eastAsia="標楷體" w:hint="eastAsia"/>
        </w:rPr>
        <w:t>年</w:t>
      </w:r>
      <w:r w:rsidRPr="0075472D">
        <w:rPr>
          <w:rFonts w:eastAsia="標楷體" w:hint="eastAsia"/>
        </w:rPr>
        <w:t>5</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~101</w:t>
      </w:r>
      <w:r w:rsidRPr="0075472D">
        <w:rPr>
          <w:rFonts w:eastAsia="標楷體" w:hint="eastAsia"/>
        </w:rPr>
        <w:t>年</w:t>
      </w:r>
      <w:r w:rsidRPr="0075472D">
        <w:rPr>
          <w:rFonts w:eastAsia="標楷體" w:hint="eastAsia"/>
        </w:rPr>
        <w:t>6</w:t>
      </w:r>
      <w:r w:rsidRPr="0075472D">
        <w:rPr>
          <w:rFonts w:eastAsia="標楷體" w:hint="eastAsia"/>
        </w:rPr>
        <w:t>月</w:t>
      </w:r>
      <w:r w:rsidRPr="0075472D">
        <w:rPr>
          <w:rFonts w:eastAsia="標楷體" w:hint="eastAsia"/>
        </w:rPr>
        <w:t>30</w:t>
      </w:r>
      <w:r w:rsidRPr="0075472D">
        <w:rPr>
          <w:rFonts w:eastAsia="標楷體" w:hint="eastAsia"/>
        </w:rPr>
        <w:t>日</w:t>
      </w:r>
    </w:p>
    <w:tbl>
      <w:tblPr>
        <w:tblW w:w="9568" w:type="dxa"/>
        <w:tblCellMar>
          <w:left w:w="10" w:type="dxa"/>
          <w:right w:w="10" w:type="dxa"/>
        </w:tblCellMar>
        <w:tblLook w:val="04A0" w:firstRow="1" w:lastRow="0" w:firstColumn="1" w:lastColumn="0" w:noHBand="0" w:noVBand="1"/>
      </w:tblPr>
      <w:tblGrid>
        <w:gridCol w:w="1468"/>
        <w:gridCol w:w="8100"/>
      </w:tblGrid>
      <w:tr w:rsidR="008D0150" w:rsidRPr="0075472D" w:rsidTr="00F316DC">
        <w:tc>
          <w:tcPr>
            <w:tcW w:w="14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aps/>
                <w:color w:val="000000"/>
                <w:sz w:val="28"/>
              </w:rPr>
            </w:pPr>
            <w:r w:rsidRPr="0075472D">
              <w:rPr>
                <w:rFonts w:eastAsia="標楷體"/>
                <w:caps/>
                <w:color w:val="000000"/>
                <w:sz w:val="28"/>
              </w:rPr>
              <w:t>指標名稱</w:t>
            </w:r>
          </w:p>
        </w:tc>
        <w:tc>
          <w:tcPr>
            <w:tcW w:w="810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rPr>
            </w:pPr>
            <w:r w:rsidRPr="0075472D">
              <w:rPr>
                <w:rFonts w:eastAsia="標楷體"/>
                <w:color w:val="000000"/>
                <w:sz w:val="28"/>
              </w:rPr>
              <w:t>003-</w:t>
            </w:r>
            <w:r w:rsidRPr="0075472D">
              <w:rPr>
                <w:rFonts w:eastAsia="標楷體"/>
                <w:color w:val="000000"/>
                <w:sz w:val="28"/>
              </w:rPr>
              <w:t>醫院耳鼻喉科門診局部處置申報率</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aps/>
                <w:color w:val="000000"/>
                <w:sz w:val="28"/>
              </w:rPr>
            </w:pPr>
            <w:r w:rsidRPr="0075472D">
              <w:rPr>
                <w:rFonts w:eastAsia="標楷體"/>
                <w:caps/>
                <w:color w:val="000000"/>
                <w:sz w:val="28"/>
              </w:rPr>
              <w:t>實施目的</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rPr>
            </w:pPr>
            <w:r w:rsidRPr="0075472D">
              <w:rPr>
                <w:rFonts w:eastAsia="標楷體"/>
                <w:color w:val="000000"/>
                <w:sz w:val="28"/>
              </w:rPr>
              <w:t>降低不當之醫療處置</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指標定義</w:t>
            </w:r>
          </w:p>
          <w:p w:rsidR="008D0150" w:rsidRPr="0075472D" w:rsidRDefault="008D0150" w:rsidP="00F316DC">
            <w:pPr>
              <w:snapToGrid w:val="0"/>
              <w:jc w:val="both"/>
              <w:rPr>
                <w:rFonts w:eastAsia="標楷體"/>
                <w:color w:val="000000"/>
                <w:sz w:val="28"/>
              </w:rPr>
            </w:pP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指標</w:t>
            </w:r>
            <w:r w:rsidRPr="0075472D">
              <w:rPr>
                <w:rFonts w:eastAsia="標楷體"/>
                <w:color w:val="000000"/>
                <w:sz w:val="28"/>
              </w:rPr>
              <w:t>1</w:t>
            </w:r>
            <w:r w:rsidRPr="0075472D">
              <w:rPr>
                <w:rFonts w:eastAsia="標楷體"/>
                <w:color w:val="000000"/>
                <w:sz w:val="28"/>
              </w:rPr>
              <w:t>：</w:t>
            </w:r>
          </w:p>
          <w:p w:rsidR="008D0150" w:rsidRPr="0075472D" w:rsidRDefault="008D0150" w:rsidP="00F316DC">
            <w:pPr>
              <w:snapToGrid w:val="0"/>
              <w:spacing w:line="264" w:lineRule="auto"/>
              <w:ind w:left="1230" w:hanging="899"/>
              <w:jc w:val="both"/>
              <w:rPr>
                <w:rFonts w:eastAsia="標楷體"/>
                <w:color w:val="000000"/>
                <w:sz w:val="28"/>
              </w:rPr>
            </w:pPr>
            <w:r w:rsidRPr="0075472D">
              <w:rPr>
                <w:rFonts w:eastAsia="標楷體"/>
                <w:color w:val="000000"/>
                <w:sz w:val="28"/>
              </w:rPr>
              <w:t>分子－耳鼻喉科門診申報局部治療（</w:t>
            </w:r>
            <w:proofErr w:type="gramStart"/>
            <w:r w:rsidRPr="0075472D">
              <w:rPr>
                <w:rFonts w:eastAsia="標楷體"/>
                <w:color w:val="000000"/>
                <w:sz w:val="28"/>
              </w:rPr>
              <w:t>醫</w:t>
            </w:r>
            <w:proofErr w:type="gramEnd"/>
            <w:r w:rsidRPr="0075472D">
              <w:rPr>
                <w:rFonts w:eastAsia="標楷體"/>
                <w:color w:val="000000"/>
                <w:sz w:val="28"/>
              </w:rPr>
              <w:t>令代碼為</w:t>
            </w:r>
            <w:r w:rsidRPr="0075472D">
              <w:rPr>
                <w:rFonts w:eastAsia="標楷體"/>
                <w:color w:val="000000"/>
                <w:sz w:val="28"/>
              </w:rPr>
              <w:t>54019C</w:t>
            </w:r>
            <w:r w:rsidRPr="0075472D">
              <w:rPr>
                <w:rFonts w:eastAsia="標楷體"/>
                <w:color w:val="000000"/>
                <w:sz w:val="28"/>
              </w:rPr>
              <w:t>、</w:t>
            </w:r>
            <w:r w:rsidRPr="0075472D">
              <w:rPr>
                <w:rFonts w:eastAsia="標楷體"/>
                <w:color w:val="000000"/>
                <w:sz w:val="28"/>
              </w:rPr>
              <w:t>54027C</w:t>
            </w:r>
            <w:r w:rsidRPr="0075472D">
              <w:rPr>
                <w:rFonts w:eastAsia="標楷體"/>
                <w:color w:val="000000"/>
                <w:sz w:val="28"/>
              </w:rPr>
              <w:t>、</w:t>
            </w:r>
            <w:r w:rsidRPr="0075472D">
              <w:rPr>
                <w:rFonts w:eastAsia="標楷體"/>
                <w:color w:val="000000"/>
                <w:sz w:val="28"/>
              </w:rPr>
              <w:t>54037C</w:t>
            </w:r>
            <w:r w:rsidRPr="0075472D">
              <w:rPr>
                <w:rFonts w:eastAsia="標楷體"/>
                <w:color w:val="000000"/>
                <w:sz w:val="28"/>
              </w:rPr>
              <w:t>、</w:t>
            </w:r>
            <w:r w:rsidRPr="0075472D">
              <w:rPr>
                <w:rFonts w:eastAsia="標楷體"/>
                <w:color w:val="000000"/>
                <w:sz w:val="28"/>
              </w:rPr>
              <w:t>54038C</w:t>
            </w:r>
            <w:r w:rsidRPr="0075472D">
              <w:rPr>
                <w:rFonts w:eastAsia="標楷體"/>
                <w:color w:val="000000"/>
                <w:sz w:val="28"/>
              </w:rPr>
              <w:t>）件數</w:t>
            </w:r>
          </w:p>
          <w:p w:rsidR="008D0150" w:rsidRPr="0075472D" w:rsidRDefault="008D0150" w:rsidP="00F316DC">
            <w:pPr>
              <w:snapToGrid w:val="0"/>
              <w:spacing w:line="264" w:lineRule="auto"/>
              <w:ind w:left="1230" w:hanging="899"/>
              <w:jc w:val="both"/>
              <w:rPr>
                <w:rFonts w:eastAsia="標楷體"/>
              </w:rPr>
            </w:pPr>
            <w:r w:rsidRPr="0075472D">
              <w:rPr>
                <w:rFonts w:eastAsia="標楷體"/>
                <w:color w:val="000000"/>
                <w:sz w:val="28"/>
              </w:rPr>
              <w:t>分母－耳鼻喉科門診申報件數</w:t>
            </w:r>
          </w:p>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指標</w:t>
            </w:r>
            <w:r w:rsidRPr="0075472D">
              <w:rPr>
                <w:rFonts w:eastAsia="標楷體"/>
                <w:color w:val="000000"/>
                <w:sz w:val="28"/>
              </w:rPr>
              <w:t>2</w:t>
            </w:r>
            <w:r w:rsidRPr="0075472D">
              <w:rPr>
                <w:rFonts w:eastAsia="標楷體"/>
                <w:color w:val="000000"/>
                <w:sz w:val="28"/>
              </w:rPr>
              <w:t>：</w:t>
            </w:r>
          </w:p>
          <w:p w:rsidR="008D0150" w:rsidRPr="0075472D" w:rsidRDefault="008D0150" w:rsidP="00F316DC">
            <w:pPr>
              <w:snapToGrid w:val="0"/>
              <w:spacing w:line="264" w:lineRule="auto"/>
              <w:ind w:left="1230" w:hanging="899"/>
              <w:jc w:val="both"/>
              <w:rPr>
                <w:rFonts w:eastAsia="標楷體"/>
              </w:rPr>
            </w:pPr>
            <w:proofErr w:type="gramStart"/>
            <w:r w:rsidRPr="0075472D">
              <w:rPr>
                <w:rFonts w:eastAsia="標楷體"/>
                <w:color w:val="000000"/>
                <w:sz w:val="28"/>
              </w:rPr>
              <w:t>分子－</w:t>
            </w:r>
            <w:r w:rsidRPr="0075472D">
              <w:rPr>
                <w:rFonts w:eastAsia="標楷體"/>
                <w:color w:val="000000"/>
                <w:sz w:val="28"/>
                <w:u w:val="single"/>
              </w:rPr>
              <w:t>非耳鼻喉科</w:t>
            </w:r>
            <w:proofErr w:type="gramEnd"/>
            <w:r w:rsidRPr="0075472D">
              <w:rPr>
                <w:rFonts w:eastAsia="標楷體"/>
                <w:color w:val="000000"/>
                <w:sz w:val="28"/>
                <w:u w:val="single"/>
              </w:rPr>
              <w:t>門診申報局部治療（醫令代碼為</w:t>
            </w:r>
            <w:r w:rsidRPr="0075472D">
              <w:rPr>
                <w:rFonts w:eastAsia="標楷體"/>
                <w:color w:val="000000"/>
                <w:sz w:val="28"/>
                <w:u w:val="single"/>
              </w:rPr>
              <w:t>54019C</w:t>
            </w:r>
            <w:r w:rsidRPr="0075472D">
              <w:rPr>
                <w:rFonts w:eastAsia="標楷體"/>
                <w:color w:val="000000"/>
                <w:sz w:val="28"/>
                <w:u w:val="single"/>
              </w:rPr>
              <w:t>、</w:t>
            </w:r>
            <w:r w:rsidRPr="0075472D">
              <w:rPr>
                <w:rFonts w:eastAsia="標楷體"/>
                <w:color w:val="000000"/>
                <w:sz w:val="28"/>
                <w:u w:val="single"/>
              </w:rPr>
              <w:t>54027C</w:t>
            </w:r>
            <w:r w:rsidRPr="0075472D">
              <w:rPr>
                <w:rFonts w:eastAsia="標楷體"/>
                <w:color w:val="000000"/>
                <w:sz w:val="28"/>
                <w:u w:val="single"/>
              </w:rPr>
              <w:t>、</w:t>
            </w:r>
            <w:r w:rsidRPr="0075472D">
              <w:rPr>
                <w:rFonts w:eastAsia="標楷體"/>
                <w:color w:val="000000"/>
                <w:sz w:val="28"/>
                <w:u w:val="single"/>
              </w:rPr>
              <w:t>54037C</w:t>
            </w:r>
            <w:r w:rsidRPr="0075472D">
              <w:rPr>
                <w:rFonts w:eastAsia="標楷體"/>
                <w:color w:val="000000"/>
                <w:sz w:val="28"/>
                <w:u w:val="single"/>
              </w:rPr>
              <w:t>、</w:t>
            </w:r>
            <w:r w:rsidRPr="0075472D">
              <w:rPr>
                <w:rFonts w:eastAsia="標楷體"/>
                <w:color w:val="000000"/>
                <w:sz w:val="28"/>
                <w:u w:val="single"/>
              </w:rPr>
              <w:t>54038C</w:t>
            </w:r>
            <w:r w:rsidRPr="0075472D">
              <w:rPr>
                <w:rFonts w:eastAsia="標楷體"/>
                <w:color w:val="000000"/>
                <w:sz w:val="28"/>
                <w:u w:val="single"/>
              </w:rPr>
              <w:t>）件數</w:t>
            </w:r>
          </w:p>
          <w:p w:rsidR="008D0150" w:rsidRPr="0075472D" w:rsidRDefault="008D0150" w:rsidP="00F316DC">
            <w:pPr>
              <w:snapToGrid w:val="0"/>
              <w:spacing w:line="264" w:lineRule="auto"/>
              <w:ind w:left="1230" w:hanging="899"/>
              <w:jc w:val="both"/>
              <w:rPr>
                <w:rFonts w:eastAsia="標楷體"/>
              </w:rPr>
            </w:pPr>
            <w:proofErr w:type="gramStart"/>
            <w:r w:rsidRPr="0075472D">
              <w:rPr>
                <w:rFonts w:eastAsia="標楷體"/>
                <w:color w:val="000000"/>
                <w:sz w:val="28"/>
              </w:rPr>
              <w:t>分母－</w:t>
            </w:r>
            <w:r w:rsidRPr="0075472D">
              <w:rPr>
                <w:rFonts w:eastAsia="標楷體"/>
                <w:color w:val="000000"/>
                <w:sz w:val="28"/>
                <w:u w:val="single"/>
              </w:rPr>
              <w:t>非耳鼻喉科</w:t>
            </w:r>
            <w:proofErr w:type="gramEnd"/>
            <w:r w:rsidRPr="0075472D">
              <w:rPr>
                <w:rFonts w:eastAsia="標楷體"/>
                <w:color w:val="000000"/>
                <w:sz w:val="28"/>
                <w:u w:val="single"/>
              </w:rPr>
              <w:t>門診申報件數</w:t>
            </w:r>
          </w:p>
          <w:p w:rsidR="008D0150" w:rsidRPr="0075472D" w:rsidRDefault="008D0150" w:rsidP="00F316DC">
            <w:pPr>
              <w:snapToGrid w:val="0"/>
              <w:ind w:left="1"/>
              <w:jc w:val="both"/>
              <w:rPr>
                <w:rFonts w:eastAsia="標楷體"/>
                <w:color w:val="000000"/>
                <w:sz w:val="28"/>
              </w:rPr>
            </w:pPr>
            <w:proofErr w:type="gramStart"/>
            <w:r w:rsidRPr="0075472D">
              <w:rPr>
                <w:rFonts w:eastAsia="標楷體"/>
                <w:color w:val="000000"/>
                <w:sz w:val="28"/>
              </w:rPr>
              <w:t>註</w:t>
            </w:r>
            <w:proofErr w:type="gramEnd"/>
            <w:r w:rsidRPr="0075472D">
              <w:rPr>
                <w:rFonts w:eastAsia="標楷體"/>
                <w:color w:val="000000"/>
                <w:sz w:val="28"/>
              </w:rPr>
              <w:t>：本指標定義之科別為病患就醫科別。</w:t>
            </w:r>
          </w:p>
        </w:tc>
      </w:tr>
      <w:tr w:rsidR="008D0150" w:rsidRPr="0075472D" w:rsidTr="00F316DC">
        <w:trPr>
          <w:trHeight w:val="470"/>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指標屬性</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負向</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分析單位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依院所按月分析</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分析範圍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醫院總額部門</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處理方式</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指標</w:t>
            </w:r>
            <w:r w:rsidRPr="0075472D">
              <w:rPr>
                <w:rFonts w:eastAsia="標楷體"/>
                <w:color w:val="000000"/>
                <w:sz w:val="28"/>
              </w:rPr>
              <w:t>1</w:t>
            </w:r>
            <w:r w:rsidRPr="0075472D">
              <w:rPr>
                <w:rFonts w:eastAsia="標楷體"/>
                <w:color w:val="000000"/>
                <w:sz w:val="28"/>
              </w:rPr>
              <w:t>：</w:t>
            </w:r>
          </w:p>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申報率超過</w:t>
            </w:r>
            <w:r w:rsidRPr="0075472D">
              <w:rPr>
                <w:rFonts w:eastAsia="標楷體"/>
                <w:color w:val="000000"/>
                <w:sz w:val="28"/>
              </w:rPr>
              <w:t>30%</w:t>
            </w:r>
            <w:r w:rsidRPr="0075472D">
              <w:rPr>
                <w:rFonts w:eastAsia="標楷體"/>
                <w:color w:val="000000"/>
                <w:sz w:val="28"/>
              </w:rPr>
              <w:t>者，超過部份不予支付。</w:t>
            </w:r>
          </w:p>
          <w:p w:rsidR="008D0150" w:rsidRPr="0075472D" w:rsidRDefault="008D0150" w:rsidP="00F316DC">
            <w:pPr>
              <w:snapToGrid w:val="0"/>
              <w:spacing w:line="264" w:lineRule="auto"/>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申報率</w:t>
            </w:r>
            <w:r w:rsidRPr="0075472D">
              <w:rPr>
                <w:rFonts w:eastAsia="標楷體"/>
                <w:color w:val="000000"/>
                <w:sz w:val="28"/>
              </w:rPr>
              <w:t>-30%)</w:t>
            </w:r>
            <w:proofErr w:type="gramStart"/>
            <w:r w:rsidRPr="0075472D">
              <w:rPr>
                <w:rFonts w:eastAsia="標楷體"/>
                <w:color w:val="000000"/>
                <w:sz w:val="28"/>
              </w:rPr>
              <w:t>＊</w:t>
            </w:r>
            <w:proofErr w:type="gramEnd"/>
            <w:r w:rsidRPr="0075472D">
              <w:rPr>
                <w:rFonts w:eastAsia="標楷體"/>
                <w:color w:val="000000"/>
                <w:sz w:val="28"/>
              </w:rPr>
              <w:t>耳鼻喉科門診申報局部治療（醫令代碼為</w:t>
            </w:r>
            <w:r w:rsidRPr="0075472D">
              <w:rPr>
                <w:rFonts w:eastAsia="標楷體"/>
                <w:color w:val="000000"/>
                <w:sz w:val="28"/>
              </w:rPr>
              <w:t>54019C</w:t>
            </w:r>
            <w:r w:rsidRPr="0075472D">
              <w:rPr>
                <w:rFonts w:eastAsia="標楷體"/>
                <w:color w:val="000000"/>
                <w:sz w:val="28"/>
              </w:rPr>
              <w:t>、</w:t>
            </w:r>
            <w:r w:rsidRPr="0075472D">
              <w:rPr>
                <w:rFonts w:eastAsia="標楷體"/>
                <w:color w:val="000000"/>
                <w:sz w:val="28"/>
              </w:rPr>
              <w:t>54027C</w:t>
            </w:r>
            <w:r w:rsidRPr="0075472D">
              <w:rPr>
                <w:rFonts w:eastAsia="標楷體"/>
                <w:color w:val="000000"/>
                <w:sz w:val="28"/>
              </w:rPr>
              <w:t>、</w:t>
            </w:r>
            <w:r w:rsidRPr="0075472D">
              <w:rPr>
                <w:rFonts w:eastAsia="標楷體"/>
                <w:color w:val="000000"/>
                <w:sz w:val="28"/>
              </w:rPr>
              <w:t>54037C</w:t>
            </w:r>
            <w:r w:rsidRPr="0075472D">
              <w:rPr>
                <w:rFonts w:eastAsia="標楷體"/>
                <w:color w:val="000000"/>
                <w:sz w:val="28"/>
              </w:rPr>
              <w:t>、</w:t>
            </w:r>
            <w:r w:rsidRPr="0075472D">
              <w:rPr>
                <w:rFonts w:eastAsia="標楷體"/>
                <w:color w:val="000000"/>
                <w:sz w:val="28"/>
              </w:rPr>
              <w:t>54038C</w:t>
            </w:r>
            <w:r w:rsidRPr="0075472D">
              <w:rPr>
                <w:rFonts w:eastAsia="標楷體"/>
                <w:color w:val="000000"/>
                <w:sz w:val="28"/>
              </w:rPr>
              <w:t>）之總點數合計</w:t>
            </w:r>
            <w:r w:rsidRPr="0075472D">
              <w:rPr>
                <w:rFonts w:eastAsia="標楷體"/>
                <w:color w:val="000000"/>
                <w:sz w:val="28"/>
              </w:rPr>
              <w:t>(</w:t>
            </w:r>
            <w:r w:rsidRPr="0075472D">
              <w:rPr>
                <w:rFonts w:eastAsia="標楷體"/>
                <w:color w:val="000000"/>
                <w:sz w:val="28"/>
              </w:rPr>
              <w:t>四捨五入至整數</w:t>
            </w:r>
            <w:r w:rsidRPr="0075472D">
              <w:rPr>
                <w:rFonts w:eastAsia="標楷體"/>
                <w:color w:val="000000"/>
                <w:sz w:val="28"/>
              </w:rPr>
              <w:t xml:space="preserve">) </w:t>
            </w:r>
            <w:r w:rsidRPr="0075472D">
              <w:rPr>
                <w:rFonts w:eastAsia="標楷體"/>
                <w:color w:val="000000"/>
                <w:sz w:val="28"/>
              </w:rPr>
              <w:t>。</w:t>
            </w:r>
          </w:p>
          <w:p w:rsidR="008D0150" w:rsidRPr="0075472D" w:rsidRDefault="008D0150" w:rsidP="00F316DC">
            <w:pPr>
              <w:snapToGrid w:val="0"/>
              <w:spacing w:line="264" w:lineRule="auto"/>
              <w:jc w:val="both"/>
              <w:rPr>
                <w:rFonts w:eastAsia="標楷體"/>
                <w:color w:val="000000"/>
                <w:sz w:val="28"/>
              </w:rPr>
            </w:pPr>
          </w:p>
          <w:p w:rsidR="008D0150" w:rsidRPr="0075472D" w:rsidRDefault="008D0150" w:rsidP="00F316DC">
            <w:pPr>
              <w:snapToGrid w:val="0"/>
              <w:spacing w:line="264" w:lineRule="auto"/>
              <w:jc w:val="both"/>
              <w:rPr>
                <w:rFonts w:eastAsia="標楷體"/>
                <w:color w:val="000000"/>
                <w:sz w:val="28"/>
                <w:u w:val="single"/>
              </w:rPr>
            </w:pPr>
            <w:r w:rsidRPr="0075472D">
              <w:rPr>
                <w:rFonts w:eastAsia="標楷體"/>
                <w:color w:val="000000"/>
                <w:sz w:val="28"/>
                <w:u w:val="single"/>
              </w:rPr>
              <w:t>指標</w:t>
            </w:r>
            <w:r w:rsidRPr="0075472D">
              <w:rPr>
                <w:rFonts w:eastAsia="標楷體"/>
                <w:color w:val="000000"/>
                <w:sz w:val="28"/>
                <w:u w:val="single"/>
              </w:rPr>
              <w:t>2</w:t>
            </w:r>
            <w:r w:rsidRPr="0075472D">
              <w:rPr>
                <w:rFonts w:eastAsia="標楷體"/>
                <w:color w:val="000000"/>
                <w:sz w:val="28"/>
                <w:u w:val="single"/>
              </w:rPr>
              <w:t>：</w:t>
            </w:r>
          </w:p>
          <w:p w:rsidR="008D0150" w:rsidRPr="0075472D" w:rsidRDefault="008D0150" w:rsidP="00F316DC">
            <w:pPr>
              <w:snapToGrid w:val="0"/>
              <w:spacing w:line="264" w:lineRule="auto"/>
              <w:jc w:val="both"/>
              <w:rPr>
                <w:rFonts w:eastAsia="標楷體"/>
                <w:color w:val="000000"/>
                <w:sz w:val="28"/>
                <w:u w:val="single"/>
              </w:rPr>
            </w:pPr>
            <w:r w:rsidRPr="0075472D">
              <w:rPr>
                <w:rFonts w:eastAsia="標楷體"/>
                <w:color w:val="000000"/>
                <w:sz w:val="28"/>
                <w:u w:val="single"/>
              </w:rPr>
              <w:t>申報率超過</w:t>
            </w:r>
            <w:r w:rsidRPr="0075472D">
              <w:rPr>
                <w:rFonts w:eastAsia="標楷體"/>
                <w:color w:val="000000"/>
                <w:sz w:val="28"/>
                <w:u w:val="single"/>
              </w:rPr>
              <w:t>0.1%</w:t>
            </w:r>
            <w:r w:rsidRPr="0075472D">
              <w:rPr>
                <w:rFonts w:eastAsia="標楷體"/>
                <w:color w:val="000000"/>
                <w:sz w:val="28"/>
                <w:u w:val="single"/>
              </w:rPr>
              <w:t>（</w:t>
            </w:r>
            <w:r w:rsidRPr="0075472D">
              <w:rPr>
                <w:rFonts w:eastAsia="標楷體"/>
                <w:color w:val="000000"/>
                <w:sz w:val="28"/>
                <w:u w:val="single"/>
              </w:rPr>
              <w:t>98</w:t>
            </w:r>
            <w:r w:rsidRPr="0075472D">
              <w:rPr>
                <w:rFonts w:eastAsia="標楷體"/>
                <w:color w:val="000000"/>
                <w:sz w:val="28"/>
                <w:u w:val="single"/>
              </w:rPr>
              <w:t>百分位值）者，超過部分不予支付。</w:t>
            </w:r>
          </w:p>
          <w:p w:rsidR="008D0150" w:rsidRPr="0075472D" w:rsidRDefault="008D0150" w:rsidP="00F316DC">
            <w:pPr>
              <w:snapToGrid w:val="0"/>
              <w:spacing w:line="264" w:lineRule="auto"/>
              <w:jc w:val="both"/>
              <w:rPr>
                <w:rFonts w:eastAsia="標楷體"/>
                <w:color w:val="000000"/>
                <w:sz w:val="28"/>
                <w:u w:val="single"/>
              </w:rPr>
            </w:pPr>
            <w:r w:rsidRPr="0075472D">
              <w:rPr>
                <w:rFonts w:eastAsia="標楷體"/>
                <w:color w:val="000000"/>
                <w:sz w:val="28"/>
                <w:u w:val="single"/>
              </w:rPr>
              <w:t>不予支付點數＝</w:t>
            </w:r>
            <w:r w:rsidRPr="0075472D">
              <w:rPr>
                <w:rFonts w:eastAsia="標楷體"/>
                <w:color w:val="000000"/>
                <w:sz w:val="28"/>
                <w:u w:val="single"/>
              </w:rPr>
              <w:t>(</w:t>
            </w:r>
            <w:r w:rsidRPr="0075472D">
              <w:rPr>
                <w:rFonts w:eastAsia="標楷體"/>
                <w:color w:val="000000"/>
                <w:sz w:val="28"/>
                <w:u w:val="single"/>
              </w:rPr>
              <w:t>申報率</w:t>
            </w:r>
            <w:r w:rsidRPr="0075472D">
              <w:rPr>
                <w:rFonts w:eastAsia="標楷體"/>
                <w:color w:val="000000"/>
                <w:sz w:val="28"/>
                <w:u w:val="single"/>
              </w:rPr>
              <w:t>-0.1%)</w:t>
            </w:r>
            <w:proofErr w:type="gramStart"/>
            <w:r w:rsidRPr="0075472D">
              <w:rPr>
                <w:rFonts w:eastAsia="標楷體"/>
                <w:color w:val="000000"/>
                <w:sz w:val="28"/>
                <w:u w:val="single"/>
              </w:rPr>
              <w:t>＊</w:t>
            </w:r>
            <w:proofErr w:type="gramEnd"/>
            <w:r w:rsidRPr="0075472D">
              <w:rPr>
                <w:rFonts w:eastAsia="標楷體"/>
                <w:color w:val="000000"/>
                <w:sz w:val="28"/>
                <w:u w:val="single"/>
              </w:rPr>
              <w:t>非耳鼻喉科門診申報局部治療（醫令代碼為</w:t>
            </w:r>
            <w:r w:rsidRPr="0075472D">
              <w:rPr>
                <w:rFonts w:eastAsia="標楷體"/>
                <w:color w:val="000000"/>
                <w:sz w:val="28"/>
                <w:u w:val="single"/>
              </w:rPr>
              <w:t>54019C</w:t>
            </w:r>
            <w:r w:rsidRPr="0075472D">
              <w:rPr>
                <w:rFonts w:eastAsia="標楷體"/>
                <w:color w:val="000000"/>
                <w:sz w:val="28"/>
                <w:u w:val="single"/>
              </w:rPr>
              <w:t>、</w:t>
            </w:r>
            <w:r w:rsidRPr="0075472D">
              <w:rPr>
                <w:rFonts w:eastAsia="標楷體"/>
                <w:color w:val="000000"/>
                <w:sz w:val="28"/>
                <w:u w:val="single"/>
              </w:rPr>
              <w:t>54027C</w:t>
            </w:r>
            <w:r w:rsidRPr="0075472D">
              <w:rPr>
                <w:rFonts w:eastAsia="標楷體"/>
                <w:color w:val="000000"/>
                <w:sz w:val="28"/>
                <w:u w:val="single"/>
              </w:rPr>
              <w:t>、</w:t>
            </w:r>
            <w:r w:rsidRPr="0075472D">
              <w:rPr>
                <w:rFonts w:eastAsia="標楷體"/>
                <w:color w:val="000000"/>
                <w:sz w:val="28"/>
                <w:u w:val="single"/>
              </w:rPr>
              <w:t>54037C</w:t>
            </w:r>
            <w:r w:rsidRPr="0075472D">
              <w:rPr>
                <w:rFonts w:eastAsia="標楷體"/>
                <w:color w:val="000000"/>
                <w:sz w:val="28"/>
                <w:u w:val="single"/>
              </w:rPr>
              <w:t>、</w:t>
            </w:r>
            <w:r w:rsidRPr="0075472D">
              <w:rPr>
                <w:rFonts w:eastAsia="標楷體"/>
                <w:color w:val="000000"/>
                <w:sz w:val="28"/>
                <w:u w:val="single"/>
              </w:rPr>
              <w:t>54038C</w:t>
            </w:r>
            <w:r w:rsidRPr="0075472D">
              <w:rPr>
                <w:rFonts w:eastAsia="標楷體"/>
                <w:color w:val="000000"/>
                <w:sz w:val="28"/>
                <w:u w:val="single"/>
              </w:rPr>
              <w:t>）之總點數合計</w:t>
            </w:r>
            <w:r w:rsidRPr="0075472D">
              <w:rPr>
                <w:rFonts w:eastAsia="標楷體"/>
                <w:color w:val="000000"/>
                <w:sz w:val="28"/>
                <w:u w:val="single"/>
              </w:rPr>
              <w:t>(</w:t>
            </w:r>
            <w:r w:rsidRPr="0075472D">
              <w:rPr>
                <w:rFonts w:eastAsia="標楷體"/>
                <w:color w:val="000000"/>
                <w:sz w:val="28"/>
                <w:u w:val="single"/>
              </w:rPr>
              <w:t>四捨五入至整數</w:t>
            </w:r>
            <w:r w:rsidRPr="0075472D">
              <w:rPr>
                <w:rFonts w:eastAsia="標楷體"/>
                <w:color w:val="000000"/>
                <w:sz w:val="28"/>
                <w:u w:val="single"/>
              </w:rPr>
              <w:t>)</w:t>
            </w:r>
            <w:r w:rsidRPr="0075472D">
              <w:rPr>
                <w:rFonts w:eastAsia="標楷體"/>
                <w:color w:val="000000"/>
                <w:sz w:val="28"/>
                <w:u w:val="single"/>
              </w:rPr>
              <w:t>。</w:t>
            </w:r>
          </w:p>
          <w:p w:rsidR="008D0150" w:rsidRPr="0075472D" w:rsidRDefault="008D0150" w:rsidP="00F316DC">
            <w:pPr>
              <w:snapToGrid w:val="0"/>
              <w:spacing w:line="264" w:lineRule="auto"/>
              <w:jc w:val="both"/>
              <w:rPr>
                <w:rFonts w:eastAsia="標楷體"/>
                <w:color w:val="000000"/>
                <w:sz w:val="28"/>
              </w:rPr>
            </w:pP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衛生署核准日期及文號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0962600584</w:t>
            </w:r>
            <w:r w:rsidRPr="0075472D">
              <w:rPr>
                <w:rFonts w:eastAsia="標楷體"/>
                <w:color w:val="000000"/>
                <w:sz w:val="28"/>
              </w:rPr>
              <w:t>號函</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健保局公告日期及文號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97</w:t>
            </w:r>
            <w:r w:rsidRPr="0075472D">
              <w:rPr>
                <w:rFonts w:eastAsia="標楷體"/>
                <w:color w:val="000000"/>
                <w:sz w:val="28"/>
              </w:rPr>
              <w:t>年</w:t>
            </w:r>
            <w:r w:rsidRPr="0075472D">
              <w:rPr>
                <w:rFonts w:eastAsia="標楷體"/>
                <w:color w:val="000000"/>
                <w:sz w:val="28"/>
              </w:rPr>
              <w:t>3</w:t>
            </w:r>
            <w:r w:rsidRPr="0075472D">
              <w:rPr>
                <w:rFonts w:eastAsia="標楷體"/>
                <w:color w:val="000000"/>
                <w:sz w:val="28"/>
              </w:rPr>
              <w:t>月</w:t>
            </w:r>
            <w:r w:rsidRPr="0075472D">
              <w:rPr>
                <w:rFonts w:eastAsia="標楷體"/>
                <w:color w:val="000000"/>
                <w:sz w:val="28"/>
              </w:rPr>
              <w:t>25</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0970012152</w:t>
            </w:r>
            <w:r w:rsidRPr="0075472D">
              <w:rPr>
                <w:rFonts w:eastAsia="標楷體"/>
                <w:color w:val="000000"/>
                <w:sz w:val="28"/>
              </w:rPr>
              <w:t>號</w:t>
            </w:r>
            <w:proofErr w:type="gramEnd"/>
          </w:p>
        </w:tc>
      </w:tr>
      <w:tr w:rsidR="008D0150" w:rsidRPr="0075472D" w:rsidTr="00F316DC">
        <w:tc>
          <w:tcPr>
            <w:tcW w:w="146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實施起日</w:t>
            </w:r>
          </w:p>
        </w:tc>
        <w:tc>
          <w:tcPr>
            <w:tcW w:w="810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rPr>
            </w:pPr>
            <w:r w:rsidRPr="0075472D">
              <w:rPr>
                <w:rFonts w:eastAsia="標楷體"/>
                <w:color w:val="000000"/>
                <w:sz w:val="28"/>
              </w:rPr>
              <w:t>97</w:t>
            </w:r>
            <w:r w:rsidRPr="0075472D">
              <w:rPr>
                <w:rFonts w:eastAsia="標楷體"/>
                <w:color w:val="000000"/>
                <w:sz w:val="28"/>
              </w:rPr>
              <w:t>年</w:t>
            </w:r>
            <w:r w:rsidRPr="0075472D">
              <w:rPr>
                <w:rFonts w:eastAsia="標楷體"/>
                <w:color w:val="000000"/>
                <w:sz w:val="28"/>
              </w:rPr>
              <w:t>5</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~101</w:t>
            </w:r>
            <w:r w:rsidRPr="0075472D">
              <w:rPr>
                <w:rFonts w:eastAsia="標楷體"/>
                <w:color w:val="000000"/>
                <w:sz w:val="28"/>
              </w:rPr>
              <w:t>年</w:t>
            </w:r>
            <w:r w:rsidRPr="0075472D">
              <w:rPr>
                <w:rFonts w:eastAsia="標楷體"/>
                <w:color w:val="000000"/>
                <w:sz w:val="28"/>
              </w:rPr>
              <w:t>6</w:t>
            </w:r>
            <w:r w:rsidRPr="0075472D">
              <w:rPr>
                <w:rFonts w:eastAsia="標楷體"/>
                <w:color w:val="000000"/>
                <w:sz w:val="28"/>
              </w:rPr>
              <w:t>月</w:t>
            </w:r>
            <w:r w:rsidRPr="0075472D">
              <w:rPr>
                <w:rFonts w:eastAsia="標楷體"/>
                <w:color w:val="000000"/>
                <w:sz w:val="28"/>
              </w:rPr>
              <w:t>30</w:t>
            </w:r>
            <w:r w:rsidRPr="0075472D">
              <w:rPr>
                <w:rFonts w:eastAsia="標楷體"/>
                <w:color w:val="000000"/>
                <w:sz w:val="28"/>
              </w:rPr>
              <w:t>日</w:t>
            </w:r>
          </w:p>
        </w:tc>
      </w:tr>
    </w:tbl>
    <w:p w:rsidR="008D0150" w:rsidRPr="0075472D" w:rsidRDefault="008D0150" w:rsidP="006639AE">
      <w:pPr>
        <w:rPr>
          <w:rFonts w:eastAsia="標楷體"/>
        </w:rPr>
      </w:pPr>
    </w:p>
    <w:p w:rsidR="008D0150" w:rsidRPr="0075472D" w:rsidRDefault="008D0150">
      <w:pPr>
        <w:widowControl/>
        <w:suppressAutoHyphens w:val="0"/>
        <w:rPr>
          <w:rFonts w:eastAsia="標楷體"/>
        </w:rPr>
      </w:pPr>
      <w:r w:rsidRPr="0075472D">
        <w:rPr>
          <w:rFonts w:eastAsia="標楷體"/>
        </w:rPr>
        <w:br w:type="page"/>
      </w:r>
    </w:p>
    <w:p w:rsidR="008D0150" w:rsidRPr="0075472D" w:rsidRDefault="008D0150" w:rsidP="00A13D05">
      <w:pPr>
        <w:pStyle w:val="2"/>
        <w:rPr>
          <w:rFonts w:eastAsia="標楷體"/>
        </w:rPr>
      </w:pPr>
      <w:r w:rsidRPr="0075472D">
        <w:rPr>
          <w:rFonts w:eastAsia="標楷體" w:hint="eastAsia"/>
        </w:rPr>
        <w:lastRenderedPageBreak/>
        <w:t>003</w:t>
      </w:r>
      <w:r w:rsidRPr="0075472D">
        <w:rPr>
          <w:rFonts w:eastAsia="標楷體" w:hint="eastAsia"/>
        </w:rPr>
        <w:t>指標版本：實施</w:t>
      </w:r>
      <w:proofErr w:type="gramStart"/>
      <w:r w:rsidRPr="0075472D">
        <w:rPr>
          <w:rFonts w:eastAsia="標楷體" w:hint="eastAsia"/>
        </w:rPr>
        <w:t>起</w:t>
      </w:r>
      <w:r w:rsidR="00955F85"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~97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30</w:t>
      </w:r>
      <w:r w:rsidRPr="0075472D">
        <w:rPr>
          <w:rFonts w:eastAsia="標楷體" w:hint="eastAsia"/>
        </w:rPr>
        <w:t>日</w:t>
      </w:r>
    </w:p>
    <w:tbl>
      <w:tblPr>
        <w:tblW w:w="9568" w:type="dxa"/>
        <w:tblCellMar>
          <w:left w:w="10" w:type="dxa"/>
          <w:right w:w="10" w:type="dxa"/>
        </w:tblCellMar>
        <w:tblLook w:val="04A0" w:firstRow="1" w:lastRow="0" w:firstColumn="1" w:lastColumn="0" w:noHBand="0" w:noVBand="1"/>
      </w:tblPr>
      <w:tblGrid>
        <w:gridCol w:w="1468"/>
        <w:gridCol w:w="8100"/>
      </w:tblGrid>
      <w:tr w:rsidR="008D0150" w:rsidRPr="0075472D" w:rsidTr="00F316DC">
        <w:tc>
          <w:tcPr>
            <w:tcW w:w="14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aps/>
                <w:color w:val="000000"/>
                <w:sz w:val="28"/>
              </w:rPr>
            </w:pPr>
            <w:r w:rsidRPr="0075472D">
              <w:rPr>
                <w:rFonts w:eastAsia="標楷體"/>
                <w:caps/>
                <w:color w:val="000000"/>
                <w:sz w:val="28"/>
              </w:rPr>
              <w:t>指標名稱</w:t>
            </w:r>
          </w:p>
        </w:tc>
        <w:tc>
          <w:tcPr>
            <w:tcW w:w="810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rPr>
            </w:pPr>
            <w:r w:rsidRPr="0075472D">
              <w:rPr>
                <w:rFonts w:eastAsia="標楷體"/>
                <w:color w:val="000000"/>
                <w:sz w:val="28"/>
              </w:rPr>
              <w:t>003-</w:t>
            </w:r>
            <w:r w:rsidRPr="0075472D">
              <w:rPr>
                <w:rFonts w:eastAsia="標楷體"/>
                <w:color w:val="000000"/>
                <w:sz w:val="28"/>
              </w:rPr>
              <w:t>耳鼻喉科門診局部處置申報率</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aps/>
                <w:color w:val="000000"/>
                <w:sz w:val="28"/>
              </w:rPr>
            </w:pPr>
            <w:r w:rsidRPr="0075472D">
              <w:rPr>
                <w:rFonts w:eastAsia="標楷體"/>
                <w:caps/>
                <w:color w:val="000000"/>
                <w:sz w:val="28"/>
              </w:rPr>
              <w:t>實施目的</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rPr>
            </w:pPr>
            <w:r w:rsidRPr="0075472D">
              <w:rPr>
                <w:rFonts w:eastAsia="標楷體"/>
                <w:color w:val="000000"/>
                <w:sz w:val="28"/>
              </w:rPr>
              <w:t>降低不當之醫療處置</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指標定義</w:t>
            </w:r>
          </w:p>
          <w:p w:rsidR="008D0150" w:rsidRPr="0075472D" w:rsidRDefault="008D0150" w:rsidP="00F316DC">
            <w:pPr>
              <w:snapToGrid w:val="0"/>
              <w:jc w:val="both"/>
              <w:rPr>
                <w:rFonts w:eastAsia="標楷體"/>
                <w:color w:val="000000"/>
                <w:sz w:val="28"/>
              </w:rPr>
            </w:pP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ind w:left="870" w:hanging="851"/>
              <w:rPr>
                <w:rFonts w:eastAsia="標楷體"/>
                <w:color w:val="000000"/>
                <w:sz w:val="28"/>
              </w:rPr>
            </w:pPr>
            <w:r w:rsidRPr="0075472D">
              <w:rPr>
                <w:rFonts w:eastAsia="標楷體"/>
                <w:color w:val="000000"/>
                <w:sz w:val="28"/>
              </w:rPr>
              <w:t>分子－耳鼻喉科門診申報局部治療（</w:t>
            </w:r>
            <w:proofErr w:type="gramStart"/>
            <w:r w:rsidRPr="0075472D">
              <w:rPr>
                <w:rFonts w:eastAsia="標楷體"/>
                <w:color w:val="000000"/>
                <w:sz w:val="28"/>
              </w:rPr>
              <w:t>醫</w:t>
            </w:r>
            <w:proofErr w:type="gramEnd"/>
            <w:r w:rsidRPr="0075472D">
              <w:rPr>
                <w:rFonts w:eastAsia="標楷體"/>
                <w:color w:val="000000"/>
                <w:sz w:val="28"/>
              </w:rPr>
              <w:t>令代碼為</w:t>
            </w:r>
            <w:r w:rsidRPr="0075472D">
              <w:rPr>
                <w:rFonts w:eastAsia="標楷體"/>
                <w:color w:val="000000"/>
                <w:sz w:val="28"/>
              </w:rPr>
              <w:t>54019C</w:t>
            </w:r>
            <w:r w:rsidRPr="0075472D">
              <w:rPr>
                <w:rFonts w:eastAsia="標楷體"/>
                <w:color w:val="000000"/>
                <w:sz w:val="28"/>
              </w:rPr>
              <w:t>、</w:t>
            </w:r>
            <w:r w:rsidRPr="0075472D">
              <w:rPr>
                <w:rFonts w:eastAsia="標楷體"/>
                <w:color w:val="000000"/>
                <w:sz w:val="28"/>
              </w:rPr>
              <w:t>54027C</w:t>
            </w:r>
            <w:r w:rsidRPr="0075472D">
              <w:rPr>
                <w:rFonts w:eastAsia="標楷體"/>
                <w:color w:val="000000"/>
                <w:sz w:val="28"/>
              </w:rPr>
              <w:t>、</w:t>
            </w:r>
            <w:r w:rsidRPr="0075472D">
              <w:rPr>
                <w:rFonts w:eastAsia="標楷體"/>
                <w:color w:val="000000"/>
                <w:sz w:val="28"/>
              </w:rPr>
              <w:t>54037C</w:t>
            </w:r>
            <w:r w:rsidRPr="0075472D">
              <w:rPr>
                <w:rFonts w:eastAsia="標楷體"/>
                <w:color w:val="000000"/>
                <w:sz w:val="28"/>
              </w:rPr>
              <w:t>、</w:t>
            </w:r>
            <w:r w:rsidRPr="0075472D">
              <w:rPr>
                <w:rFonts w:eastAsia="標楷體"/>
                <w:color w:val="000000"/>
                <w:sz w:val="28"/>
              </w:rPr>
              <w:t>54038C</w:t>
            </w:r>
            <w:r w:rsidRPr="0075472D">
              <w:rPr>
                <w:rFonts w:eastAsia="標楷體"/>
                <w:color w:val="000000"/>
                <w:sz w:val="28"/>
              </w:rPr>
              <w:t>）件數</w:t>
            </w:r>
          </w:p>
          <w:p w:rsidR="008D0150" w:rsidRPr="0075472D" w:rsidRDefault="008D0150" w:rsidP="00F316DC">
            <w:pPr>
              <w:snapToGrid w:val="0"/>
              <w:ind w:left="1"/>
              <w:jc w:val="both"/>
              <w:rPr>
                <w:rFonts w:eastAsia="標楷體"/>
                <w:color w:val="000000"/>
                <w:sz w:val="28"/>
              </w:rPr>
            </w:pPr>
            <w:r w:rsidRPr="0075472D">
              <w:rPr>
                <w:rFonts w:eastAsia="標楷體"/>
                <w:color w:val="000000"/>
                <w:sz w:val="28"/>
              </w:rPr>
              <w:t>分母－耳鼻喉科門診申報件數</w:t>
            </w:r>
          </w:p>
        </w:tc>
      </w:tr>
      <w:tr w:rsidR="008D0150" w:rsidRPr="0075472D" w:rsidTr="00F316DC">
        <w:trPr>
          <w:trHeight w:val="586"/>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指標屬性</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tabs>
                <w:tab w:val="left" w:pos="1085"/>
              </w:tabs>
              <w:snapToGrid w:val="0"/>
              <w:jc w:val="both"/>
              <w:rPr>
                <w:rFonts w:eastAsia="標楷體"/>
                <w:color w:val="000000"/>
                <w:sz w:val="28"/>
              </w:rPr>
            </w:pPr>
            <w:r w:rsidRPr="0075472D">
              <w:rPr>
                <w:rFonts w:eastAsia="標楷體"/>
                <w:color w:val="000000"/>
                <w:sz w:val="28"/>
              </w:rPr>
              <w:t>負向</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分析單位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依科別（耳鼻喉科）按月分析</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分析範圍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醫院總額及西醫基層總額部門</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處理方式</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rPr>
            </w:pPr>
            <w:r w:rsidRPr="0075472D">
              <w:rPr>
                <w:rFonts w:eastAsia="標楷體"/>
                <w:color w:val="000000"/>
                <w:sz w:val="28"/>
              </w:rPr>
              <w:t>申報率超過</w:t>
            </w:r>
            <w:r w:rsidRPr="0075472D">
              <w:rPr>
                <w:rFonts w:eastAsia="標楷體"/>
                <w:color w:val="000000"/>
                <w:sz w:val="28"/>
              </w:rPr>
              <w:t>30</w:t>
            </w:r>
            <w:proofErr w:type="gramStart"/>
            <w:r w:rsidRPr="0075472D">
              <w:rPr>
                <w:rFonts w:eastAsia="標楷體"/>
                <w:color w:val="000000"/>
                <w:sz w:val="28"/>
              </w:rPr>
              <w:t>﹪</w:t>
            </w:r>
            <w:proofErr w:type="gramEnd"/>
            <w:r w:rsidRPr="0075472D">
              <w:rPr>
                <w:rFonts w:eastAsia="標楷體"/>
                <w:color w:val="000000"/>
                <w:sz w:val="28"/>
              </w:rPr>
              <w:t>者，超過部份不予支付。</w:t>
            </w:r>
          </w:p>
          <w:p w:rsidR="008D0150" w:rsidRPr="0075472D" w:rsidRDefault="008D0150" w:rsidP="00F316DC">
            <w:pPr>
              <w:snapToGrid w:val="0"/>
              <w:ind w:left="58"/>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申報率</w:t>
            </w:r>
            <w:r w:rsidRPr="0075472D">
              <w:rPr>
                <w:rFonts w:eastAsia="標楷體"/>
                <w:color w:val="000000"/>
                <w:sz w:val="28"/>
              </w:rPr>
              <w:t>-30%)</w:t>
            </w:r>
            <w:proofErr w:type="gramStart"/>
            <w:r w:rsidRPr="0075472D">
              <w:rPr>
                <w:rFonts w:eastAsia="標楷體"/>
                <w:color w:val="000000"/>
                <w:sz w:val="28"/>
              </w:rPr>
              <w:t>＊</w:t>
            </w:r>
            <w:proofErr w:type="gramEnd"/>
            <w:r w:rsidRPr="0075472D">
              <w:rPr>
                <w:rFonts w:eastAsia="標楷體"/>
                <w:color w:val="000000"/>
                <w:sz w:val="28"/>
              </w:rPr>
              <w:t>局部治療（醫令代碼</w:t>
            </w:r>
          </w:p>
          <w:p w:rsidR="008D0150" w:rsidRPr="0075472D" w:rsidRDefault="008D0150" w:rsidP="00F316DC">
            <w:pPr>
              <w:snapToGrid w:val="0"/>
              <w:ind w:left="58"/>
              <w:jc w:val="both"/>
              <w:rPr>
                <w:rFonts w:eastAsia="標楷體"/>
                <w:color w:val="000000"/>
                <w:sz w:val="28"/>
              </w:rPr>
            </w:pPr>
            <w:r w:rsidRPr="0075472D">
              <w:rPr>
                <w:rFonts w:eastAsia="標楷體"/>
                <w:color w:val="000000"/>
                <w:sz w:val="28"/>
              </w:rPr>
              <w:t>為</w:t>
            </w:r>
            <w:r w:rsidRPr="0075472D">
              <w:rPr>
                <w:rFonts w:eastAsia="標楷體"/>
                <w:color w:val="000000"/>
                <w:sz w:val="28"/>
              </w:rPr>
              <w:t>54019C</w:t>
            </w:r>
            <w:r w:rsidRPr="0075472D">
              <w:rPr>
                <w:rFonts w:eastAsia="標楷體"/>
                <w:color w:val="000000"/>
                <w:sz w:val="28"/>
              </w:rPr>
              <w:t>、</w:t>
            </w:r>
            <w:r w:rsidRPr="0075472D">
              <w:rPr>
                <w:rFonts w:eastAsia="標楷體"/>
                <w:color w:val="000000"/>
                <w:sz w:val="28"/>
              </w:rPr>
              <w:t>54027C</w:t>
            </w:r>
            <w:r w:rsidRPr="0075472D">
              <w:rPr>
                <w:rFonts w:eastAsia="標楷體"/>
                <w:color w:val="000000"/>
                <w:sz w:val="28"/>
              </w:rPr>
              <w:t>、</w:t>
            </w:r>
            <w:r w:rsidRPr="0075472D">
              <w:rPr>
                <w:rFonts w:eastAsia="標楷體"/>
                <w:color w:val="000000"/>
                <w:sz w:val="28"/>
              </w:rPr>
              <w:t>54037C</w:t>
            </w:r>
            <w:r w:rsidRPr="0075472D">
              <w:rPr>
                <w:rFonts w:eastAsia="標楷體"/>
                <w:color w:val="000000"/>
                <w:sz w:val="28"/>
              </w:rPr>
              <w:t>、</w:t>
            </w:r>
            <w:r w:rsidRPr="0075472D">
              <w:rPr>
                <w:rFonts w:eastAsia="標楷體"/>
                <w:color w:val="000000"/>
                <w:sz w:val="28"/>
              </w:rPr>
              <w:t>54038C</w:t>
            </w:r>
            <w:proofErr w:type="gramStart"/>
            <w:r w:rsidRPr="0075472D">
              <w:rPr>
                <w:rFonts w:eastAsia="標楷體"/>
                <w:color w:val="000000"/>
                <w:sz w:val="28"/>
              </w:rPr>
              <w:t>）</w:t>
            </w:r>
            <w:proofErr w:type="gramEnd"/>
            <w:r w:rsidRPr="0075472D">
              <w:rPr>
                <w:rFonts w:eastAsia="標楷體"/>
                <w:color w:val="000000"/>
                <w:sz w:val="28"/>
              </w:rPr>
              <w:t>支付標準總申報點數</w:t>
            </w:r>
          </w:p>
          <w:p w:rsidR="008D0150" w:rsidRPr="0075472D" w:rsidRDefault="008D0150" w:rsidP="00F316DC">
            <w:pPr>
              <w:snapToGrid w:val="0"/>
              <w:ind w:left="58"/>
              <w:jc w:val="both"/>
              <w:rPr>
                <w:rFonts w:eastAsia="標楷體"/>
                <w:color w:val="000000"/>
                <w:sz w:val="28"/>
              </w:rPr>
            </w:pPr>
            <w:r w:rsidRPr="0075472D">
              <w:rPr>
                <w:rFonts w:eastAsia="標楷體"/>
                <w:color w:val="000000"/>
                <w:sz w:val="28"/>
              </w:rPr>
              <w:t>合計</w:t>
            </w:r>
            <w:r w:rsidRPr="0075472D">
              <w:rPr>
                <w:rFonts w:eastAsia="標楷體"/>
                <w:color w:val="000000"/>
                <w:sz w:val="28"/>
              </w:rPr>
              <w:t>(</w:t>
            </w:r>
            <w:r w:rsidRPr="0075472D">
              <w:rPr>
                <w:rFonts w:eastAsia="標楷體"/>
                <w:color w:val="000000"/>
                <w:sz w:val="28"/>
              </w:rPr>
              <w:t>四捨五入至整數</w:t>
            </w:r>
            <w:r w:rsidRPr="0075472D">
              <w:rPr>
                <w:rFonts w:eastAsia="標楷體"/>
                <w:color w:val="000000"/>
                <w:sz w:val="28"/>
              </w:rPr>
              <w:t xml:space="preserve">) </w:t>
            </w:r>
            <w:r w:rsidRPr="0075472D">
              <w:rPr>
                <w:rFonts w:eastAsia="標楷體"/>
                <w:color w:val="000000"/>
                <w:sz w:val="28"/>
              </w:rPr>
              <w:t>。</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衛生署核准日期及文號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4</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日衛署健保字第</w:t>
            </w:r>
            <w:r w:rsidRPr="0075472D">
              <w:rPr>
                <w:rFonts w:eastAsia="標楷體"/>
                <w:color w:val="000000"/>
                <w:sz w:val="28"/>
              </w:rPr>
              <w:t>0942600160</w:t>
            </w:r>
            <w:r w:rsidRPr="0075472D">
              <w:rPr>
                <w:rFonts w:eastAsia="標楷體"/>
                <w:color w:val="000000"/>
                <w:sz w:val="28"/>
              </w:rPr>
              <w:t>號函</w:t>
            </w:r>
          </w:p>
        </w:tc>
      </w:tr>
      <w:tr w:rsidR="008D0150"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健保局公告日期及文號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5</w:t>
            </w:r>
            <w:r w:rsidRPr="0075472D">
              <w:rPr>
                <w:rFonts w:eastAsia="標楷體"/>
                <w:color w:val="000000"/>
                <w:sz w:val="28"/>
              </w:rPr>
              <w:t>月</w:t>
            </w:r>
            <w:r w:rsidRPr="0075472D">
              <w:rPr>
                <w:rFonts w:eastAsia="標楷體"/>
                <w:color w:val="000000"/>
                <w:sz w:val="28"/>
              </w:rPr>
              <w:t>3</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0940009794</w:t>
            </w:r>
            <w:r w:rsidRPr="0075472D">
              <w:rPr>
                <w:rFonts w:eastAsia="標楷體"/>
                <w:color w:val="000000"/>
                <w:sz w:val="28"/>
              </w:rPr>
              <w:t>號</w:t>
            </w:r>
            <w:proofErr w:type="gramEnd"/>
          </w:p>
        </w:tc>
      </w:tr>
      <w:tr w:rsidR="008D0150" w:rsidRPr="0075472D" w:rsidTr="00F316DC">
        <w:tc>
          <w:tcPr>
            <w:tcW w:w="146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color w:val="000000"/>
                <w:sz w:val="28"/>
              </w:rPr>
            </w:pPr>
            <w:r w:rsidRPr="0075472D">
              <w:rPr>
                <w:rFonts w:eastAsia="標楷體"/>
                <w:color w:val="000000"/>
                <w:sz w:val="28"/>
              </w:rPr>
              <w:t>實施起日</w:t>
            </w:r>
          </w:p>
        </w:tc>
        <w:tc>
          <w:tcPr>
            <w:tcW w:w="810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~97</w:t>
            </w:r>
            <w:r w:rsidRPr="0075472D">
              <w:rPr>
                <w:rFonts w:eastAsia="標楷體"/>
                <w:color w:val="000000"/>
                <w:sz w:val="28"/>
              </w:rPr>
              <w:t>年</w:t>
            </w:r>
            <w:r w:rsidRPr="0075472D">
              <w:rPr>
                <w:rFonts w:eastAsia="標楷體"/>
                <w:color w:val="000000"/>
                <w:sz w:val="28"/>
              </w:rPr>
              <w:t>4</w:t>
            </w:r>
            <w:r w:rsidRPr="0075472D">
              <w:rPr>
                <w:rFonts w:eastAsia="標楷體"/>
                <w:color w:val="000000"/>
                <w:sz w:val="28"/>
              </w:rPr>
              <w:t>月</w:t>
            </w:r>
            <w:r w:rsidRPr="0075472D">
              <w:rPr>
                <w:rFonts w:eastAsia="標楷體"/>
                <w:color w:val="000000"/>
                <w:sz w:val="28"/>
              </w:rPr>
              <w:t>30</w:t>
            </w:r>
            <w:r w:rsidRPr="0075472D">
              <w:rPr>
                <w:rFonts w:eastAsia="標楷體"/>
                <w:color w:val="000000"/>
                <w:sz w:val="28"/>
              </w:rPr>
              <w:t>日</w:t>
            </w:r>
          </w:p>
        </w:tc>
      </w:tr>
    </w:tbl>
    <w:p w:rsidR="008D0150" w:rsidRPr="0075472D" w:rsidRDefault="008D0150" w:rsidP="006639AE">
      <w:pPr>
        <w:rPr>
          <w:rFonts w:eastAsia="標楷體"/>
        </w:rPr>
      </w:pPr>
    </w:p>
    <w:p w:rsidR="008D0150" w:rsidRPr="0075472D" w:rsidRDefault="008D0150">
      <w:pPr>
        <w:widowControl/>
        <w:suppressAutoHyphens w:val="0"/>
        <w:rPr>
          <w:rFonts w:eastAsia="標楷體"/>
        </w:rPr>
      </w:pPr>
      <w:r w:rsidRPr="0075472D">
        <w:rPr>
          <w:rFonts w:eastAsia="標楷體"/>
        </w:rPr>
        <w:br w:type="page"/>
      </w:r>
    </w:p>
    <w:p w:rsidR="008D0150" w:rsidRPr="0075472D" w:rsidRDefault="008D0150" w:rsidP="00955F85">
      <w:pPr>
        <w:pStyle w:val="1"/>
        <w:spacing w:line="300" w:lineRule="exact"/>
        <w:rPr>
          <w:rFonts w:eastAsia="標楷體"/>
          <w:color w:val="000000" w:themeColor="text1"/>
          <w:highlight w:val="yellow"/>
        </w:rPr>
      </w:pPr>
      <w:r w:rsidRPr="0075472D">
        <w:rPr>
          <w:rFonts w:eastAsia="標楷體" w:hint="eastAsia"/>
          <w:highlight w:val="yellow"/>
        </w:rPr>
        <w:lastRenderedPageBreak/>
        <w:t>004-</w:t>
      </w:r>
      <w:r w:rsidRPr="0075472D">
        <w:rPr>
          <w:rFonts w:eastAsia="標楷體"/>
          <w:highlight w:val="yellow"/>
        </w:rPr>
        <w:t>白內障手術</w:t>
      </w:r>
      <w:r w:rsidRPr="0075472D">
        <w:rPr>
          <w:rFonts w:eastAsia="標楷體"/>
          <w:highlight w:val="yellow"/>
        </w:rPr>
        <w:t>1</w:t>
      </w:r>
      <w:proofErr w:type="gramStart"/>
      <w:r w:rsidRPr="0075472D">
        <w:rPr>
          <w:rFonts w:eastAsia="標楷體"/>
          <w:highlight w:val="yellow"/>
        </w:rPr>
        <w:t>年內後囊混濁</w:t>
      </w:r>
      <w:proofErr w:type="gramEnd"/>
      <w:r w:rsidRPr="0075472D">
        <w:rPr>
          <w:rFonts w:eastAsia="標楷體"/>
          <w:highlight w:val="yellow"/>
        </w:rPr>
        <w:t>並接受雷射治療發生率</w:t>
      </w:r>
      <w:r w:rsidRPr="0075472D">
        <w:rPr>
          <w:rFonts w:eastAsia="標楷體" w:hint="eastAsia"/>
          <w:color w:val="000000" w:themeColor="text1"/>
          <w:highlight w:val="yellow"/>
        </w:rPr>
        <w:t>(</w:t>
      </w:r>
      <w:r w:rsidR="00955F85" w:rsidRPr="0075472D">
        <w:rPr>
          <w:rFonts w:eastAsia="標楷體" w:hint="eastAsia"/>
          <w:color w:val="000000" w:themeColor="text1"/>
          <w:highlight w:val="yellow"/>
        </w:rPr>
        <w:t>停止辦理</w:t>
      </w:r>
      <w:r w:rsidRPr="0075472D">
        <w:rPr>
          <w:rFonts w:eastAsia="標楷體" w:hint="eastAsia"/>
          <w:color w:val="000000" w:themeColor="text1"/>
          <w:highlight w:val="yellow"/>
        </w:rPr>
        <w:t>)</w:t>
      </w:r>
    </w:p>
    <w:p w:rsidR="00955F85" w:rsidRPr="0075472D" w:rsidRDefault="00955F85" w:rsidP="00955F85">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停止辦理起日</w:t>
      </w:r>
      <w:r w:rsidRPr="0075472D">
        <w:rPr>
          <w:rFonts w:eastAsia="標楷體" w:hint="eastAsia"/>
          <w:sz w:val="20"/>
          <w:szCs w:val="20"/>
          <w:highlight w:val="yellow"/>
        </w:rPr>
        <w:t>10</w:t>
      </w:r>
      <w:r w:rsidRPr="0075472D">
        <w:rPr>
          <w:rFonts w:eastAsia="標楷體"/>
          <w:sz w:val="20"/>
          <w:szCs w:val="20"/>
          <w:highlight w:val="yellow"/>
        </w:rPr>
        <w:t>6</w:t>
      </w:r>
      <w:r w:rsidRPr="0075472D">
        <w:rPr>
          <w:rFonts w:eastAsia="標楷體" w:hint="eastAsia"/>
          <w:sz w:val="20"/>
          <w:szCs w:val="20"/>
          <w:highlight w:val="yellow"/>
        </w:rPr>
        <w:t>年</w:t>
      </w:r>
      <w:r w:rsidRPr="0075472D">
        <w:rPr>
          <w:rFonts w:eastAsia="標楷體" w:hint="eastAsia"/>
          <w:sz w:val="20"/>
          <w:szCs w:val="20"/>
          <w:highlight w:val="yellow"/>
        </w:rPr>
        <w:t>3</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10</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955F85" w:rsidRPr="0075472D" w:rsidRDefault="00955F85" w:rsidP="00955F85">
      <w:pPr>
        <w:rPr>
          <w:rFonts w:eastAsia="標楷體"/>
        </w:rPr>
      </w:pPr>
    </w:p>
    <w:p w:rsidR="008D0150" w:rsidRPr="0075472D" w:rsidRDefault="001E4AC1" w:rsidP="00A13D05">
      <w:pPr>
        <w:pStyle w:val="2"/>
        <w:rPr>
          <w:rFonts w:eastAsia="標楷體"/>
        </w:rPr>
      </w:pPr>
      <w:r w:rsidRPr="0075472D">
        <w:rPr>
          <w:rFonts w:eastAsia="標楷體" w:hint="eastAsia"/>
        </w:rPr>
        <w:t>004</w:t>
      </w:r>
      <w:r w:rsidRPr="0075472D">
        <w:rPr>
          <w:rFonts w:eastAsia="標楷體" w:hint="eastAsia"/>
        </w:rPr>
        <w:t>指標版本：停止辦理起日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FE510E" w:rsidRPr="0075472D">
        <w:rPr>
          <w:rFonts w:eastAsia="標楷體" w:hint="eastAsia"/>
        </w:rPr>
        <w:t xml:space="preserve"> </w:t>
      </w:r>
    </w:p>
    <w:tbl>
      <w:tblPr>
        <w:tblW w:w="945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063"/>
        <w:gridCol w:w="7395"/>
      </w:tblGrid>
      <w:tr w:rsidR="008D0150" w:rsidRPr="0075472D" w:rsidTr="00F316DC">
        <w:trPr>
          <w:jc w:val="center"/>
        </w:trPr>
        <w:tc>
          <w:tcPr>
            <w:tcW w:w="2063"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caps/>
                <w:sz w:val="28"/>
              </w:rPr>
            </w:pPr>
            <w:r w:rsidRPr="0075472D">
              <w:rPr>
                <w:rFonts w:eastAsia="標楷體"/>
                <w:caps/>
                <w:sz w:val="28"/>
              </w:rPr>
              <w:t>指標名稱</w:t>
            </w:r>
          </w:p>
        </w:tc>
        <w:tc>
          <w:tcPr>
            <w:tcW w:w="7395"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sz w:val="28"/>
              </w:rPr>
            </w:pPr>
            <w:r w:rsidRPr="0075472D">
              <w:rPr>
                <w:rFonts w:eastAsia="標楷體"/>
                <w:sz w:val="28"/>
              </w:rPr>
              <w:t>004-</w:t>
            </w:r>
            <w:r w:rsidRPr="0075472D">
              <w:rPr>
                <w:rFonts w:eastAsia="標楷體"/>
                <w:sz w:val="28"/>
              </w:rPr>
              <w:t>白內障手術</w:t>
            </w:r>
            <w:r w:rsidRPr="0075472D">
              <w:rPr>
                <w:rFonts w:eastAsia="標楷體"/>
                <w:sz w:val="28"/>
              </w:rPr>
              <w:t>1</w:t>
            </w:r>
            <w:proofErr w:type="gramStart"/>
            <w:r w:rsidRPr="0075472D">
              <w:rPr>
                <w:rFonts w:eastAsia="標楷體"/>
                <w:sz w:val="28"/>
              </w:rPr>
              <w:t>年內後囊混濁</w:t>
            </w:r>
            <w:proofErr w:type="gramEnd"/>
            <w:r w:rsidRPr="0075472D">
              <w:rPr>
                <w:rFonts w:eastAsia="標楷體"/>
                <w:sz w:val="28"/>
              </w:rPr>
              <w:t>並接受雷射治療發生率</w:t>
            </w:r>
          </w:p>
          <w:p w:rsidR="008D0150" w:rsidRPr="0075472D" w:rsidRDefault="008D0150" w:rsidP="00F316DC">
            <w:pPr>
              <w:snapToGrid w:val="0"/>
              <w:spacing w:line="276" w:lineRule="auto"/>
              <w:jc w:val="both"/>
              <w:rPr>
                <w:rFonts w:eastAsia="標楷體"/>
              </w:rPr>
            </w:pPr>
            <w:r w:rsidRPr="0075472D">
              <w:rPr>
                <w:rFonts w:eastAsia="標楷體" w:hint="eastAsia"/>
                <w:color w:val="FF0000"/>
                <w:sz w:val="28"/>
              </w:rPr>
              <w:t>(</w:t>
            </w:r>
            <w:r w:rsidRPr="0075472D">
              <w:rPr>
                <w:rFonts w:eastAsia="標楷體" w:hint="eastAsia"/>
                <w:color w:val="FF0000"/>
                <w:sz w:val="28"/>
              </w:rPr>
              <w:t>本項指標廢止</w:t>
            </w:r>
            <w:r w:rsidRPr="0075472D">
              <w:rPr>
                <w:rFonts w:eastAsia="標楷體" w:hint="eastAsia"/>
                <w:color w:val="FF0000"/>
                <w:sz w:val="28"/>
              </w:rPr>
              <w:t>)</w:t>
            </w:r>
          </w:p>
        </w:tc>
      </w:tr>
      <w:tr w:rsidR="008D0150" w:rsidRPr="0075472D" w:rsidTr="00F316DC">
        <w:trPr>
          <w:jc w:val="center"/>
        </w:trPr>
        <w:tc>
          <w:tcPr>
            <w:tcW w:w="2063"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caps/>
                <w:sz w:val="28"/>
              </w:rPr>
            </w:pPr>
            <w:r w:rsidRPr="0075472D">
              <w:rPr>
                <w:rFonts w:eastAsia="標楷體"/>
                <w:caps/>
                <w:sz w:val="28"/>
              </w:rPr>
              <w:t>實施目的</w:t>
            </w:r>
          </w:p>
        </w:tc>
        <w:tc>
          <w:tcPr>
            <w:tcW w:w="7395"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rPr>
            </w:pPr>
            <w:r w:rsidRPr="0075472D">
              <w:rPr>
                <w:rFonts w:eastAsia="標楷體"/>
                <w:sz w:val="28"/>
              </w:rPr>
              <w:t>降低不必要</w:t>
            </w:r>
            <w:r w:rsidRPr="0075472D">
              <w:rPr>
                <w:rFonts w:eastAsia="標楷體"/>
                <w:sz w:val="28"/>
              </w:rPr>
              <w:t>/</w:t>
            </w:r>
            <w:r w:rsidRPr="0075472D">
              <w:rPr>
                <w:rFonts w:eastAsia="標楷體"/>
                <w:sz w:val="28"/>
              </w:rPr>
              <w:t>不當之醫療處置</w:t>
            </w:r>
          </w:p>
        </w:tc>
      </w:tr>
      <w:tr w:rsidR="008D0150" w:rsidRPr="0075472D" w:rsidTr="00F316DC">
        <w:trPr>
          <w:jc w:val="center"/>
        </w:trPr>
        <w:tc>
          <w:tcPr>
            <w:tcW w:w="2063"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sz w:val="28"/>
              </w:rPr>
            </w:pPr>
            <w:r w:rsidRPr="0075472D">
              <w:rPr>
                <w:rFonts w:eastAsia="標楷體"/>
                <w:sz w:val="28"/>
              </w:rPr>
              <w:t>指標定義</w:t>
            </w:r>
          </w:p>
          <w:p w:rsidR="008D0150" w:rsidRPr="0075472D" w:rsidRDefault="008D0150" w:rsidP="00F316DC">
            <w:pPr>
              <w:snapToGrid w:val="0"/>
              <w:spacing w:line="276" w:lineRule="auto"/>
              <w:jc w:val="both"/>
              <w:rPr>
                <w:rFonts w:eastAsia="標楷體"/>
                <w:sz w:val="28"/>
              </w:rPr>
            </w:pPr>
          </w:p>
        </w:tc>
        <w:tc>
          <w:tcPr>
            <w:tcW w:w="7395" w:type="dxa"/>
            <w:shd w:val="clear" w:color="auto" w:fill="auto"/>
            <w:tcMar>
              <w:top w:w="0" w:type="dxa"/>
              <w:left w:w="28" w:type="dxa"/>
              <w:bottom w:w="0" w:type="dxa"/>
              <w:right w:w="28" w:type="dxa"/>
            </w:tcMar>
          </w:tcPr>
          <w:p w:rsidR="008D0150" w:rsidRPr="0075472D" w:rsidRDefault="008D0150" w:rsidP="00F316DC">
            <w:pPr>
              <w:snapToGrid w:val="0"/>
              <w:spacing w:line="276" w:lineRule="auto"/>
              <w:ind w:left="871" w:hanging="871"/>
              <w:jc w:val="both"/>
              <w:rPr>
                <w:rFonts w:eastAsia="標楷體"/>
                <w:sz w:val="28"/>
              </w:rPr>
            </w:pPr>
            <w:proofErr w:type="gramStart"/>
            <w:r w:rsidRPr="0075472D">
              <w:rPr>
                <w:rFonts w:eastAsia="標楷體"/>
                <w:sz w:val="28"/>
              </w:rPr>
              <w:t>分子－院所發生後囊混</w:t>
            </w:r>
            <w:proofErr w:type="gramEnd"/>
            <w:r w:rsidRPr="0075472D">
              <w:rPr>
                <w:rFonts w:eastAsia="標楷體"/>
                <w:sz w:val="28"/>
              </w:rPr>
              <w:t>濁</w:t>
            </w:r>
            <w:r w:rsidRPr="0075472D">
              <w:rPr>
                <w:rFonts w:eastAsia="標楷體"/>
                <w:sz w:val="28"/>
              </w:rPr>
              <w:t>(</w:t>
            </w:r>
            <w:r w:rsidRPr="0075472D">
              <w:rPr>
                <w:rFonts w:eastAsia="標楷體"/>
                <w:sz w:val="28"/>
              </w:rPr>
              <w:t>主次診斷前</w:t>
            </w:r>
            <w:r w:rsidRPr="0075472D">
              <w:rPr>
                <w:rFonts w:eastAsia="標楷體"/>
                <w:sz w:val="28"/>
              </w:rPr>
              <w:t>4</w:t>
            </w:r>
            <w:r w:rsidRPr="0075472D">
              <w:rPr>
                <w:rFonts w:eastAsia="標楷體"/>
                <w:sz w:val="28"/>
              </w:rPr>
              <w:t>碼</w:t>
            </w:r>
            <w:r w:rsidRPr="0075472D">
              <w:rPr>
                <w:rFonts w:eastAsia="標楷體"/>
                <w:sz w:val="28"/>
              </w:rPr>
              <w:t>ICD-9-CM</w:t>
            </w:r>
            <w:r w:rsidRPr="0075472D">
              <w:rPr>
                <w:rFonts w:eastAsia="標楷體"/>
                <w:sz w:val="28"/>
              </w:rPr>
              <w:t>為</w:t>
            </w:r>
            <w:r w:rsidRPr="0075472D">
              <w:rPr>
                <w:rFonts w:eastAsia="標楷體"/>
                <w:sz w:val="28"/>
              </w:rPr>
              <w:t>3665)</w:t>
            </w:r>
            <w:r w:rsidRPr="0075472D">
              <w:rPr>
                <w:rFonts w:eastAsia="標楷體"/>
                <w:sz w:val="28"/>
              </w:rPr>
              <w:t>，</w:t>
            </w:r>
            <w:r w:rsidRPr="0075472D">
              <w:rPr>
                <w:rFonts w:eastAsia="標楷體"/>
                <w:sz w:val="28"/>
              </w:rPr>
              <w:t>ICD-10-CM/PCS H264;</w:t>
            </w:r>
            <w:r w:rsidRPr="0075472D">
              <w:rPr>
                <w:rFonts w:eastAsia="標楷體"/>
                <w:sz w:val="28"/>
              </w:rPr>
              <w:t>並接受雷射治療（支付標準代碼為</w:t>
            </w:r>
            <w:r w:rsidRPr="0075472D">
              <w:rPr>
                <w:rFonts w:eastAsia="標楷體"/>
                <w:sz w:val="28"/>
              </w:rPr>
              <w:t>60013C</w:t>
            </w:r>
            <w:r w:rsidRPr="0075472D">
              <w:rPr>
                <w:rFonts w:eastAsia="標楷體"/>
                <w:sz w:val="28"/>
              </w:rPr>
              <w:t>或</w:t>
            </w:r>
            <w:r w:rsidRPr="0075472D">
              <w:rPr>
                <w:rFonts w:eastAsia="標楷體"/>
                <w:sz w:val="28"/>
              </w:rPr>
              <w:t>60014C</w:t>
            </w:r>
            <w:r w:rsidRPr="0075472D">
              <w:rPr>
                <w:rFonts w:eastAsia="標楷體"/>
                <w:sz w:val="28"/>
              </w:rPr>
              <w:t>）且前</w:t>
            </w:r>
            <w:r w:rsidRPr="0075472D">
              <w:rPr>
                <w:rFonts w:eastAsia="標楷體"/>
                <w:sz w:val="28"/>
              </w:rPr>
              <w:t>1</w:t>
            </w:r>
            <w:r w:rsidRPr="0075472D">
              <w:rPr>
                <w:rFonts w:eastAsia="標楷體"/>
                <w:sz w:val="28"/>
              </w:rPr>
              <w:t>年內曾施行白內障手術之人數</w:t>
            </w:r>
          </w:p>
          <w:p w:rsidR="008D0150" w:rsidRPr="0075472D" w:rsidRDefault="008D0150" w:rsidP="00F316DC">
            <w:pPr>
              <w:snapToGrid w:val="0"/>
              <w:spacing w:line="276" w:lineRule="auto"/>
              <w:ind w:left="871" w:hanging="871"/>
              <w:jc w:val="both"/>
              <w:rPr>
                <w:rFonts w:eastAsia="標楷體"/>
                <w:sz w:val="28"/>
              </w:rPr>
            </w:pPr>
            <w:r w:rsidRPr="0075472D">
              <w:rPr>
                <w:rFonts w:eastAsia="標楷體"/>
                <w:sz w:val="28"/>
              </w:rPr>
              <w:t>分母－</w:t>
            </w:r>
            <w:proofErr w:type="gramStart"/>
            <w:r w:rsidRPr="0075472D">
              <w:rPr>
                <w:rFonts w:eastAsia="標楷體"/>
                <w:sz w:val="28"/>
              </w:rPr>
              <w:t>前</w:t>
            </w:r>
            <w:r w:rsidRPr="0075472D">
              <w:rPr>
                <w:rFonts w:eastAsia="標楷體"/>
                <w:sz w:val="28"/>
              </w:rPr>
              <w:t>1</w:t>
            </w:r>
            <w:r w:rsidRPr="0075472D">
              <w:rPr>
                <w:rFonts w:eastAsia="標楷體"/>
                <w:sz w:val="28"/>
              </w:rPr>
              <w:t>年門住診</w:t>
            </w:r>
            <w:proofErr w:type="gramEnd"/>
            <w:r w:rsidRPr="0075472D">
              <w:rPr>
                <w:rFonts w:eastAsia="標楷體"/>
                <w:sz w:val="28"/>
              </w:rPr>
              <w:t>白內障手術（指申報健保支付標準代碼為</w:t>
            </w:r>
            <w:r w:rsidRPr="0075472D">
              <w:rPr>
                <w:rFonts w:eastAsia="標楷體"/>
                <w:sz w:val="28"/>
              </w:rPr>
              <w:t>86008C</w:t>
            </w:r>
            <w:r w:rsidRPr="0075472D">
              <w:rPr>
                <w:rFonts w:eastAsia="標楷體"/>
                <w:sz w:val="28"/>
              </w:rPr>
              <w:t>、</w:t>
            </w:r>
            <w:r w:rsidRPr="0075472D">
              <w:rPr>
                <w:rFonts w:eastAsia="標楷體"/>
                <w:sz w:val="28"/>
              </w:rPr>
              <w:t>97601K</w:t>
            </w:r>
            <w:r w:rsidRPr="0075472D">
              <w:rPr>
                <w:rFonts w:eastAsia="標楷體"/>
                <w:sz w:val="28"/>
              </w:rPr>
              <w:t>、</w:t>
            </w:r>
            <w:r w:rsidRPr="0075472D">
              <w:rPr>
                <w:rFonts w:eastAsia="標楷體"/>
                <w:sz w:val="28"/>
              </w:rPr>
              <w:t>97602A</w:t>
            </w:r>
            <w:r w:rsidRPr="0075472D">
              <w:rPr>
                <w:rFonts w:eastAsia="標楷體"/>
                <w:sz w:val="28"/>
              </w:rPr>
              <w:t>、</w:t>
            </w:r>
            <w:r w:rsidRPr="0075472D">
              <w:rPr>
                <w:rFonts w:eastAsia="標楷體"/>
                <w:sz w:val="28"/>
              </w:rPr>
              <w:t>97603B</w:t>
            </w:r>
            <w:r w:rsidRPr="0075472D">
              <w:rPr>
                <w:rFonts w:eastAsia="標楷體"/>
                <w:sz w:val="28"/>
              </w:rPr>
              <w:t>、</w:t>
            </w:r>
            <w:r w:rsidRPr="0075472D">
              <w:rPr>
                <w:rFonts w:eastAsia="標楷體"/>
                <w:sz w:val="28"/>
              </w:rPr>
              <w:t>97605K</w:t>
            </w:r>
            <w:r w:rsidRPr="0075472D">
              <w:rPr>
                <w:rFonts w:eastAsia="標楷體"/>
                <w:sz w:val="28"/>
              </w:rPr>
              <w:t>、</w:t>
            </w:r>
            <w:r w:rsidRPr="0075472D">
              <w:rPr>
                <w:rFonts w:eastAsia="標楷體"/>
                <w:sz w:val="28"/>
              </w:rPr>
              <w:t>97606A</w:t>
            </w:r>
            <w:r w:rsidRPr="0075472D">
              <w:rPr>
                <w:rFonts w:eastAsia="標楷體"/>
                <w:sz w:val="28"/>
              </w:rPr>
              <w:t>、</w:t>
            </w:r>
            <w:r w:rsidRPr="0075472D">
              <w:rPr>
                <w:rFonts w:eastAsia="標楷體"/>
                <w:sz w:val="28"/>
              </w:rPr>
              <w:t>97607B</w:t>
            </w:r>
            <w:r w:rsidRPr="0075472D">
              <w:rPr>
                <w:rFonts w:eastAsia="標楷體"/>
                <w:sz w:val="28"/>
              </w:rPr>
              <w:t>或</w:t>
            </w:r>
            <w:r w:rsidRPr="0075472D">
              <w:rPr>
                <w:rFonts w:eastAsia="標楷體"/>
                <w:sz w:val="28"/>
              </w:rPr>
              <w:t>97608C</w:t>
            </w:r>
            <w:r w:rsidRPr="0075472D">
              <w:rPr>
                <w:rFonts w:eastAsia="標楷體"/>
                <w:sz w:val="28"/>
              </w:rPr>
              <w:t>）之人數</w:t>
            </w:r>
          </w:p>
        </w:tc>
      </w:tr>
      <w:tr w:rsidR="008D0150" w:rsidRPr="0075472D" w:rsidTr="00F316DC">
        <w:trPr>
          <w:jc w:val="center"/>
        </w:trPr>
        <w:tc>
          <w:tcPr>
            <w:tcW w:w="2063"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sz w:val="28"/>
              </w:rPr>
            </w:pPr>
            <w:r w:rsidRPr="0075472D">
              <w:rPr>
                <w:rFonts w:eastAsia="標楷體"/>
                <w:sz w:val="28"/>
              </w:rPr>
              <w:t>指標屬性</w:t>
            </w:r>
          </w:p>
        </w:tc>
        <w:tc>
          <w:tcPr>
            <w:tcW w:w="7395"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sz w:val="28"/>
              </w:rPr>
            </w:pPr>
            <w:r w:rsidRPr="0075472D">
              <w:rPr>
                <w:rFonts w:eastAsia="標楷體"/>
                <w:sz w:val="28"/>
              </w:rPr>
              <w:t>負向</w:t>
            </w:r>
          </w:p>
        </w:tc>
      </w:tr>
      <w:tr w:rsidR="008D0150" w:rsidRPr="0075472D" w:rsidTr="00F316DC">
        <w:trPr>
          <w:jc w:val="center"/>
        </w:trPr>
        <w:tc>
          <w:tcPr>
            <w:tcW w:w="2063"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sz w:val="28"/>
              </w:rPr>
            </w:pPr>
            <w:r w:rsidRPr="0075472D">
              <w:rPr>
                <w:rFonts w:eastAsia="標楷體"/>
                <w:sz w:val="28"/>
              </w:rPr>
              <w:t>分析單位</w:t>
            </w:r>
          </w:p>
        </w:tc>
        <w:tc>
          <w:tcPr>
            <w:tcW w:w="7395"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sz w:val="28"/>
              </w:rPr>
            </w:pPr>
            <w:r w:rsidRPr="0075472D">
              <w:rPr>
                <w:rFonts w:eastAsia="標楷體"/>
                <w:sz w:val="28"/>
              </w:rPr>
              <w:t>依院所按季分析</w:t>
            </w:r>
          </w:p>
        </w:tc>
      </w:tr>
      <w:tr w:rsidR="008D0150" w:rsidRPr="0075472D" w:rsidTr="00F316DC">
        <w:trPr>
          <w:jc w:val="center"/>
        </w:trPr>
        <w:tc>
          <w:tcPr>
            <w:tcW w:w="2063"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sz w:val="28"/>
              </w:rPr>
            </w:pPr>
            <w:r w:rsidRPr="0075472D">
              <w:rPr>
                <w:rFonts w:eastAsia="標楷體"/>
                <w:sz w:val="28"/>
              </w:rPr>
              <w:t>分析範圍</w:t>
            </w:r>
          </w:p>
        </w:tc>
        <w:tc>
          <w:tcPr>
            <w:tcW w:w="7395" w:type="dxa"/>
            <w:shd w:val="clear" w:color="auto" w:fill="auto"/>
            <w:tcMar>
              <w:top w:w="0" w:type="dxa"/>
              <w:left w:w="28" w:type="dxa"/>
              <w:bottom w:w="0" w:type="dxa"/>
              <w:right w:w="28" w:type="dxa"/>
            </w:tcMar>
          </w:tcPr>
          <w:p w:rsidR="008D0150" w:rsidRPr="0075472D" w:rsidRDefault="008D0150" w:rsidP="00F316DC">
            <w:pPr>
              <w:snapToGrid w:val="0"/>
              <w:ind w:left="330" w:hanging="330"/>
              <w:jc w:val="both"/>
              <w:rPr>
                <w:rFonts w:eastAsia="標楷體"/>
                <w:color w:val="000000"/>
                <w:sz w:val="28"/>
                <w:szCs w:val="28"/>
              </w:rPr>
            </w:pPr>
            <w:r w:rsidRPr="0075472D">
              <w:rPr>
                <w:rFonts w:eastAsia="標楷體"/>
                <w:color w:val="000000"/>
                <w:sz w:val="28"/>
                <w:szCs w:val="28"/>
              </w:rPr>
              <w:t>醫院總額部門白內障手術前</w:t>
            </w:r>
            <w:r w:rsidRPr="0075472D">
              <w:rPr>
                <w:rFonts w:eastAsia="標楷體"/>
                <w:color w:val="000000"/>
                <w:sz w:val="28"/>
                <w:szCs w:val="28"/>
              </w:rPr>
              <w:t>1</w:t>
            </w:r>
            <w:r w:rsidRPr="0075472D">
              <w:rPr>
                <w:rFonts w:eastAsia="標楷體"/>
                <w:color w:val="000000"/>
                <w:sz w:val="28"/>
                <w:szCs w:val="28"/>
              </w:rPr>
              <w:t>年執行量大於</w:t>
            </w:r>
            <w:r w:rsidRPr="0075472D">
              <w:rPr>
                <w:rFonts w:eastAsia="標楷體"/>
                <w:color w:val="000000"/>
                <w:sz w:val="28"/>
                <w:szCs w:val="28"/>
              </w:rPr>
              <w:t>100</w:t>
            </w:r>
            <w:r w:rsidRPr="0075472D">
              <w:rPr>
                <w:rFonts w:eastAsia="標楷體"/>
                <w:color w:val="000000"/>
                <w:sz w:val="28"/>
                <w:szCs w:val="28"/>
              </w:rPr>
              <w:t>件者</w:t>
            </w:r>
          </w:p>
        </w:tc>
      </w:tr>
      <w:tr w:rsidR="008D0150" w:rsidRPr="0075472D" w:rsidTr="00F316DC">
        <w:trPr>
          <w:jc w:val="center"/>
        </w:trPr>
        <w:tc>
          <w:tcPr>
            <w:tcW w:w="2063" w:type="dxa"/>
            <w:shd w:val="clear" w:color="auto" w:fill="auto"/>
            <w:tcMar>
              <w:top w:w="0" w:type="dxa"/>
              <w:left w:w="28" w:type="dxa"/>
              <w:bottom w:w="0" w:type="dxa"/>
              <w:right w:w="28" w:type="dxa"/>
            </w:tcMar>
          </w:tcPr>
          <w:p w:rsidR="008D0150" w:rsidRPr="0075472D" w:rsidRDefault="008D0150" w:rsidP="00F316DC">
            <w:pPr>
              <w:snapToGrid w:val="0"/>
              <w:spacing w:line="276" w:lineRule="auto"/>
              <w:jc w:val="both"/>
              <w:rPr>
                <w:rFonts w:eastAsia="標楷體"/>
                <w:color w:val="000000"/>
                <w:sz w:val="28"/>
              </w:rPr>
            </w:pPr>
            <w:r w:rsidRPr="0075472D">
              <w:rPr>
                <w:rFonts w:eastAsia="標楷體"/>
                <w:color w:val="000000"/>
                <w:sz w:val="28"/>
              </w:rPr>
              <w:t>處理方式</w:t>
            </w:r>
          </w:p>
        </w:tc>
        <w:tc>
          <w:tcPr>
            <w:tcW w:w="7395" w:type="dxa"/>
            <w:shd w:val="clear" w:color="auto" w:fill="auto"/>
            <w:tcMar>
              <w:top w:w="0" w:type="dxa"/>
              <w:left w:w="28" w:type="dxa"/>
              <w:bottom w:w="0" w:type="dxa"/>
              <w:right w:w="28" w:type="dxa"/>
            </w:tcMar>
          </w:tcPr>
          <w:p w:rsidR="008D0150" w:rsidRPr="0075472D" w:rsidRDefault="008D0150" w:rsidP="00F316DC">
            <w:pPr>
              <w:snapToGrid w:val="0"/>
              <w:rPr>
                <w:rFonts w:eastAsia="標楷體"/>
                <w:color w:val="000000"/>
                <w:sz w:val="28"/>
                <w:szCs w:val="28"/>
              </w:rPr>
            </w:pPr>
            <w:r w:rsidRPr="0075472D">
              <w:rPr>
                <w:rFonts w:eastAsia="標楷體"/>
                <w:color w:val="000000"/>
                <w:sz w:val="28"/>
                <w:szCs w:val="28"/>
              </w:rPr>
              <w:t>發生率超過</w:t>
            </w:r>
            <w:r w:rsidRPr="0075472D">
              <w:rPr>
                <w:rFonts w:eastAsia="標楷體"/>
                <w:color w:val="000000"/>
                <w:sz w:val="28"/>
                <w:szCs w:val="28"/>
              </w:rPr>
              <w:t>30</w:t>
            </w:r>
            <w:proofErr w:type="gramStart"/>
            <w:r w:rsidRPr="0075472D">
              <w:rPr>
                <w:rFonts w:eastAsia="標楷體"/>
                <w:color w:val="000000"/>
                <w:sz w:val="28"/>
                <w:szCs w:val="28"/>
              </w:rPr>
              <w:t>﹪</w:t>
            </w:r>
            <w:proofErr w:type="gramEnd"/>
            <w:r w:rsidRPr="0075472D">
              <w:rPr>
                <w:rFonts w:eastAsia="標楷體"/>
                <w:color w:val="000000"/>
                <w:sz w:val="28"/>
                <w:szCs w:val="28"/>
              </w:rPr>
              <w:t>者，不予支付雷射治療項目。</w:t>
            </w:r>
          </w:p>
          <w:p w:rsidR="008D0150" w:rsidRPr="0075472D" w:rsidRDefault="008D0150" w:rsidP="00F316DC">
            <w:pPr>
              <w:snapToGrid w:val="0"/>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申報率</w:t>
            </w:r>
            <w:r w:rsidRPr="0075472D">
              <w:rPr>
                <w:rFonts w:eastAsia="標楷體"/>
                <w:color w:val="000000"/>
                <w:sz w:val="28"/>
                <w:szCs w:val="28"/>
              </w:rPr>
              <w:t>-30%)</w:t>
            </w:r>
            <w:proofErr w:type="gramStart"/>
            <w:r w:rsidRPr="0075472D">
              <w:rPr>
                <w:rFonts w:eastAsia="標楷體"/>
                <w:color w:val="000000"/>
                <w:sz w:val="28"/>
                <w:szCs w:val="28"/>
              </w:rPr>
              <w:t>＊</w:t>
            </w:r>
            <w:proofErr w:type="gramEnd"/>
            <w:r w:rsidRPr="0075472D">
              <w:rPr>
                <w:rFonts w:eastAsia="標楷體"/>
                <w:color w:val="000000"/>
                <w:sz w:val="28"/>
                <w:szCs w:val="28"/>
              </w:rPr>
              <w:t>雷射治療總申報點數（支付標準代碼為</w:t>
            </w:r>
            <w:r w:rsidRPr="0075472D">
              <w:rPr>
                <w:rFonts w:eastAsia="標楷體"/>
                <w:color w:val="000000"/>
                <w:sz w:val="28"/>
                <w:szCs w:val="28"/>
              </w:rPr>
              <w:t>60013C</w:t>
            </w:r>
            <w:r w:rsidRPr="0075472D">
              <w:rPr>
                <w:rFonts w:eastAsia="標楷體"/>
                <w:color w:val="000000"/>
                <w:sz w:val="28"/>
                <w:szCs w:val="28"/>
              </w:rPr>
              <w:t>或</w:t>
            </w:r>
            <w:r w:rsidRPr="0075472D">
              <w:rPr>
                <w:rFonts w:eastAsia="標楷體"/>
                <w:color w:val="000000"/>
                <w:sz w:val="28"/>
                <w:szCs w:val="28"/>
              </w:rPr>
              <w:t>60014C</w:t>
            </w:r>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四捨五入至整數</w:t>
            </w:r>
            <w:r w:rsidRPr="0075472D">
              <w:rPr>
                <w:rFonts w:eastAsia="標楷體"/>
                <w:color w:val="000000"/>
                <w:sz w:val="28"/>
                <w:szCs w:val="28"/>
              </w:rPr>
              <w:t xml:space="preserve">) </w:t>
            </w:r>
            <w:r w:rsidRPr="0075472D">
              <w:rPr>
                <w:rFonts w:eastAsia="標楷體"/>
                <w:color w:val="000000"/>
                <w:sz w:val="28"/>
                <w:szCs w:val="28"/>
              </w:rPr>
              <w:t>。</w:t>
            </w:r>
          </w:p>
        </w:tc>
      </w:tr>
      <w:tr w:rsidR="008D0150" w:rsidRPr="0075472D" w:rsidTr="00F316DC">
        <w:trPr>
          <w:jc w:val="center"/>
        </w:trPr>
        <w:tc>
          <w:tcPr>
            <w:tcW w:w="206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D0150" w:rsidRPr="0075472D" w:rsidRDefault="008D0150" w:rsidP="00F316DC">
            <w:pPr>
              <w:adjustRightInd w:val="0"/>
              <w:snapToGrid w:val="0"/>
              <w:jc w:val="both"/>
              <w:rPr>
                <w:rFonts w:eastAsia="標楷體"/>
                <w:color w:val="000000"/>
                <w:sz w:val="28"/>
                <w:szCs w:val="28"/>
              </w:rPr>
            </w:pPr>
            <w:r w:rsidRPr="0075472D">
              <w:rPr>
                <w:rFonts w:eastAsia="標楷體" w:hint="eastAsia"/>
                <w:color w:val="000000"/>
                <w:sz w:val="28"/>
                <w:szCs w:val="28"/>
              </w:rPr>
              <w:t>衛生福利部核准日期及文號</w:t>
            </w:r>
          </w:p>
        </w:tc>
        <w:tc>
          <w:tcPr>
            <w:tcW w:w="73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8D0150" w:rsidRPr="0075472D" w:rsidRDefault="008D0150" w:rsidP="00F316DC">
            <w:pPr>
              <w:adjustRightInd w:val="0"/>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16</w:t>
            </w:r>
            <w:r w:rsidRPr="0075472D">
              <w:rPr>
                <w:rFonts w:eastAsia="標楷體" w:hint="eastAsia"/>
                <w:sz w:val="28"/>
                <w:szCs w:val="28"/>
              </w:rPr>
              <w:t>日衛</w:t>
            </w:r>
            <w:proofErr w:type="gramStart"/>
            <w:r w:rsidRPr="0075472D">
              <w:rPr>
                <w:rFonts w:eastAsia="標楷體" w:hint="eastAsia"/>
                <w:sz w:val="28"/>
                <w:szCs w:val="28"/>
              </w:rPr>
              <w:t>部保字</w:t>
            </w:r>
            <w:proofErr w:type="gramEnd"/>
            <w:r w:rsidRPr="0075472D">
              <w:rPr>
                <w:rFonts w:eastAsia="標楷體" w:hint="eastAsia"/>
                <w:sz w:val="28"/>
                <w:szCs w:val="28"/>
              </w:rPr>
              <w:t>第</w:t>
            </w:r>
            <w:r w:rsidRPr="0075472D">
              <w:rPr>
                <w:rFonts w:eastAsia="標楷體" w:hint="eastAsia"/>
                <w:sz w:val="28"/>
                <w:szCs w:val="28"/>
              </w:rPr>
              <w:t>1061260026</w:t>
            </w:r>
            <w:r w:rsidRPr="0075472D">
              <w:rPr>
                <w:rFonts w:eastAsia="標楷體" w:hint="eastAsia"/>
                <w:sz w:val="28"/>
                <w:szCs w:val="28"/>
              </w:rPr>
              <w:t>號</w:t>
            </w:r>
            <w:r w:rsidR="00113CCA" w:rsidRPr="0075472D">
              <w:rPr>
                <w:rFonts w:eastAsia="標楷體" w:hint="eastAsia"/>
                <w:color w:val="000000" w:themeColor="text1"/>
                <w:kern w:val="1"/>
                <w:sz w:val="28"/>
                <w:szCs w:val="28"/>
              </w:rPr>
              <w:t>函</w:t>
            </w:r>
          </w:p>
        </w:tc>
      </w:tr>
      <w:tr w:rsidR="008D0150" w:rsidRPr="0075472D" w:rsidTr="00F316DC">
        <w:trPr>
          <w:jc w:val="center"/>
        </w:trPr>
        <w:tc>
          <w:tcPr>
            <w:tcW w:w="206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D0150" w:rsidRPr="0075472D" w:rsidRDefault="008D0150" w:rsidP="00F316DC">
            <w:pPr>
              <w:adjustRightInd w:val="0"/>
              <w:snapToGrid w:val="0"/>
              <w:jc w:val="both"/>
              <w:rPr>
                <w:rFonts w:eastAsia="標楷體"/>
                <w:color w:val="000000"/>
                <w:sz w:val="28"/>
                <w:szCs w:val="28"/>
              </w:rPr>
            </w:pPr>
            <w:r w:rsidRPr="0075472D">
              <w:rPr>
                <w:rFonts w:eastAsia="標楷體" w:hint="eastAsia"/>
                <w:color w:val="000000"/>
                <w:sz w:val="28"/>
                <w:szCs w:val="28"/>
              </w:rPr>
              <w:t>健保署公告日期及文號</w:t>
            </w:r>
          </w:p>
        </w:tc>
        <w:tc>
          <w:tcPr>
            <w:tcW w:w="73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8D0150" w:rsidRPr="0075472D" w:rsidTr="00F316DC">
        <w:trPr>
          <w:jc w:val="center"/>
        </w:trPr>
        <w:tc>
          <w:tcPr>
            <w:tcW w:w="206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8D0150" w:rsidRPr="0075472D" w:rsidRDefault="008D0150" w:rsidP="00F316DC">
            <w:pPr>
              <w:adjustRightInd w:val="0"/>
              <w:snapToGrid w:val="0"/>
              <w:jc w:val="both"/>
              <w:rPr>
                <w:rFonts w:eastAsia="標楷體"/>
                <w:color w:val="000000"/>
                <w:sz w:val="28"/>
                <w:szCs w:val="28"/>
              </w:rPr>
            </w:pPr>
            <w:r w:rsidRPr="0075472D">
              <w:rPr>
                <w:rFonts w:eastAsia="標楷體" w:hint="eastAsia"/>
                <w:color w:val="FF0000"/>
                <w:sz w:val="28"/>
                <w:szCs w:val="28"/>
              </w:rPr>
              <w:t>停止辦理</w:t>
            </w:r>
            <w:r w:rsidRPr="0075472D">
              <w:rPr>
                <w:rFonts w:eastAsia="標楷體"/>
                <w:color w:val="FF0000"/>
                <w:sz w:val="28"/>
                <w:szCs w:val="28"/>
              </w:rPr>
              <w:t>起日</w:t>
            </w:r>
          </w:p>
        </w:tc>
        <w:tc>
          <w:tcPr>
            <w:tcW w:w="7395"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D0150" w:rsidRPr="0075472D" w:rsidRDefault="008D0150" w:rsidP="00F316DC">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 xml:space="preserve">) </w:t>
            </w:r>
          </w:p>
        </w:tc>
      </w:tr>
    </w:tbl>
    <w:p w:rsidR="001E4AC1" w:rsidRDefault="001E4AC1" w:rsidP="006639AE">
      <w:pPr>
        <w:rPr>
          <w:rFonts w:eastAsia="標楷體"/>
        </w:rPr>
      </w:pPr>
    </w:p>
    <w:p w:rsidR="00123BBC" w:rsidRPr="0075472D" w:rsidRDefault="00123BBC" w:rsidP="00123BBC">
      <w:pPr>
        <w:snapToGrid w:val="0"/>
        <w:jc w:val="both"/>
        <w:rPr>
          <w:rFonts w:eastAsia="標楷體"/>
        </w:rPr>
      </w:pPr>
      <w:r w:rsidRPr="00123BBC">
        <w:rPr>
          <w:rFonts w:eastAsia="標楷體"/>
          <w:color w:val="000000" w:themeColor="text1"/>
        </w:rPr>
        <w:t>「</w:t>
      </w:r>
      <w:r w:rsidRPr="0075472D">
        <w:rPr>
          <w:rFonts w:eastAsia="標楷體"/>
          <w:color w:val="000000"/>
        </w:rPr>
        <w:t>004-</w:t>
      </w:r>
      <w:r w:rsidRPr="0075472D">
        <w:rPr>
          <w:rFonts w:eastAsia="標楷體"/>
          <w:color w:val="000000"/>
        </w:rPr>
        <w:t>白內障手術</w:t>
      </w:r>
      <w:r w:rsidRPr="0075472D">
        <w:rPr>
          <w:rFonts w:eastAsia="標楷體"/>
          <w:color w:val="000000"/>
        </w:rPr>
        <w:t>1</w:t>
      </w:r>
      <w:proofErr w:type="gramStart"/>
      <w:r w:rsidRPr="0075472D">
        <w:rPr>
          <w:rFonts w:eastAsia="標楷體"/>
          <w:color w:val="000000"/>
        </w:rPr>
        <w:t>年內後囊混濁</w:t>
      </w:r>
      <w:proofErr w:type="gramEnd"/>
      <w:r w:rsidRPr="0075472D">
        <w:rPr>
          <w:rFonts w:eastAsia="標楷體"/>
          <w:color w:val="000000"/>
        </w:rPr>
        <w:t>並接受雷射治療發生率」</w:t>
      </w:r>
      <w:r w:rsidRPr="0075472D">
        <w:rPr>
          <w:rFonts w:eastAsia="標楷體"/>
        </w:rPr>
        <w:t>附表</w:t>
      </w:r>
    </w:p>
    <w:tbl>
      <w:tblPr>
        <w:tblW w:w="9063" w:type="dxa"/>
        <w:tblCellMar>
          <w:left w:w="10" w:type="dxa"/>
          <w:right w:w="10" w:type="dxa"/>
        </w:tblCellMar>
        <w:tblLook w:val="04A0" w:firstRow="1" w:lastRow="0" w:firstColumn="1" w:lastColumn="0" w:noHBand="0" w:noVBand="1"/>
      </w:tblPr>
      <w:tblGrid>
        <w:gridCol w:w="881"/>
        <w:gridCol w:w="3231"/>
        <w:gridCol w:w="1559"/>
        <w:gridCol w:w="1985"/>
        <w:gridCol w:w="1407"/>
      </w:tblGrid>
      <w:tr w:rsidR="00123BBC" w:rsidRPr="0075472D" w:rsidTr="00BB3076">
        <w:trPr>
          <w:trHeight w:val="483"/>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rPr>
                <w:rFonts w:eastAsia="標楷體"/>
                <w:kern w:val="0"/>
              </w:rPr>
            </w:pPr>
            <w:r w:rsidRPr="0075472D">
              <w:rPr>
                <w:rFonts w:eastAsia="標楷體"/>
                <w:kern w:val="0"/>
              </w:rPr>
              <w:t>總額</w:t>
            </w:r>
          </w:p>
        </w:tc>
        <w:tc>
          <w:tcPr>
            <w:tcW w:w="323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jc w:val="center"/>
              <w:rPr>
                <w:rFonts w:eastAsia="標楷體"/>
                <w:kern w:val="0"/>
              </w:rPr>
            </w:pPr>
            <w:r w:rsidRPr="0075472D">
              <w:rPr>
                <w:rFonts w:eastAsia="標楷體"/>
                <w:kern w:val="0"/>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rPr>
                <w:rFonts w:eastAsia="標楷體"/>
                <w:kern w:val="0"/>
              </w:rPr>
            </w:pPr>
            <w:r w:rsidRPr="0075472D">
              <w:rPr>
                <w:rFonts w:eastAsia="標楷體"/>
                <w:kern w:val="0"/>
              </w:rPr>
              <w:t>ICD-9-CM</w:t>
            </w:r>
          </w:p>
        </w:tc>
        <w:tc>
          <w:tcPr>
            <w:tcW w:w="198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23BBC" w:rsidRPr="0075472D" w:rsidRDefault="00123BBC" w:rsidP="00BB3076">
            <w:pPr>
              <w:widowControl/>
              <w:jc w:val="center"/>
              <w:rPr>
                <w:rFonts w:eastAsia="標楷體"/>
                <w:kern w:val="0"/>
              </w:rPr>
            </w:pPr>
            <w:r w:rsidRPr="0075472D">
              <w:rPr>
                <w:rFonts w:eastAsia="標楷體"/>
                <w:kern w:val="0"/>
              </w:rPr>
              <w:t>ICD-10- CM/PCS</w:t>
            </w:r>
          </w:p>
        </w:tc>
        <w:tc>
          <w:tcPr>
            <w:tcW w:w="14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jc w:val="center"/>
              <w:rPr>
                <w:rFonts w:eastAsia="標楷體"/>
                <w:kern w:val="0"/>
              </w:rPr>
            </w:pPr>
            <w:r w:rsidRPr="0075472D">
              <w:rPr>
                <w:rFonts w:eastAsia="標楷體"/>
                <w:kern w:val="0"/>
              </w:rPr>
              <w:t>備註</w:t>
            </w:r>
          </w:p>
        </w:tc>
      </w:tr>
      <w:tr w:rsidR="00123BBC" w:rsidRPr="0075472D" w:rsidTr="00BB3076">
        <w:trPr>
          <w:trHeight w:val="728"/>
        </w:trPr>
        <w:tc>
          <w:tcPr>
            <w:tcW w:w="8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rPr>
                <w:rFonts w:eastAsia="標楷體"/>
              </w:rPr>
            </w:pPr>
            <w:r w:rsidRPr="0075472D">
              <w:rPr>
                <w:rFonts w:eastAsia="標楷體"/>
                <w:color w:val="000000"/>
              </w:rPr>
              <w:t>醫院</w:t>
            </w:r>
          </w:p>
        </w:tc>
        <w:tc>
          <w:tcPr>
            <w:tcW w:w="323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rPr>
                <w:rFonts w:eastAsia="標楷體"/>
                <w:kern w:val="0"/>
              </w:rPr>
            </w:pPr>
            <w:r w:rsidRPr="0075472D">
              <w:rPr>
                <w:rFonts w:eastAsia="標楷體"/>
                <w:kern w:val="0"/>
              </w:rPr>
              <w:t>004-</w:t>
            </w:r>
            <w:r w:rsidRPr="0075472D">
              <w:rPr>
                <w:rFonts w:eastAsia="標楷體"/>
                <w:kern w:val="0"/>
              </w:rPr>
              <w:t>白內障手術</w:t>
            </w:r>
            <w:r w:rsidRPr="0075472D">
              <w:rPr>
                <w:rFonts w:eastAsia="標楷體"/>
                <w:kern w:val="0"/>
              </w:rPr>
              <w:t>1</w:t>
            </w:r>
            <w:proofErr w:type="gramStart"/>
            <w:r w:rsidRPr="0075472D">
              <w:rPr>
                <w:rFonts w:eastAsia="標楷體"/>
                <w:kern w:val="0"/>
              </w:rPr>
              <w:t>年內後囊混濁</w:t>
            </w:r>
            <w:proofErr w:type="gramEnd"/>
            <w:r w:rsidRPr="0075472D">
              <w:rPr>
                <w:rFonts w:eastAsia="標楷體"/>
                <w:kern w:val="0"/>
              </w:rPr>
              <w:t>並接受雷射治療發生率</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rPr>
                <w:rFonts w:eastAsia="標楷體"/>
                <w:kern w:val="0"/>
              </w:rPr>
            </w:pPr>
            <w:r w:rsidRPr="0075472D">
              <w:rPr>
                <w:rFonts w:eastAsia="標楷體"/>
                <w:kern w:val="0"/>
              </w:rPr>
              <w:t>3665</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123BBC" w:rsidRPr="0075472D" w:rsidRDefault="00123BBC" w:rsidP="00BB3076">
            <w:pPr>
              <w:widowControl/>
              <w:rPr>
                <w:rFonts w:eastAsia="標楷體"/>
                <w:kern w:val="0"/>
              </w:rPr>
            </w:pPr>
            <w:r w:rsidRPr="0075472D">
              <w:rPr>
                <w:rFonts w:eastAsia="標楷體"/>
                <w:kern w:val="0"/>
              </w:rPr>
              <w:t>H264</w:t>
            </w:r>
          </w:p>
        </w:tc>
        <w:tc>
          <w:tcPr>
            <w:tcW w:w="14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23BBC" w:rsidRPr="0075472D" w:rsidRDefault="00123BBC" w:rsidP="00BB3076">
            <w:pPr>
              <w:widowControl/>
              <w:rPr>
                <w:rFonts w:eastAsia="標楷體"/>
                <w:kern w:val="0"/>
              </w:rPr>
            </w:pPr>
            <w:r w:rsidRPr="0075472D">
              <w:rPr>
                <w:rFonts w:eastAsia="標楷體"/>
                <w:kern w:val="0"/>
              </w:rPr>
              <w:t xml:space="preserve">　</w:t>
            </w:r>
          </w:p>
        </w:tc>
      </w:tr>
    </w:tbl>
    <w:p w:rsidR="00123BBC" w:rsidRPr="0075472D" w:rsidRDefault="00123BBC" w:rsidP="006639AE">
      <w:pPr>
        <w:rPr>
          <w:rFonts w:eastAsia="標楷體"/>
        </w:rPr>
      </w:pPr>
    </w:p>
    <w:p w:rsidR="001E4AC1" w:rsidRPr="0075472D" w:rsidRDefault="001E4AC1">
      <w:pPr>
        <w:widowControl/>
        <w:suppressAutoHyphens w:val="0"/>
        <w:rPr>
          <w:rFonts w:eastAsia="標楷體"/>
        </w:rPr>
      </w:pPr>
      <w:r w:rsidRPr="0075472D">
        <w:rPr>
          <w:rFonts w:eastAsia="標楷體"/>
        </w:rPr>
        <w:br w:type="page"/>
      </w:r>
    </w:p>
    <w:p w:rsidR="008D0150" w:rsidRPr="0075472D" w:rsidRDefault="001E4AC1" w:rsidP="00A13D05">
      <w:pPr>
        <w:pStyle w:val="2"/>
        <w:rPr>
          <w:rFonts w:eastAsia="標楷體"/>
        </w:rPr>
      </w:pPr>
      <w:r w:rsidRPr="0075472D">
        <w:rPr>
          <w:rFonts w:eastAsia="標楷體" w:hint="eastAsia"/>
        </w:rPr>
        <w:lastRenderedPageBreak/>
        <w:t>004</w:t>
      </w:r>
      <w:r w:rsidRPr="0075472D">
        <w:rPr>
          <w:rFonts w:eastAsia="標楷體" w:hint="eastAsia"/>
        </w:rPr>
        <w:t>指標版本：實施</w:t>
      </w:r>
      <w:proofErr w:type="gramStart"/>
      <w:r w:rsidRPr="0075472D">
        <w:rPr>
          <w:rFonts w:eastAsia="標楷體" w:hint="eastAsia"/>
        </w:rPr>
        <w:t>起</w:t>
      </w:r>
      <w:r w:rsidR="00955F85"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00955F85" w:rsidRPr="0075472D">
        <w:rPr>
          <w:rFonts w:eastAsia="標楷體" w:hint="eastAsia"/>
        </w:rPr>
        <w:t>(</w:t>
      </w:r>
      <w:r w:rsidRPr="0075472D">
        <w:rPr>
          <w:rFonts w:eastAsia="標楷體" w:hint="eastAsia"/>
        </w:rPr>
        <w:t>費用年月</w:t>
      </w:r>
      <w:r w:rsidR="00955F85" w:rsidRPr="0075472D">
        <w:rPr>
          <w:rFonts w:eastAsia="標楷體" w:hint="eastAsia"/>
        </w:rPr>
        <w:t>)~ 106</w:t>
      </w:r>
      <w:r w:rsidR="00955F85" w:rsidRPr="0075472D">
        <w:rPr>
          <w:rFonts w:eastAsia="標楷體" w:hint="eastAsia"/>
        </w:rPr>
        <w:t>年</w:t>
      </w:r>
      <w:r w:rsidR="00955F85" w:rsidRPr="0075472D">
        <w:rPr>
          <w:rFonts w:eastAsia="標楷體" w:hint="eastAsia"/>
        </w:rPr>
        <w:t>2</w:t>
      </w:r>
      <w:r w:rsidR="00955F85" w:rsidRPr="0075472D">
        <w:rPr>
          <w:rFonts w:eastAsia="標楷體" w:hint="eastAsia"/>
        </w:rPr>
        <w:t>月</w:t>
      </w:r>
      <w:r w:rsidR="00955F85" w:rsidRPr="0075472D">
        <w:rPr>
          <w:rFonts w:eastAsia="標楷體" w:hint="eastAsia"/>
        </w:rPr>
        <w:t>28</w:t>
      </w:r>
      <w:r w:rsidR="00955F85" w:rsidRPr="0075472D">
        <w:rPr>
          <w:rFonts w:eastAsia="標楷體" w:hint="eastAsia"/>
        </w:rPr>
        <w:t>日</w:t>
      </w:r>
      <w:r w:rsidR="00955F85" w:rsidRPr="0075472D">
        <w:rPr>
          <w:rFonts w:eastAsia="標楷體" w:hint="eastAsia"/>
        </w:rPr>
        <w:t>(</w:t>
      </w:r>
      <w:r w:rsidR="00955F85" w:rsidRPr="0075472D">
        <w:rPr>
          <w:rFonts w:eastAsia="標楷體" w:hint="eastAsia"/>
        </w:rPr>
        <w:t>費用年月</w:t>
      </w:r>
      <w:r w:rsidR="00955F85" w:rsidRPr="0075472D">
        <w:rPr>
          <w:rFonts w:eastAsia="標楷體" w:hint="eastAsia"/>
        </w:rPr>
        <w:t>)</w:t>
      </w:r>
    </w:p>
    <w:tbl>
      <w:tblPr>
        <w:tblW w:w="9214" w:type="dxa"/>
        <w:tblCellMar>
          <w:left w:w="10" w:type="dxa"/>
          <w:right w:w="10" w:type="dxa"/>
        </w:tblCellMar>
        <w:tblLook w:val="04A0" w:firstRow="1" w:lastRow="0" w:firstColumn="1" w:lastColumn="0" w:noHBand="0" w:noVBand="1"/>
      </w:tblPr>
      <w:tblGrid>
        <w:gridCol w:w="2007"/>
        <w:gridCol w:w="7207"/>
      </w:tblGrid>
      <w:tr w:rsidR="001E4AC1" w:rsidRPr="0075472D" w:rsidTr="00F316DC">
        <w:tc>
          <w:tcPr>
            <w:tcW w:w="200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aps/>
                <w:color w:val="000000"/>
                <w:sz w:val="28"/>
                <w:szCs w:val="28"/>
              </w:rPr>
            </w:pPr>
            <w:r w:rsidRPr="0075472D">
              <w:rPr>
                <w:rFonts w:eastAsia="標楷體"/>
                <w:caps/>
                <w:color w:val="000000"/>
                <w:sz w:val="28"/>
                <w:szCs w:val="28"/>
              </w:rPr>
              <w:t>指標名稱</w:t>
            </w:r>
          </w:p>
        </w:tc>
        <w:tc>
          <w:tcPr>
            <w:tcW w:w="720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sz w:val="28"/>
                <w:szCs w:val="28"/>
              </w:rPr>
            </w:pPr>
            <w:r w:rsidRPr="0075472D">
              <w:rPr>
                <w:rFonts w:eastAsia="標楷體"/>
                <w:color w:val="000000"/>
                <w:sz w:val="28"/>
                <w:szCs w:val="28"/>
              </w:rPr>
              <w:t>004-</w:t>
            </w:r>
            <w:r w:rsidRPr="0075472D">
              <w:rPr>
                <w:rFonts w:eastAsia="標楷體"/>
                <w:color w:val="000000"/>
                <w:sz w:val="28"/>
                <w:szCs w:val="28"/>
              </w:rPr>
              <w:t>白內障手術</w:t>
            </w:r>
            <w:r w:rsidRPr="0075472D">
              <w:rPr>
                <w:rFonts w:eastAsia="標楷體"/>
                <w:color w:val="000000"/>
                <w:sz w:val="28"/>
                <w:szCs w:val="28"/>
              </w:rPr>
              <w:t>1</w:t>
            </w:r>
            <w:proofErr w:type="gramStart"/>
            <w:r w:rsidRPr="0075472D">
              <w:rPr>
                <w:rFonts w:eastAsia="標楷體"/>
                <w:color w:val="000000"/>
                <w:sz w:val="28"/>
                <w:szCs w:val="28"/>
              </w:rPr>
              <w:t>年內後囊混濁</w:t>
            </w:r>
            <w:proofErr w:type="gramEnd"/>
            <w:r w:rsidRPr="0075472D">
              <w:rPr>
                <w:rFonts w:eastAsia="標楷體"/>
                <w:color w:val="000000"/>
                <w:sz w:val="28"/>
                <w:szCs w:val="28"/>
              </w:rPr>
              <w:t>並接受雷射治療發生率</w:t>
            </w:r>
          </w:p>
        </w:tc>
      </w:tr>
      <w:tr w:rsidR="001E4AC1" w:rsidRPr="0075472D" w:rsidTr="00F316DC">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aps/>
                <w:color w:val="000000"/>
                <w:sz w:val="28"/>
                <w:szCs w:val="28"/>
              </w:rPr>
            </w:pPr>
            <w:r w:rsidRPr="0075472D">
              <w:rPr>
                <w:rFonts w:eastAsia="標楷體"/>
                <w:caps/>
                <w:color w:val="000000"/>
                <w:sz w:val="28"/>
                <w:szCs w:val="28"/>
              </w:rPr>
              <w:t>實施目的</w:t>
            </w: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sz w:val="28"/>
                <w:szCs w:val="28"/>
              </w:rPr>
            </w:pPr>
            <w:r w:rsidRPr="0075472D">
              <w:rPr>
                <w:rFonts w:eastAsia="標楷體"/>
                <w:color w:val="000000"/>
                <w:sz w:val="28"/>
                <w:szCs w:val="28"/>
              </w:rPr>
              <w:t>降低不必要</w:t>
            </w:r>
            <w:r w:rsidRPr="0075472D">
              <w:rPr>
                <w:rFonts w:eastAsia="標楷體"/>
                <w:color w:val="000000"/>
                <w:sz w:val="28"/>
                <w:szCs w:val="28"/>
              </w:rPr>
              <w:t>/</w:t>
            </w:r>
            <w:r w:rsidRPr="0075472D">
              <w:rPr>
                <w:rFonts w:eastAsia="標楷體"/>
                <w:color w:val="000000"/>
                <w:sz w:val="28"/>
                <w:szCs w:val="28"/>
              </w:rPr>
              <w:t>不當之醫療處置</w:t>
            </w:r>
          </w:p>
        </w:tc>
      </w:tr>
      <w:tr w:rsidR="001E4AC1" w:rsidRPr="0075472D" w:rsidTr="00F316DC">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指標定義</w:t>
            </w:r>
          </w:p>
          <w:p w:rsidR="001E4AC1" w:rsidRPr="0075472D" w:rsidRDefault="001E4AC1" w:rsidP="00F316DC">
            <w:pPr>
              <w:snapToGrid w:val="0"/>
              <w:jc w:val="both"/>
              <w:rPr>
                <w:rFonts w:eastAsia="標楷體"/>
                <w:color w:val="000000"/>
                <w:sz w:val="28"/>
                <w:szCs w:val="28"/>
              </w:rPr>
            </w:pP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ind w:left="622" w:hanging="622"/>
              <w:jc w:val="both"/>
              <w:rPr>
                <w:rFonts w:eastAsia="標楷體"/>
                <w:color w:val="000000"/>
                <w:sz w:val="28"/>
                <w:szCs w:val="28"/>
              </w:rPr>
            </w:pPr>
            <w:proofErr w:type="gramStart"/>
            <w:r w:rsidRPr="0075472D">
              <w:rPr>
                <w:rFonts w:eastAsia="標楷體"/>
                <w:color w:val="000000"/>
                <w:sz w:val="28"/>
                <w:szCs w:val="28"/>
              </w:rPr>
              <w:t>分子－院所發生後囊混</w:t>
            </w:r>
            <w:proofErr w:type="gramEnd"/>
            <w:r w:rsidRPr="0075472D">
              <w:rPr>
                <w:rFonts w:eastAsia="標楷體"/>
                <w:color w:val="000000"/>
                <w:sz w:val="28"/>
                <w:szCs w:val="28"/>
              </w:rPr>
              <w:t>濁</w:t>
            </w:r>
            <w:r w:rsidRPr="0075472D">
              <w:rPr>
                <w:rFonts w:eastAsia="標楷體"/>
                <w:color w:val="000000"/>
                <w:sz w:val="28"/>
                <w:szCs w:val="28"/>
              </w:rPr>
              <w:t>(ICD-9-CM</w:t>
            </w:r>
            <w:r w:rsidRPr="0075472D">
              <w:rPr>
                <w:rFonts w:eastAsia="標楷體"/>
                <w:color w:val="000000"/>
                <w:sz w:val="28"/>
                <w:szCs w:val="28"/>
              </w:rPr>
              <w:t>主次診斷前</w:t>
            </w:r>
            <w:r w:rsidRPr="0075472D">
              <w:rPr>
                <w:rFonts w:eastAsia="標楷體"/>
                <w:color w:val="000000"/>
                <w:sz w:val="28"/>
                <w:szCs w:val="28"/>
              </w:rPr>
              <w:t>4</w:t>
            </w:r>
            <w:r w:rsidRPr="0075472D">
              <w:rPr>
                <w:rFonts w:eastAsia="標楷體"/>
                <w:color w:val="000000"/>
                <w:sz w:val="28"/>
                <w:szCs w:val="28"/>
              </w:rPr>
              <w:t>碼為</w:t>
            </w:r>
            <w:r w:rsidRPr="0075472D">
              <w:rPr>
                <w:rFonts w:eastAsia="標楷體"/>
                <w:color w:val="000000"/>
                <w:sz w:val="28"/>
                <w:szCs w:val="28"/>
              </w:rPr>
              <w:t>3665</w:t>
            </w:r>
            <w:r w:rsidRPr="0075472D">
              <w:rPr>
                <w:rFonts w:eastAsia="標楷體"/>
                <w:color w:val="000000"/>
                <w:sz w:val="28"/>
                <w:szCs w:val="28"/>
              </w:rPr>
              <w:t>；</w:t>
            </w:r>
            <w:r w:rsidRPr="0075472D">
              <w:rPr>
                <w:rFonts w:eastAsia="標楷體"/>
                <w:color w:val="000000"/>
                <w:sz w:val="28"/>
                <w:szCs w:val="28"/>
              </w:rPr>
              <w:t>ICD-10- CM/PCS  H264)</w:t>
            </w:r>
            <w:r w:rsidRPr="0075472D">
              <w:rPr>
                <w:rFonts w:eastAsia="標楷體"/>
                <w:color w:val="000000"/>
                <w:sz w:val="28"/>
                <w:szCs w:val="28"/>
              </w:rPr>
              <w:t>並接受雷射治療（支付標準代碼為</w:t>
            </w:r>
            <w:r w:rsidRPr="0075472D">
              <w:rPr>
                <w:rFonts w:eastAsia="標楷體"/>
                <w:color w:val="000000"/>
                <w:sz w:val="28"/>
                <w:szCs w:val="28"/>
              </w:rPr>
              <w:t>60013C</w:t>
            </w:r>
            <w:r w:rsidRPr="0075472D">
              <w:rPr>
                <w:rFonts w:eastAsia="標楷體"/>
                <w:color w:val="000000"/>
                <w:sz w:val="28"/>
                <w:szCs w:val="28"/>
              </w:rPr>
              <w:t>或</w:t>
            </w:r>
            <w:r w:rsidRPr="0075472D">
              <w:rPr>
                <w:rFonts w:eastAsia="標楷體"/>
                <w:color w:val="000000"/>
                <w:sz w:val="28"/>
                <w:szCs w:val="28"/>
              </w:rPr>
              <w:t>60014C</w:t>
            </w:r>
            <w:r w:rsidRPr="0075472D">
              <w:rPr>
                <w:rFonts w:eastAsia="標楷體"/>
                <w:color w:val="000000"/>
                <w:sz w:val="28"/>
                <w:szCs w:val="28"/>
              </w:rPr>
              <w:t>）且前</w:t>
            </w:r>
            <w:r w:rsidRPr="0075472D">
              <w:rPr>
                <w:rFonts w:eastAsia="標楷體"/>
                <w:color w:val="000000"/>
                <w:sz w:val="28"/>
                <w:szCs w:val="28"/>
              </w:rPr>
              <w:t>1</w:t>
            </w:r>
            <w:r w:rsidRPr="0075472D">
              <w:rPr>
                <w:rFonts w:eastAsia="標楷體"/>
                <w:color w:val="000000"/>
                <w:sz w:val="28"/>
                <w:szCs w:val="28"/>
              </w:rPr>
              <w:t>年內曾施行白內障手術之人數</w:t>
            </w:r>
          </w:p>
          <w:p w:rsidR="001E4AC1" w:rsidRPr="0075472D" w:rsidRDefault="001E4AC1" w:rsidP="00F316DC">
            <w:pPr>
              <w:snapToGrid w:val="0"/>
              <w:ind w:left="622" w:hanging="622"/>
              <w:jc w:val="both"/>
              <w:rPr>
                <w:rFonts w:eastAsia="標楷體"/>
                <w:color w:val="000000"/>
                <w:sz w:val="28"/>
                <w:szCs w:val="28"/>
              </w:rPr>
            </w:pPr>
            <w:r w:rsidRPr="0075472D">
              <w:rPr>
                <w:rFonts w:eastAsia="標楷體"/>
                <w:color w:val="000000"/>
                <w:sz w:val="28"/>
                <w:szCs w:val="28"/>
              </w:rPr>
              <w:t>分母－</w:t>
            </w:r>
            <w:proofErr w:type="gramStart"/>
            <w:r w:rsidRPr="0075472D">
              <w:rPr>
                <w:rFonts w:eastAsia="標楷體"/>
                <w:color w:val="000000"/>
                <w:sz w:val="28"/>
                <w:szCs w:val="28"/>
              </w:rPr>
              <w:t>前</w:t>
            </w:r>
            <w:r w:rsidRPr="0075472D">
              <w:rPr>
                <w:rFonts w:eastAsia="標楷體"/>
                <w:color w:val="000000"/>
                <w:sz w:val="28"/>
                <w:szCs w:val="28"/>
              </w:rPr>
              <w:t>1</w:t>
            </w:r>
            <w:r w:rsidRPr="0075472D">
              <w:rPr>
                <w:rFonts w:eastAsia="標楷體"/>
                <w:color w:val="000000"/>
                <w:sz w:val="28"/>
                <w:szCs w:val="28"/>
              </w:rPr>
              <w:t>年門住診</w:t>
            </w:r>
            <w:proofErr w:type="gramEnd"/>
            <w:r w:rsidRPr="0075472D">
              <w:rPr>
                <w:rFonts w:eastAsia="標楷體"/>
                <w:color w:val="000000"/>
                <w:sz w:val="28"/>
                <w:szCs w:val="28"/>
              </w:rPr>
              <w:t>白內障手術（指申報健保支付標準代碼為</w:t>
            </w:r>
            <w:r w:rsidRPr="0075472D">
              <w:rPr>
                <w:rFonts w:eastAsia="標楷體"/>
                <w:color w:val="000000"/>
                <w:sz w:val="28"/>
                <w:szCs w:val="28"/>
              </w:rPr>
              <w:t>86008C</w:t>
            </w:r>
            <w:r w:rsidRPr="0075472D">
              <w:rPr>
                <w:rFonts w:eastAsia="標楷體"/>
                <w:color w:val="000000"/>
                <w:sz w:val="28"/>
                <w:szCs w:val="28"/>
              </w:rPr>
              <w:t>、</w:t>
            </w:r>
            <w:r w:rsidRPr="0075472D">
              <w:rPr>
                <w:rFonts w:eastAsia="標楷體"/>
                <w:color w:val="000000"/>
                <w:sz w:val="28"/>
                <w:szCs w:val="28"/>
              </w:rPr>
              <w:t>97601K</w:t>
            </w:r>
            <w:r w:rsidRPr="0075472D">
              <w:rPr>
                <w:rFonts w:eastAsia="標楷體"/>
                <w:color w:val="000000"/>
                <w:sz w:val="28"/>
                <w:szCs w:val="28"/>
              </w:rPr>
              <w:t>、</w:t>
            </w:r>
            <w:r w:rsidRPr="0075472D">
              <w:rPr>
                <w:rFonts w:eastAsia="標楷體"/>
                <w:color w:val="000000"/>
                <w:sz w:val="28"/>
                <w:szCs w:val="28"/>
              </w:rPr>
              <w:t>97602A</w:t>
            </w:r>
            <w:r w:rsidRPr="0075472D">
              <w:rPr>
                <w:rFonts w:eastAsia="標楷體"/>
                <w:color w:val="000000"/>
                <w:sz w:val="28"/>
                <w:szCs w:val="28"/>
              </w:rPr>
              <w:t>、</w:t>
            </w:r>
            <w:r w:rsidRPr="0075472D">
              <w:rPr>
                <w:rFonts w:eastAsia="標楷體"/>
                <w:color w:val="000000"/>
                <w:sz w:val="28"/>
                <w:szCs w:val="28"/>
              </w:rPr>
              <w:t>97603B</w:t>
            </w:r>
            <w:r w:rsidRPr="0075472D">
              <w:rPr>
                <w:rFonts w:eastAsia="標楷體"/>
                <w:color w:val="000000"/>
                <w:sz w:val="28"/>
                <w:szCs w:val="28"/>
              </w:rPr>
              <w:t>、</w:t>
            </w:r>
            <w:r w:rsidRPr="0075472D">
              <w:rPr>
                <w:rFonts w:eastAsia="標楷體"/>
                <w:color w:val="000000"/>
                <w:sz w:val="28"/>
                <w:szCs w:val="28"/>
              </w:rPr>
              <w:t>97605K</w:t>
            </w:r>
            <w:r w:rsidRPr="0075472D">
              <w:rPr>
                <w:rFonts w:eastAsia="標楷體"/>
                <w:color w:val="000000"/>
                <w:sz w:val="28"/>
                <w:szCs w:val="28"/>
              </w:rPr>
              <w:t>、</w:t>
            </w:r>
            <w:r w:rsidRPr="0075472D">
              <w:rPr>
                <w:rFonts w:eastAsia="標楷體"/>
                <w:color w:val="000000"/>
                <w:sz w:val="28"/>
                <w:szCs w:val="28"/>
              </w:rPr>
              <w:t>97606A</w:t>
            </w:r>
            <w:r w:rsidRPr="0075472D">
              <w:rPr>
                <w:rFonts w:eastAsia="標楷體"/>
                <w:color w:val="000000"/>
                <w:sz w:val="28"/>
                <w:szCs w:val="28"/>
              </w:rPr>
              <w:t>、</w:t>
            </w:r>
            <w:r w:rsidRPr="0075472D">
              <w:rPr>
                <w:rFonts w:eastAsia="標楷體"/>
                <w:color w:val="000000"/>
                <w:sz w:val="28"/>
                <w:szCs w:val="28"/>
              </w:rPr>
              <w:t>97607B</w:t>
            </w:r>
            <w:r w:rsidRPr="0075472D">
              <w:rPr>
                <w:rFonts w:eastAsia="標楷體"/>
                <w:color w:val="000000"/>
                <w:sz w:val="28"/>
                <w:szCs w:val="28"/>
              </w:rPr>
              <w:t>或</w:t>
            </w:r>
            <w:r w:rsidRPr="0075472D">
              <w:rPr>
                <w:rFonts w:eastAsia="標楷體"/>
                <w:color w:val="000000"/>
                <w:sz w:val="28"/>
                <w:szCs w:val="28"/>
              </w:rPr>
              <w:t>97608C</w:t>
            </w:r>
            <w:r w:rsidRPr="0075472D">
              <w:rPr>
                <w:rFonts w:eastAsia="標楷體"/>
                <w:color w:val="000000"/>
                <w:sz w:val="28"/>
                <w:szCs w:val="28"/>
              </w:rPr>
              <w:t>）之人數</w:t>
            </w:r>
          </w:p>
        </w:tc>
      </w:tr>
      <w:tr w:rsidR="001E4AC1" w:rsidRPr="0075472D" w:rsidTr="00F316DC">
        <w:trPr>
          <w:trHeight w:val="586"/>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指標屬性</w:t>
            </w: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負向</w:t>
            </w:r>
          </w:p>
        </w:tc>
      </w:tr>
      <w:tr w:rsidR="001E4AC1" w:rsidRPr="0075472D" w:rsidTr="00F316DC">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分析單位</w:t>
            </w: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依院所按季分析</w:t>
            </w:r>
          </w:p>
        </w:tc>
      </w:tr>
      <w:tr w:rsidR="001E4AC1" w:rsidRPr="0075472D" w:rsidTr="00F316DC">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分析範圍</w:t>
            </w: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ind w:left="236" w:hanging="236"/>
              <w:jc w:val="both"/>
              <w:rPr>
                <w:rFonts w:eastAsia="標楷體"/>
                <w:color w:val="000000"/>
                <w:sz w:val="28"/>
                <w:szCs w:val="28"/>
              </w:rPr>
            </w:pPr>
            <w:r w:rsidRPr="0075472D">
              <w:rPr>
                <w:rFonts w:eastAsia="標楷體"/>
                <w:color w:val="000000"/>
                <w:sz w:val="28"/>
                <w:szCs w:val="28"/>
              </w:rPr>
              <w:t>醫院總額部門白內障手術前</w:t>
            </w:r>
            <w:r w:rsidRPr="0075472D">
              <w:rPr>
                <w:rFonts w:eastAsia="標楷體"/>
                <w:color w:val="000000"/>
                <w:sz w:val="28"/>
                <w:szCs w:val="28"/>
              </w:rPr>
              <w:t>1</w:t>
            </w:r>
            <w:r w:rsidRPr="0075472D">
              <w:rPr>
                <w:rFonts w:eastAsia="標楷體"/>
                <w:color w:val="000000"/>
                <w:sz w:val="28"/>
                <w:szCs w:val="28"/>
              </w:rPr>
              <w:t>年執行量大於</w:t>
            </w:r>
            <w:r w:rsidRPr="0075472D">
              <w:rPr>
                <w:rFonts w:eastAsia="標楷體"/>
                <w:color w:val="000000"/>
                <w:sz w:val="28"/>
                <w:szCs w:val="28"/>
              </w:rPr>
              <w:t>100</w:t>
            </w:r>
            <w:r w:rsidRPr="0075472D">
              <w:rPr>
                <w:rFonts w:eastAsia="標楷體"/>
                <w:color w:val="000000"/>
                <w:sz w:val="28"/>
                <w:szCs w:val="28"/>
              </w:rPr>
              <w:t>件者</w:t>
            </w:r>
          </w:p>
        </w:tc>
      </w:tr>
      <w:tr w:rsidR="001E4AC1" w:rsidRPr="0075472D" w:rsidTr="00F316DC">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處理方式</w:t>
            </w: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color w:val="000000"/>
                <w:sz w:val="28"/>
                <w:szCs w:val="28"/>
              </w:rPr>
            </w:pPr>
            <w:r w:rsidRPr="0075472D">
              <w:rPr>
                <w:rFonts w:eastAsia="標楷體"/>
                <w:color w:val="000000"/>
                <w:sz w:val="28"/>
                <w:szCs w:val="28"/>
              </w:rPr>
              <w:t>發生率超過</w:t>
            </w:r>
            <w:r w:rsidRPr="0075472D">
              <w:rPr>
                <w:rFonts w:eastAsia="標楷體"/>
                <w:color w:val="000000"/>
                <w:sz w:val="28"/>
                <w:szCs w:val="28"/>
              </w:rPr>
              <w:t>30</w:t>
            </w:r>
            <w:r w:rsidR="00B71CFE" w:rsidRPr="0075472D">
              <w:rPr>
                <w:rFonts w:eastAsia="標楷體" w:hint="eastAsia"/>
                <w:color w:val="000000"/>
                <w:sz w:val="28"/>
                <w:szCs w:val="28"/>
              </w:rPr>
              <w:t>%</w:t>
            </w:r>
            <w:r w:rsidRPr="0075472D">
              <w:rPr>
                <w:rFonts w:eastAsia="標楷體"/>
                <w:color w:val="000000"/>
                <w:sz w:val="28"/>
                <w:szCs w:val="28"/>
              </w:rPr>
              <w:t>者，不予支付雷射治療項目。</w:t>
            </w:r>
          </w:p>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申報率</w:t>
            </w:r>
            <w:r w:rsidRPr="0075472D">
              <w:rPr>
                <w:rFonts w:eastAsia="標楷體"/>
                <w:color w:val="000000"/>
                <w:sz w:val="28"/>
                <w:szCs w:val="28"/>
              </w:rPr>
              <w:t>-30%)</w:t>
            </w:r>
            <w:proofErr w:type="gramStart"/>
            <w:r w:rsidRPr="0075472D">
              <w:rPr>
                <w:rFonts w:eastAsia="標楷體"/>
                <w:color w:val="000000"/>
                <w:sz w:val="28"/>
                <w:szCs w:val="28"/>
              </w:rPr>
              <w:t>＊</w:t>
            </w:r>
            <w:proofErr w:type="gramEnd"/>
            <w:r w:rsidRPr="0075472D">
              <w:rPr>
                <w:rFonts w:eastAsia="標楷體"/>
                <w:color w:val="000000"/>
                <w:sz w:val="28"/>
                <w:szCs w:val="28"/>
              </w:rPr>
              <w:t>雷射治療總申報點數（支付標準代碼為</w:t>
            </w:r>
            <w:r w:rsidRPr="0075472D">
              <w:rPr>
                <w:rFonts w:eastAsia="標楷體"/>
                <w:color w:val="000000"/>
                <w:sz w:val="28"/>
                <w:szCs w:val="28"/>
              </w:rPr>
              <w:t>60013C</w:t>
            </w:r>
            <w:r w:rsidRPr="0075472D">
              <w:rPr>
                <w:rFonts w:eastAsia="標楷體"/>
                <w:color w:val="000000"/>
                <w:sz w:val="28"/>
                <w:szCs w:val="28"/>
              </w:rPr>
              <w:t>或</w:t>
            </w:r>
            <w:r w:rsidRPr="0075472D">
              <w:rPr>
                <w:rFonts w:eastAsia="標楷體"/>
                <w:color w:val="000000"/>
                <w:sz w:val="28"/>
                <w:szCs w:val="28"/>
              </w:rPr>
              <w:t>60014C</w:t>
            </w:r>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四捨五入至整數</w:t>
            </w:r>
            <w:r w:rsidRPr="0075472D">
              <w:rPr>
                <w:rFonts w:eastAsia="標楷體"/>
                <w:color w:val="000000"/>
                <w:sz w:val="28"/>
                <w:szCs w:val="28"/>
              </w:rPr>
              <w:t xml:space="preserve">) </w:t>
            </w:r>
            <w:r w:rsidRPr="0075472D">
              <w:rPr>
                <w:rFonts w:eastAsia="標楷體"/>
                <w:color w:val="000000"/>
                <w:sz w:val="28"/>
                <w:szCs w:val="28"/>
              </w:rPr>
              <w:t>。</w:t>
            </w:r>
          </w:p>
        </w:tc>
      </w:tr>
      <w:tr w:rsidR="001E4AC1" w:rsidRPr="0075472D" w:rsidTr="00F316DC">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w:t>
            </w:r>
            <w:proofErr w:type="gramStart"/>
            <w:r w:rsidRPr="0075472D">
              <w:rPr>
                <w:rFonts w:eastAsia="標楷體"/>
                <w:color w:val="000000"/>
                <w:sz w:val="28"/>
                <w:szCs w:val="28"/>
              </w:rPr>
              <w:t>部保字</w:t>
            </w:r>
            <w:proofErr w:type="gramEnd"/>
            <w:r w:rsidRPr="0075472D">
              <w:rPr>
                <w:rFonts w:eastAsia="標楷體"/>
                <w:color w:val="000000"/>
                <w:sz w:val="28"/>
                <w:szCs w:val="28"/>
              </w:rPr>
              <w:t>第</w:t>
            </w:r>
            <w:r w:rsidRPr="0075472D">
              <w:rPr>
                <w:rFonts w:eastAsia="標楷體"/>
                <w:color w:val="000000"/>
                <w:sz w:val="28"/>
                <w:szCs w:val="28"/>
              </w:rPr>
              <w:t>1040014763</w:t>
            </w:r>
            <w:r w:rsidRPr="0075472D">
              <w:rPr>
                <w:rFonts w:eastAsia="標楷體"/>
                <w:color w:val="000000"/>
                <w:sz w:val="28"/>
                <w:szCs w:val="28"/>
              </w:rPr>
              <w:t>號函</w:t>
            </w:r>
          </w:p>
        </w:tc>
      </w:tr>
      <w:tr w:rsidR="001E4AC1" w:rsidRPr="0075472D" w:rsidTr="00F316DC">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72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1040035716</w:t>
            </w:r>
            <w:r w:rsidRPr="0075472D">
              <w:rPr>
                <w:rFonts w:eastAsia="標楷體"/>
                <w:color w:val="000000"/>
                <w:sz w:val="28"/>
                <w:szCs w:val="28"/>
              </w:rPr>
              <w:t>號</w:t>
            </w:r>
            <w:proofErr w:type="gramEnd"/>
          </w:p>
        </w:tc>
      </w:tr>
      <w:tr w:rsidR="001E4AC1" w:rsidRPr="0075472D" w:rsidTr="00F316DC">
        <w:tc>
          <w:tcPr>
            <w:tcW w:w="200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szCs w:val="28"/>
              </w:rPr>
            </w:pPr>
            <w:r w:rsidRPr="0075472D">
              <w:rPr>
                <w:rFonts w:eastAsia="標楷體"/>
                <w:color w:val="000000"/>
                <w:sz w:val="28"/>
                <w:szCs w:val="28"/>
              </w:rPr>
              <w:t>實施起日</w:t>
            </w:r>
          </w:p>
        </w:tc>
        <w:tc>
          <w:tcPr>
            <w:tcW w:w="720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00955F85" w:rsidRPr="0075472D">
              <w:rPr>
                <w:rFonts w:eastAsia="標楷體" w:hint="eastAsia"/>
                <w:color w:val="000000"/>
                <w:sz w:val="28"/>
                <w:szCs w:val="28"/>
              </w:rPr>
              <w:t>(</w:t>
            </w:r>
            <w:r w:rsidRPr="0075472D">
              <w:rPr>
                <w:rFonts w:eastAsia="標楷體"/>
                <w:color w:val="000000"/>
                <w:sz w:val="28"/>
                <w:szCs w:val="28"/>
              </w:rPr>
              <w:t>費用年月</w:t>
            </w:r>
            <w:r w:rsidR="00955F85" w:rsidRPr="0075472D">
              <w:rPr>
                <w:rFonts w:eastAsia="標楷體" w:hint="eastAsia"/>
                <w:color w:val="000000"/>
                <w:sz w:val="28"/>
                <w:szCs w:val="28"/>
              </w:rPr>
              <w:t>)~</w:t>
            </w:r>
            <w:r w:rsidR="00955F85" w:rsidRPr="0075472D">
              <w:rPr>
                <w:rFonts w:eastAsia="標楷體" w:hint="eastAsia"/>
              </w:rPr>
              <w:t xml:space="preserve"> </w:t>
            </w:r>
            <w:r w:rsidR="00955F85" w:rsidRPr="0075472D">
              <w:rPr>
                <w:rFonts w:eastAsia="標楷體" w:hint="eastAsia"/>
                <w:color w:val="000000"/>
                <w:sz w:val="28"/>
                <w:szCs w:val="28"/>
              </w:rPr>
              <w:t>106</w:t>
            </w:r>
            <w:r w:rsidR="00955F85" w:rsidRPr="0075472D">
              <w:rPr>
                <w:rFonts w:eastAsia="標楷體" w:hint="eastAsia"/>
                <w:color w:val="000000"/>
                <w:sz w:val="28"/>
                <w:szCs w:val="28"/>
              </w:rPr>
              <w:t>年</w:t>
            </w:r>
            <w:r w:rsidR="00955F85" w:rsidRPr="0075472D">
              <w:rPr>
                <w:rFonts w:eastAsia="標楷體" w:hint="eastAsia"/>
                <w:color w:val="000000"/>
                <w:sz w:val="28"/>
                <w:szCs w:val="28"/>
              </w:rPr>
              <w:t>2</w:t>
            </w:r>
            <w:r w:rsidR="00955F85" w:rsidRPr="0075472D">
              <w:rPr>
                <w:rFonts w:eastAsia="標楷體" w:hint="eastAsia"/>
                <w:color w:val="000000"/>
                <w:sz w:val="28"/>
                <w:szCs w:val="28"/>
              </w:rPr>
              <w:t>月</w:t>
            </w:r>
            <w:r w:rsidR="00955F85" w:rsidRPr="0075472D">
              <w:rPr>
                <w:rFonts w:eastAsia="標楷體" w:hint="eastAsia"/>
                <w:color w:val="000000"/>
                <w:sz w:val="28"/>
                <w:szCs w:val="28"/>
              </w:rPr>
              <w:t>28</w:t>
            </w:r>
            <w:r w:rsidR="00955F85" w:rsidRPr="0075472D">
              <w:rPr>
                <w:rFonts w:eastAsia="標楷體" w:hint="eastAsia"/>
                <w:color w:val="000000"/>
                <w:sz w:val="28"/>
                <w:szCs w:val="28"/>
              </w:rPr>
              <w:t>日</w:t>
            </w:r>
            <w:r w:rsidR="00955F85" w:rsidRPr="0075472D">
              <w:rPr>
                <w:rFonts w:eastAsia="標楷體" w:hint="eastAsia"/>
                <w:color w:val="000000"/>
                <w:sz w:val="28"/>
                <w:szCs w:val="28"/>
              </w:rPr>
              <w:t>(</w:t>
            </w:r>
            <w:r w:rsidR="00955F85" w:rsidRPr="0075472D">
              <w:rPr>
                <w:rFonts w:eastAsia="標楷體" w:hint="eastAsia"/>
                <w:color w:val="000000"/>
                <w:sz w:val="28"/>
                <w:szCs w:val="28"/>
              </w:rPr>
              <w:t>費用年月</w:t>
            </w:r>
            <w:r w:rsidR="00955F85" w:rsidRPr="0075472D">
              <w:rPr>
                <w:rFonts w:eastAsia="標楷體" w:hint="eastAsia"/>
                <w:color w:val="000000"/>
                <w:sz w:val="28"/>
                <w:szCs w:val="28"/>
              </w:rPr>
              <w:t>)</w:t>
            </w:r>
          </w:p>
        </w:tc>
      </w:tr>
    </w:tbl>
    <w:p w:rsidR="001E4AC1" w:rsidRPr="0075472D" w:rsidRDefault="001E4AC1" w:rsidP="001E4AC1">
      <w:pPr>
        <w:snapToGrid w:val="0"/>
        <w:jc w:val="both"/>
        <w:rPr>
          <w:rFonts w:eastAsia="標楷體"/>
          <w:color w:val="000000"/>
          <w:sz w:val="20"/>
          <w:szCs w:val="20"/>
        </w:rPr>
      </w:pPr>
      <w:proofErr w:type="gramStart"/>
      <w:r w:rsidRPr="0075472D">
        <w:rPr>
          <w:rFonts w:eastAsia="標楷體"/>
          <w:color w:val="000000"/>
          <w:sz w:val="20"/>
          <w:szCs w:val="20"/>
        </w:rPr>
        <w:t>註</w:t>
      </w:r>
      <w:proofErr w:type="gramEnd"/>
      <w:r w:rsidRPr="0075472D">
        <w:rPr>
          <w:rFonts w:eastAsia="標楷體"/>
          <w:color w:val="000000"/>
          <w:sz w:val="20"/>
          <w:szCs w:val="20"/>
        </w:rPr>
        <w:t>：指標</w:t>
      </w:r>
      <w:proofErr w:type="gramStart"/>
      <w:r w:rsidRPr="0075472D">
        <w:rPr>
          <w:rFonts w:eastAsia="標楷體"/>
          <w:color w:val="000000"/>
          <w:sz w:val="20"/>
          <w:szCs w:val="20"/>
        </w:rPr>
        <w:t>閾</w:t>
      </w:r>
      <w:proofErr w:type="gramEnd"/>
      <w:r w:rsidRPr="0075472D">
        <w:rPr>
          <w:rFonts w:eastAsia="標楷體"/>
          <w:color w:val="000000"/>
          <w:sz w:val="20"/>
          <w:szCs w:val="20"/>
        </w:rPr>
        <w:t>值由</w:t>
      </w:r>
      <w:r w:rsidRPr="0075472D">
        <w:rPr>
          <w:rFonts w:eastAsia="標楷體"/>
          <w:color w:val="000000"/>
          <w:sz w:val="20"/>
          <w:szCs w:val="20"/>
        </w:rPr>
        <w:t>50%</w:t>
      </w:r>
      <w:r w:rsidRPr="0075472D">
        <w:rPr>
          <w:rFonts w:eastAsia="標楷體"/>
          <w:color w:val="000000"/>
          <w:sz w:val="20"/>
          <w:szCs w:val="20"/>
        </w:rPr>
        <w:t>下修為</w:t>
      </w:r>
      <w:r w:rsidRPr="0075472D">
        <w:rPr>
          <w:rFonts w:eastAsia="標楷體"/>
          <w:color w:val="000000"/>
          <w:sz w:val="20"/>
          <w:szCs w:val="20"/>
        </w:rPr>
        <w:t>30%</w:t>
      </w:r>
      <w:r w:rsidRPr="0075472D">
        <w:rPr>
          <w:rFonts w:eastAsia="標楷體"/>
          <w:color w:val="000000"/>
          <w:sz w:val="20"/>
          <w:szCs w:val="20"/>
        </w:rPr>
        <w:t>。</w:t>
      </w:r>
    </w:p>
    <w:p w:rsidR="001E4AC1" w:rsidRPr="0075472D" w:rsidRDefault="001E4AC1" w:rsidP="001E4AC1">
      <w:pPr>
        <w:snapToGrid w:val="0"/>
        <w:jc w:val="both"/>
        <w:rPr>
          <w:rFonts w:eastAsia="標楷體"/>
          <w:color w:val="FF0000"/>
          <w:sz w:val="20"/>
          <w:szCs w:val="20"/>
        </w:rPr>
      </w:pPr>
    </w:p>
    <w:p w:rsidR="001E4AC1" w:rsidRPr="0075472D" w:rsidRDefault="001E4AC1" w:rsidP="001E4AC1">
      <w:pPr>
        <w:snapToGrid w:val="0"/>
        <w:jc w:val="both"/>
        <w:rPr>
          <w:rFonts w:eastAsia="標楷體"/>
        </w:rPr>
      </w:pPr>
      <w:r w:rsidRPr="00123BBC">
        <w:rPr>
          <w:rFonts w:eastAsia="標楷體"/>
          <w:color w:val="000000" w:themeColor="text1"/>
        </w:rPr>
        <w:t>「</w:t>
      </w:r>
      <w:r w:rsidRPr="0075472D">
        <w:rPr>
          <w:rFonts w:eastAsia="標楷體"/>
          <w:color w:val="000000"/>
        </w:rPr>
        <w:t>004-</w:t>
      </w:r>
      <w:r w:rsidRPr="0075472D">
        <w:rPr>
          <w:rFonts w:eastAsia="標楷體"/>
          <w:color w:val="000000"/>
        </w:rPr>
        <w:t>白內障手術</w:t>
      </w:r>
      <w:r w:rsidRPr="0075472D">
        <w:rPr>
          <w:rFonts w:eastAsia="標楷體"/>
          <w:color w:val="000000"/>
        </w:rPr>
        <w:t>1</w:t>
      </w:r>
      <w:proofErr w:type="gramStart"/>
      <w:r w:rsidRPr="0075472D">
        <w:rPr>
          <w:rFonts w:eastAsia="標楷體"/>
          <w:color w:val="000000"/>
        </w:rPr>
        <w:t>年內後囊混濁</w:t>
      </w:r>
      <w:proofErr w:type="gramEnd"/>
      <w:r w:rsidRPr="0075472D">
        <w:rPr>
          <w:rFonts w:eastAsia="標楷體"/>
          <w:color w:val="000000"/>
        </w:rPr>
        <w:t>並接受雷射治療發生率」</w:t>
      </w:r>
      <w:r w:rsidRPr="0075472D">
        <w:rPr>
          <w:rFonts w:eastAsia="標楷體"/>
        </w:rPr>
        <w:t>附表</w:t>
      </w:r>
    </w:p>
    <w:tbl>
      <w:tblPr>
        <w:tblW w:w="9063" w:type="dxa"/>
        <w:tblCellMar>
          <w:left w:w="10" w:type="dxa"/>
          <w:right w:w="10" w:type="dxa"/>
        </w:tblCellMar>
        <w:tblLook w:val="04A0" w:firstRow="1" w:lastRow="0" w:firstColumn="1" w:lastColumn="0" w:noHBand="0" w:noVBand="1"/>
      </w:tblPr>
      <w:tblGrid>
        <w:gridCol w:w="881"/>
        <w:gridCol w:w="3231"/>
        <w:gridCol w:w="1559"/>
        <w:gridCol w:w="1985"/>
        <w:gridCol w:w="1407"/>
      </w:tblGrid>
      <w:tr w:rsidR="001E4AC1" w:rsidRPr="0075472D" w:rsidTr="00F316DC">
        <w:trPr>
          <w:trHeight w:val="483"/>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rPr>
                <w:rFonts w:eastAsia="標楷體"/>
                <w:kern w:val="0"/>
              </w:rPr>
            </w:pPr>
            <w:r w:rsidRPr="0075472D">
              <w:rPr>
                <w:rFonts w:eastAsia="標楷體"/>
                <w:kern w:val="0"/>
              </w:rPr>
              <w:t>總額</w:t>
            </w:r>
          </w:p>
        </w:tc>
        <w:tc>
          <w:tcPr>
            <w:tcW w:w="323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jc w:val="center"/>
              <w:rPr>
                <w:rFonts w:eastAsia="標楷體"/>
                <w:kern w:val="0"/>
              </w:rPr>
            </w:pPr>
            <w:r w:rsidRPr="0075472D">
              <w:rPr>
                <w:rFonts w:eastAsia="標楷體"/>
                <w:kern w:val="0"/>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rPr>
                <w:rFonts w:eastAsia="標楷體"/>
                <w:kern w:val="0"/>
              </w:rPr>
            </w:pPr>
            <w:r w:rsidRPr="0075472D">
              <w:rPr>
                <w:rFonts w:eastAsia="標楷體"/>
                <w:kern w:val="0"/>
              </w:rPr>
              <w:t>ICD-9-CM</w:t>
            </w:r>
          </w:p>
        </w:tc>
        <w:tc>
          <w:tcPr>
            <w:tcW w:w="198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E4AC1" w:rsidRPr="0075472D" w:rsidRDefault="001E4AC1" w:rsidP="00F316DC">
            <w:pPr>
              <w:widowControl/>
              <w:jc w:val="center"/>
              <w:rPr>
                <w:rFonts w:eastAsia="標楷體"/>
                <w:kern w:val="0"/>
              </w:rPr>
            </w:pPr>
            <w:r w:rsidRPr="0075472D">
              <w:rPr>
                <w:rFonts w:eastAsia="標楷體"/>
                <w:kern w:val="0"/>
              </w:rPr>
              <w:t>ICD-10- CM/PCS</w:t>
            </w:r>
          </w:p>
        </w:tc>
        <w:tc>
          <w:tcPr>
            <w:tcW w:w="14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jc w:val="center"/>
              <w:rPr>
                <w:rFonts w:eastAsia="標楷體"/>
                <w:kern w:val="0"/>
              </w:rPr>
            </w:pPr>
            <w:r w:rsidRPr="0075472D">
              <w:rPr>
                <w:rFonts w:eastAsia="標楷體"/>
                <w:kern w:val="0"/>
              </w:rPr>
              <w:t>備註</w:t>
            </w:r>
          </w:p>
        </w:tc>
      </w:tr>
      <w:tr w:rsidR="001E4AC1" w:rsidRPr="0075472D" w:rsidTr="00F316DC">
        <w:trPr>
          <w:trHeight w:val="728"/>
        </w:trPr>
        <w:tc>
          <w:tcPr>
            <w:tcW w:w="8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rPr>
                <w:rFonts w:eastAsia="標楷體"/>
              </w:rPr>
            </w:pPr>
            <w:r w:rsidRPr="0075472D">
              <w:rPr>
                <w:rFonts w:eastAsia="標楷體"/>
                <w:color w:val="000000"/>
              </w:rPr>
              <w:t>醫院</w:t>
            </w:r>
          </w:p>
        </w:tc>
        <w:tc>
          <w:tcPr>
            <w:tcW w:w="323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rPr>
                <w:rFonts w:eastAsia="標楷體"/>
                <w:kern w:val="0"/>
              </w:rPr>
            </w:pPr>
            <w:r w:rsidRPr="0075472D">
              <w:rPr>
                <w:rFonts w:eastAsia="標楷體"/>
                <w:kern w:val="0"/>
              </w:rPr>
              <w:t>004-</w:t>
            </w:r>
            <w:r w:rsidRPr="0075472D">
              <w:rPr>
                <w:rFonts w:eastAsia="標楷體"/>
                <w:kern w:val="0"/>
              </w:rPr>
              <w:t>白內障手術</w:t>
            </w:r>
            <w:r w:rsidRPr="0075472D">
              <w:rPr>
                <w:rFonts w:eastAsia="標楷體"/>
                <w:kern w:val="0"/>
              </w:rPr>
              <w:t>1</w:t>
            </w:r>
            <w:proofErr w:type="gramStart"/>
            <w:r w:rsidRPr="0075472D">
              <w:rPr>
                <w:rFonts w:eastAsia="標楷體"/>
                <w:kern w:val="0"/>
              </w:rPr>
              <w:t>年內後囊混濁</w:t>
            </w:r>
            <w:proofErr w:type="gramEnd"/>
            <w:r w:rsidRPr="0075472D">
              <w:rPr>
                <w:rFonts w:eastAsia="標楷體"/>
                <w:kern w:val="0"/>
              </w:rPr>
              <w:t>並接受雷射治療發生率</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rPr>
                <w:rFonts w:eastAsia="標楷體"/>
                <w:kern w:val="0"/>
              </w:rPr>
            </w:pPr>
            <w:r w:rsidRPr="0075472D">
              <w:rPr>
                <w:rFonts w:eastAsia="標楷體"/>
                <w:kern w:val="0"/>
              </w:rPr>
              <w:t>3665</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1E4AC1" w:rsidRPr="0075472D" w:rsidRDefault="001E4AC1" w:rsidP="00F316DC">
            <w:pPr>
              <w:widowControl/>
              <w:rPr>
                <w:rFonts w:eastAsia="標楷體"/>
                <w:kern w:val="0"/>
              </w:rPr>
            </w:pPr>
            <w:r w:rsidRPr="0075472D">
              <w:rPr>
                <w:rFonts w:eastAsia="標楷體"/>
                <w:kern w:val="0"/>
              </w:rPr>
              <w:t>H264</w:t>
            </w:r>
          </w:p>
        </w:tc>
        <w:tc>
          <w:tcPr>
            <w:tcW w:w="14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4AC1" w:rsidRPr="0075472D" w:rsidRDefault="001E4AC1" w:rsidP="00F316DC">
            <w:pPr>
              <w:widowControl/>
              <w:rPr>
                <w:rFonts w:eastAsia="標楷體"/>
                <w:kern w:val="0"/>
              </w:rPr>
            </w:pPr>
            <w:r w:rsidRPr="0075472D">
              <w:rPr>
                <w:rFonts w:eastAsia="標楷體"/>
                <w:kern w:val="0"/>
              </w:rPr>
              <w:t xml:space="preserve">　</w:t>
            </w:r>
          </w:p>
        </w:tc>
      </w:tr>
    </w:tbl>
    <w:p w:rsidR="001E4AC1" w:rsidRPr="0075472D" w:rsidRDefault="001E4AC1" w:rsidP="006639AE">
      <w:pPr>
        <w:rPr>
          <w:rFonts w:eastAsia="標楷體"/>
        </w:rPr>
      </w:pPr>
    </w:p>
    <w:p w:rsidR="001E4AC1" w:rsidRPr="0075472D" w:rsidRDefault="001E4AC1">
      <w:pPr>
        <w:widowControl/>
        <w:suppressAutoHyphens w:val="0"/>
        <w:rPr>
          <w:rFonts w:eastAsia="標楷體"/>
        </w:rPr>
      </w:pPr>
      <w:r w:rsidRPr="0075472D">
        <w:rPr>
          <w:rFonts w:eastAsia="標楷體"/>
        </w:rPr>
        <w:br w:type="page"/>
      </w:r>
    </w:p>
    <w:p w:rsidR="001E4AC1" w:rsidRPr="0075472D" w:rsidRDefault="001E4AC1" w:rsidP="00A13D05">
      <w:pPr>
        <w:pStyle w:val="2"/>
        <w:rPr>
          <w:rFonts w:eastAsia="標楷體"/>
        </w:rPr>
      </w:pPr>
      <w:r w:rsidRPr="0075472D">
        <w:rPr>
          <w:rFonts w:eastAsia="標楷體" w:hint="eastAsia"/>
        </w:rPr>
        <w:lastRenderedPageBreak/>
        <w:t>004</w:t>
      </w:r>
      <w:r w:rsidRPr="0075472D">
        <w:rPr>
          <w:rFonts w:eastAsia="標楷體" w:hint="eastAsia"/>
        </w:rPr>
        <w:t>指標版本：實施</w:t>
      </w:r>
      <w:proofErr w:type="gramStart"/>
      <w:r w:rsidRPr="0075472D">
        <w:rPr>
          <w:rFonts w:eastAsia="標楷體" w:hint="eastAsia"/>
        </w:rPr>
        <w:t>起</w:t>
      </w:r>
      <w:r w:rsidR="00955F85" w:rsidRPr="0075472D">
        <w:rPr>
          <w:rFonts w:eastAsia="標楷體" w:hint="eastAsia"/>
        </w:rPr>
        <w:t>迄</w:t>
      </w:r>
      <w:proofErr w:type="gramEnd"/>
      <w:r w:rsidRPr="0075472D">
        <w:rPr>
          <w:rFonts w:eastAsia="標楷體" w:hint="eastAsia"/>
        </w:rPr>
        <w:t>日</w:t>
      </w:r>
      <w:r w:rsidRPr="0075472D">
        <w:rPr>
          <w:rFonts w:eastAsia="標楷體" w:hint="eastAsia"/>
        </w:rPr>
        <w:tab/>
        <w:t>95</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208" w:type="dxa"/>
        <w:tblCellMar>
          <w:left w:w="10" w:type="dxa"/>
          <w:right w:w="10" w:type="dxa"/>
        </w:tblCellMar>
        <w:tblLook w:val="04A0" w:firstRow="1" w:lastRow="0" w:firstColumn="1" w:lastColumn="0" w:noHBand="0" w:noVBand="1"/>
      </w:tblPr>
      <w:tblGrid>
        <w:gridCol w:w="1468"/>
        <w:gridCol w:w="7740"/>
      </w:tblGrid>
      <w:tr w:rsidR="001E4AC1" w:rsidRPr="0075472D" w:rsidTr="00F316DC">
        <w:tc>
          <w:tcPr>
            <w:tcW w:w="14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aps/>
                <w:color w:val="000000"/>
                <w:sz w:val="28"/>
              </w:rPr>
            </w:pPr>
            <w:r w:rsidRPr="0075472D">
              <w:rPr>
                <w:rFonts w:eastAsia="標楷體"/>
                <w:caps/>
                <w:color w:val="000000"/>
                <w:sz w:val="28"/>
              </w:rPr>
              <w:t>指標名稱</w:t>
            </w:r>
          </w:p>
        </w:tc>
        <w:tc>
          <w:tcPr>
            <w:tcW w:w="774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rPr>
            </w:pPr>
            <w:r w:rsidRPr="0075472D">
              <w:rPr>
                <w:rFonts w:eastAsia="標楷體"/>
                <w:color w:val="000000"/>
                <w:sz w:val="28"/>
              </w:rPr>
              <w:t>004-</w:t>
            </w:r>
            <w:r w:rsidRPr="0075472D">
              <w:rPr>
                <w:rFonts w:eastAsia="標楷體"/>
                <w:color w:val="000000"/>
                <w:sz w:val="28"/>
              </w:rPr>
              <w:t>白內障手術</w:t>
            </w:r>
            <w:r w:rsidRPr="0075472D">
              <w:rPr>
                <w:rFonts w:eastAsia="標楷體"/>
                <w:color w:val="000000"/>
                <w:sz w:val="28"/>
              </w:rPr>
              <w:t>1</w:t>
            </w:r>
            <w:proofErr w:type="gramStart"/>
            <w:r w:rsidRPr="0075472D">
              <w:rPr>
                <w:rFonts w:eastAsia="標楷體"/>
                <w:color w:val="000000"/>
                <w:sz w:val="28"/>
              </w:rPr>
              <w:t>年內後囊混濁</w:t>
            </w:r>
            <w:proofErr w:type="gramEnd"/>
            <w:r w:rsidRPr="0075472D">
              <w:rPr>
                <w:rFonts w:eastAsia="標楷體"/>
                <w:color w:val="000000"/>
                <w:sz w:val="28"/>
              </w:rPr>
              <w:t>並接受雷射治療發生率</w:t>
            </w:r>
          </w:p>
        </w:tc>
      </w:tr>
      <w:tr w:rsidR="001E4AC1"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aps/>
                <w:color w:val="000000"/>
                <w:sz w:val="28"/>
              </w:rPr>
            </w:pPr>
            <w:r w:rsidRPr="0075472D">
              <w:rPr>
                <w:rFonts w:eastAsia="標楷體"/>
                <w:caps/>
                <w:color w:val="000000"/>
                <w:sz w:val="28"/>
              </w:rPr>
              <w:t>實施目的</w:t>
            </w: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rPr>
            </w:pPr>
            <w:r w:rsidRPr="0075472D">
              <w:rPr>
                <w:rFonts w:eastAsia="標楷體"/>
                <w:color w:val="000000"/>
                <w:sz w:val="28"/>
              </w:rPr>
              <w:t>降低不必要</w:t>
            </w:r>
            <w:r w:rsidRPr="0075472D">
              <w:rPr>
                <w:rFonts w:eastAsia="標楷體"/>
                <w:color w:val="000000"/>
                <w:sz w:val="28"/>
              </w:rPr>
              <w:t>/</w:t>
            </w:r>
            <w:r w:rsidRPr="0075472D">
              <w:rPr>
                <w:rFonts w:eastAsia="標楷體"/>
                <w:color w:val="000000"/>
                <w:sz w:val="28"/>
              </w:rPr>
              <w:t>不當之醫療處置</w:t>
            </w:r>
          </w:p>
        </w:tc>
      </w:tr>
      <w:tr w:rsidR="001E4AC1"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指標定義</w:t>
            </w:r>
          </w:p>
          <w:p w:rsidR="001E4AC1" w:rsidRPr="0075472D" w:rsidRDefault="001E4AC1" w:rsidP="00F316DC">
            <w:pPr>
              <w:snapToGrid w:val="0"/>
              <w:jc w:val="both"/>
              <w:rPr>
                <w:rFonts w:eastAsia="標楷體"/>
                <w:color w:val="000000"/>
                <w:sz w:val="28"/>
              </w:rPr>
            </w:pP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ind w:left="871" w:hanging="871"/>
              <w:jc w:val="both"/>
              <w:rPr>
                <w:rFonts w:eastAsia="標楷體"/>
                <w:color w:val="000000"/>
                <w:sz w:val="28"/>
              </w:rPr>
            </w:pPr>
            <w:proofErr w:type="gramStart"/>
            <w:r w:rsidRPr="0075472D">
              <w:rPr>
                <w:rFonts w:eastAsia="標楷體"/>
                <w:color w:val="000000"/>
                <w:sz w:val="28"/>
              </w:rPr>
              <w:t>分子－院所發生後囊混</w:t>
            </w:r>
            <w:proofErr w:type="gramEnd"/>
            <w:r w:rsidRPr="0075472D">
              <w:rPr>
                <w:rFonts w:eastAsia="標楷體"/>
                <w:color w:val="000000"/>
                <w:sz w:val="28"/>
              </w:rPr>
              <w:t>濁</w:t>
            </w:r>
            <w:r w:rsidRPr="0075472D">
              <w:rPr>
                <w:rFonts w:eastAsia="標楷體"/>
                <w:color w:val="000000"/>
                <w:sz w:val="28"/>
              </w:rPr>
              <w:t>(</w:t>
            </w:r>
            <w:r w:rsidRPr="0075472D">
              <w:rPr>
                <w:rFonts w:eastAsia="標楷體"/>
                <w:color w:val="000000"/>
                <w:sz w:val="28"/>
              </w:rPr>
              <w:t>主次診斷前</w:t>
            </w:r>
            <w:r w:rsidRPr="0075472D">
              <w:rPr>
                <w:rFonts w:eastAsia="標楷體"/>
                <w:color w:val="000000"/>
                <w:sz w:val="28"/>
              </w:rPr>
              <w:t>4</w:t>
            </w:r>
            <w:r w:rsidRPr="0075472D">
              <w:rPr>
                <w:rFonts w:eastAsia="標楷體"/>
                <w:color w:val="000000"/>
                <w:sz w:val="28"/>
              </w:rPr>
              <w:t>碼為</w:t>
            </w:r>
            <w:r w:rsidRPr="0075472D">
              <w:rPr>
                <w:rFonts w:eastAsia="標楷體"/>
                <w:color w:val="000000"/>
                <w:sz w:val="28"/>
              </w:rPr>
              <w:t>3665)</w:t>
            </w:r>
            <w:r w:rsidRPr="0075472D">
              <w:rPr>
                <w:rFonts w:eastAsia="標楷體"/>
                <w:color w:val="000000"/>
                <w:sz w:val="28"/>
              </w:rPr>
              <w:t>並接受雷射治療（支付標準代碼為</w:t>
            </w:r>
            <w:r w:rsidRPr="0075472D">
              <w:rPr>
                <w:rFonts w:eastAsia="標楷體"/>
                <w:color w:val="000000"/>
                <w:sz w:val="28"/>
              </w:rPr>
              <w:t>60013C</w:t>
            </w:r>
            <w:r w:rsidRPr="0075472D">
              <w:rPr>
                <w:rFonts w:eastAsia="標楷體"/>
                <w:color w:val="000000"/>
                <w:sz w:val="28"/>
              </w:rPr>
              <w:t>或</w:t>
            </w:r>
            <w:r w:rsidRPr="0075472D">
              <w:rPr>
                <w:rFonts w:eastAsia="標楷體"/>
                <w:color w:val="000000"/>
                <w:sz w:val="28"/>
              </w:rPr>
              <w:t>60014C</w:t>
            </w:r>
            <w:r w:rsidRPr="0075472D">
              <w:rPr>
                <w:rFonts w:eastAsia="標楷體"/>
                <w:color w:val="000000"/>
                <w:sz w:val="28"/>
              </w:rPr>
              <w:t>）且前</w:t>
            </w:r>
            <w:r w:rsidRPr="0075472D">
              <w:rPr>
                <w:rFonts w:eastAsia="標楷體"/>
                <w:color w:val="000000"/>
                <w:sz w:val="28"/>
              </w:rPr>
              <w:t>1</w:t>
            </w:r>
            <w:r w:rsidRPr="0075472D">
              <w:rPr>
                <w:rFonts w:eastAsia="標楷體"/>
                <w:color w:val="000000"/>
                <w:sz w:val="28"/>
              </w:rPr>
              <w:t>年內曾施行白內障手術之人數</w:t>
            </w:r>
          </w:p>
          <w:p w:rsidR="001E4AC1" w:rsidRPr="0075472D" w:rsidRDefault="001E4AC1" w:rsidP="00F316DC">
            <w:pPr>
              <w:snapToGrid w:val="0"/>
              <w:ind w:left="871" w:hanging="871"/>
              <w:jc w:val="both"/>
              <w:rPr>
                <w:rFonts w:eastAsia="標楷體"/>
                <w:color w:val="000000"/>
                <w:sz w:val="28"/>
              </w:rPr>
            </w:pPr>
            <w:r w:rsidRPr="0075472D">
              <w:rPr>
                <w:rFonts w:eastAsia="標楷體"/>
                <w:color w:val="000000"/>
                <w:sz w:val="28"/>
              </w:rPr>
              <w:t>分母－</w:t>
            </w:r>
            <w:proofErr w:type="gramStart"/>
            <w:r w:rsidRPr="0075472D">
              <w:rPr>
                <w:rFonts w:eastAsia="標楷體"/>
                <w:color w:val="000000"/>
                <w:sz w:val="28"/>
              </w:rPr>
              <w:t>前</w:t>
            </w:r>
            <w:r w:rsidRPr="0075472D">
              <w:rPr>
                <w:rFonts w:eastAsia="標楷體"/>
                <w:color w:val="000000"/>
                <w:sz w:val="28"/>
              </w:rPr>
              <w:t>1</w:t>
            </w:r>
            <w:r w:rsidRPr="0075472D">
              <w:rPr>
                <w:rFonts w:eastAsia="標楷體"/>
                <w:color w:val="000000"/>
                <w:sz w:val="28"/>
              </w:rPr>
              <w:t>年門住診</w:t>
            </w:r>
            <w:proofErr w:type="gramEnd"/>
            <w:r w:rsidRPr="0075472D">
              <w:rPr>
                <w:rFonts w:eastAsia="標楷體"/>
                <w:color w:val="000000"/>
                <w:sz w:val="28"/>
              </w:rPr>
              <w:t>白內障手術（指申報健保支付標準代碼為</w:t>
            </w:r>
            <w:r w:rsidRPr="0075472D">
              <w:rPr>
                <w:rFonts w:eastAsia="標楷體"/>
                <w:color w:val="000000"/>
                <w:sz w:val="28"/>
              </w:rPr>
              <w:t>86008C</w:t>
            </w:r>
            <w:r w:rsidRPr="0075472D">
              <w:rPr>
                <w:rFonts w:eastAsia="標楷體"/>
                <w:color w:val="000000"/>
                <w:sz w:val="28"/>
              </w:rPr>
              <w:t>、</w:t>
            </w:r>
            <w:r w:rsidRPr="0075472D">
              <w:rPr>
                <w:rFonts w:eastAsia="標楷體"/>
                <w:color w:val="000000"/>
                <w:sz w:val="28"/>
              </w:rPr>
              <w:t>97601K</w:t>
            </w:r>
            <w:r w:rsidRPr="0075472D">
              <w:rPr>
                <w:rFonts w:eastAsia="標楷體"/>
                <w:color w:val="000000"/>
                <w:sz w:val="28"/>
              </w:rPr>
              <w:t>、</w:t>
            </w:r>
            <w:r w:rsidRPr="0075472D">
              <w:rPr>
                <w:rFonts w:eastAsia="標楷體"/>
                <w:color w:val="000000"/>
                <w:sz w:val="28"/>
              </w:rPr>
              <w:t>97602A</w:t>
            </w:r>
            <w:r w:rsidRPr="0075472D">
              <w:rPr>
                <w:rFonts w:eastAsia="標楷體"/>
                <w:color w:val="000000"/>
                <w:sz w:val="28"/>
              </w:rPr>
              <w:t>、</w:t>
            </w:r>
            <w:r w:rsidRPr="0075472D">
              <w:rPr>
                <w:rFonts w:eastAsia="標楷體"/>
                <w:color w:val="000000"/>
                <w:sz w:val="28"/>
              </w:rPr>
              <w:t>97603B</w:t>
            </w:r>
            <w:r w:rsidRPr="0075472D">
              <w:rPr>
                <w:rFonts w:eastAsia="標楷體"/>
                <w:color w:val="000000"/>
                <w:sz w:val="28"/>
              </w:rPr>
              <w:t>、</w:t>
            </w:r>
            <w:r w:rsidRPr="0075472D">
              <w:rPr>
                <w:rFonts w:eastAsia="標楷體"/>
                <w:color w:val="000000"/>
                <w:sz w:val="28"/>
              </w:rPr>
              <w:t>97605K</w:t>
            </w:r>
            <w:r w:rsidRPr="0075472D">
              <w:rPr>
                <w:rFonts w:eastAsia="標楷體"/>
                <w:color w:val="000000"/>
                <w:sz w:val="28"/>
              </w:rPr>
              <w:t>、</w:t>
            </w:r>
            <w:r w:rsidRPr="0075472D">
              <w:rPr>
                <w:rFonts w:eastAsia="標楷體"/>
                <w:color w:val="000000"/>
                <w:sz w:val="28"/>
              </w:rPr>
              <w:t>97606A</w:t>
            </w:r>
            <w:r w:rsidRPr="0075472D">
              <w:rPr>
                <w:rFonts w:eastAsia="標楷體"/>
                <w:color w:val="000000"/>
                <w:sz w:val="28"/>
              </w:rPr>
              <w:t>、</w:t>
            </w:r>
            <w:r w:rsidRPr="0075472D">
              <w:rPr>
                <w:rFonts w:eastAsia="標楷體"/>
                <w:color w:val="000000"/>
                <w:sz w:val="28"/>
              </w:rPr>
              <w:t>97607B</w:t>
            </w:r>
            <w:r w:rsidRPr="0075472D">
              <w:rPr>
                <w:rFonts w:eastAsia="標楷體"/>
                <w:color w:val="000000"/>
                <w:sz w:val="28"/>
              </w:rPr>
              <w:t>或</w:t>
            </w:r>
            <w:r w:rsidRPr="0075472D">
              <w:rPr>
                <w:rFonts w:eastAsia="標楷體"/>
                <w:color w:val="000000"/>
                <w:sz w:val="28"/>
              </w:rPr>
              <w:t>97608C</w:t>
            </w:r>
            <w:r w:rsidRPr="0075472D">
              <w:rPr>
                <w:rFonts w:eastAsia="標楷體"/>
                <w:color w:val="000000"/>
                <w:sz w:val="28"/>
              </w:rPr>
              <w:t>）之人數</w:t>
            </w:r>
          </w:p>
        </w:tc>
      </w:tr>
      <w:tr w:rsidR="001E4AC1" w:rsidRPr="0075472D" w:rsidTr="00F316DC">
        <w:trPr>
          <w:trHeight w:val="586"/>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指標屬性</w:t>
            </w: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負向</w:t>
            </w:r>
          </w:p>
        </w:tc>
      </w:tr>
      <w:tr w:rsidR="001E4AC1"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分析單位</w:t>
            </w: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依院所按季分析</w:t>
            </w:r>
          </w:p>
        </w:tc>
      </w:tr>
      <w:tr w:rsidR="001E4AC1"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分析範圍</w:t>
            </w: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ind w:left="330" w:hanging="330"/>
              <w:jc w:val="both"/>
              <w:rPr>
                <w:rFonts w:eastAsia="標楷體"/>
                <w:color w:val="000000"/>
                <w:sz w:val="28"/>
              </w:rPr>
            </w:pPr>
            <w:r w:rsidRPr="0075472D">
              <w:rPr>
                <w:rFonts w:eastAsia="標楷體"/>
                <w:color w:val="000000"/>
                <w:sz w:val="28"/>
              </w:rPr>
              <w:t>醫院總額部門白內障手術前</w:t>
            </w:r>
            <w:r w:rsidRPr="0075472D">
              <w:rPr>
                <w:rFonts w:eastAsia="標楷體"/>
                <w:color w:val="000000"/>
                <w:sz w:val="28"/>
              </w:rPr>
              <w:t>1</w:t>
            </w:r>
            <w:r w:rsidRPr="0075472D">
              <w:rPr>
                <w:rFonts w:eastAsia="標楷體"/>
                <w:color w:val="000000"/>
                <w:sz w:val="28"/>
              </w:rPr>
              <w:t>年執行量大於</w:t>
            </w:r>
            <w:r w:rsidRPr="0075472D">
              <w:rPr>
                <w:rFonts w:eastAsia="標楷體"/>
                <w:color w:val="000000"/>
                <w:sz w:val="28"/>
              </w:rPr>
              <w:t>100</w:t>
            </w:r>
            <w:r w:rsidRPr="0075472D">
              <w:rPr>
                <w:rFonts w:eastAsia="標楷體"/>
                <w:color w:val="000000"/>
                <w:sz w:val="28"/>
              </w:rPr>
              <w:t>件者</w:t>
            </w:r>
          </w:p>
        </w:tc>
      </w:tr>
      <w:tr w:rsidR="001E4AC1"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處理方式</w:t>
            </w: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rPr>
            </w:pPr>
            <w:r w:rsidRPr="0075472D">
              <w:rPr>
                <w:rFonts w:eastAsia="標楷體"/>
                <w:color w:val="000000"/>
                <w:sz w:val="28"/>
              </w:rPr>
              <w:t>發生率超過</w:t>
            </w:r>
            <w:r w:rsidRPr="0075472D">
              <w:rPr>
                <w:rFonts w:eastAsia="標楷體"/>
                <w:color w:val="000000"/>
                <w:sz w:val="28"/>
                <w:u w:val="single"/>
              </w:rPr>
              <w:t>30</w:t>
            </w:r>
            <w:r w:rsidR="00CE0D82" w:rsidRPr="0075472D">
              <w:rPr>
                <w:rFonts w:eastAsia="標楷體" w:hint="eastAsia"/>
                <w:color w:val="000000"/>
                <w:sz w:val="28"/>
              </w:rPr>
              <w:t>%</w:t>
            </w:r>
            <w:r w:rsidRPr="0075472D">
              <w:rPr>
                <w:rFonts w:eastAsia="標楷體"/>
                <w:color w:val="000000"/>
                <w:sz w:val="28"/>
              </w:rPr>
              <w:t>者，不予支付雷射治療項目。</w:t>
            </w:r>
          </w:p>
          <w:p w:rsidR="001E4AC1" w:rsidRPr="0075472D" w:rsidRDefault="001E4AC1" w:rsidP="00F316DC">
            <w:pPr>
              <w:snapToGrid w:val="0"/>
              <w:jc w:val="both"/>
              <w:rPr>
                <w:rFonts w:eastAsia="標楷體"/>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申報率</w:t>
            </w:r>
            <w:r w:rsidRPr="0075472D">
              <w:rPr>
                <w:rFonts w:eastAsia="標楷體"/>
                <w:color w:val="000000"/>
                <w:sz w:val="28"/>
              </w:rPr>
              <w:t>-</w:t>
            </w:r>
            <w:r w:rsidRPr="0075472D">
              <w:rPr>
                <w:rFonts w:eastAsia="標楷體"/>
                <w:color w:val="000000"/>
                <w:sz w:val="28"/>
                <w:u w:val="single"/>
              </w:rPr>
              <w:t>30</w:t>
            </w:r>
            <w:r w:rsidRPr="0075472D">
              <w:rPr>
                <w:rFonts w:eastAsia="標楷體"/>
                <w:color w:val="000000"/>
                <w:sz w:val="28"/>
              </w:rPr>
              <w:t>%)</w:t>
            </w:r>
            <w:proofErr w:type="gramStart"/>
            <w:r w:rsidRPr="0075472D">
              <w:rPr>
                <w:rFonts w:eastAsia="標楷體"/>
                <w:color w:val="000000"/>
                <w:sz w:val="28"/>
              </w:rPr>
              <w:t>＊</w:t>
            </w:r>
            <w:proofErr w:type="gramEnd"/>
            <w:r w:rsidRPr="0075472D">
              <w:rPr>
                <w:rFonts w:eastAsia="標楷體"/>
                <w:color w:val="000000"/>
                <w:sz w:val="28"/>
              </w:rPr>
              <w:t>雷射治療總申報點數（支付標準代碼為</w:t>
            </w:r>
            <w:r w:rsidRPr="0075472D">
              <w:rPr>
                <w:rFonts w:eastAsia="標楷體"/>
                <w:color w:val="000000"/>
                <w:sz w:val="28"/>
              </w:rPr>
              <w:t>60013C</w:t>
            </w:r>
            <w:r w:rsidRPr="0075472D">
              <w:rPr>
                <w:rFonts w:eastAsia="標楷體"/>
                <w:color w:val="000000"/>
                <w:sz w:val="28"/>
              </w:rPr>
              <w:t>或</w:t>
            </w:r>
            <w:r w:rsidRPr="0075472D">
              <w:rPr>
                <w:rFonts w:eastAsia="標楷體"/>
                <w:color w:val="000000"/>
                <w:sz w:val="28"/>
              </w:rPr>
              <w:t>60014C</w:t>
            </w:r>
            <w:r w:rsidRPr="0075472D">
              <w:rPr>
                <w:rFonts w:eastAsia="標楷體"/>
                <w:color w:val="000000"/>
                <w:sz w:val="28"/>
              </w:rPr>
              <w:t>）</w:t>
            </w:r>
            <w:r w:rsidRPr="0075472D">
              <w:rPr>
                <w:rFonts w:eastAsia="標楷體"/>
                <w:color w:val="000000"/>
                <w:sz w:val="28"/>
              </w:rPr>
              <w:t>(</w:t>
            </w:r>
            <w:r w:rsidRPr="0075472D">
              <w:rPr>
                <w:rFonts w:eastAsia="標楷體"/>
                <w:color w:val="000000"/>
                <w:sz w:val="28"/>
              </w:rPr>
              <w:t>四捨五入至整數</w:t>
            </w:r>
            <w:r w:rsidRPr="0075472D">
              <w:rPr>
                <w:rFonts w:eastAsia="標楷體"/>
                <w:color w:val="000000"/>
                <w:sz w:val="28"/>
              </w:rPr>
              <w:t xml:space="preserve">) </w:t>
            </w:r>
            <w:r w:rsidRPr="0075472D">
              <w:rPr>
                <w:rFonts w:eastAsia="標楷體"/>
                <w:color w:val="000000"/>
                <w:sz w:val="28"/>
              </w:rPr>
              <w:t>。</w:t>
            </w:r>
          </w:p>
        </w:tc>
      </w:tr>
      <w:tr w:rsidR="001E4AC1" w:rsidRPr="0075472D" w:rsidTr="00F316DC">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衛生署核准日期及文號</w:t>
            </w: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8</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0952600285</w:t>
            </w:r>
            <w:r w:rsidRPr="0075472D">
              <w:rPr>
                <w:rFonts w:eastAsia="標楷體"/>
                <w:color w:val="000000"/>
                <w:sz w:val="28"/>
              </w:rPr>
              <w:t>號函</w:t>
            </w:r>
          </w:p>
        </w:tc>
      </w:tr>
      <w:tr w:rsidR="001E4AC1" w:rsidRPr="0075472D" w:rsidTr="003E3683">
        <w:trPr>
          <w:trHeight w:val="859"/>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健保局公告日期及文號</w:t>
            </w:r>
          </w:p>
        </w:tc>
        <w:tc>
          <w:tcPr>
            <w:tcW w:w="77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4</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0950068603</w:t>
            </w:r>
            <w:proofErr w:type="gramEnd"/>
            <w:r w:rsidRPr="0075472D">
              <w:rPr>
                <w:rFonts w:eastAsia="標楷體"/>
                <w:color w:val="000000"/>
                <w:sz w:val="28"/>
              </w:rPr>
              <w:t>-A</w:t>
            </w:r>
            <w:r w:rsidRPr="0075472D">
              <w:rPr>
                <w:rFonts w:eastAsia="標楷體"/>
                <w:color w:val="000000"/>
                <w:sz w:val="28"/>
              </w:rPr>
              <w:t>號</w:t>
            </w:r>
          </w:p>
        </w:tc>
      </w:tr>
      <w:tr w:rsidR="001E4AC1" w:rsidRPr="0075472D" w:rsidTr="00F316DC">
        <w:tc>
          <w:tcPr>
            <w:tcW w:w="146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E4AC1" w:rsidRPr="0075472D" w:rsidRDefault="001E4AC1" w:rsidP="00F316DC">
            <w:pPr>
              <w:snapToGrid w:val="0"/>
              <w:jc w:val="both"/>
              <w:rPr>
                <w:rFonts w:eastAsia="標楷體"/>
                <w:color w:val="000000"/>
                <w:sz w:val="28"/>
              </w:rPr>
            </w:pPr>
            <w:r w:rsidRPr="0075472D">
              <w:rPr>
                <w:rFonts w:eastAsia="標楷體"/>
                <w:color w:val="000000"/>
                <w:sz w:val="28"/>
              </w:rPr>
              <w:t>實施起日</w:t>
            </w:r>
          </w:p>
        </w:tc>
        <w:tc>
          <w:tcPr>
            <w:tcW w:w="774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E4AC1" w:rsidRPr="0075472D" w:rsidRDefault="001E4AC1" w:rsidP="00F316DC">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~104</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1E4AC1" w:rsidRPr="0075472D" w:rsidRDefault="001E4AC1" w:rsidP="006639AE">
      <w:pPr>
        <w:rPr>
          <w:rFonts w:eastAsia="標楷體"/>
          <w:color w:val="000000"/>
          <w:sz w:val="28"/>
        </w:rPr>
      </w:pPr>
      <w:proofErr w:type="gramStart"/>
      <w:r w:rsidRPr="0075472D">
        <w:rPr>
          <w:rFonts w:eastAsia="標楷體"/>
          <w:color w:val="000000"/>
          <w:sz w:val="28"/>
        </w:rPr>
        <w:t>註</w:t>
      </w:r>
      <w:proofErr w:type="gramEnd"/>
      <w:r w:rsidRPr="0075472D">
        <w:rPr>
          <w:rFonts w:eastAsia="標楷體"/>
          <w:color w:val="000000"/>
          <w:sz w:val="28"/>
        </w:rPr>
        <w:t>：指標</w:t>
      </w:r>
      <w:proofErr w:type="gramStart"/>
      <w:r w:rsidRPr="0075472D">
        <w:rPr>
          <w:rFonts w:eastAsia="標楷體"/>
          <w:color w:val="000000"/>
          <w:sz w:val="28"/>
        </w:rPr>
        <w:t>閾</w:t>
      </w:r>
      <w:proofErr w:type="gramEnd"/>
      <w:r w:rsidRPr="0075472D">
        <w:rPr>
          <w:rFonts w:eastAsia="標楷體"/>
          <w:color w:val="000000"/>
          <w:sz w:val="28"/>
        </w:rPr>
        <w:t>值由</w:t>
      </w:r>
      <w:r w:rsidRPr="0075472D">
        <w:rPr>
          <w:rFonts w:eastAsia="標楷體"/>
          <w:color w:val="000000"/>
          <w:sz w:val="28"/>
        </w:rPr>
        <w:t>50%</w:t>
      </w:r>
      <w:r w:rsidRPr="0075472D">
        <w:rPr>
          <w:rFonts w:eastAsia="標楷體"/>
          <w:color w:val="000000"/>
          <w:sz w:val="28"/>
        </w:rPr>
        <w:t>下修為</w:t>
      </w:r>
      <w:r w:rsidRPr="0075472D">
        <w:rPr>
          <w:rFonts w:eastAsia="標楷體"/>
          <w:color w:val="000000"/>
          <w:sz w:val="28"/>
        </w:rPr>
        <w:t>30%</w:t>
      </w:r>
      <w:r w:rsidRPr="0075472D">
        <w:rPr>
          <w:rFonts w:eastAsia="標楷體"/>
          <w:color w:val="000000"/>
          <w:sz w:val="28"/>
        </w:rPr>
        <w:t>。</w:t>
      </w:r>
    </w:p>
    <w:p w:rsidR="001E4AC1" w:rsidRPr="0075472D" w:rsidRDefault="001E4AC1">
      <w:pPr>
        <w:widowControl/>
        <w:suppressAutoHyphens w:val="0"/>
        <w:rPr>
          <w:rFonts w:eastAsia="標楷體"/>
          <w:color w:val="000000"/>
          <w:sz w:val="28"/>
        </w:rPr>
      </w:pPr>
      <w:r w:rsidRPr="0075472D">
        <w:rPr>
          <w:rFonts w:eastAsia="標楷體"/>
          <w:color w:val="000000"/>
          <w:sz w:val="28"/>
        </w:rPr>
        <w:br w:type="page"/>
      </w:r>
    </w:p>
    <w:p w:rsidR="00955F85" w:rsidRPr="0075472D" w:rsidRDefault="00955F85" w:rsidP="00955F85">
      <w:pPr>
        <w:pStyle w:val="1"/>
        <w:widowControl/>
        <w:numPr>
          <w:ilvl w:val="0"/>
          <w:numId w:val="11"/>
        </w:numPr>
        <w:suppressAutoHyphens w:val="0"/>
        <w:spacing w:line="300" w:lineRule="exact"/>
        <w:rPr>
          <w:rFonts w:eastAsia="標楷體"/>
          <w:highlight w:val="yellow"/>
        </w:rPr>
      </w:pPr>
      <w:r w:rsidRPr="0075472D">
        <w:rPr>
          <w:rFonts w:eastAsia="標楷體"/>
          <w:highlight w:val="yellow"/>
        </w:rPr>
        <w:lastRenderedPageBreak/>
        <w:t>006-</w:t>
      </w:r>
      <w:r w:rsidRPr="0075472D">
        <w:rPr>
          <w:rFonts w:eastAsia="標楷體"/>
          <w:highlight w:val="yellow"/>
        </w:rPr>
        <w:t>初次使用</w:t>
      </w:r>
      <w:r w:rsidRPr="0075472D">
        <w:rPr>
          <w:rFonts w:eastAsia="標楷體"/>
          <w:highlight w:val="yellow"/>
        </w:rPr>
        <w:t xml:space="preserve">ticlopidine </w:t>
      </w:r>
      <w:r w:rsidRPr="0075472D">
        <w:rPr>
          <w:rFonts w:eastAsia="標楷體"/>
          <w:highlight w:val="yellow"/>
        </w:rPr>
        <w:t>或</w:t>
      </w:r>
      <w:r w:rsidRPr="0075472D">
        <w:rPr>
          <w:rFonts w:eastAsia="標楷體"/>
          <w:highlight w:val="yellow"/>
        </w:rPr>
        <w:t>clopidogrel</w:t>
      </w:r>
      <w:r w:rsidRPr="0075472D">
        <w:rPr>
          <w:rFonts w:eastAsia="標楷體"/>
          <w:highlight w:val="yellow"/>
        </w:rPr>
        <w:t>前未使用</w:t>
      </w:r>
      <w:r w:rsidRPr="0075472D">
        <w:rPr>
          <w:rFonts w:eastAsia="標楷體"/>
          <w:highlight w:val="yellow"/>
        </w:rPr>
        <w:t>aspirin</w:t>
      </w:r>
      <w:r w:rsidRPr="0075472D">
        <w:rPr>
          <w:rFonts w:eastAsia="標楷體"/>
          <w:highlight w:val="yellow"/>
        </w:rPr>
        <w:t>比率</w:t>
      </w:r>
      <w:r w:rsidRPr="0075472D">
        <w:rPr>
          <w:rFonts w:eastAsia="標楷體"/>
          <w:highlight w:val="yellow"/>
        </w:rPr>
        <w:t xml:space="preserve"> </w:t>
      </w:r>
    </w:p>
    <w:p w:rsidR="00955F85" w:rsidRDefault="00955F85" w:rsidP="00955F85">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CE0D82" w:rsidRPr="0075472D">
        <w:rPr>
          <w:rFonts w:eastAsia="標楷體"/>
          <w:sz w:val="20"/>
          <w:szCs w:val="20"/>
          <w:highlight w:val="yellow"/>
        </w:rPr>
        <w:t>1</w:t>
      </w:r>
      <w:r w:rsidR="00964C4D">
        <w:rPr>
          <w:rFonts w:eastAsia="標楷體"/>
          <w:sz w:val="20"/>
          <w:szCs w:val="20"/>
          <w:highlight w:val="yellow"/>
        </w:rPr>
        <w:t>1</w:t>
      </w:r>
      <w:r w:rsidRPr="0075472D">
        <w:rPr>
          <w:rFonts w:eastAsia="標楷體" w:hint="eastAsia"/>
          <w:sz w:val="20"/>
          <w:szCs w:val="20"/>
          <w:highlight w:val="yellow"/>
        </w:rPr>
        <w:t>年</w:t>
      </w:r>
      <w:r w:rsidR="00CA4282">
        <w:rPr>
          <w:rFonts w:eastAsia="標楷體" w:hint="eastAsia"/>
          <w:sz w:val="20"/>
          <w:szCs w:val="20"/>
          <w:highlight w:val="yellow"/>
        </w:rPr>
        <w:t>8</w:t>
      </w:r>
      <w:r w:rsidRPr="0075472D">
        <w:rPr>
          <w:rFonts w:eastAsia="標楷體" w:hint="eastAsia"/>
          <w:sz w:val="20"/>
          <w:szCs w:val="20"/>
          <w:highlight w:val="yellow"/>
        </w:rPr>
        <w:t>月</w:t>
      </w:r>
      <w:r w:rsidR="00CA4282">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sz w:val="20"/>
          <w:szCs w:val="20"/>
          <w:highlight w:val="yellow"/>
        </w:rPr>
        <w:t>9</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964C4D" w:rsidRPr="0075472D" w:rsidRDefault="00964C4D" w:rsidP="00955F85">
      <w:pPr>
        <w:spacing w:line="300" w:lineRule="exact"/>
        <w:ind w:leftChars="177" w:left="425"/>
        <w:rPr>
          <w:rFonts w:eastAsia="標楷體"/>
          <w:sz w:val="20"/>
          <w:szCs w:val="20"/>
          <w:highlight w:val="yellow"/>
        </w:rPr>
      </w:pPr>
    </w:p>
    <w:p w:rsidR="00955F85" w:rsidRPr="00964C4D" w:rsidRDefault="00964C4D" w:rsidP="00964C4D">
      <w:pPr>
        <w:pStyle w:val="2"/>
        <w:rPr>
          <w:rFonts w:eastAsia="標楷體"/>
        </w:rPr>
      </w:pPr>
      <w:r w:rsidRPr="00964C4D">
        <w:rPr>
          <w:rFonts w:eastAsia="標楷體" w:hint="eastAsia"/>
        </w:rPr>
        <w:t>006</w:t>
      </w:r>
      <w:r w:rsidRPr="00964C4D">
        <w:rPr>
          <w:rFonts w:eastAsia="標楷體" w:hint="eastAsia"/>
        </w:rPr>
        <w:t>指標版本：停止辦理起日</w:t>
      </w:r>
      <w:r w:rsidRPr="00964C4D">
        <w:rPr>
          <w:rFonts w:eastAsia="標楷體" w:hint="eastAsia"/>
        </w:rPr>
        <w:tab/>
        <w:t>111</w:t>
      </w:r>
      <w:r w:rsidRPr="00964C4D">
        <w:rPr>
          <w:rFonts w:eastAsia="標楷體" w:hint="eastAsia"/>
        </w:rPr>
        <w:t>年</w:t>
      </w:r>
      <w:r w:rsidR="00CA4282">
        <w:rPr>
          <w:rFonts w:eastAsia="標楷體" w:hint="eastAsia"/>
        </w:rPr>
        <w:t>8</w:t>
      </w:r>
      <w:r w:rsidRPr="00964C4D">
        <w:rPr>
          <w:rFonts w:eastAsia="標楷體" w:hint="eastAsia"/>
        </w:rPr>
        <w:t>月</w:t>
      </w:r>
      <w:r w:rsidR="00CA4282">
        <w:rPr>
          <w:rFonts w:eastAsia="標楷體" w:hint="eastAsia"/>
        </w:rPr>
        <w:t>1</w:t>
      </w:r>
      <w:r w:rsidRPr="00964C4D">
        <w:rPr>
          <w:rFonts w:eastAsia="標楷體" w:hint="eastAsia"/>
        </w:rPr>
        <w:t>日</w:t>
      </w:r>
      <w:r w:rsidRPr="00964C4D">
        <w:rPr>
          <w:rFonts w:eastAsia="標楷體" w:hint="eastAsia"/>
        </w:rPr>
        <w:t>(</w:t>
      </w:r>
      <w:r w:rsidRPr="00964C4D">
        <w:rPr>
          <w:rFonts w:eastAsia="標楷體" w:hint="eastAsia"/>
        </w:rPr>
        <w:t>費用年月</w:t>
      </w:r>
      <w:r w:rsidRPr="00964C4D">
        <w:rPr>
          <w:rFonts w:eastAsia="標楷體" w:hint="eastAsia"/>
        </w:rPr>
        <w:t>)</w:t>
      </w:r>
      <w:r w:rsidRPr="00964C4D">
        <w:rPr>
          <w:rFonts w:eastAsia="標楷體" w:hint="eastAsia"/>
        </w:rPr>
        <w:t>停止辦理</w:t>
      </w:r>
    </w:p>
    <w:tbl>
      <w:tblPr>
        <w:tblW w:w="9624" w:type="dxa"/>
        <w:tblCellMar>
          <w:left w:w="10" w:type="dxa"/>
          <w:right w:w="10" w:type="dxa"/>
        </w:tblCellMar>
        <w:tblLook w:val="04A0" w:firstRow="1" w:lastRow="0" w:firstColumn="1" w:lastColumn="0" w:noHBand="0" w:noVBand="1"/>
      </w:tblPr>
      <w:tblGrid>
        <w:gridCol w:w="1970"/>
        <w:gridCol w:w="7654"/>
      </w:tblGrid>
      <w:tr w:rsidR="00964C4D" w:rsidTr="007076D5">
        <w:trPr>
          <w:trHeight w:val="515"/>
        </w:trPr>
        <w:tc>
          <w:tcPr>
            <w:tcW w:w="1970"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64C4D" w:rsidRPr="000C74DF" w:rsidRDefault="00964C4D" w:rsidP="007076D5">
            <w:pPr>
              <w:snapToGrid w:val="0"/>
              <w:rPr>
                <w:rFonts w:eastAsia="標楷體"/>
                <w:color w:val="000000"/>
                <w:sz w:val="28"/>
                <w:szCs w:val="28"/>
              </w:rPr>
            </w:pPr>
            <w:r w:rsidRPr="000C74DF">
              <w:rPr>
                <w:rFonts w:eastAsia="標楷體"/>
                <w:color w:val="000000"/>
                <w:sz w:val="28"/>
                <w:szCs w:val="28"/>
              </w:rPr>
              <w:t>指標名稱</w:t>
            </w:r>
          </w:p>
        </w:tc>
        <w:tc>
          <w:tcPr>
            <w:tcW w:w="7654"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hideMark/>
          </w:tcPr>
          <w:p w:rsidR="00964C4D" w:rsidRPr="000C74DF" w:rsidRDefault="00964C4D" w:rsidP="007076D5">
            <w:pPr>
              <w:snapToGrid w:val="0"/>
              <w:jc w:val="both"/>
              <w:rPr>
                <w:rFonts w:eastAsia="標楷體"/>
                <w:sz w:val="28"/>
                <w:szCs w:val="28"/>
              </w:rPr>
            </w:pPr>
            <w:r w:rsidRPr="000C74DF">
              <w:rPr>
                <w:rFonts w:eastAsia="標楷體"/>
                <w:sz w:val="28"/>
                <w:szCs w:val="28"/>
              </w:rPr>
              <w:t>006-</w:t>
            </w:r>
            <w:r w:rsidRPr="000C74DF">
              <w:rPr>
                <w:rFonts w:eastAsia="標楷體"/>
                <w:sz w:val="28"/>
                <w:szCs w:val="28"/>
              </w:rPr>
              <w:t>初次使用</w:t>
            </w:r>
            <w:r w:rsidRPr="000C74DF">
              <w:rPr>
                <w:rFonts w:eastAsia="標楷體"/>
                <w:sz w:val="28"/>
                <w:szCs w:val="28"/>
              </w:rPr>
              <w:t xml:space="preserve">ticlopidine </w:t>
            </w:r>
            <w:r w:rsidRPr="000C74DF">
              <w:rPr>
                <w:rFonts w:eastAsia="標楷體"/>
                <w:sz w:val="28"/>
                <w:szCs w:val="28"/>
              </w:rPr>
              <w:t>或</w:t>
            </w:r>
            <w:r w:rsidRPr="000C74DF">
              <w:rPr>
                <w:rFonts w:eastAsia="標楷體"/>
                <w:sz w:val="28"/>
                <w:szCs w:val="28"/>
              </w:rPr>
              <w:t>clopidogrel</w:t>
            </w:r>
            <w:r w:rsidRPr="000C74DF">
              <w:rPr>
                <w:rFonts w:eastAsia="標楷體"/>
                <w:sz w:val="28"/>
                <w:szCs w:val="28"/>
              </w:rPr>
              <w:t>前未使用</w:t>
            </w:r>
            <w:r w:rsidRPr="000C74DF">
              <w:rPr>
                <w:rFonts w:eastAsia="標楷體"/>
                <w:sz w:val="28"/>
                <w:szCs w:val="28"/>
              </w:rPr>
              <w:t>aspirin</w:t>
            </w:r>
            <w:r w:rsidRPr="000C74DF">
              <w:rPr>
                <w:rFonts w:eastAsia="標楷體"/>
                <w:sz w:val="28"/>
                <w:szCs w:val="28"/>
              </w:rPr>
              <w:t>比率</w:t>
            </w:r>
          </w:p>
          <w:p w:rsidR="00964C4D" w:rsidRPr="000C74DF" w:rsidRDefault="00964C4D" w:rsidP="007076D5">
            <w:pPr>
              <w:snapToGrid w:val="0"/>
              <w:jc w:val="both"/>
              <w:rPr>
                <w:rFonts w:eastAsia="標楷體"/>
                <w:sz w:val="28"/>
                <w:szCs w:val="28"/>
              </w:rPr>
            </w:pPr>
            <w:r w:rsidRPr="000C74DF">
              <w:rPr>
                <w:rFonts w:eastAsia="標楷體"/>
                <w:color w:val="FF0000"/>
                <w:sz w:val="28"/>
                <w:szCs w:val="28"/>
                <w:u w:val="single"/>
              </w:rPr>
              <w:t>（本指標刪除）</w:t>
            </w:r>
          </w:p>
        </w:tc>
      </w:tr>
      <w:tr w:rsidR="00964C4D" w:rsidTr="007076D5">
        <w:trPr>
          <w:trHeight w:val="519"/>
        </w:trPr>
        <w:tc>
          <w:tcPr>
            <w:tcW w:w="19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64C4D" w:rsidRPr="000C74DF" w:rsidRDefault="00964C4D" w:rsidP="007076D5">
            <w:pPr>
              <w:snapToGrid w:val="0"/>
              <w:rPr>
                <w:rFonts w:eastAsia="標楷體"/>
                <w:color w:val="000000"/>
                <w:sz w:val="28"/>
                <w:szCs w:val="28"/>
              </w:rPr>
            </w:pPr>
            <w:r w:rsidRPr="000C74DF">
              <w:rPr>
                <w:rFonts w:eastAsia="標楷體"/>
                <w:color w:val="000000"/>
                <w:sz w:val="28"/>
                <w:szCs w:val="28"/>
              </w:rPr>
              <w:t>實施目的</w:t>
            </w:r>
          </w:p>
        </w:tc>
        <w:tc>
          <w:tcPr>
            <w:tcW w:w="7654"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hideMark/>
          </w:tcPr>
          <w:p w:rsidR="00964C4D" w:rsidRPr="000C74DF" w:rsidRDefault="00964C4D" w:rsidP="007076D5">
            <w:pPr>
              <w:snapToGrid w:val="0"/>
              <w:jc w:val="both"/>
              <w:rPr>
                <w:rFonts w:eastAsia="標楷體"/>
                <w:sz w:val="28"/>
                <w:szCs w:val="28"/>
              </w:rPr>
            </w:pPr>
            <w:r w:rsidRPr="000C74DF">
              <w:rPr>
                <w:rFonts w:eastAsia="標楷體"/>
                <w:sz w:val="28"/>
                <w:szCs w:val="28"/>
              </w:rPr>
              <w:t>降低不當之醫療處置及用藥型態</w:t>
            </w:r>
          </w:p>
        </w:tc>
      </w:tr>
      <w:tr w:rsidR="00964C4D" w:rsidTr="007076D5">
        <w:trPr>
          <w:trHeight w:val="1134"/>
        </w:trPr>
        <w:tc>
          <w:tcPr>
            <w:tcW w:w="19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64C4D" w:rsidRPr="000C74DF" w:rsidRDefault="00964C4D" w:rsidP="007076D5">
            <w:pPr>
              <w:snapToGrid w:val="0"/>
              <w:rPr>
                <w:rFonts w:eastAsia="標楷體"/>
                <w:color w:val="000000"/>
                <w:sz w:val="28"/>
                <w:szCs w:val="28"/>
              </w:rPr>
            </w:pPr>
            <w:r w:rsidRPr="000C74DF">
              <w:rPr>
                <w:rFonts w:eastAsia="標楷體"/>
                <w:color w:val="000000"/>
                <w:sz w:val="28"/>
                <w:szCs w:val="28"/>
              </w:rPr>
              <w:t>指標定義</w:t>
            </w:r>
          </w:p>
        </w:tc>
        <w:tc>
          <w:tcPr>
            <w:tcW w:w="7654"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964C4D" w:rsidRPr="000C74DF" w:rsidRDefault="00964C4D" w:rsidP="007076D5">
            <w:pPr>
              <w:snapToGrid w:val="0"/>
              <w:spacing w:line="300" w:lineRule="exact"/>
              <w:ind w:left="840" w:hangingChars="300" w:hanging="840"/>
              <w:jc w:val="both"/>
              <w:rPr>
                <w:rFonts w:eastAsia="標楷體"/>
                <w:sz w:val="28"/>
                <w:szCs w:val="28"/>
              </w:rPr>
            </w:pPr>
            <w:r w:rsidRPr="000C74DF">
              <w:rPr>
                <w:rFonts w:eastAsia="標楷體"/>
                <w:sz w:val="28"/>
                <w:szCs w:val="28"/>
              </w:rPr>
              <w:t>分子－初次使用</w:t>
            </w:r>
            <w:r w:rsidRPr="000C74DF">
              <w:rPr>
                <w:rFonts w:eastAsia="標楷體"/>
                <w:sz w:val="28"/>
                <w:szCs w:val="28"/>
              </w:rPr>
              <w:t xml:space="preserve">ticlopidine </w:t>
            </w:r>
            <w:r w:rsidRPr="000C74DF">
              <w:rPr>
                <w:rFonts w:eastAsia="標楷體"/>
                <w:sz w:val="28"/>
                <w:szCs w:val="28"/>
              </w:rPr>
              <w:t>或</w:t>
            </w:r>
            <w:r w:rsidRPr="000C74DF">
              <w:rPr>
                <w:rFonts w:eastAsia="標楷體"/>
                <w:sz w:val="28"/>
                <w:szCs w:val="28"/>
              </w:rPr>
              <w:t>clopidogrel</w:t>
            </w:r>
            <w:r w:rsidRPr="000C74DF">
              <w:rPr>
                <w:rFonts w:eastAsia="標楷體"/>
                <w:sz w:val="28"/>
                <w:szCs w:val="28"/>
              </w:rPr>
              <w:t>前</w:t>
            </w:r>
            <w:r w:rsidRPr="000C74DF">
              <w:rPr>
                <w:rFonts w:eastAsia="標楷體"/>
                <w:sz w:val="28"/>
                <w:szCs w:val="28"/>
              </w:rPr>
              <w:t>6</w:t>
            </w:r>
            <w:r w:rsidRPr="000C74DF">
              <w:rPr>
                <w:rFonts w:eastAsia="標楷體"/>
                <w:sz w:val="28"/>
                <w:szCs w:val="28"/>
              </w:rPr>
              <w:t>個月於醫院及基層院所跨（同）院未使用低劑量</w:t>
            </w:r>
            <w:r w:rsidRPr="000C74DF">
              <w:rPr>
                <w:rFonts w:eastAsia="標楷體"/>
                <w:sz w:val="28"/>
                <w:szCs w:val="28"/>
              </w:rPr>
              <w:t>aspirin</w:t>
            </w:r>
            <w:r w:rsidRPr="000C74DF">
              <w:rPr>
                <w:rFonts w:eastAsia="標楷體"/>
                <w:sz w:val="28"/>
                <w:szCs w:val="28"/>
              </w:rPr>
              <w:t>人數</w:t>
            </w:r>
          </w:p>
          <w:p w:rsidR="00964C4D" w:rsidRPr="000C74DF" w:rsidRDefault="00964C4D" w:rsidP="007076D5">
            <w:pPr>
              <w:snapToGrid w:val="0"/>
              <w:spacing w:line="300" w:lineRule="exact"/>
              <w:ind w:left="840" w:hangingChars="300" w:hanging="840"/>
              <w:jc w:val="both"/>
              <w:rPr>
                <w:rFonts w:eastAsia="標楷體"/>
                <w:sz w:val="28"/>
                <w:szCs w:val="28"/>
              </w:rPr>
            </w:pPr>
            <w:r w:rsidRPr="000C74DF">
              <w:rPr>
                <w:rFonts w:eastAsia="標楷體"/>
                <w:sz w:val="28"/>
                <w:szCs w:val="28"/>
              </w:rPr>
              <w:t>分母－初次使用</w:t>
            </w:r>
            <w:r w:rsidRPr="000C74DF">
              <w:rPr>
                <w:rFonts w:eastAsia="標楷體"/>
                <w:sz w:val="28"/>
                <w:szCs w:val="28"/>
              </w:rPr>
              <w:t xml:space="preserve">ticlopidine </w:t>
            </w:r>
            <w:r w:rsidRPr="000C74DF">
              <w:rPr>
                <w:rFonts w:eastAsia="標楷體"/>
                <w:sz w:val="28"/>
                <w:szCs w:val="28"/>
              </w:rPr>
              <w:t>或</w:t>
            </w:r>
            <w:r w:rsidRPr="000C74DF">
              <w:rPr>
                <w:rFonts w:eastAsia="標楷體"/>
                <w:sz w:val="28"/>
                <w:szCs w:val="28"/>
              </w:rPr>
              <w:t>clopidogrel</w:t>
            </w:r>
            <w:r w:rsidRPr="000C74DF">
              <w:rPr>
                <w:rFonts w:eastAsia="標楷體"/>
                <w:sz w:val="28"/>
                <w:szCs w:val="28"/>
              </w:rPr>
              <w:t>人數</w:t>
            </w:r>
          </w:p>
          <w:p w:rsidR="00964C4D" w:rsidRPr="000C74DF" w:rsidRDefault="00964C4D" w:rsidP="007076D5">
            <w:pPr>
              <w:snapToGrid w:val="0"/>
              <w:spacing w:line="300" w:lineRule="exact"/>
              <w:ind w:left="840" w:hangingChars="300" w:hanging="840"/>
              <w:jc w:val="both"/>
              <w:rPr>
                <w:rFonts w:eastAsia="標楷體"/>
                <w:sz w:val="28"/>
                <w:szCs w:val="28"/>
              </w:rPr>
            </w:pPr>
          </w:p>
          <w:p w:rsidR="00964C4D" w:rsidRPr="000C74DF" w:rsidRDefault="00964C4D" w:rsidP="007076D5">
            <w:pPr>
              <w:snapToGrid w:val="0"/>
              <w:spacing w:line="300" w:lineRule="exact"/>
              <w:jc w:val="both"/>
              <w:rPr>
                <w:rFonts w:eastAsia="標楷體"/>
                <w:sz w:val="28"/>
                <w:szCs w:val="28"/>
              </w:rPr>
            </w:pPr>
            <w:r w:rsidRPr="000C74DF">
              <w:rPr>
                <w:rFonts w:eastAsia="標楷體"/>
                <w:sz w:val="28"/>
                <w:szCs w:val="28"/>
              </w:rPr>
              <w:t>低劑量</w:t>
            </w:r>
            <w:r w:rsidRPr="000C74DF">
              <w:rPr>
                <w:rFonts w:eastAsia="標楷體"/>
                <w:sz w:val="28"/>
                <w:szCs w:val="28"/>
              </w:rPr>
              <w:t>aspirin</w:t>
            </w:r>
            <w:r w:rsidRPr="000C74DF">
              <w:rPr>
                <w:rFonts w:eastAsia="標楷體"/>
                <w:sz w:val="28"/>
                <w:szCs w:val="28"/>
              </w:rPr>
              <w:t>：指</w:t>
            </w:r>
            <w:r w:rsidRPr="000C74DF">
              <w:rPr>
                <w:rFonts w:eastAsia="標楷體"/>
                <w:sz w:val="28"/>
                <w:szCs w:val="28"/>
              </w:rPr>
              <w:t>ATC</w:t>
            </w:r>
            <w:r w:rsidRPr="000C74DF">
              <w:rPr>
                <w:rFonts w:eastAsia="標楷體"/>
                <w:sz w:val="28"/>
                <w:szCs w:val="28"/>
              </w:rPr>
              <w:t>藥理分類前</w:t>
            </w:r>
            <w:r w:rsidRPr="000C74DF">
              <w:rPr>
                <w:rFonts w:eastAsia="標楷體"/>
                <w:sz w:val="28"/>
                <w:szCs w:val="28"/>
              </w:rPr>
              <w:t>5</w:t>
            </w:r>
            <w:r w:rsidRPr="000C74DF">
              <w:rPr>
                <w:rFonts w:eastAsia="標楷體"/>
                <w:sz w:val="28"/>
                <w:szCs w:val="28"/>
              </w:rPr>
              <w:t>碼為</w:t>
            </w:r>
            <w:r w:rsidRPr="000C74DF">
              <w:rPr>
                <w:rFonts w:eastAsia="標楷體"/>
                <w:sz w:val="28"/>
                <w:szCs w:val="28"/>
              </w:rPr>
              <w:t>B01AC</w:t>
            </w:r>
            <w:proofErr w:type="gramStart"/>
            <w:r w:rsidRPr="000C74DF">
              <w:rPr>
                <w:rFonts w:eastAsia="標楷體"/>
                <w:sz w:val="28"/>
                <w:szCs w:val="28"/>
              </w:rPr>
              <w:t>（</w:t>
            </w:r>
            <w:proofErr w:type="gramEnd"/>
            <w:r w:rsidRPr="000C74DF">
              <w:rPr>
                <w:rFonts w:eastAsia="標楷體"/>
                <w:sz w:val="28"/>
                <w:szCs w:val="28"/>
              </w:rPr>
              <w:t>platelet aggregation inhibitors excl. heparin</w:t>
            </w:r>
            <w:proofErr w:type="gramStart"/>
            <w:r w:rsidRPr="000C74DF">
              <w:rPr>
                <w:rFonts w:eastAsia="標楷體"/>
                <w:sz w:val="28"/>
                <w:szCs w:val="28"/>
              </w:rPr>
              <w:t>）</w:t>
            </w:r>
            <w:proofErr w:type="gramEnd"/>
            <w:r w:rsidRPr="000C74DF">
              <w:rPr>
                <w:rFonts w:eastAsia="標楷體"/>
                <w:sz w:val="28"/>
                <w:szCs w:val="28"/>
              </w:rPr>
              <w:t>之口服單方</w:t>
            </w:r>
            <w:r w:rsidRPr="000C74DF">
              <w:rPr>
                <w:rFonts w:eastAsia="標楷體"/>
                <w:sz w:val="28"/>
                <w:szCs w:val="28"/>
              </w:rPr>
              <w:t>162mg</w:t>
            </w:r>
            <w:r w:rsidRPr="000C74DF">
              <w:rPr>
                <w:rFonts w:eastAsia="標楷體"/>
                <w:sz w:val="28"/>
                <w:szCs w:val="28"/>
              </w:rPr>
              <w:t>以下之</w:t>
            </w:r>
            <w:r w:rsidRPr="000C74DF">
              <w:rPr>
                <w:rFonts w:eastAsia="標楷體"/>
                <w:sz w:val="28"/>
                <w:szCs w:val="28"/>
              </w:rPr>
              <w:t>aspirin</w:t>
            </w:r>
            <w:r w:rsidRPr="000C74DF">
              <w:rPr>
                <w:rFonts w:eastAsia="標楷體"/>
                <w:sz w:val="28"/>
                <w:szCs w:val="28"/>
              </w:rPr>
              <w:t>。</w:t>
            </w:r>
          </w:p>
          <w:p w:rsidR="00964C4D" w:rsidRPr="000C74DF" w:rsidRDefault="00964C4D" w:rsidP="007076D5">
            <w:pPr>
              <w:snapToGrid w:val="0"/>
              <w:spacing w:line="300" w:lineRule="exact"/>
              <w:ind w:left="840" w:hangingChars="300" w:hanging="840"/>
              <w:jc w:val="both"/>
              <w:rPr>
                <w:rFonts w:eastAsia="標楷體"/>
                <w:sz w:val="28"/>
                <w:szCs w:val="28"/>
              </w:rPr>
            </w:pPr>
            <w:proofErr w:type="gramStart"/>
            <w:r w:rsidRPr="000C74DF">
              <w:rPr>
                <w:rFonts w:eastAsia="標楷體"/>
                <w:sz w:val="28"/>
                <w:szCs w:val="28"/>
              </w:rPr>
              <w:t>註</w:t>
            </w:r>
            <w:proofErr w:type="gramEnd"/>
            <w:r w:rsidRPr="000C74DF">
              <w:rPr>
                <w:rFonts w:eastAsia="標楷體"/>
                <w:sz w:val="28"/>
                <w:szCs w:val="28"/>
              </w:rPr>
              <w:t>1</w:t>
            </w:r>
            <w:r w:rsidRPr="000C74DF">
              <w:rPr>
                <w:rFonts w:eastAsia="標楷體"/>
                <w:sz w:val="28"/>
                <w:szCs w:val="28"/>
              </w:rPr>
              <w:t>：初次使用指同一病人當月使用</w:t>
            </w:r>
            <w:r w:rsidRPr="000C74DF">
              <w:rPr>
                <w:rFonts w:eastAsia="標楷體"/>
                <w:sz w:val="28"/>
                <w:szCs w:val="28"/>
              </w:rPr>
              <w:t xml:space="preserve">ticlopidine </w:t>
            </w:r>
            <w:r w:rsidRPr="000C74DF">
              <w:rPr>
                <w:rFonts w:eastAsia="標楷體"/>
                <w:sz w:val="28"/>
                <w:szCs w:val="28"/>
              </w:rPr>
              <w:t>或</w:t>
            </w:r>
            <w:r w:rsidRPr="000C74DF">
              <w:rPr>
                <w:rFonts w:eastAsia="標楷體"/>
                <w:sz w:val="28"/>
                <w:szCs w:val="28"/>
              </w:rPr>
              <w:t>clopidogrel</w:t>
            </w:r>
            <w:r w:rsidRPr="000C74DF">
              <w:rPr>
                <w:rFonts w:eastAsia="標楷體"/>
                <w:sz w:val="28"/>
                <w:szCs w:val="28"/>
              </w:rPr>
              <w:t>前</w:t>
            </w:r>
            <w:r w:rsidRPr="000C74DF">
              <w:rPr>
                <w:rFonts w:eastAsia="標楷體"/>
                <w:sz w:val="28"/>
                <w:szCs w:val="28"/>
              </w:rPr>
              <w:t>6</w:t>
            </w:r>
            <w:r w:rsidRPr="000C74DF">
              <w:rPr>
                <w:rFonts w:eastAsia="標楷體"/>
                <w:sz w:val="28"/>
                <w:szCs w:val="28"/>
              </w:rPr>
              <w:t>個月於醫院及基層院所跨（同）院未使用</w:t>
            </w:r>
            <w:r w:rsidRPr="000C74DF">
              <w:rPr>
                <w:rFonts w:eastAsia="標楷體"/>
                <w:sz w:val="28"/>
                <w:szCs w:val="28"/>
              </w:rPr>
              <w:t xml:space="preserve">ticlopidine </w:t>
            </w:r>
            <w:r w:rsidRPr="000C74DF">
              <w:rPr>
                <w:rFonts w:eastAsia="標楷體"/>
                <w:sz w:val="28"/>
                <w:szCs w:val="28"/>
              </w:rPr>
              <w:t>或</w:t>
            </w:r>
            <w:r w:rsidRPr="000C74DF">
              <w:rPr>
                <w:rFonts w:eastAsia="標楷體"/>
                <w:sz w:val="28"/>
                <w:szCs w:val="28"/>
              </w:rPr>
              <w:t>clopidogrel</w:t>
            </w:r>
            <w:r w:rsidRPr="000C74DF">
              <w:rPr>
                <w:rFonts w:eastAsia="標楷體"/>
                <w:sz w:val="28"/>
                <w:szCs w:val="28"/>
              </w:rPr>
              <w:t>者。</w:t>
            </w:r>
          </w:p>
          <w:p w:rsidR="00964C4D" w:rsidRPr="000C74DF" w:rsidRDefault="00964C4D" w:rsidP="007076D5">
            <w:pPr>
              <w:snapToGrid w:val="0"/>
              <w:spacing w:line="300" w:lineRule="exact"/>
              <w:ind w:left="840" w:hangingChars="300" w:hanging="840"/>
              <w:jc w:val="both"/>
              <w:rPr>
                <w:rFonts w:eastAsia="標楷體"/>
                <w:sz w:val="28"/>
                <w:szCs w:val="28"/>
              </w:rPr>
            </w:pPr>
            <w:proofErr w:type="gramStart"/>
            <w:r w:rsidRPr="000C74DF">
              <w:rPr>
                <w:rFonts w:eastAsia="標楷體"/>
                <w:sz w:val="28"/>
                <w:szCs w:val="28"/>
              </w:rPr>
              <w:t>註</w:t>
            </w:r>
            <w:proofErr w:type="gramEnd"/>
            <w:r w:rsidRPr="000C74DF">
              <w:rPr>
                <w:rFonts w:eastAsia="標楷體"/>
                <w:sz w:val="28"/>
                <w:szCs w:val="28"/>
              </w:rPr>
              <w:t>2</w:t>
            </w:r>
            <w:r w:rsidRPr="000C74DF">
              <w:rPr>
                <w:rFonts w:eastAsia="標楷體"/>
                <w:sz w:val="28"/>
                <w:szCs w:val="28"/>
              </w:rPr>
              <w:t>：</w:t>
            </w:r>
            <w:r w:rsidRPr="000C74DF">
              <w:rPr>
                <w:rFonts w:eastAsia="標楷體"/>
                <w:sz w:val="28"/>
                <w:szCs w:val="28"/>
              </w:rPr>
              <w:t>ticlopidine (ATC</w:t>
            </w:r>
            <w:r w:rsidRPr="000C74DF">
              <w:rPr>
                <w:rFonts w:eastAsia="標楷體"/>
                <w:sz w:val="28"/>
                <w:szCs w:val="28"/>
              </w:rPr>
              <w:t>分類為</w:t>
            </w:r>
            <w:r w:rsidRPr="000C74DF">
              <w:rPr>
                <w:rFonts w:eastAsia="標楷體"/>
                <w:sz w:val="28"/>
                <w:szCs w:val="28"/>
              </w:rPr>
              <w:t>B01AC05)</w:t>
            </w:r>
            <w:r w:rsidRPr="000C74DF">
              <w:rPr>
                <w:rFonts w:eastAsia="標楷體"/>
                <w:sz w:val="28"/>
                <w:szCs w:val="28"/>
              </w:rPr>
              <w:t>或</w:t>
            </w:r>
            <w:r w:rsidRPr="000C74DF">
              <w:rPr>
                <w:rFonts w:eastAsia="標楷體"/>
                <w:sz w:val="28"/>
                <w:szCs w:val="28"/>
              </w:rPr>
              <w:t>clopidogrel(</w:t>
            </w:r>
            <w:r w:rsidRPr="000C74DF">
              <w:rPr>
                <w:rFonts w:eastAsia="標楷體"/>
                <w:sz w:val="28"/>
                <w:szCs w:val="28"/>
              </w:rPr>
              <w:t>分組名稱為「</w:t>
            </w:r>
            <w:r w:rsidRPr="000C74DF">
              <w:rPr>
                <w:rFonts w:eastAsia="標楷體"/>
                <w:sz w:val="28"/>
                <w:szCs w:val="28"/>
              </w:rPr>
              <w:t>clopidogrel 75mg+acetylsalicylic acid 0-100mg</w:t>
            </w:r>
            <w:r w:rsidRPr="000C74DF">
              <w:rPr>
                <w:rFonts w:eastAsia="標楷體"/>
                <w:sz w:val="28"/>
                <w:szCs w:val="28"/>
              </w:rPr>
              <w:t>，</w:t>
            </w:r>
            <w:proofErr w:type="gramStart"/>
            <w:r w:rsidRPr="000C74DF">
              <w:rPr>
                <w:rFonts w:eastAsia="標楷體"/>
                <w:sz w:val="28"/>
                <w:szCs w:val="28"/>
              </w:rPr>
              <w:t>一般錠劑膠囊</w:t>
            </w:r>
            <w:proofErr w:type="gramEnd"/>
            <w:r w:rsidRPr="000C74DF">
              <w:rPr>
                <w:rFonts w:eastAsia="標楷體"/>
                <w:sz w:val="28"/>
                <w:szCs w:val="28"/>
              </w:rPr>
              <w:t>劑</w:t>
            </w:r>
            <w:r w:rsidRPr="000C74DF">
              <w:rPr>
                <w:rFonts w:eastAsia="標楷體"/>
                <w:sz w:val="28"/>
                <w:szCs w:val="28"/>
              </w:rPr>
              <w:t>)</w:t>
            </w:r>
            <w:r w:rsidRPr="000C74DF">
              <w:rPr>
                <w:rFonts w:eastAsia="標楷體"/>
                <w:sz w:val="28"/>
                <w:szCs w:val="28"/>
              </w:rPr>
              <w:t>。</w:t>
            </w:r>
          </w:p>
          <w:p w:rsidR="00964C4D" w:rsidRPr="000C74DF" w:rsidRDefault="00964C4D" w:rsidP="007076D5">
            <w:pPr>
              <w:snapToGrid w:val="0"/>
              <w:spacing w:line="300" w:lineRule="exact"/>
              <w:ind w:left="840" w:hangingChars="300" w:hanging="840"/>
              <w:jc w:val="both"/>
              <w:rPr>
                <w:rFonts w:eastAsia="標楷體"/>
                <w:sz w:val="28"/>
                <w:szCs w:val="28"/>
              </w:rPr>
            </w:pPr>
            <w:r w:rsidRPr="000C74DF">
              <w:rPr>
                <w:rFonts w:eastAsia="標楷體"/>
                <w:sz w:val="28"/>
                <w:szCs w:val="28"/>
              </w:rPr>
              <w:t>排除案件：</w:t>
            </w:r>
          </w:p>
          <w:p w:rsidR="00964C4D" w:rsidRPr="000C74DF" w:rsidRDefault="00964C4D" w:rsidP="007076D5">
            <w:pPr>
              <w:snapToGrid w:val="0"/>
              <w:spacing w:line="300" w:lineRule="exact"/>
              <w:ind w:left="840" w:hangingChars="300" w:hanging="840"/>
              <w:jc w:val="both"/>
              <w:rPr>
                <w:rFonts w:eastAsia="標楷體"/>
                <w:sz w:val="28"/>
                <w:szCs w:val="28"/>
              </w:rPr>
            </w:pPr>
            <w:r w:rsidRPr="000C74DF">
              <w:rPr>
                <w:rFonts w:eastAsia="標楷體"/>
                <w:sz w:val="28"/>
                <w:szCs w:val="28"/>
              </w:rPr>
              <w:t>1.</w:t>
            </w:r>
            <w:r w:rsidRPr="000C74DF">
              <w:rPr>
                <w:rFonts w:eastAsia="標楷體"/>
                <w:sz w:val="28"/>
                <w:szCs w:val="28"/>
              </w:rPr>
              <w:t>分母申報件數小於等於</w:t>
            </w:r>
            <w:r w:rsidRPr="000C74DF">
              <w:rPr>
                <w:rFonts w:eastAsia="標楷體"/>
                <w:sz w:val="28"/>
                <w:szCs w:val="28"/>
              </w:rPr>
              <w:t>5</w:t>
            </w:r>
            <w:r w:rsidRPr="000C74DF">
              <w:rPr>
                <w:rFonts w:eastAsia="標楷體"/>
                <w:sz w:val="28"/>
                <w:szCs w:val="28"/>
              </w:rPr>
              <w:t>件之院所</w:t>
            </w:r>
          </w:p>
          <w:p w:rsidR="00964C4D" w:rsidRPr="000C74DF" w:rsidRDefault="00964C4D" w:rsidP="007076D5">
            <w:pPr>
              <w:snapToGrid w:val="0"/>
              <w:spacing w:line="300" w:lineRule="exact"/>
              <w:jc w:val="both"/>
              <w:rPr>
                <w:rFonts w:eastAsia="標楷體"/>
                <w:sz w:val="28"/>
                <w:szCs w:val="28"/>
              </w:rPr>
            </w:pPr>
            <w:r w:rsidRPr="000C74DF">
              <w:rPr>
                <w:rFonts w:eastAsia="標楷體"/>
                <w:sz w:val="28"/>
                <w:szCs w:val="28"/>
              </w:rPr>
              <w:t>2.</w:t>
            </w:r>
            <w:r w:rsidRPr="000C74DF">
              <w:rPr>
                <w:rFonts w:eastAsia="標楷體"/>
                <w:sz w:val="28"/>
                <w:szCs w:val="28"/>
              </w:rPr>
              <w:t>急診案件</w:t>
            </w:r>
          </w:p>
          <w:p w:rsidR="00964C4D" w:rsidRPr="000C74DF" w:rsidRDefault="00964C4D" w:rsidP="007076D5">
            <w:pPr>
              <w:snapToGrid w:val="0"/>
              <w:spacing w:line="300" w:lineRule="exact"/>
              <w:jc w:val="both"/>
              <w:rPr>
                <w:rFonts w:eastAsia="標楷體"/>
                <w:sz w:val="28"/>
                <w:szCs w:val="28"/>
              </w:rPr>
            </w:pPr>
            <w:r w:rsidRPr="000C74DF">
              <w:rPr>
                <w:rFonts w:eastAsia="標楷體"/>
                <w:sz w:val="28"/>
                <w:szCs w:val="28"/>
              </w:rPr>
              <w:t>3.</w:t>
            </w:r>
            <w:r w:rsidRPr="000C74DF">
              <w:rPr>
                <w:rFonts w:eastAsia="標楷體"/>
                <w:sz w:val="28"/>
                <w:szCs w:val="28"/>
              </w:rPr>
              <w:t>分子為下列任</w:t>
            </w:r>
            <w:proofErr w:type="gramStart"/>
            <w:r w:rsidRPr="000C74DF">
              <w:rPr>
                <w:rFonts w:eastAsia="標楷體"/>
                <w:sz w:val="28"/>
                <w:szCs w:val="28"/>
              </w:rPr>
              <w:t>一</w:t>
            </w:r>
            <w:proofErr w:type="gramEnd"/>
            <w:r w:rsidRPr="000C74DF">
              <w:rPr>
                <w:rFonts w:eastAsia="標楷體"/>
                <w:sz w:val="28"/>
                <w:szCs w:val="28"/>
              </w:rPr>
              <w:t>診斷之案件：</w:t>
            </w:r>
          </w:p>
          <w:p w:rsidR="00964C4D" w:rsidRPr="000C74DF" w:rsidRDefault="00964C4D" w:rsidP="007076D5">
            <w:pPr>
              <w:snapToGrid w:val="0"/>
              <w:spacing w:line="300" w:lineRule="exact"/>
              <w:ind w:leftChars="70" w:left="473" w:hangingChars="109" w:hanging="305"/>
              <w:jc w:val="both"/>
              <w:rPr>
                <w:rFonts w:eastAsia="標楷體"/>
                <w:sz w:val="28"/>
                <w:szCs w:val="28"/>
              </w:rPr>
            </w:pPr>
            <w:r w:rsidRPr="000C74DF">
              <w:rPr>
                <w:rFonts w:eastAsia="標楷體"/>
                <w:sz w:val="28"/>
                <w:szCs w:val="28"/>
              </w:rPr>
              <w:t>(1)</w:t>
            </w:r>
            <w:r w:rsidRPr="000C74DF">
              <w:rPr>
                <w:rFonts w:eastAsia="標楷體"/>
                <w:sz w:val="28"/>
                <w:szCs w:val="28"/>
              </w:rPr>
              <w:t>急性心肌梗塞：任</w:t>
            </w:r>
            <w:proofErr w:type="gramStart"/>
            <w:r w:rsidRPr="000C74DF">
              <w:rPr>
                <w:rFonts w:eastAsia="標楷體"/>
                <w:sz w:val="28"/>
                <w:szCs w:val="28"/>
              </w:rPr>
              <w:t>一</w:t>
            </w:r>
            <w:proofErr w:type="gramEnd"/>
            <w:r w:rsidRPr="000C74DF">
              <w:rPr>
                <w:rFonts w:eastAsia="標楷體"/>
                <w:sz w:val="28"/>
                <w:szCs w:val="28"/>
              </w:rPr>
              <w:t>主、次診斷碼</w:t>
            </w:r>
            <w:r w:rsidRPr="000C74DF">
              <w:rPr>
                <w:rFonts w:eastAsia="標楷體"/>
                <w:sz w:val="28"/>
                <w:szCs w:val="28"/>
              </w:rPr>
              <w:t>ICD-10-CM</w:t>
            </w:r>
            <w:r w:rsidRPr="000C74DF">
              <w:rPr>
                <w:rFonts w:eastAsia="標楷體"/>
                <w:sz w:val="28"/>
                <w:szCs w:val="28"/>
              </w:rPr>
              <w:t>前</w:t>
            </w:r>
            <w:r w:rsidRPr="000C74DF">
              <w:rPr>
                <w:rFonts w:eastAsia="標楷體"/>
                <w:sz w:val="28"/>
                <w:szCs w:val="28"/>
              </w:rPr>
              <w:t>3</w:t>
            </w:r>
            <w:r w:rsidRPr="000C74DF">
              <w:rPr>
                <w:rFonts w:eastAsia="標楷體"/>
                <w:sz w:val="28"/>
                <w:szCs w:val="28"/>
              </w:rPr>
              <w:t>碼為</w:t>
            </w:r>
            <w:r w:rsidRPr="000C74DF">
              <w:rPr>
                <w:rFonts w:eastAsia="標楷體"/>
                <w:sz w:val="28"/>
                <w:szCs w:val="28"/>
              </w:rPr>
              <w:t>I21-I23</w:t>
            </w:r>
            <w:r w:rsidRPr="000C74DF">
              <w:rPr>
                <w:rFonts w:eastAsia="標楷體"/>
                <w:sz w:val="28"/>
                <w:szCs w:val="28"/>
              </w:rPr>
              <w:t>。</w:t>
            </w:r>
          </w:p>
          <w:p w:rsidR="00964C4D" w:rsidRPr="000C74DF" w:rsidRDefault="00964C4D" w:rsidP="007076D5">
            <w:pPr>
              <w:snapToGrid w:val="0"/>
              <w:spacing w:line="300" w:lineRule="exact"/>
              <w:ind w:leftChars="70" w:left="532" w:hangingChars="130" w:hanging="364"/>
              <w:jc w:val="both"/>
              <w:rPr>
                <w:rFonts w:eastAsia="標楷體"/>
                <w:sz w:val="28"/>
                <w:szCs w:val="28"/>
              </w:rPr>
            </w:pPr>
            <w:r w:rsidRPr="000C74DF">
              <w:rPr>
                <w:rFonts w:eastAsia="標楷體"/>
                <w:sz w:val="28"/>
                <w:szCs w:val="28"/>
              </w:rPr>
              <w:t>(2)</w:t>
            </w:r>
            <w:r w:rsidRPr="000C74DF">
              <w:rPr>
                <w:rFonts w:eastAsia="標楷體"/>
                <w:sz w:val="28"/>
                <w:szCs w:val="28"/>
              </w:rPr>
              <w:t>消化性潰瘍：任</w:t>
            </w:r>
            <w:proofErr w:type="gramStart"/>
            <w:r w:rsidRPr="000C74DF">
              <w:rPr>
                <w:rFonts w:eastAsia="標楷體"/>
                <w:sz w:val="28"/>
                <w:szCs w:val="28"/>
              </w:rPr>
              <w:t>一</w:t>
            </w:r>
            <w:proofErr w:type="gramEnd"/>
            <w:r w:rsidRPr="000C74DF">
              <w:rPr>
                <w:rFonts w:eastAsia="標楷體"/>
                <w:sz w:val="28"/>
                <w:szCs w:val="28"/>
              </w:rPr>
              <w:t>主、次診斷碼</w:t>
            </w:r>
            <w:r w:rsidRPr="000C74DF">
              <w:rPr>
                <w:rFonts w:eastAsia="標楷體"/>
                <w:sz w:val="28"/>
                <w:szCs w:val="28"/>
              </w:rPr>
              <w:t>ICD-10-CM</w:t>
            </w:r>
            <w:r w:rsidRPr="000C74DF">
              <w:rPr>
                <w:rFonts w:eastAsia="標楷體"/>
                <w:sz w:val="28"/>
                <w:szCs w:val="28"/>
              </w:rPr>
              <w:t>前</w:t>
            </w:r>
            <w:r w:rsidRPr="000C74DF">
              <w:rPr>
                <w:rFonts w:eastAsia="標楷體"/>
                <w:sz w:val="28"/>
                <w:szCs w:val="28"/>
              </w:rPr>
              <w:t>3</w:t>
            </w:r>
            <w:r w:rsidRPr="000C74DF">
              <w:rPr>
                <w:rFonts w:eastAsia="標楷體"/>
                <w:sz w:val="28"/>
                <w:szCs w:val="28"/>
              </w:rPr>
              <w:t>碼為</w:t>
            </w:r>
            <w:r w:rsidRPr="000C74DF">
              <w:rPr>
                <w:rFonts w:eastAsia="標楷體"/>
                <w:sz w:val="28"/>
                <w:szCs w:val="28"/>
              </w:rPr>
              <w:t>K25-K28</w:t>
            </w:r>
            <w:r w:rsidRPr="000C74DF">
              <w:rPr>
                <w:rFonts w:eastAsia="標楷體"/>
                <w:sz w:val="28"/>
                <w:szCs w:val="28"/>
              </w:rPr>
              <w:t>。</w:t>
            </w:r>
          </w:p>
          <w:p w:rsidR="00964C4D" w:rsidRPr="000C74DF" w:rsidRDefault="00964C4D" w:rsidP="007076D5">
            <w:pPr>
              <w:snapToGrid w:val="0"/>
              <w:spacing w:line="300" w:lineRule="exact"/>
              <w:ind w:leftChars="70" w:left="532" w:hangingChars="130" w:hanging="364"/>
              <w:jc w:val="both"/>
              <w:rPr>
                <w:rFonts w:eastAsia="標楷體"/>
                <w:sz w:val="28"/>
                <w:szCs w:val="28"/>
                <w:u w:val="single"/>
              </w:rPr>
            </w:pPr>
            <w:r w:rsidRPr="000C74DF">
              <w:rPr>
                <w:rFonts w:eastAsia="標楷體"/>
                <w:sz w:val="28"/>
                <w:szCs w:val="28"/>
              </w:rPr>
              <w:t>(3)</w:t>
            </w:r>
            <w:r w:rsidRPr="000C74DF">
              <w:rPr>
                <w:rFonts w:eastAsia="標楷體"/>
                <w:sz w:val="28"/>
                <w:szCs w:val="28"/>
              </w:rPr>
              <w:t>缺血性腦中風</w:t>
            </w:r>
            <w:r w:rsidRPr="000C74DF">
              <w:rPr>
                <w:rFonts w:eastAsia="標楷體"/>
                <w:sz w:val="28"/>
                <w:szCs w:val="28"/>
              </w:rPr>
              <w:t>(</w:t>
            </w:r>
            <w:r w:rsidRPr="000C74DF">
              <w:rPr>
                <w:rFonts w:eastAsia="標楷體"/>
                <w:sz w:val="28"/>
                <w:szCs w:val="28"/>
              </w:rPr>
              <w:t>腦梗塞</w:t>
            </w:r>
            <w:r w:rsidRPr="000C74DF">
              <w:rPr>
                <w:rFonts w:eastAsia="標楷體"/>
                <w:sz w:val="28"/>
                <w:szCs w:val="28"/>
              </w:rPr>
              <w:t>)</w:t>
            </w:r>
            <w:r w:rsidRPr="000C74DF">
              <w:rPr>
                <w:rFonts w:eastAsia="標楷體"/>
                <w:sz w:val="28"/>
                <w:szCs w:val="28"/>
              </w:rPr>
              <w:t>：任</w:t>
            </w:r>
            <w:proofErr w:type="gramStart"/>
            <w:r w:rsidRPr="000C74DF">
              <w:rPr>
                <w:rFonts w:eastAsia="標楷體"/>
                <w:sz w:val="28"/>
                <w:szCs w:val="28"/>
              </w:rPr>
              <w:t>一</w:t>
            </w:r>
            <w:proofErr w:type="gramEnd"/>
            <w:r w:rsidRPr="000C74DF">
              <w:rPr>
                <w:rFonts w:eastAsia="標楷體"/>
                <w:sz w:val="28"/>
                <w:szCs w:val="28"/>
              </w:rPr>
              <w:t>主、次診斷碼</w:t>
            </w:r>
            <w:r w:rsidRPr="000C74DF">
              <w:rPr>
                <w:rFonts w:eastAsia="標楷體"/>
                <w:sz w:val="28"/>
                <w:szCs w:val="28"/>
              </w:rPr>
              <w:t>ICD-10-CM</w:t>
            </w:r>
            <w:r w:rsidRPr="000C74DF">
              <w:rPr>
                <w:rFonts w:eastAsia="標楷體"/>
                <w:sz w:val="28"/>
                <w:szCs w:val="28"/>
              </w:rPr>
              <w:t>前</w:t>
            </w:r>
            <w:r w:rsidRPr="000C74DF">
              <w:rPr>
                <w:rFonts w:eastAsia="標楷體"/>
                <w:sz w:val="28"/>
                <w:szCs w:val="28"/>
              </w:rPr>
              <w:t>3</w:t>
            </w:r>
            <w:r w:rsidRPr="000C74DF">
              <w:rPr>
                <w:rFonts w:eastAsia="標楷體"/>
                <w:sz w:val="28"/>
                <w:szCs w:val="28"/>
              </w:rPr>
              <w:t>碼為</w:t>
            </w:r>
            <w:r w:rsidRPr="000C74DF">
              <w:rPr>
                <w:rFonts w:eastAsia="標楷體"/>
                <w:sz w:val="28"/>
                <w:szCs w:val="28"/>
              </w:rPr>
              <w:t>I63-I69</w:t>
            </w:r>
            <w:r w:rsidRPr="000C74DF">
              <w:rPr>
                <w:rFonts w:eastAsia="標楷體"/>
                <w:sz w:val="28"/>
                <w:szCs w:val="28"/>
              </w:rPr>
              <w:t>、</w:t>
            </w:r>
            <w:r w:rsidRPr="000C74DF">
              <w:rPr>
                <w:rFonts w:eastAsia="標楷體"/>
                <w:sz w:val="28"/>
                <w:szCs w:val="28"/>
              </w:rPr>
              <w:t>G45-G46</w:t>
            </w:r>
            <w:r w:rsidRPr="000C74DF">
              <w:rPr>
                <w:rFonts w:eastAsia="標楷體"/>
                <w:sz w:val="28"/>
                <w:szCs w:val="28"/>
              </w:rPr>
              <w:t>。</w:t>
            </w:r>
          </w:p>
        </w:tc>
      </w:tr>
      <w:tr w:rsidR="00964C4D" w:rsidTr="007076D5">
        <w:trPr>
          <w:trHeight w:val="478"/>
        </w:trPr>
        <w:tc>
          <w:tcPr>
            <w:tcW w:w="19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64C4D" w:rsidRPr="000C74DF" w:rsidRDefault="00964C4D" w:rsidP="007076D5">
            <w:pPr>
              <w:snapToGrid w:val="0"/>
              <w:rPr>
                <w:rFonts w:eastAsia="標楷體"/>
                <w:color w:val="000000"/>
                <w:sz w:val="28"/>
                <w:szCs w:val="28"/>
              </w:rPr>
            </w:pPr>
            <w:r w:rsidRPr="000C74DF">
              <w:rPr>
                <w:rFonts w:eastAsia="標楷體"/>
                <w:color w:val="000000"/>
                <w:sz w:val="28"/>
                <w:szCs w:val="28"/>
              </w:rPr>
              <w:t>指標屬性</w:t>
            </w:r>
          </w:p>
        </w:tc>
        <w:tc>
          <w:tcPr>
            <w:tcW w:w="7654"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hideMark/>
          </w:tcPr>
          <w:p w:rsidR="00964C4D" w:rsidRPr="000C74DF" w:rsidRDefault="00964C4D" w:rsidP="007076D5">
            <w:pPr>
              <w:snapToGrid w:val="0"/>
              <w:jc w:val="both"/>
              <w:rPr>
                <w:rFonts w:eastAsia="標楷體"/>
                <w:sz w:val="28"/>
                <w:szCs w:val="28"/>
              </w:rPr>
            </w:pPr>
            <w:r w:rsidRPr="000C74DF">
              <w:rPr>
                <w:rFonts w:eastAsia="標楷體"/>
                <w:sz w:val="28"/>
                <w:szCs w:val="28"/>
              </w:rPr>
              <w:t>負向</w:t>
            </w:r>
          </w:p>
        </w:tc>
      </w:tr>
      <w:tr w:rsidR="00964C4D" w:rsidTr="007076D5">
        <w:trPr>
          <w:trHeight w:val="444"/>
        </w:trPr>
        <w:tc>
          <w:tcPr>
            <w:tcW w:w="19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64C4D" w:rsidRPr="000C74DF" w:rsidRDefault="00964C4D" w:rsidP="007076D5">
            <w:pPr>
              <w:snapToGrid w:val="0"/>
              <w:rPr>
                <w:rFonts w:eastAsia="標楷體"/>
                <w:color w:val="000000"/>
                <w:sz w:val="28"/>
                <w:szCs w:val="28"/>
              </w:rPr>
            </w:pPr>
            <w:r w:rsidRPr="000C74DF">
              <w:rPr>
                <w:rFonts w:eastAsia="標楷體"/>
                <w:color w:val="000000"/>
                <w:sz w:val="28"/>
                <w:szCs w:val="28"/>
              </w:rPr>
              <w:t>分析單位</w:t>
            </w:r>
          </w:p>
        </w:tc>
        <w:tc>
          <w:tcPr>
            <w:tcW w:w="7654"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hideMark/>
          </w:tcPr>
          <w:p w:rsidR="00964C4D" w:rsidRPr="000C74DF" w:rsidRDefault="00964C4D" w:rsidP="007076D5">
            <w:pPr>
              <w:snapToGrid w:val="0"/>
              <w:jc w:val="both"/>
              <w:rPr>
                <w:rFonts w:eastAsia="標楷體"/>
                <w:sz w:val="28"/>
                <w:szCs w:val="28"/>
              </w:rPr>
            </w:pPr>
            <w:r w:rsidRPr="000C74DF">
              <w:rPr>
                <w:rFonts w:eastAsia="標楷體"/>
                <w:sz w:val="28"/>
                <w:szCs w:val="28"/>
              </w:rPr>
              <w:t>依院所按月分析</w:t>
            </w:r>
          </w:p>
        </w:tc>
      </w:tr>
      <w:tr w:rsidR="00964C4D" w:rsidTr="007076D5">
        <w:trPr>
          <w:trHeight w:val="452"/>
        </w:trPr>
        <w:tc>
          <w:tcPr>
            <w:tcW w:w="19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64C4D" w:rsidRPr="000C74DF" w:rsidRDefault="00964C4D" w:rsidP="007076D5">
            <w:pPr>
              <w:snapToGrid w:val="0"/>
              <w:rPr>
                <w:rFonts w:eastAsia="標楷體"/>
                <w:color w:val="000000"/>
                <w:sz w:val="28"/>
                <w:szCs w:val="28"/>
              </w:rPr>
            </w:pPr>
            <w:r w:rsidRPr="000C74DF">
              <w:rPr>
                <w:rFonts w:eastAsia="標楷體"/>
                <w:color w:val="000000"/>
                <w:sz w:val="28"/>
                <w:szCs w:val="28"/>
              </w:rPr>
              <w:t>分析範圍</w:t>
            </w:r>
          </w:p>
        </w:tc>
        <w:tc>
          <w:tcPr>
            <w:tcW w:w="7654"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hideMark/>
          </w:tcPr>
          <w:p w:rsidR="00964C4D" w:rsidRPr="000C74DF" w:rsidRDefault="00964C4D" w:rsidP="007076D5">
            <w:pPr>
              <w:snapToGrid w:val="0"/>
              <w:jc w:val="both"/>
              <w:rPr>
                <w:rFonts w:eastAsia="標楷體"/>
                <w:sz w:val="28"/>
                <w:szCs w:val="28"/>
              </w:rPr>
            </w:pPr>
            <w:r w:rsidRPr="000C74DF">
              <w:rPr>
                <w:rFonts w:eastAsia="標楷體"/>
                <w:sz w:val="28"/>
                <w:szCs w:val="28"/>
              </w:rPr>
              <w:t>醫院總額部門門診及住院案件</w:t>
            </w:r>
          </w:p>
        </w:tc>
      </w:tr>
      <w:tr w:rsidR="00964C4D" w:rsidTr="007076D5">
        <w:trPr>
          <w:trHeight w:val="1265"/>
        </w:trPr>
        <w:tc>
          <w:tcPr>
            <w:tcW w:w="19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64C4D" w:rsidRPr="000C74DF" w:rsidRDefault="00964C4D" w:rsidP="007076D5">
            <w:pPr>
              <w:snapToGrid w:val="0"/>
              <w:rPr>
                <w:rFonts w:eastAsia="標楷體"/>
                <w:color w:val="000000"/>
                <w:sz w:val="28"/>
                <w:szCs w:val="28"/>
              </w:rPr>
            </w:pPr>
            <w:r w:rsidRPr="000C74DF">
              <w:rPr>
                <w:rFonts w:eastAsia="標楷體"/>
                <w:color w:val="000000"/>
                <w:sz w:val="28"/>
                <w:szCs w:val="28"/>
              </w:rPr>
              <w:t>處理方式</w:t>
            </w:r>
          </w:p>
        </w:tc>
        <w:tc>
          <w:tcPr>
            <w:tcW w:w="7654"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hideMark/>
          </w:tcPr>
          <w:p w:rsidR="00964C4D" w:rsidRPr="000C74DF" w:rsidRDefault="00964C4D" w:rsidP="007076D5">
            <w:pPr>
              <w:snapToGrid w:val="0"/>
              <w:jc w:val="both"/>
              <w:rPr>
                <w:rFonts w:eastAsia="標楷體"/>
                <w:sz w:val="28"/>
                <w:szCs w:val="28"/>
              </w:rPr>
            </w:pPr>
            <w:r w:rsidRPr="000C74DF">
              <w:rPr>
                <w:rFonts w:eastAsia="標楷體"/>
                <w:sz w:val="28"/>
                <w:szCs w:val="28"/>
              </w:rPr>
              <w:t>超過</w:t>
            </w:r>
            <w:proofErr w:type="gramStart"/>
            <w:r w:rsidRPr="000C74DF">
              <w:rPr>
                <w:rFonts w:eastAsia="標楷體"/>
                <w:sz w:val="28"/>
                <w:szCs w:val="28"/>
              </w:rPr>
              <w:t>閾值者</w:t>
            </w:r>
            <w:proofErr w:type="gramEnd"/>
            <w:r w:rsidRPr="000C74DF">
              <w:rPr>
                <w:rFonts w:eastAsia="標楷體"/>
                <w:sz w:val="28"/>
                <w:szCs w:val="28"/>
              </w:rPr>
              <w:t>，超過部分不予支付。</w:t>
            </w:r>
          </w:p>
          <w:p w:rsidR="00964C4D" w:rsidRPr="000C74DF" w:rsidRDefault="00964C4D" w:rsidP="007076D5">
            <w:pPr>
              <w:snapToGrid w:val="0"/>
              <w:ind w:left="1960" w:hangingChars="700" w:hanging="1960"/>
              <w:jc w:val="both"/>
              <w:rPr>
                <w:rFonts w:eastAsia="標楷體"/>
                <w:sz w:val="28"/>
                <w:szCs w:val="28"/>
              </w:rPr>
            </w:pPr>
            <w:r w:rsidRPr="000C74DF">
              <w:rPr>
                <w:rFonts w:eastAsia="標楷體"/>
                <w:sz w:val="28"/>
                <w:szCs w:val="28"/>
              </w:rPr>
              <w:t>不予支付點數＝</w:t>
            </w:r>
            <w:r w:rsidRPr="000C74DF">
              <w:rPr>
                <w:rFonts w:eastAsia="標楷體"/>
                <w:sz w:val="28"/>
                <w:szCs w:val="28"/>
              </w:rPr>
              <w:t>(</w:t>
            </w:r>
            <w:r w:rsidRPr="000C74DF">
              <w:rPr>
                <w:rFonts w:eastAsia="標楷體"/>
                <w:sz w:val="28"/>
                <w:szCs w:val="28"/>
              </w:rPr>
              <w:t>未使用率－</w:t>
            </w:r>
            <w:proofErr w:type="gramStart"/>
            <w:r w:rsidRPr="000C74DF">
              <w:rPr>
                <w:rFonts w:eastAsia="標楷體"/>
                <w:sz w:val="28"/>
                <w:szCs w:val="28"/>
              </w:rPr>
              <w:t>閾</w:t>
            </w:r>
            <w:proofErr w:type="gramEnd"/>
            <w:r w:rsidRPr="000C74DF">
              <w:rPr>
                <w:rFonts w:eastAsia="標楷體"/>
                <w:sz w:val="28"/>
                <w:szCs w:val="28"/>
              </w:rPr>
              <w:t>值</w:t>
            </w:r>
            <w:r w:rsidRPr="000C74DF">
              <w:rPr>
                <w:rFonts w:eastAsia="標楷體"/>
                <w:sz w:val="28"/>
                <w:szCs w:val="28"/>
              </w:rPr>
              <w:t>)</w:t>
            </w:r>
            <w:r w:rsidRPr="000C74DF">
              <w:rPr>
                <w:rFonts w:eastAsia="標楷體"/>
                <w:sz w:val="28"/>
                <w:szCs w:val="28"/>
              </w:rPr>
              <w:t>＊初次使用</w:t>
            </w:r>
            <w:r w:rsidRPr="000C74DF">
              <w:rPr>
                <w:rFonts w:eastAsia="標楷體"/>
                <w:sz w:val="28"/>
                <w:szCs w:val="28"/>
              </w:rPr>
              <w:t>ticlopidine</w:t>
            </w:r>
            <w:r w:rsidRPr="000C74DF">
              <w:rPr>
                <w:rFonts w:eastAsia="標楷體"/>
                <w:sz w:val="28"/>
                <w:szCs w:val="28"/>
              </w:rPr>
              <w:t>或</w:t>
            </w:r>
            <w:r w:rsidRPr="000C74DF">
              <w:rPr>
                <w:rFonts w:eastAsia="標楷體"/>
                <w:sz w:val="28"/>
                <w:szCs w:val="28"/>
              </w:rPr>
              <w:t>clopidogrel</w:t>
            </w:r>
            <w:r w:rsidRPr="000C74DF">
              <w:rPr>
                <w:rFonts w:eastAsia="標楷體"/>
                <w:sz w:val="28"/>
                <w:szCs w:val="28"/>
              </w:rPr>
              <w:t>藥品申報總點數</w:t>
            </w:r>
            <w:r w:rsidRPr="000C74DF">
              <w:rPr>
                <w:rFonts w:eastAsia="標楷體"/>
                <w:sz w:val="28"/>
                <w:szCs w:val="28"/>
              </w:rPr>
              <w:t>(</w:t>
            </w:r>
            <w:r w:rsidRPr="000C74DF">
              <w:rPr>
                <w:rFonts w:eastAsia="標楷體"/>
                <w:sz w:val="28"/>
                <w:szCs w:val="28"/>
              </w:rPr>
              <w:t>四捨五入至整數</w:t>
            </w:r>
            <w:r w:rsidRPr="000C74DF">
              <w:rPr>
                <w:rFonts w:eastAsia="標楷體"/>
                <w:sz w:val="28"/>
                <w:szCs w:val="28"/>
              </w:rPr>
              <w:t>)</w:t>
            </w:r>
          </w:p>
          <w:p w:rsidR="00964C4D" w:rsidRPr="000C74DF" w:rsidRDefault="00964C4D" w:rsidP="007076D5">
            <w:pPr>
              <w:snapToGrid w:val="0"/>
              <w:jc w:val="both"/>
              <w:rPr>
                <w:rFonts w:eastAsia="標楷體"/>
                <w:sz w:val="28"/>
                <w:szCs w:val="28"/>
              </w:rPr>
            </w:pPr>
            <w:proofErr w:type="gramStart"/>
            <w:r w:rsidRPr="000C74DF">
              <w:rPr>
                <w:rFonts w:eastAsia="標楷體"/>
                <w:sz w:val="28"/>
                <w:szCs w:val="28"/>
              </w:rPr>
              <w:t>閾</w:t>
            </w:r>
            <w:proofErr w:type="gramEnd"/>
            <w:r w:rsidRPr="000C74DF">
              <w:rPr>
                <w:rFonts w:eastAsia="標楷體"/>
                <w:sz w:val="28"/>
                <w:szCs w:val="28"/>
              </w:rPr>
              <w:t>值：</w:t>
            </w:r>
            <w:r w:rsidRPr="000C74DF">
              <w:rPr>
                <w:rFonts w:eastAsia="標楷體"/>
                <w:sz w:val="28"/>
                <w:szCs w:val="28"/>
              </w:rPr>
              <w:t>70%</w:t>
            </w:r>
          </w:p>
        </w:tc>
      </w:tr>
      <w:tr w:rsidR="00964C4D" w:rsidTr="007076D5">
        <w:trPr>
          <w:trHeight w:val="461"/>
        </w:trPr>
        <w:tc>
          <w:tcPr>
            <w:tcW w:w="19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hideMark/>
          </w:tcPr>
          <w:p w:rsidR="00964C4D" w:rsidRPr="000C74DF" w:rsidRDefault="00964C4D" w:rsidP="007076D5">
            <w:pPr>
              <w:snapToGrid w:val="0"/>
              <w:jc w:val="both"/>
              <w:rPr>
                <w:rFonts w:eastAsia="標楷體"/>
                <w:color w:val="FF0000"/>
                <w:sz w:val="28"/>
                <w:szCs w:val="28"/>
                <w:u w:val="single"/>
              </w:rPr>
            </w:pPr>
            <w:r w:rsidRPr="000C74DF">
              <w:rPr>
                <w:rFonts w:eastAsia="標楷體"/>
                <w:color w:val="FF0000"/>
                <w:sz w:val="28"/>
                <w:szCs w:val="28"/>
                <w:u w:val="single"/>
              </w:rPr>
              <w:t>停止辦理起日</w:t>
            </w:r>
          </w:p>
        </w:tc>
        <w:tc>
          <w:tcPr>
            <w:tcW w:w="7654"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hideMark/>
          </w:tcPr>
          <w:p w:rsidR="00964C4D" w:rsidRPr="000C74DF" w:rsidRDefault="00CA4282" w:rsidP="007076D5">
            <w:pPr>
              <w:snapToGrid w:val="0"/>
              <w:ind w:left="420" w:hanging="420"/>
              <w:jc w:val="both"/>
              <w:rPr>
                <w:rFonts w:eastAsia="標楷體"/>
                <w:color w:val="FF0000"/>
                <w:sz w:val="28"/>
                <w:szCs w:val="28"/>
                <w:u w:val="single"/>
              </w:rPr>
            </w:pPr>
            <w:r>
              <w:rPr>
                <w:rFonts w:eastAsia="標楷體"/>
                <w:color w:val="FF0000"/>
                <w:sz w:val="28"/>
                <w:szCs w:val="28"/>
                <w:u w:val="single"/>
              </w:rPr>
              <w:t>111</w:t>
            </w:r>
            <w:r w:rsidR="00964C4D" w:rsidRPr="000C74DF">
              <w:rPr>
                <w:rFonts w:eastAsia="標楷體"/>
                <w:color w:val="FF0000"/>
                <w:sz w:val="28"/>
                <w:szCs w:val="28"/>
                <w:u w:val="single"/>
              </w:rPr>
              <w:t>年</w:t>
            </w:r>
            <w:r>
              <w:rPr>
                <w:rFonts w:eastAsia="標楷體" w:hint="eastAsia"/>
                <w:color w:val="FF0000"/>
                <w:sz w:val="28"/>
                <w:szCs w:val="28"/>
                <w:u w:val="single"/>
              </w:rPr>
              <w:t>8</w:t>
            </w:r>
            <w:r w:rsidR="00964C4D" w:rsidRPr="000C74DF">
              <w:rPr>
                <w:rFonts w:eastAsia="標楷體"/>
                <w:color w:val="FF0000"/>
                <w:sz w:val="28"/>
                <w:szCs w:val="28"/>
                <w:u w:val="single"/>
              </w:rPr>
              <w:t>月</w:t>
            </w:r>
            <w:r>
              <w:rPr>
                <w:rFonts w:eastAsia="標楷體" w:hint="eastAsia"/>
                <w:color w:val="FF0000"/>
                <w:sz w:val="28"/>
                <w:szCs w:val="28"/>
                <w:u w:val="single"/>
              </w:rPr>
              <w:t>1</w:t>
            </w:r>
            <w:r w:rsidR="00964C4D" w:rsidRPr="000C74DF">
              <w:rPr>
                <w:rFonts w:eastAsia="標楷體"/>
                <w:color w:val="FF0000"/>
                <w:sz w:val="28"/>
                <w:szCs w:val="28"/>
                <w:u w:val="single"/>
              </w:rPr>
              <w:t>日</w:t>
            </w:r>
            <w:r w:rsidR="00964C4D" w:rsidRPr="000C74DF">
              <w:rPr>
                <w:rFonts w:eastAsia="標楷體"/>
                <w:color w:val="FF0000"/>
                <w:sz w:val="28"/>
                <w:szCs w:val="28"/>
                <w:u w:val="single"/>
              </w:rPr>
              <w:t>(</w:t>
            </w:r>
            <w:r w:rsidR="00964C4D" w:rsidRPr="000C74DF">
              <w:rPr>
                <w:rFonts w:eastAsia="標楷體"/>
                <w:color w:val="FF0000"/>
                <w:sz w:val="28"/>
                <w:szCs w:val="28"/>
                <w:u w:val="single"/>
              </w:rPr>
              <w:t>費用年月</w:t>
            </w:r>
            <w:r w:rsidR="00964C4D" w:rsidRPr="000C74DF">
              <w:rPr>
                <w:rFonts w:eastAsia="標楷體"/>
                <w:color w:val="FF0000"/>
                <w:sz w:val="28"/>
                <w:szCs w:val="28"/>
                <w:u w:val="single"/>
              </w:rPr>
              <w:t>)</w:t>
            </w:r>
            <w:r w:rsidR="00964C4D" w:rsidRPr="000C74DF">
              <w:rPr>
                <w:rFonts w:eastAsia="標楷體"/>
                <w:color w:val="FF0000"/>
                <w:sz w:val="28"/>
                <w:szCs w:val="28"/>
                <w:u w:val="single"/>
              </w:rPr>
              <w:t>停止辦理</w:t>
            </w:r>
          </w:p>
        </w:tc>
      </w:tr>
    </w:tbl>
    <w:p w:rsidR="00964C4D" w:rsidRDefault="00964C4D" w:rsidP="00955F85">
      <w:pPr>
        <w:rPr>
          <w:rFonts w:eastAsia="標楷體"/>
        </w:rPr>
      </w:pPr>
    </w:p>
    <w:p w:rsidR="00964C4D" w:rsidRDefault="00964C4D" w:rsidP="00955F85">
      <w:pPr>
        <w:rPr>
          <w:rFonts w:eastAsia="標楷體"/>
        </w:rPr>
      </w:pPr>
    </w:p>
    <w:p w:rsidR="00964C4D" w:rsidRDefault="00964C4D" w:rsidP="00955F85">
      <w:pPr>
        <w:rPr>
          <w:rFonts w:eastAsia="標楷體"/>
        </w:rPr>
      </w:pPr>
    </w:p>
    <w:p w:rsidR="00964C4D" w:rsidRDefault="00964C4D" w:rsidP="00955F85">
      <w:pPr>
        <w:rPr>
          <w:rFonts w:eastAsia="標楷體"/>
        </w:rPr>
      </w:pPr>
    </w:p>
    <w:p w:rsidR="00964C4D" w:rsidRDefault="00964C4D" w:rsidP="00955F85">
      <w:pPr>
        <w:rPr>
          <w:rFonts w:eastAsia="標楷體"/>
        </w:rPr>
      </w:pPr>
    </w:p>
    <w:p w:rsidR="00964C4D" w:rsidRDefault="00964C4D" w:rsidP="00955F85">
      <w:pPr>
        <w:rPr>
          <w:rFonts w:eastAsia="標楷體"/>
        </w:rPr>
      </w:pPr>
    </w:p>
    <w:p w:rsidR="00153279" w:rsidRPr="0075472D" w:rsidRDefault="00153279" w:rsidP="00153279">
      <w:pPr>
        <w:pStyle w:val="2"/>
        <w:rPr>
          <w:rFonts w:eastAsia="標楷體"/>
        </w:rPr>
      </w:pPr>
      <w:r w:rsidRPr="0075472D">
        <w:rPr>
          <w:rFonts w:eastAsia="標楷體" w:hint="eastAsia"/>
        </w:rPr>
        <w:lastRenderedPageBreak/>
        <w:t>006</w:t>
      </w:r>
      <w:r w:rsidRPr="0075472D">
        <w:rPr>
          <w:rFonts w:eastAsia="標楷體" w:hint="eastAsia"/>
        </w:rPr>
        <w:t>指標版本：實施起日</w:t>
      </w:r>
      <w:r w:rsidRPr="0075472D">
        <w:rPr>
          <w:rFonts w:eastAsia="標楷體" w:hint="eastAsia"/>
        </w:rPr>
        <w:tab/>
        <w:t>110</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roofErr w:type="gramStart"/>
      <w:r w:rsidRPr="0075472D">
        <w:rPr>
          <w:rFonts w:eastAsia="標楷體"/>
        </w:rPr>
        <w:t>—</w:t>
      </w:r>
      <w:proofErr w:type="gramEnd"/>
      <w:r w:rsidR="00964C4D" w:rsidRPr="0075472D">
        <w:rPr>
          <w:rFonts w:eastAsia="標楷體" w:hint="eastAsia"/>
        </w:rPr>
        <w:t>11</w:t>
      </w:r>
      <w:r w:rsidR="00964C4D">
        <w:rPr>
          <w:rFonts w:eastAsia="標楷體"/>
        </w:rPr>
        <w:t>1</w:t>
      </w:r>
      <w:r w:rsidR="00964C4D" w:rsidRPr="0075472D">
        <w:rPr>
          <w:rFonts w:eastAsia="標楷體" w:hint="eastAsia"/>
        </w:rPr>
        <w:t>年</w:t>
      </w:r>
      <w:r w:rsidR="00CA4282">
        <w:rPr>
          <w:rFonts w:eastAsia="標楷體" w:hint="eastAsia"/>
        </w:rPr>
        <w:t>7</w:t>
      </w:r>
      <w:r w:rsidR="00964C4D" w:rsidRPr="0075472D">
        <w:rPr>
          <w:rFonts w:eastAsia="標楷體" w:hint="eastAsia"/>
        </w:rPr>
        <w:t>月</w:t>
      </w:r>
      <w:r w:rsidR="00CA4282">
        <w:rPr>
          <w:rFonts w:eastAsia="標楷體" w:hint="eastAsia"/>
        </w:rPr>
        <w:t>3</w:t>
      </w:r>
      <w:r w:rsidR="00CA4282">
        <w:rPr>
          <w:rFonts w:eastAsia="標楷體"/>
        </w:rPr>
        <w:t>1</w:t>
      </w:r>
      <w:r w:rsidR="00964C4D" w:rsidRPr="0075472D">
        <w:rPr>
          <w:rFonts w:eastAsia="標楷體" w:hint="eastAsia"/>
        </w:rPr>
        <w:t>日</w:t>
      </w:r>
      <w:r w:rsidR="00964C4D" w:rsidRPr="0075472D">
        <w:rPr>
          <w:rFonts w:eastAsia="標楷體" w:hint="eastAsia"/>
        </w:rPr>
        <w:t>(</w:t>
      </w:r>
      <w:r w:rsidR="00964C4D" w:rsidRPr="0075472D">
        <w:rPr>
          <w:rFonts w:eastAsia="標楷體" w:hint="eastAsia"/>
        </w:rPr>
        <w:t>費用年月</w:t>
      </w:r>
      <w:r w:rsidR="00964C4D" w:rsidRPr="0075472D">
        <w:rPr>
          <w:rFonts w:eastAsia="標楷體" w:hint="eastAsia"/>
        </w:rPr>
        <w:t>)</w:t>
      </w:r>
    </w:p>
    <w:tbl>
      <w:tblPr>
        <w:tblW w:w="9624" w:type="dxa"/>
        <w:tblCellMar>
          <w:left w:w="10" w:type="dxa"/>
          <w:right w:w="10" w:type="dxa"/>
        </w:tblCellMar>
        <w:tblLook w:val="0000" w:firstRow="0" w:lastRow="0" w:firstColumn="0" w:lastColumn="0" w:noHBand="0" w:noVBand="0"/>
      </w:tblPr>
      <w:tblGrid>
        <w:gridCol w:w="1828"/>
        <w:gridCol w:w="7796"/>
      </w:tblGrid>
      <w:tr w:rsidR="00153279" w:rsidRPr="0075472D" w:rsidTr="00153279">
        <w:trPr>
          <w:trHeight w:val="567"/>
        </w:trPr>
        <w:tc>
          <w:tcPr>
            <w:tcW w:w="1828"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color w:val="000000"/>
                <w:sz w:val="26"/>
                <w:szCs w:val="26"/>
              </w:rPr>
            </w:pPr>
            <w:r w:rsidRPr="0075472D">
              <w:rPr>
                <w:rFonts w:eastAsia="標楷體"/>
                <w:color w:val="000000"/>
                <w:sz w:val="26"/>
                <w:szCs w:val="26"/>
              </w:rPr>
              <w:t>指標名稱</w:t>
            </w:r>
          </w:p>
        </w:tc>
        <w:tc>
          <w:tcPr>
            <w:tcW w:w="7796"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jc w:val="both"/>
              <w:rPr>
                <w:rFonts w:eastAsia="標楷體"/>
                <w:sz w:val="26"/>
                <w:szCs w:val="26"/>
              </w:rPr>
            </w:pPr>
            <w:r w:rsidRPr="0075472D">
              <w:rPr>
                <w:rFonts w:eastAsia="標楷體" w:hint="eastAsia"/>
                <w:sz w:val="26"/>
                <w:szCs w:val="26"/>
              </w:rPr>
              <w:t>006-</w:t>
            </w:r>
            <w:r w:rsidRPr="0075472D">
              <w:rPr>
                <w:rFonts w:eastAsia="標楷體" w:hint="eastAsia"/>
                <w:sz w:val="26"/>
                <w:szCs w:val="26"/>
              </w:rPr>
              <w:t>初次使用</w:t>
            </w:r>
            <w:r w:rsidRPr="0075472D">
              <w:rPr>
                <w:rFonts w:eastAsia="標楷體" w:hint="eastAsia"/>
                <w:sz w:val="26"/>
                <w:szCs w:val="26"/>
              </w:rPr>
              <w:t xml:space="preserve">ticlopidine </w:t>
            </w:r>
            <w:r w:rsidRPr="0075472D">
              <w:rPr>
                <w:rFonts w:eastAsia="標楷體" w:hint="eastAsia"/>
                <w:sz w:val="26"/>
                <w:szCs w:val="26"/>
              </w:rPr>
              <w:t>或</w:t>
            </w:r>
            <w:r w:rsidRPr="0075472D">
              <w:rPr>
                <w:rFonts w:eastAsia="標楷體" w:hint="eastAsia"/>
                <w:sz w:val="26"/>
                <w:szCs w:val="26"/>
              </w:rPr>
              <w:t>clopidogrel</w:t>
            </w:r>
            <w:r w:rsidRPr="0075472D">
              <w:rPr>
                <w:rFonts w:eastAsia="標楷體" w:hint="eastAsia"/>
                <w:sz w:val="26"/>
                <w:szCs w:val="26"/>
              </w:rPr>
              <w:t>前未使用</w:t>
            </w:r>
            <w:r w:rsidRPr="0075472D">
              <w:rPr>
                <w:rFonts w:eastAsia="標楷體" w:hint="eastAsia"/>
                <w:sz w:val="26"/>
                <w:szCs w:val="26"/>
              </w:rPr>
              <w:t>aspirin</w:t>
            </w:r>
            <w:r w:rsidRPr="0075472D">
              <w:rPr>
                <w:rFonts w:eastAsia="標楷體" w:hint="eastAsia"/>
                <w:sz w:val="26"/>
                <w:szCs w:val="26"/>
              </w:rPr>
              <w:t>比率</w:t>
            </w:r>
          </w:p>
        </w:tc>
      </w:tr>
      <w:tr w:rsidR="00153279" w:rsidRPr="0075472D" w:rsidTr="00153279">
        <w:trPr>
          <w:trHeight w:val="567"/>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color w:val="000000"/>
                <w:sz w:val="26"/>
                <w:szCs w:val="26"/>
              </w:rPr>
            </w:pPr>
            <w:r w:rsidRPr="0075472D">
              <w:rPr>
                <w:rFonts w:eastAsia="標楷體"/>
                <w:color w:val="000000"/>
                <w:sz w:val="26"/>
                <w:szCs w:val="26"/>
              </w:rPr>
              <w:t>實施目的</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jc w:val="both"/>
              <w:rPr>
                <w:rFonts w:eastAsia="標楷體"/>
                <w:sz w:val="26"/>
                <w:szCs w:val="26"/>
              </w:rPr>
            </w:pPr>
            <w:r w:rsidRPr="0075472D">
              <w:rPr>
                <w:rFonts w:eastAsia="標楷體" w:hint="eastAsia"/>
                <w:sz w:val="26"/>
                <w:szCs w:val="26"/>
              </w:rPr>
              <w:t>降低不當之醫療處置及用藥型態</w:t>
            </w:r>
          </w:p>
        </w:tc>
      </w:tr>
      <w:tr w:rsidR="00153279" w:rsidRPr="0075472D" w:rsidTr="00153279">
        <w:trPr>
          <w:trHeight w:val="1134"/>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color w:val="000000"/>
                <w:sz w:val="26"/>
                <w:szCs w:val="26"/>
              </w:rPr>
            </w:pPr>
            <w:r w:rsidRPr="0075472D">
              <w:rPr>
                <w:rFonts w:eastAsia="標楷體"/>
                <w:color w:val="000000"/>
                <w:sz w:val="26"/>
                <w:szCs w:val="26"/>
              </w:rPr>
              <w:t>指標定義</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BB3076">
            <w:pPr>
              <w:snapToGrid w:val="0"/>
              <w:spacing w:line="300" w:lineRule="exact"/>
              <w:ind w:left="780" w:hangingChars="300" w:hanging="780"/>
              <w:jc w:val="both"/>
              <w:rPr>
                <w:rFonts w:eastAsia="標楷體"/>
                <w:sz w:val="26"/>
                <w:szCs w:val="26"/>
              </w:rPr>
            </w:pPr>
            <w:r w:rsidRPr="0075472D">
              <w:rPr>
                <w:rFonts w:eastAsia="標楷體" w:hint="eastAsia"/>
                <w:sz w:val="26"/>
                <w:szCs w:val="26"/>
              </w:rPr>
              <w:t>分子－初次使用</w:t>
            </w:r>
            <w:r w:rsidRPr="0075472D">
              <w:rPr>
                <w:rFonts w:eastAsia="標楷體" w:hint="eastAsia"/>
                <w:sz w:val="26"/>
                <w:szCs w:val="26"/>
              </w:rPr>
              <w:t xml:space="preserve">ticlopidine </w:t>
            </w:r>
            <w:r w:rsidRPr="0075472D">
              <w:rPr>
                <w:rFonts w:eastAsia="標楷體" w:hint="eastAsia"/>
                <w:sz w:val="26"/>
                <w:szCs w:val="26"/>
              </w:rPr>
              <w:t>或</w:t>
            </w:r>
            <w:r w:rsidRPr="0075472D">
              <w:rPr>
                <w:rFonts w:eastAsia="標楷體" w:hint="eastAsia"/>
                <w:sz w:val="26"/>
                <w:szCs w:val="26"/>
              </w:rPr>
              <w:t>clopidogrel</w:t>
            </w:r>
            <w:r w:rsidRPr="0075472D">
              <w:rPr>
                <w:rFonts w:eastAsia="標楷體" w:hint="eastAsia"/>
                <w:sz w:val="26"/>
                <w:szCs w:val="26"/>
              </w:rPr>
              <w:t>前</w:t>
            </w:r>
            <w:r w:rsidRPr="0075472D">
              <w:rPr>
                <w:rFonts w:eastAsia="標楷體" w:hint="eastAsia"/>
                <w:sz w:val="26"/>
                <w:szCs w:val="26"/>
              </w:rPr>
              <w:t>6</w:t>
            </w:r>
            <w:r w:rsidRPr="0075472D">
              <w:rPr>
                <w:rFonts w:eastAsia="標楷體" w:hint="eastAsia"/>
                <w:sz w:val="26"/>
                <w:szCs w:val="26"/>
              </w:rPr>
              <w:t>個月於醫院及基層院所跨（同）院未使用低劑量</w:t>
            </w:r>
            <w:r w:rsidRPr="0075472D">
              <w:rPr>
                <w:rFonts w:eastAsia="標楷體" w:hint="eastAsia"/>
                <w:sz w:val="26"/>
                <w:szCs w:val="26"/>
              </w:rPr>
              <w:t>aspirin</w:t>
            </w:r>
            <w:r w:rsidRPr="0075472D">
              <w:rPr>
                <w:rFonts w:eastAsia="標楷體" w:hint="eastAsia"/>
                <w:sz w:val="26"/>
                <w:szCs w:val="26"/>
              </w:rPr>
              <w:t>人數</w:t>
            </w:r>
          </w:p>
          <w:p w:rsidR="00153279" w:rsidRPr="0075472D" w:rsidRDefault="00153279" w:rsidP="00BB3076">
            <w:pPr>
              <w:snapToGrid w:val="0"/>
              <w:spacing w:line="300" w:lineRule="exact"/>
              <w:ind w:left="780" w:hangingChars="300" w:hanging="780"/>
              <w:jc w:val="both"/>
              <w:rPr>
                <w:rFonts w:eastAsia="標楷體"/>
                <w:sz w:val="26"/>
                <w:szCs w:val="26"/>
              </w:rPr>
            </w:pPr>
            <w:r w:rsidRPr="0075472D">
              <w:rPr>
                <w:rFonts w:eastAsia="標楷體" w:hint="eastAsia"/>
                <w:sz w:val="26"/>
                <w:szCs w:val="26"/>
              </w:rPr>
              <w:t>分母－初次使用</w:t>
            </w:r>
            <w:r w:rsidRPr="0075472D">
              <w:rPr>
                <w:rFonts w:eastAsia="標楷體" w:hint="eastAsia"/>
                <w:sz w:val="26"/>
                <w:szCs w:val="26"/>
              </w:rPr>
              <w:t xml:space="preserve">ticlopidine </w:t>
            </w:r>
            <w:r w:rsidRPr="0075472D">
              <w:rPr>
                <w:rFonts w:eastAsia="標楷體" w:hint="eastAsia"/>
                <w:sz w:val="26"/>
                <w:szCs w:val="26"/>
              </w:rPr>
              <w:t>或</w:t>
            </w:r>
            <w:r w:rsidRPr="0075472D">
              <w:rPr>
                <w:rFonts w:eastAsia="標楷體" w:hint="eastAsia"/>
                <w:sz w:val="26"/>
                <w:szCs w:val="26"/>
              </w:rPr>
              <w:t>clopidogrel</w:t>
            </w:r>
            <w:r w:rsidRPr="0075472D">
              <w:rPr>
                <w:rFonts w:eastAsia="標楷體" w:hint="eastAsia"/>
                <w:sz w:val="26"/>
                <w:szCs w:val="26"/>
              </w:rPr>
              <w:t>人數</w:t>
            </w:r>
          </w:p>
          <w:p w:rsidR="00153279" w:rsidRPr="0075472D" w:rsidRDefault="00153279" w:rsidP="00BB3076">
            <w:pPr>
              <w:snapToGrid w:val="0"/>
              <w:spacing w:line="300" w:lineRule="exact"/>
              <w:ind w:left="780" w:hangingChars="300" w:hanging="780"/>
              <w:jc w:val="both"/>
              <w:rPr>
                <w:rFonts w:eastAsia="標楷體"/>
                <w:sz w:val="26"/>
                <w:szCs w:val="26"/>
              </w:rPr>
            </w:pPr>
          </w:p>
          <w:p w:rsidR="00153279" w:rsidRPr="0075472D" w:rsidRDefault="00153279" w:rsidP="00BB3076">
            <w:pPr>
              <w:snapToGrid w:val="0"/>
              <w:spacing w:line="300" w:lineRule="exact"/>
              <w:jc w:val="both"/>
              <w:rPr>
                <w:rFonts w:eastAsia="標楷體"/>
                <w:sz w:val="26"/>
                <w:szCs w:val="26"/>
              </w:rPr>
            </w:pPr>
            <w:r w:rsidRPr="0075472D">
              <w:rPr>
                <w:rFonts w:eastAsia="標楷體" w:hint="eastAsia"/>
                <w:sz w:val="26"/>
                <w:szCs w:val="26"/>
              </w:rPr>
              <w:t>低劑量</w:t>
            </w:r>
            <w:r w:rsidRPr="0075472D">
              <w:rPr>
                <w:rFonts w:eastAsia="標楷體" w:hint="eastAsia"/>
                <w:sz w:val="26"/>
                <w:szCs w:val="26"/>
              </w:rPr>
              <w:t>aspirin</w:t>
            </w:r>
            <w:r w:rsidRPr="0075472D">
              <w:rPr>
                <w:rFonts w:eastAsia="標楷體" w:hint="eastAsia"/>
                <w:sz w:val="26"/>
                <w:szCs w:val="26"/>
              </w:rPr>
              <w:t>：指</w:t>
            </w:r>
            <w:r w:rsidRPr="0075472D">
              <w:rPr>
                <w:rFonts w:eastAsia="標楷體" w:hint="eastAsia"/>
                <w:sz w:val="26"/>
                <w:szCs w:val="26"/>
              </w:rPr>
              <w:t>ATC</w:t>
            </w:r>
            <w:r w:rsidRPr="0075472D">
              <w:rPr>
                <w:rFonts w:eastAsia="標楷體" w:hint="eastAsia"/>
                <w:sz w:val="26"/>
                <w:szCs w:val="26"/>
              </w:rPr>
              <w:t>藥理分類前</w:t>
            </w:r>
            <w:r w:rsidRPr="0075472D">
              <w:rPr>
                <w:rFonts w:eastAsia="標楷體" w:hint="eastAsia"/>
                <w:sz w:val="26"/>
                <w:szCs w:val="26"/>
              </w:rPr>
              <w:t>5</w:t>
            </w:r>
            <w:r w:rsidRPr="0075472D">
              <w:rPr>
                <w:rFonts w:eastAsia="標楷體" w:hint="eastAsia"/>
                <w:sz w:val="26"/>
                <w:szCs w:val="26"/>
              </w:rPr>
              <w:t>碼為</w:t>
            </w:r>
            <w:r w:rsidRPr="0075472D">
              <w:rPr>
                <w:rFonts w:eastAsia="標楷體" w:hint="eastAsia"/>
                <w:sz w:val="26"/>
                <w:szCs w:val="26"/>
              </w:rPr>
              <w:t>B01AC</w:t>
            </w:r>
            <w:proofErr w:type="gramStart"/>
            <w:r w:rsidRPr="0075472D">
              <w:rPr>
                <w:rFonts w:eastAsia="標楷體" w:hint="eastAsia"/>
                <w:sz w:val="26"/>
                <w:szCs w:val="26"/>
              </w:rPr>
              <w:t>（</w:t>
            </w:r>
            <w:proofErr w:type="gramEnd"/>
            <w:r w:rsidRPr="0075472D">
              <w:rPr>
                <w:rFonts w:eastAsia="標楷體" w:hint="eastAsia"/>
                <w:sz w:val="26"/>
                <w:szCs w:val="26"/>
              </w:rPr>
              <w:t>platelet aggregation inhibitors excl. heparin</w:t>
            </w:r>
            <w:proofErr w:type="gramStart"/>
            <w:r w:rsidRPr="0075472D">
              <w:rPr>
                <w:rFonts w:eastAsia="標楷體" w:hint="eastAsia"/>
                <w:sz w:val="26"/>
                <w:szCs w:val="26"/>
              </w:rPr>
              <w:t>）</w:t>
            </w:r>
            <w:proofErr w:type="gramEnd"/>
            <w:r w:rsidRPr="0075472D">
              <w:rPr>
                <w:rFonts w:eastAsia="標楷體" w:hint="eastAsia"/>
                <w:sz w:val="26"/>
                <w:szCs w:val="26"/>
              </w:rPr>
              <w:t>之口服單方</w:t>
            </w:r>
            <w:r w:rsidRPr="0075472D">
              <w:rPr>
                <w:rFonts w:eastAsia="標楷體" w:hint="eastAsia"/>
                <w:sz w:val="26"/>
                <w:szCs w:val="26"/>
              </w:rPr>
              <w:t>162mg</w:t>
            </w:r>
            <w:r w:rsidRPr="0075472D">
              <w:rPr>
                <w:rFonts w:eastAsia="標楷體" w:hint="eastAsia"/>
                <w:sz w:val="26"/>
                <w:szCs w:val="26"/>
              </w:rPr>
              <w:t>以下之</w:t>
            </w:r>
            <w:r w:rsidRPr="0075472D">
              <w:rPr>
                <w:rFonts w:eastAsia="標楷體" w:hint="eastAsia"/>
                <w:sz w:val="26"/>
                <w:szCs w:val="26"/>
              </w:rPr>
              <w:t>aspirin</w:t>
            </w:r>
            <w:r w:rsidRPr="0075472D">
              <w:rPr>
                <w:rFonts w:eastAsia="標楷體" w:hint="eastAsia"/>
                <w:sz w:val="26"/>
                <w:szCs w:val="26"/>
              </w:rPr>
              <w:t>。</w:t>
            </w:r>
          </w:p>
          <w:p w:rsidR="00153279" w:rsidRPr="0075472D" w:rsidRDefault="00153279" w:rsidP="00BB3076">
            <w:pPr>
              <w:snapToGrid w:val="0"/>
              <w:spacing w:line="300" w:lineRule="exact"/>
              <w:ind w:left="780" w:hangingChars="300" w:hanging="780"/>
              <w:jc w:val="both"/>
              <w:rPr>
                <w:rFonts w:eastAsia="標楷體"/>
                <w:sz w:val="26"/>
                <w:szCs w:val="26"/>
              </w:rPr>
            </w:pPr>
            <w:proofErr w:type="gramStart"/>
            <w:r w:rsidRPr="0075472D">
              <w:rPr>
                <w:rFonts w:eastAsia="標楷體" w:hint="eastAsia"/>
                <w:sz w:val="26"/>
                <w:szCs w:val="26"/>
              </w:rPr>
              <w:t>註</w:t>
            </w:r>
            <w:proofErr w:type="gramEnd"/>
            <w:r w:rsidRPr="0075472D">
              <w:rPr>
                <w:rFonts w:eastAsia="標楷體" w:hint="eastAsia"/>
                <w:sz w:val="26"/>
                <w:szCs w:val="26"/>
              </w:rPr>
              <w:t>1</w:t>
            </w:r>
            <w:r w:rsidRPr="0075472D">
              <w:rPr>
                <w:rFonts w:eastAsia="標楷體" w:hint="eastAsia"/>
                <w:sz w:val="26"/>
                <w:szCs w:val="26"/>
              </w:rPr>
              <w:t>：初次使用指同一病人當月使用</w:t>
            </w:r>
            <w:r w:rsidRPr="0075472D">
              <w:rPr>
                <w:rFonts w:eastAsia="標楷體" w:hint="eastAsia"/>
                <w:sz w:val="26"/>
                <w:szCs w:val="26"/>
              </w:rPr>
              <w:t xml:space="preserve">ticlopidine </w:t>
            </w:r>
            <w:r w:rsidRPr="0075472D">
              <w:rPr>
                <w:rFonts w:eastAsia="標楷體" w:hint="eastAsia"/>
                <w:sz w:val="26"/>
                <w:szCs w:val="26"/>
              </w:rPr>
              <w:t>或</w:t>
            </w:r>
            <w:r w:rsidRPr="0075472D">
              <w:rPr>
                <w:rFonts w:eastAsia="標楷體" w:hint="eastAsia"/>
                <w:sz w:val="26"/>
                <w:szCs w:val="26"/>
              </w:rPr>
              <w:t>clopidogrel</w:t>
            </w:r>
            <w:r w:rsidRPr="0075472D">
              <w:rPr>
                <w:rFonts w:eastAsia="標楷體" w:hint="eastAsia"/>
                <w:sz w:val="26"/>
                <w:szCs w:val="26"/>
              </w:rPr>
              <w:t>前</w:t>
            </w:r>
            <w:r w:rsidRPr="0075472D">
              <w:rPr>
                <w:rFonts w:eastAsia="標楷體" w:hint="eastAsia"/>
                <w:sz w:val="26"/>
                <w:szCs w:val="26"/>
              </w:rPr>
              <w:t>6</w:t>
            </w:r>
            <w:r w:rsidRPr="0075472D">
              <w:rPr>
                <w:rFonts w:eastAsia="標楷體" w:hint="eastAsia"/>
                <w:sz w:val="26"/>
                <w:szCs w:val="26"/>
              </w:rPr>
              <w:t>個月於醫院及基層院所跨（同）院未使用</w:t>
            </w:r>
            <w:r w:rsidRPr="0075472D">
              <w:rPr>
                <w:rFonts w:eastAsia="標楷體" w:hint="eastAsia"/>
                <w:sz w:val="26"/>
                <w:szCs w:val="26"/>
              </w:rPr>
              <w:t xml:space="preserve">ticlopidine </w:t>
            </w:r>
            <w:r w:rsidRPr="0075472D">
              <w:rPr>
                <w:rFonts w:eastAsia="標楷體" w:hint="eastAsia"/>
                <w:sz w:val="26"/>
                <w:szCs w:val="26"/>
              </w:rPr>
              <w:t>或</w:t>
            </w:r>
            <w:r w:rsidRPr="0075472D">
              <w:rPr>
                <w:rFonts w:eastAsia="標楷體" w:hint="eastAsia"/>
                <w:sz w:val="26"/>
                <w:szCs w:val="26"/>
              </w:rPr>
              <w:t>clopidogrel</w:t>
            </w:r>
            <w:r w:rsidRPr="0075472D">
              <w:rPr>
                <w:rFonts w:eastAsia="標楷體" w:hint="eastAsia"/>
                <w:sz w:val="26"/>
                <w:szCs w:val="26"/>
              </w:rPr>
              <w:t>者。</w:t>
            </w:r>
          </w:p>
          <w:p w:rsidR="00153279" w:rsidRPr="0075472D" w:rsidRDefault="00153279" w:rsidP="00BB3076">
            <w:pPr>
              <w:snapToGrid w:val="0"/>
              <w:spacing w:line="300" w:lineRule="exact"/>
              <w:ind w:left="780" w:hangingChars="300" w:hanging="780"/>
              <w:jc w:val="both"/>
              <w:rPr>
                <w:rFonts w:eastAsia="標楷體"/>
                <w:sz w:val="26"/>
                <w:szCs w:val="26"/>
              </w:rPr>
            </w:pPr>
            <w:proofErr w:type="gramStart"/>
            <w:r w:rsidRPr="0075472D">
              <w:rPr>
                <w:rFonts w:eastAsia="標楷體" w:hint="eastAsia"/>
                <w:sz w:val="26"/>
                <w:szCs w:val="26"/>
              </w:rPr>
              <w:t>註</w:t>
            </w:r>
            <w:proofErr w:type="gramEnd"/>
            <w:r w:rsidRPr="0075472D">
              <w:rPr>
                <w:rFonts w:eastAsia="標楷體" w:hint="eastAsia"/>
                <w:sz w:val="26"/>
                <w:szCs w:val="26"/>
              </w:rPr>
              <w:t>2</w:t>
            </w:r>
            <w:r w:rsidRPr="0075472D">
              <w:rPr>
                <w:rFonts w:eastAsia="標楷體" w:hint="eastAsia"/>
                <w:sz w:val="26"/>
                <w:szCs w:val="26"/>
              </w:rPr>
              <w:t>：</w:t>
            </w:r>
            <w:r w:rsidRPr="0075472D">
              <w:rPr>
                <w:rFonts w:eastAsia="標楷體" w:hint="eastAsia"/>
                <w:sz w:val="26"/>
                <w:szCs w:val="26"/>
              </w:rPr>
              <w:t>ticlopidine (ATC</w:t>
            </w:r>
            <w:r w:rsidRPr="0075472D">
              <w:rPr>
                <w:rFonts w:eastAsia="標楷體" w:hint="eastAsia"/>
                <w:sz w:val="26"/>
                <w:szCs w:val="26"/>
              </w:rPr>
              <w:t>分類為</w:t>
            </w:r>
            <w:r w:rsidRPr="0075472D">
              <w:rPr>
                <w:rFonts w:eastAsia="標楷體" w:hint="eastAsia"/>
                <w:sz w:val="26"/>
                <w:szCs w:val="26"/>
              </w:rPr>
              <w:t>B01AC05)</w:t>
            </w:r>
            <w:r w:rsidRPr="0075472D">
              <w:rPr>
                <w:rFonts w:eastAsia="標楷體" w:hint="eastAsia"/>
                <w:sz w:val="26"/>
                <w:szCs w:val="26"/>
              </w:rPr>
              <w:t>或</w:t>
            </w:r>
            <w:r w:rsidRPr="0075472D">
              <w:rPr>
                <w:rFonts w:eastAsia="標楷體" w:hint="eastAsia"/>
                <w:sz w:val="26"/>
                <w:szCs w:val="26"/>
              </w:rPr>
              <w:t>clopidogrel(</w:t>
            </w:r>
            <w:r w:rsidRPr="0075472D">
              <w:rPr>
                <w:rFonts w:eastAsia="標楷體" w:hint="eastAsia"/>
                <w:sz w:val="26"/>
                <w:szCs w:val="26"/>
              </w:rPr>
              <w:t>分組名稱為「</w:t>
            </w:r>
            <w:r w:rsidRPr="0075472D">
              <w:rPr>
                <w:rFonts w:eastAsia="標楷體" w:hint="eastAsia"/>
                <w:sz w:val="26"/>
                <w:szCs w:val="26"/>
              </w:rPr>
              <w:t>clopidogrel 75mg+acetylsalicylic acid 0-100mg</w:t>
            </w:r>
            <w:r w:rsidRPr="0075472D">
              <w:rPr>
                <w:rFonts w:eastAsia="標楷體" w:hint="eastAsia"/>
                <w:sz w:val="26"/>
                <w:szCs w:val="26"/>
              </w:rPr>
              <w:t>，</w:t>
            </w:r>
            <w:proofErr w:type="gramStart"/>
            <w:r w:rsidRPr="0075472D">
              <w:rPr>
                <w:rFonts w:eastAsia="標楷體" w:hint="eastAsia"/>
                <w:sz w:val="26"/>
                <w:szCs w:val="26"/>
              </w:rPr>
              <w:t>一般錠劑膠囊</w:t>
            </w:r>
            <w:proofErr w:type="gramEnd"/>
            <w:r w:rsidRPr="0075472D">
              <w:rPr>
                <w:rFonts w:eastAsia="標楷體" w:hint="eastAsia"/>
                <w:sz w:val="26"/>
                <w:szCs w:val="26"/>
              </w:rPr>
              <w:t>劑</w:t>
            </w:r>
            <w:r w:rsidRPr="0075472D">
              <w:rPr>
                <w:rFonts w:eastAsia="標楷體" w:hint="eastAsia"/>
                <w:sz w:val="26"/>
                <w:szCs w:val="26"/>
              </w:rPr>
              <w:t>)</w:t>
            </w:r>
            <w:r w:rsidRPr="0075472D">
              <w:rPr>
                <w:rFonts w:eastAsia="標楷體" w:hint="eastAsia"/>
                <w:sz w:val="26"/>
                <w:szCs w:val="26"/>
              </w:rPr>
              <w:t>。</w:t>
            </w:r>
          </w:p>
          <w:p w:rsidR="00153279" w:rsidRPr="0075472D" w:rsidRDefault="00153279" w:rsidP="00BB3076">
            <w:pPr>
              <w:snapToGrid w:val="0"/>
              <w:spacing w:line="300" w:lineRule="exact"/>
              <w:ind w:left="780" w:hangingChars="300" w:hanging="780"/>
              <w:jc w:val="both"/>
              <w:rPr>
                <w:rFonts w:eastAsia="標楷體"/>
                <w:sz w:val="26"/>
                <w:szCs w:val="26"/>
              </w:rPr>
            </w:pPr>
            <w:r w:rsidRPr="0075472D">
              <w:rPr>
                <w:rFonts w:eastAsia="標楷體" w:hint="eastAsia"/>
                <w:sz w:val="26"/>
                <w:szCs w:val="26"/>
              </w:rPr>
              <w:t>排除案件：</w:t>
            </w:r>
          </w:p>
          <w:p w:rsidR="00153279" w:rsidRPr="0075472D" w:rsidRDefault="00153279" w:rsidP="00BB3076">
            <w:pPr>
              <w:snapToGrid w:val="0"/>
              <w:spacing w:line="300" w:lineRule="exact"/>
              <w:ind w:left="780" w:hangingChars="300" w:hanging="780"/>
              <w:jc w:val="both"/>
              <w:rPr>
                <w:rFonts w:eastAsia="標楷體"/>
                <w:sz w:val="26"/>
                <w:szCs w:val="26"/>
              </w:rPr>
            </w:pPr>
            <w:r w:rsidRPr="0075472D">
              <w:rPr>
                <w:rFonts w:eastAsia="標楷體" w:hint="eastAsia"/>
                <w:sz w:val="26"/>
                <w:szCs w:val="26"/>
              </w:rPr>
              <w:t>1.</w:t>
            </w:r>
            <w:r w:rsidRPr="0075472D">
              <w:rPr>
                <w:rFonts w:eastAsia="標楷體" w:hint="eastAsia"/>
                <w:sz w:val="26"/>
                <w:szCs w:val="26"/>
              </w:rPr>
              <w:t>分母申報件數小於等於</w:t>
            </w:r>
            <w:r w:rsidRPr="0075472D">
              <w:rPr>
                <w:rFonts w:eastAsia="標楷體" w:hint="eastAsia"/>
                <w:sz w:val="26"/>
                <w:szCs w:val="26"/>
              </w:rPr>
              <w:t>5</w:t>
            </w:r>
            <w:r w:rsidRPr="0075472D">
              <w:rPr>
                <w:rFonts w:eastAsia="標楷體" w:hint="eastAsia"/>
                <w:sz w:val="26"/>
                <w:szCs w:val="26"/>
              </w:rPr>
              <w:t>件之院所</w:t>
            </w:r>
          </w:p>
          <w:p w:rsidR="00153279" w:rsidRPr="0075472D" w:rsidRDefault="00153279" w:rsidP="00BB3076">
            <w:pPr>
              <w:snapToGrid w:val="0"/>
              <w:spacing w:line="300" w:lineRule="exact"/>
              <w:jc w:val="both"/>
              <w:rPr>
                <w:rFonts w:eastAsia="標楷體"/>
                <w:sz w:val="26"/>
                <w:szCs w:val="26"/>
              </w:rPr>
            </w:pPr>
            <w:r w:rsidRPr="0075472D">
              <w:rPr>
                <w:rFonts w:eastAsia="標楷體" w:hint="eastAsia"/>
                <w:sz w:val="26"/>
                <w:szCs w:val="26"/>
              </w:rPr>
              <w:t>2.</w:t>
            </w:r>
            <w:r w:rsidRPr="0075472D">
              <w:rPr>
                <w:rFonts w:eastAsia="標楷體" w:hint="eastAsia"/>
                <w:sz w:val="26"/>
                <w:szCs w:val="26"/>
              </w:rPr>
              <w:t>急診案件</w:t>
            </w:r>
          </w:p>
          <w:p w:rsidR="00153279" w:rsidRPr="0075472D" w:rsidRDefault="00153279" w:rsidP="00BB3076">
            <w:pPr>
              <w:snapToGrid w:val="0"/>
              <w:spacing w:line="300" w:lineRule="exact"/>
              <w:jc w:val="both"/>
              <w:rPr>
                <w:rFonts w:eastAsia="標楷體"/>
                <w:color w:val="548DD4" w:themeColor="text2" w:themeTint="99"/>
                <w:sz w:val="26"/>
                <w:szCs w:val="26"/>
                <w:u w:val="single"/>
              </w:rPr>
            </w:pPr>
            <w:r w:rsidRPr="0075472D">
              <w:rPr>
                <w:rFonts w:eastAsia="標楷體"/>
                <w:color w:val="548DD4" w:themeColor="text2" w:themeTint="99"/>
                <w:sz w:val="26"/>
                <w:szCs w:val="26"/>
                <w:u w:val="single"/>
              </w:rPr>
              <w:t>3.</w:t>
            </w:r>
            <w:r w:rsidRPr="0075472D">
              <w:rPr>
                <w:rFonts w:eastAsia="標楷體"/>
                <w:color w:val="548DD4" w:themeColor="text2" w:themeTint="99"/>
                <w:sz w:val="26"/>
                <w:szCs w:val="26"/>
                <w:u w:val="single"/>
              </w:rPr>
              <w:t>分子為</w:t>
            </w:r>
            <w:r w:rsidRPr="0075472D">
              <w:rPr>
                <w:rFonts w:eastAsia="標楷體" w:hint="eastAsia"/>
                <w:color w:val="548DD4" w:themeColor="text2" w:themeTint="99"/>
                <w:sz w:val="26"/>
                <w:szCs w:val="26"/>
                <w:u w:val="single"/>
              </w:rPr>
              <w:t>下列任</w:t>
            </w:r>
            <w:proofErr w:type="gramStart"/>
            <w:r w:rsidRPr="0075472D">
              <w:rPr>
                <w:rFonts w:eastAsia="標楷體" w:hint="eastAsia"/>
                <w:color w:val="548DD4" w:themeColor="text2" w:themeTint="99"/>
                <w:sz w:val="26"/>
                <w:szCs w:val="26"/>
                <w:u w:val="single"/>
              </w:rPr>
              <w:t>一</w:t>
            </w:r>
            <w:proofErr w:type="gramEnd"/>
            <w:r w:rsidRPr="0075472D">
              <w:rPr>
                <w:rFonts w:eastAsia="標楷體" w:hint="eastAsia"/>
                <w:color w:val="548DD4" w:themeColor="text2" w:themeTint="99"/>
                <w:sz w:val="26"/>
                <w:szCs w:val="26"/>
                <w:u w:val="single"/>
              </w:rPr>
              <w:t>診斷</w:t>
            </w:r>
            <w:r w:rsidRPr="0075472D">
              <w:rPr>
                <w:rFonts w:eastAsia="標楷體"/>
                <w:color w:val="548DD4" w:themeColor="text2" w:themeTint="99"/>
                <w:sz w:val="26"/>
                <w:szCs w:val="26"/>
                <w:u w:val="single"/>
              </w:rPr>
              <w:t>之案件：</w:t>
            </w:r>
          </w:p>
          <w:p w:rsidR="00153279" w:rsidRPr="0075472D" w:rsidRDefault="00153279" w:rsidP="00BB3076">
            <w:pPr>
              <w:snapToGrid w:val="0"/>
              <w:spacing w:line="300" w:lineRule="exact"/>
              <w:ind w:leftChars="70" w:left="451" w:hangingChars="109" w:hanging="283"/>
              <w:jc w:val="both"/>
              <w:rPr>
                <w:rFonts w:eastAsia="標楷體"/>
                <w:color w:val="548DD4" w:themeColor="text2" w:themeTint="99"/>
                <w:sz w:val="26"/>
                <w:szCs w:val="26"/>
                <w:u w:val="single"/>
              </w:rPr>
            </w:pPr>
            <w:r w:rsidRPr="0075472D">
              <w:rPr>
                <w:rFonts w:eastAsia="標楷體"/>
                <w:color w:val="548DD4" w:themeColor="text2" w:themeTint="99"/>
                <w:sz w:val="26"/>
                <w:szCs w:val="26"/>
                <w:u w:val="single"/>
              </w:rPr>
              <w:t>(1)</w:t>
            </w:r>
            <w:r w:rsidRPr="0075472D">
              <w:rPr>
                <w:rFonts w:eastAsia="標楷體"/>
                <w:color w:val="548DD4" w:themeColor="text2" w:themeTint="99"/>
                <w:sz w:val="26"/>
                <w:szCs w:val="26"/>
                <w:u w:val="single"/>
              </w:rPr>
              <w:t>急性心肌梗塞：任</w:t>
            </w:r>
            <w:proofErr w:type="gramStart"/>
            <w:r w:rsidRPr="0075472D">
              <w:rPr>
                <w:rFonts w:eastAsia="標楷體"/>
                <w:color w:val="548DD4" w:themeColor="text2" w:themeTint="99"/>
                <w:sz w:val="26"/>
                <w:szCs w:val="26"/>
                <w:u w:val="single"/>
              </w:rPr>
              <w:t>一</w:t>
            </w:r>
            <w:proofErr w:type="gramEnd"/>
            <w:r w:rsidRPr="0075472D">
              <w:rPr>
                <w:rFonts w:eastAsia="標楷體"/>
                <w:color w:val="548DD4" w:themeColor="text2" w:themeTint="99"/>
                <w:sz w:val="26"/>
                <w:szCs w:val="26"/>
                <w:u w:val="single"/>
              </w:rPr>
              <w:t>主、次診斷碼</w:t>
            </w:r>
            <w:r w:rsidRPr="0075472D">
              <w:rPr>
                <w:rFonts w:eastAsia="標楷體"/>
                <w:color w:val="548DD4" w:themeColor="text2" w:themeTint="99"/>
                <w:sz w:val="26"/>
                <w:szCs w:val="26"/>
                <w:u w:val="single"/>
              </w:rPr>
              <w:t>ICD-10-CM</w:t>
            </w:r>
            <w:r w:rsidRPr="0075472D">
              <w:rPr>
                <w:rFonts w:eastAsia="標楷體"/>
                <w:color w:val="548DD4" w:themeColor="text2" w:themeTint="99"/>
                <w:sz w:val="26"/>
                <w:szCs w:val="26"/>
                <w:u w:val="single"/>
              </w:rPr>
              <w:t>前</w:t>
            </w:r>
            <w:r w:rsidRPr="0075472D">
              <w:rPr>
                <w:rFonts w:eastAsia="標楷體"/>
                <w:color w:val="548DD4" w:themeColor="text2" w:themeTint="99"/>
                <w:sz w:val="26"/>
                <w:szCs w:val="26"/>
                <w:u w:val="single"/>
              </w:rPr>
              <w:t>3</w:t>
            </w:r>
            <w:r w:rsidRPr="0075472D">
              <w:rPr>
                <w:rFonts w:eastAsia="標楷體"/>
                <w:color w:val="548DD4" w:themeColor="text2" w:themeTint="99"/>
                <w:sz w:val="26"/>
                <w:szCs w:val="26"/>
                <w:u w:val="single"/>
              </w:rPr>
              <w:t>碼為</w:t>
            </w:r>
            <w:r w:rsidRPr="0075472D">
              <w:rPr>
                <w:rFonts w:eastAsia="標楷體"/>
                <w:color w:val="548DD4" w:themeColor="text2" w:themeTint="99"/>
                <w:sz w:val="26"/>
                <w:szCs w:val="26"/>
                <w:u w:val="single"/>
              </w:rPr>
              <w:t>I21-I23</w:t>
            </w:r>
            <w:r w:rsidRPr="0075472D">
              <w:rPr>
                <w:rFonts w:eastAsia="標楷體"/>
                <w:color w:val="548DD4" w:themeColor="text2" w:themeTint="99"/>
                <w:sz w:val="26"/>
                <w:szCs w:val="26"/>
                <w:u w:val="single"/>
              </w:rPr>
              <w:t>。</w:t>
            </w:r>
          </w:p>
          <w:p w:rsidR="00153279" w:rsidRPr="0075472D" w:rsidRDefault="00153279" w:rsidP="00BB3076">
            <w:pPr>
              <w:snapToGrid w:val="0"/>
              <w:spacing w:line="300" w:lineRule="exact"/>
              <w:ind w:leftChars="70" w:left="506" w:hangingChars="130" w:hanging="338"/>
              <w:jc w:val="both"/>
              <w:rPr>
                <w:rFonts w:eastAsia="標楷體"/>
                <w:color w:val="548DD4" w:themeColor="text2" w:themeTint="99"/>
                <w:sz w:val="26"/>
                <w:szCs w:val="26"/>
                <w:u w:val="single"/>
              </w:rPr>
            </w:pPr>
            <w:r w:rsidRPr="0075472D">
              <w:rPr>
                <w:rFonts w:eastAsia="標楷體"/>
                <w:color w:val="548DD4" w:themeColor="text2" w:themeTint="99"/>
                <w:sz w:val="26"/>
                <w:szCs w:val="26"/>
                <w:u w:val="single"/>
              </w:rPr>
              <w:t>(2)</w:t>
            </w:r>
            <w:r w:rsidRPr="0075472D">
              <w:rPr>
                <w:rFonts w:eastAsia="標楷體"/>
                <w:color w:val="548DD4" w:themeColor="text2" w:themeTint="99"/>
                <w:sz w:val="26"/>
                <w:szCs w:val="26"/>
                <w:u w:val="single"/>
              </w:rPr>
              <w:t>消化性潰瘍：任</w:t>
            </w:r>
            <w:proofErr w:type="gramStart"/>
            <w:r w:rsidRPr="0075472D">
              <w:rPr>
                <w:rFonts w:eastAsia="標楷體"/>
                <w:color w:val="548DD4" w:themeColor="text2" w:themeTint="99"/>
                <w:sz w:val="26"/>
                <w:szCs w:val="26"/>
                <w:u w:val="single"/>
              </w:rPr>
              <w:t>一</w:t>
            </w:r>
            <w:proofErr w:type="gramEnd"/>
            <w:r w:rsidRPr="0075472D">
              <w:rPr>
                <w:rFonts w:eastAsia="標楷體"/>
                <w:color w:val="548DD4" w:themeColor="text2" w:themeTint="99"/>
                <w:sz w:val="26"/>
                <w:szCs w:val="26"/>
                <w:u w:val="single"/>
              </w:rPr>
              <w:t>主、次診斷碼</w:t>
            </w:r>
            <w:r w:rsidRPr="0075472D">
              <w:rPr>
                <w:rFonts w:eastAsia="標楷體"/>
                <w:color w:val="548DD4" w:themeColor="text2" w:themeTint="99"/>
                <w:sz w:val="26"/>
                <w:szCs w:val="26"/>
                <w:u w:val="single"/>
              </w:rPr>
              <w:t>ICD-10-CM</w:t>
            </w:r>
            <w:r w:rsidRPr="0075472D">
              <w:rPr>
                <w:rFonts w:eastAsia="標楷體"/>
                <w:color w:val="548DD4" w:themeColor="text2" w:themeTint="99"/>
                <w:sz w:val="26"/>
                <w:szCs w:val="26"/>
                <w:u w:val="single"/>
              </w:rPr>
              <w:t>前</w:t>
            </w:r>
            <w:r w:rsidRPr="0075472D">
              <w:rPr>
                <w:rFonts w:eastAsia="標楷體"/>
                <w:color w:val="548DD4" w:themeColor="text2" w:themeTint="99"/>
                <w:sz w:val="26"/>
                <w:szCs w:val="26"/>
                <w:u w:val="single"/>
              </w:rPr>
              <w:t>3</w:t>
            </w:r>
            <w:r w:rsidRPr="0075472D">
              <w:rPr>
                <w:rFonts w:eastAsia="標楷體"/>
                <w:color w:val="548DD4" w:themeColor="text2" w:themeTint="99"/>
                <w:sz w:val="26"/>
                <w:szCs w:val="26"/>
                <w:u w:val="single"/>
              </w:rPr>
              <w:t>碼為</w:t>
            </w:r>
            <w:r w:rsidRPr="0075472D">
              <w:rPr>
                <w:rFonts w:eastAsia="標楷體"/>
                <w:color w:val="548DD4" w:themeColor="text2" w:themeTint="99"/>
                <w:sz w:val="26"/>
                <w:szCs w:val="26"/>
                <w:u w:val="single"/>
              </w:rPr>
              <w:t>K25-K28</w:t>
            </w:r>
            <w:r w:rsidRPr="0075472D">
              <w:rPr>
                <w:rFonts w:eastAsia="標楷體"/>
                <w:color w:val="548DD4" w:themeColor="text2" w:themeTint="99"/>
                <w:sz w:val="26"/>
                <w:szCs w:val="26"/>
                <w:u w:val="single"/>
              </w:rPr>
              <w:t>。</w:t>
            </w:r>
          </w:p>
          <w:p w:rsidR="00153279" w:rsidRPr="0075472D" w:rsidRDefault="00153279" w:rsidP="00BB3076">
            <w:pPr>
              <w:snapToGrid w:val="0"/>
              <w:spacing w:line="300" w:lineRule="exact"/>
              <w:ind w:leftChars="70" w:left="506" w:hangingChars="130" w:hanging="338"/>
              <w:jc w:val="both"/>
              <w:rPr>
                <w:rFonts w:eastAsia="標楷體"/>
                <w:sz w:val="26"/>
                <w:szCs w:val="26"/>
                <w:u w:val="single"/>
              </w:rPr>
            </w:pPr>
            <w:r w:rsidRPr="0075472D">
              <w:rPr>
                <w:rFonts w:eastAsia="標楷體"/>
                <w:color w:val="548DD4" w:themeColor="text2" w:themeTint="99"/>
                <w:sz w:val="26"/>
                <w:szCs w:val="26"/>
                <w:u w:val="single"/>
              </w:rPr>
              <w:t>(</w:t>
            </w:r>
            <w:r w:rsidRPr="0075472D">
              <w:rPr>
                <w:rFonts w:eastAsia="標楷體" w:hint="eastAsia"/>
                <w:color w:val="548DD4" w:themeColor="text2" w:themeTint="99"/>
                <w:sz w:val="26"/>
                <w:szCs w:val="26"/>
                <w:u w:val="single"/>
              </w:rPr>
              <w:t>3</w:t>
            </w:r>
            <w:r w:rsidRPr="0075472D">
              <w:rPr>
                <w:rFonts w:eastAsia="標楷體"/>
                <w:color w:val="548DD4" w:themeColor="text2" w:themeTint="99"/>
                <w:sz w:val="26"/>
                <w:szCs w:val="26"/>
                <w:u w:val="single"/>
              </w:rPr>
              <w:t>)</w:t>
            </w:r>
            <w:r w:rsidRPr="0075472D">
              <w:rPr>
                <w:rFonts w:eastAsia="標楷體" w:hint="eastAsia"/>
                <w:color w:val="548DD4" w:themeColor="text2" w:themeTint="99"/>
                <w:sz w:val="26"/>
                <w:szCs w:val="26"/>
                <w:u w:val="single"/>
              </w:rPr>
              <w:t>缺血性腦中風</w:t>
            </w:r>
            <w:r w:rsidRPr="0075472D">
              <w:rPr>
                <w:rFonts w:eastAsia="標楷體" w:hint="eastAsia"/>
                <w:color w:val="548DD4" w:themeColor="text2" w:themeTint="99"/>
                <w:sz w:val="26"/>
                <w:szCs w:val="26"/>
                <w:u w:val="single"/>
              </w:rPr>
              <w:t>(</w:t>
            </w:r>
            <w:r w:rsidRPr="0075472D">
              <w:rPr>
                <w:rFonts w:eastAsia="標楷體" w:hint="eastAsia"/>
                <w:color w:val="548DD4" w:themeColor="text2" w:themeTint="99"/>
                <w:sz w:val="26"/>
                <w:szCs w:val="26"/>
                <w:u w:val="single"/>
              </w:rPr>
              <w:t>腦梗塞</w:t>
            </w:r>
            <w:r w:rsidRPr="0075472D">
              <w:rPr>
                <w:rFonts w:eastAsia="標楷體" w:hint="eastAsia"/>
                <w:color w:val="548DD4" w:themeColor="text2" w:themeTint="99"/>
                <w:sz w:val="26"/>
                <w:szCs w:val="26"/>
                <w:u w:val="single"/>
              </w:rPr>
              <w:t>)</w:t>
            </w:r>
            <w:r w:rsidRPr="0075472D">
              <w:rPr>
                <w:rFonts w:eastAsia="標楷體"/>
                <w:color w:val="548DD4" w:themeColor="text2" w:themeTint="99"/>
                <w:sz w:val="26"/>
                <w:szCs w:val="26"/>
                <w:u w:val="single"/>
              </w:rPr>
              <w:t>：任</w:t>
            </w:r>
            <w:proofErr w:type="gramStart"/>
            <w:r w:rsidRPr="0075472D">
              <w:rPr>
                <w:rFonts w:eastAsia="標楷體"/>
                <w:color w:val="548DD4" w:themeColor="text2" w:themeTint="99"/>
                <w:sz w:val="26"/>
                <w:szCs w:val="26"/>
                <w:u w:val="single"/>
              </w:rPr>
              <w:t>一</w:t>
            </w:r>
            <w:proofErr w:type="gramEnd"/>
            <w:r w:rsidRPr="0075472D">
              <w:rPr>
                <w:rFonts w:eastAsia="標楷體"/>
                <w:color w:val="548DD4" w:themeColor="text2" w:themeTint="99"/>
                <w:sz w:val="26"/>
                <w:szCs w:val="26"/>
                <w:u w:val="single"/>
              </w:rPr>
              <w:t>主、次診斷碼</w:t>
            </w:r>
            <w:r w:rsidRPr="0075472D">
              <w:rPr>
                <w:rFonts w:eastAsia="標楷體"/>
                <w:color w:val="548DD4" w:themeColor="text2" w:themeTint="99"/>
                <w:sz w:val="26"/>
                <w:szCs w:val="26"/>
                <w:u w:val="single"/>
              </w:rPr>
              <w:t>ICD-10-CM</w:t>
            </w:r>
            <w:r w:rsidRPr="0075472D">
              <w:rPr>
                <w:rFonts w:eastAsia="標楷體"/>
                <w:color w:val="548DD4" w:themeColor="text2" w:themeTint="99"/>
                <w:sz w:val="26"/>
                <w:szCs w:val="26"/>
                <w:u w:val="single"/>
              </w:rPr>
              <w:t>前</w:t>
            </w:r>
            <w:r w:rsidRPr="0075472D">
              <w:rPr>
                <w:rFonts w:eastAsia="標楷體"/>
                <w:color w:val="548DD4" w:themeColor="text2" w:themeTint="99"/>
                <w:sz w:val="26"/>
                <w:szCs w:val="26"/>
                <w:u w:val="single"/>
              </w:rPr>
              <w:t>3</w:t>
            </w:r>
            <w:r w:rsidRPr="0075472D">
              <w:rPr>
                <w:rFonts w:eastAsia="標楷體"/>
                <w:color w:val="548DD4" w:themeColor="text2" w:themeTint="99"/>
                <w:sz w:val="26"/>
                <w:szCs w:val="26"/>
                <w:u w:val="single"/>
              </w:rPr>
              <w:t>碼為</w:t>
            </w:r>
            <w:r w:rsidRPr="0075472D">
              <w:rPr>
                <w:rFonts w:eastAsia="標楷體"/>
                <w:color w:val="548DD4" w:themeColor="text2" w:themeTint="99"/>
                <w:sz w:val="26"/>
                <w:szCs w:val="26"/>
                <w:u w:val="single"/>
              </w:rPr>
              <w:t>I63-I69</w:t>
            </w:r>
            <w:r w:rsidRPr="0075472D">
              <w:rPr>
                <w:rFonts w:eastAsia="標楷體"/>
                <w:color w:val="548DD4" w:themeColor="text2" w:themeTint="99"/>
                <w:sz w:val="26"/>
                <w:szCs w:val="26"/>
                <w:u w:val="single"/>
              </w:rPr>
              <w:t>、</w:t>
            </w:r>
            <w:r w:rsidRPr="0075472D">
              <w:rPr>
                <w:rFonts w:eastAsia="標楷體"/>
                <w:color w:val="548DD4" w:themeColor="text2" w:themeTint="99"/>
                <w:sz w:val="26"/>
                <w:szCs w:val="26"/>
                <w:u w:val="single"/>
              </w:rPr>
              <w:t>G45-G46</w:t>
            </w:r>
            <w:r w:rsidRPr="0075472D">
              <w:rPr>
                <w:rFonts w:eastAsia="標楷體"/>
                <w:color w:val="548DD4" w:themeColor="text2" w:themeTint="99"/>
                <w:sz w:val="26"/>
                <w:szCs w:val="26"/>
                <w:u w:val="single"/>
              </w:rPr>
              <w:t>。</w:t>
            </w:r>
          </w:p>
        </w:tc>
      </w:tr>
      <w:tr w:rsidR="00153279" w:rsidRPr="0075472D" w:rsidTr="00153279">
        <w:trPr>
          <w:trHeight w:val="478"/>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color w:val="000000"/>
                <w:sz w:val="26"/>
                <w:szCs w:val="26"/>
              </w:rPr>
            </w:pPr>
            <w:r w:rsidRPr="0075472D">
              <w:rPr>
                <w:rFonts w:eastAsia="標楷體"/>
                <w:color w:val="000000"/>
                <w:sz w:val="26"/>
                <w:szCs w:val="26"/>
              </w:rPr>
              <w:t>指標屬性</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jc w:val="both"/>
              <w:rPr>
                <w:rFonts w:eastAsia="標楷體"/>
                <w:sz w:val="26"/>
                <w:szCs w:val="26"/>
              </w:rPr>
            </w:pPr>
            <w:r w:rsidRPr="0075472D">
              <w:rPr>
                <w:rFonts w:eastAsia="標楷體"/>
                <w:sz w:val="26"/>
                <w:szCs w:val="26"/>
              </w:rPr>
              <w:t>負向</w:t>
            </w:r>
          </w:p>
        </w:tc>
      </w:tr>
      <w:tr w:rsidR="00153279" w:rsidRPr="0075472D" w:rsidTr="00153279">
        <w:trPr>
          <w:trHeight w:val="444"/>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color w:val="000000"/>
                <w:sz w:val="26"/>
                <w:szCs w:val="26"/>
              </w:rPr>
            </w:pPr>
            <w:r w:rsidRPr="0075472D">
              <w:rPr>
                <w:rFonts w:eastAsia="標楷體"/>
                <w:color w:val="000000"/>
                <w:sz w:val="26"/>
                <w:szCs w:val="26"/>
              </w:rPr>
              <w:t>分析單位</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jc w:val="both"/>
              <w:rPr>
                <w:rFonts w:eastAsia="標楷體"/>
                <w:sz w:val="26"/>
                <w:szCs w:val="26"/>
              </w:rPr>
            </w:pPr>
            <w:r w:rsidRPr="0075472D">
              <w:rPr>
                <w:rFonts w:eastAsia="標楷體" w:hint="eastAsia"/>
                <w:sz w:val="26"/>
                <w:szCs w:val="26"/>
              </w:rPr>
              <w:t>依院所按月分析</w:t>
            </w:r>
          </w:p>
        </w:tc>
      </w:tr>
      <w:tr w:rsidR="00153279" w:rsidRPr="0075472D" w:rsidTr="00153279">
        <w:trPr>
          <w:trHeight w:val="452"/>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color w:val="000000"/>
                <w:sz w:val="26"/>
                <w:szCs w:val="26"/>
              </w:rPr>
            </w:pPr>
            <w:r w:rsidRPr="0075472D">
              <w:rPr>
                <w:rFonts w:eastAsia="標楷體"/>
                <w:color w:val="000000"/>
                <w:sz w:val="26"/>
                <w:szCs w:val="26"/>
              </w:rPr>
              <w:t>分析範圍</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jc w:val="both"/>
              <w:rPr>
                <w:rFonts w:eastAsia="標楷體"/>
                <w:sz w:val="26"/>
                <w:szCs w:val="26"/>
              </w:rPr>
            </w:pPr>
            <w:r w:rsidRPr="0075472D">
              <w:rPr>
                <w:rFonts w:eastAsia="標楷體" w:hint="eastAsia"/>
                <w:sz w:val="26"/>
                <w:szCs w:val="26"/>
              </w:rPr>
              <w:t>醫院總額部門門診及住院案件</w:t>
            </w:r>
          </w:p>
        </w:tc>
      </w:tr>
      <w:tr w:rsidR="00153279" w:rsidRPr="0075472D" w:rsidTr="00153279">
        <w:trPr>
          <w:trHeight w:val="1265"/>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color w:val="000000"/>
                <w:sz w:val="26"/>
                <w:szCs w:val="26"/>
              </w:rPr>
            </w:pPr>
            <w:r w:rsidRPr="0075472D">
              <w:rPr>
                <w:rFonts w:eastAsia="標楷體"/>
                <w:color w:val="000000"/>
                <w:sz w:val="26"/>
                <w:szCs w:val="26"/>
              </w:rPr>
              <w:t>處理方式</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jc w:val="both"/>
              <w:rPr>
                <w:rFonts w:eastAsia="標楷體"/>
                <w:sz w:val="26"/>
                <w:szCs w:val="26"/>
              </w:rPr>
            </w:pPr>
            <w:r w:rsidRPr="0075472D">
              <w:rPr>
                <w:rFonts w:eastAsia="標楷體" w:hint="eastAsia"/>
                <w:sz w:val="26"/>
                <w:szCs w:val="26"/>
              </w:rPr>
              <w:t>超過</w:t>
            </w:r>
            <w:proofErr w:type="gramStart"/>
            <w:r w:rsidRPr="0075472D">
              <w:rPr>
                <w:rFonts w:eastAsia="標楷體" w:hint="eastAsia"/>
                <w:sz w:val="26"/>
                <w:szCs w:val="26"/>
              </w:rPr>
              <w:t>閾值者</w:t>
            </w:r>
            <w:proofErr w:type="gramEnd"/>
            <w:r w:rsidRPr="0075472D">
              <w:rPr>
                <w:rFonts w:eastAsia="標楷體" w:hint="eastAsia"/>
                <w:sz w:val="26"/>
                <w:szCs w:val="26"/>
              </w:rPr>
              <w:t>，超過部分不予支付。</w:t>
            </w:r>
          </w:p>
          <w:p w:rsidR="00153279" w:rsidRPr="0075472D" w:rsidRDefault="00153279" w:rsidP="00A67E5D">
            <w:pPr>
              <w:snapToGrid w:val="0"/>
              <w:ind w:left="1820" w:hangingChars="700" w:hanging="1820"/>
              <w:jc w:val="both"/>
              <w:rPr>
                <w:rFonts w:eastAsia="標楷體"/>
                <w:sz w:val="26"/>
                <w:szCs w:val="26"/>
              </w:rPr>
            </w:pPr>
            <w:r w:rsidRPr="0075472D">
              <w:rPr>
                <w:rFonts w:eastAsia="標楷體" w:hint="eastAsia"/>
                <w:sz w:val="26"/>
                <w:szCs w:val="26"/>
              </w:rPr>
              <w:t>不予支付點數＝</w:t>
            </w:r>
            <w:r w:rsidRPr="0075472D">
              <w:rPr>
                <w:rFonts w:eastAsia="標楷體" w:hint="eastAsia"/>
                <w:sz w:val="26"/>
                <w:szCs w:val="26"/>
              </w:rPr>
              <w:t>(</w:t>
            </w:r>
            <w:r w:rsidRPr="0075472D">
              <w:rPr>
                <w:rFonts w:eastAsia="標楷體" w:hint="eastAsia"/>
                <w:sz w:val="26"/>
                <w:szCs w:val="26"/>
              </w:rPr>
              <w:t>未使用率－</w:t>
            </w:r>
            <w:proofErr w:type="gramStart"/>
            <w:r w:rsidRPr="0075472D">
              <w:rPr>
                <w:rFonts w:eastAsia="標楷體" w:hint="eastAsia"/>
                <w:sz w:val="26"/>
                <w:szCs w:val="26"/>
              </w:rPr>
              <w:t>閾</w:t>
            </w:r>
            <w:proofErr w:type="gramEnd"/>
            <w:r w:rsidRPr="0075472D">
              <w:rPr>
                <w:rFonts w:eastAsia="標楷體" w:hint="eastAsia"/>
                <w:sz w:val="26"/>
                <w:szCs w:val="26"/>
              </w:rPr>
              <w:t>值</w:t>
            </w:r>
            <w:r w:rsidRPr="0075472D">
              <w:rPr>
                <w:rFonts w:eastAsia="標楷體" w:hint="eastAsia"/>
                <w:sz w:val="26"/>
                <w:szCs w:val="26"/>
              </w:rPr>
              <w:t>)</w:t>
            </w:r>
            <w:r w:rsidRPr="0075472D">
              <w:rPr>
                <w:rFonts w:eastAsia="標楷體" w:hint="eastAsia"/>
                <w:sz w:val="26"/>
                <w:szCs w:val="26"/>
              </w:rPr>
              <w:t>＊初次使用</w:t>
            </w:r>
            <w:r w:rsidRPr="0075472D">
              <w:rPr>
                <w:rFonts w:eastAsia="標楷體" w:hint="eastAsia"/>
                <w:sz w:val="26"/>
                <w:szCs w:val="26"/>
              </w:rPr>
              <w:t>ticlopidine</w:t>
            </w:r>
            <w:r w:rsidRPr="0075472D">
              <w:rPr>
                <w:rFonts w:eastAsia="標楷體" w:hint="eastAsia"/>
                <w:sz w:val="26"/>
                <w:szCs w:val="26"/>
              </w:rPr>
              <w:t>或</w:t>
            </w:r>
            <w:r w:rsidRPr="0075472D">
              <w:rPr>
                <w:rFonts w:eastAsia="標楷體" w:hint="eastAsia"/>
                <w:sz w:val="26"/>
                <w:szCs w:val="26"/>
              </w:rPr>
              <w:t>clopidogrel</w:t>
            </w:r>
            <w:r w:rsidRPr="0075472D">
              <w:rPr>
                <w:rFonts w:eastAsia="標楷體" w:hint="eastAsia"/>
                <w:sz w:val="26"/>
                <w:szCs w:val="26"/>
              </w:rPr>
              <w:t>藥品申報總點數</w:t>
            </w:r>
            <w:r w:rsidRPr="0075472D">
              <w:rPr>
                <w:rFonts w:eastAsia="標楷體" w:hint="eastAsia"/>
                <w:sz w:val="26"/>
                <w:szCs w:val="26"/>
              </w:rPr>
              <w:t>(</w:t>
            </w:r>
            <w:r w:rsidRPr="0075472D">
              <w:rPr>
                <w:rFonts w:eastAsia="標楷體" w:hint="eastAsia"/>
                <w:sz w:val="26"/>
                <w:szCs w:val="26"/>
              </w:rPr>
              <w:t>四捨五入至整數</w:t>
            </w:r>
            <w:r w:rsidRPr="0075472D">
              <w:rPr>
                <w:rFonts w:eastAsia="標楷體" w:hint="eastAsia"/>
                <w:sz w:val="26"/>
                <w:szCs w:val="26"/>
              </w:rPr>
              <w:t>)</w:t>
            </w:r>
          </w:p>
          <w:p w:rsidR="00153279" w:rsidRPr="0075472D" w:rsidRDefault="00153279" w:rsidP="00A67E5D">
            <w:pPr>
              <w:snapToGrid w:val="0"/>
              <w:jc w:val="both"/>
              <w:rPr>
                <w:rFonts w:eastAsia="標楷體"/>
                <w:sz w:val="26"/>
                <w:szCs w:val="26"/>
              </w:rPr>
            </w:pPr>
            <w:proofErr w:type="gramStart"/>
            <w:r w:rsidRPr="0075472D">
              <w:rPr>
                <w:rFonts w:eastAsia="標楷體" w:hint="eastAsia"/>
                <w:sz w:val="26"/>
                <w:szCs w:val="26"/>
              </w:rPr>
              <w:t>閾</w:t>
            </w:r>
            <w:proofErr w:type="gramEnd"/>
            <w:r w:rsidRPr="0075472D">
              <w:rPr>
                <w:rFonts w:eastAsia="標楷體" w:hint="eastAsia"/>
                <w:sz w:val="26"/>
                <w:szCs w:val="26"/>
              </w:rPr>
              <w:t>值：</w:t>
            </w:r>
            <w:r w:rsidRPr="0075472D">
              <w:rPr>
                <w:rFonts w:eastAsia="標楷體" w:hint="eastAsia"/>
                <w:sz w:val="26"/>
                <w:szCs w:val="26"/>
              </w:rPr>
              <w:t>70%</w:t>
            </w:r>
          </w:p>
        </w:tc>
      </w:tr>
      <w:tr w:rsidR="00153279" w:rsidRPr="0075472D" w:rsidTr="00F801EE">
        <w:trPr>
          <w:trHeight w:val="819"/>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153279">
            <w:pPr>
              <w:snapToGrid w:val="0"/>
              <w:ind w:leftChars="-21" w:left="-50" w:rightChars="-22" w:right="-53"/>
              <w:rPr>
                <w:rFonts w:eastAsia="標楷體"/>
                <w:bCs/>
                <w:color w:val="000000"/>
                <w:sz w:val="28"/>
                <w:szCs w:val="28"/>
              </w:rPr>
            </w:pPr>
            <w:r w:rsidRPr="0075472D">
              <w:rPr>
                <w:rFonts w:eastAsia="標楷體"/>
                <w:bCs/>
                <w:color w:val="000000"/>
                <w:sz w:val="28"/>
                <w:szCs w:val="28"/>
              </w:rPr>
              <w:t>衛生福利部核准日期及文號</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8</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30</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1101260269</w:t>
            </w:r>
            <w:r w:rsidRPr="0075472D">
              <w:rPr>
                <w:rFonts w:eastAsia="標楷體" w:hint="eastAsia"/>
                <w:color w:val="000000" w:themeColor="text1"/>
                <w:kern w:val="1"/>
                <w:sz w:val="28"/>
                <w:szCs w:val="28"/>
              </w:rPr>
              <w:t>號</w:t>
            </w:r>
            <w:r w:rsidR="00D111A8" w:rsidRPr="0075472D">
              <w:rPr>
                <w:rFonts w:eastAsia="標楷體" w:hint="eastAsia"/>
                <w:color w:val="000000" w:themeColor="text1"/>
                <w:kern w:val="1"/>
                <w:sz w:val="28"/>
                <w:szCs w:val="28"/>
              </w:rPr>
              <w:t>函</w:t>
            </w:r>
            <w:r w:rsidRPr="0075472D">
              <w:rPr>
                <w:rFonts w:eastAsia="標楷體" w:hint="eastAsia"/>
                <w:color w:val="000000" w:themeColor="text1"/>
                <w:kern w:val="1"/>
                <w:sz w:val="28"/>
                <w:szCs w:val="28"/>
              </w:rPr>
              <w:t>、</w:t>
            </w:r>
          </w:p>
          <w:p w:rsidR="00153279" w:rsidRPr="0075472D" w:rsidRDefault="00153279"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5</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25</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1101260176</w:t>
            </w:r>
            <w:r w:rsidRPr="0075472D">
              <w:rPr>
                <w:rFonts w:eastAsia="標楷體" w:hint="eastAsia"/>
                <w:color w:val="000000" w:themeColor="text1"/>
                <w:kern w:val="1"/>
                <w:sz w:val="28"/>
                <w:szCs w:val="28"/>
              </w:rPr>
              <w:t>號</w:t>
            </w:r>
            <w:r w:rsidR="00D111A8" w:rsidRPr="0075472D">
              <w:rPr>
                <w:rFonts w:eastAsia="標楷體" w:hint="eastAsia"/>
                <w:color w:val="000000" w:themeColor="text1"/>
                <w:kern w:val="1"/>
                <w:sz w:val="28"/>
                <w:szCs w:val="28"/>
              </w:rPr>
              <w:t>函</w:t>
            </w:r>
          </w:p>
        </w:tc>
      </w:tr>
      <w:tr w:rsidR="00153279" w:rsidRPr="0075472D" w:rsidTr="00F801EE">
        <w:trPr>
          <w:trHeight w:val="732"/>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279" w:rsidRPr="0075472D" w:rsidRDefault="00153279" w:rsidP="00A67E5D">
            <w:pPr>
              <w:snapToGrid w:val="0"/>
              <w:rPr>
                <w:rFonts w:eastAsia="標楷體"/>
                <w:bCs/>
                <w:color w:val="000000"/>
                <w:sz w:val="28"/>
                <w:szCs w:val="28"/>
              </w:rPr>
            </w:pPr>
            <w:r w:rsidRPr="0075472D">
              <w:rPr>
                <w:rFonts w:eastAsia="標楷體"/>
                <w:bCs/>
                <w:color w:val="000000"/>
                <w:sz w:val="28"/>
                <w:szCs w:val="28"/>
              </w:rPr>
              <w:t>健保署公告日期及文號</w:t>
            </w:r>
          </w:p>
        </w:tc>
        <w:tc>
          <w:tcPr>
            <w:tcW w:w="779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53279" w:rsidRPr="0075472D" w:rsidRDefault="00153279"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9</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6</w:t>
            </w:r>
            <w:r w:rsidRPr="0075472D">
              <w:rPr>
                <w:rFonts w:eastAsia="標楷體" w:hint="eastAsia"/>
                <w:color w:val="000000" w:themeColor="text1"/>
                <w:kern w:val="1"/>
                <w:sz w:val="28"/>
                <w:szCs w:val="28"/>
              </w:rPr>
              <w:t>日</w:t>
            </w:r>
            <w:proofErr w:type="gramStart"/>
            <w:r w:rsidRPr="0075472D">
              <w:rPr>
                <w:rFonts w:eastAsia="標楷體" w:hint="eastAsia"/>
                <w:color w:val="000000" w:themeColor="text1"/>
                <w:kern w:val="1"/>
                <w:sz w:val="28"/>
                <w:szCs w:val="28"/>
              </w:rPr>
              <w:t>健保審字第</w:t>
            </w:r>
            <w:r w:rsidRPr="0075472D">
              <w:rPr>
                <w:rFonts w:eastAsia="標楷體" w:hint="eastAsia"/>
                <w:color w:val="000000" w:themeColor="text1"/>
                <w:kern w:val="1"/>
                <w:sz w:val="28"/>
                <w:szCs w:val="28"/>
              </w:rPr>
              <w:t>1100011604</w:t>
            </w:r>
            <w:r w:rsidRPr="0075472D">
              <w:rPr>
                <w:rFonts w:eastAsia="標楷體" w:hint="eastAsia"/>
                <w:color w:val="000000" w:themeColor="text1"/>
                <w:kern w:val="1"/>
                <w:sz w:val="28"/>
                <w:szCs w:val="28"/>
              </w:rPr>
              <w:t>號</w:t>
            </w:r>
            <w:proofErr w:type="gramEnd"/>
          </w:p>
        </w:tc>
      </w:tr>
      <w:tr w:rsidR="00153279" w:rsidRPr="0075472D" w:rsidTr="00153279">
        <w:trPr>
          <w:trHeight w:val="461"/>
        </w:trPr>
        <w:tc>
          <w:tcPr>
            <w:tcW w:w="1828"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153279" w:rsidRPr="0075472D" w:rsidRDefault="00153279" w:rsidP="00A67E5D">
            <w:pPr>
              <w:snapToGrid w:val="0"/>
              <w:rPr>
                <w:rFonts w:eastAsia="標楷體"/>
                <w:bCs/>
                <w:color w:val="000000"/>
                <w:sz w:val="28"/>
                <w:szCs w:val="28"/>
              </w:rPr>
            </w:pPr>
            <w:r w:rsidRPr="0075472D">
              <w:rPr>
                <w:rFonts w:eastAsia="標楷體"/>
                <w:bCs/>
                <w:color w:val="000000"/>
                <w:sz w:val="28"/>
                <w:szCs w:val="28"/>
              </w:rPr>
              <w:t>實施起日</w:t>
            </w:r>
          </w:p>
        </w:tc>
        <w:tc>
          <w:tcPr>
            <w:tcW w:w="7796"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153279" w:rsidRPr="0075472D" w:rsidRDefault="00153279" w:rsidP="00A67E5D">
            <w:pPr>
              <w:adjustRightInd w:val="0"/>
              <w:snapToGrid w:val="0"/>
              <w:jc w:val="both"/>
              <w:rPr>
                <w:rFonts w:eastAsia="標楷體"/>
                <w:color w:val="000000" w:themeColor="text1"/>
                <w:sz w:val="28"/>
                <w:szCs w:val="28"/>
              </w:rPr>
            </w:pPr>
            <w:r w:rsidRPr="0075472D">
              <w:rPr>
                <w:rFonts w:eastAsia="標楷體" w:hint="eastAsia"/>
                <w:color w:val="000000" w:themeColor="text1"/>
                <w:sz w:val="28"/>
                <w:szCs w:val="28"/>
              </w:rPr>
              <w:t>110</w:t>
            </w:r>
            <w:r w:rsidRPr="0075472D">
              <w:rPr>
                <w:rFonts w:eastAsia="標楷體" w:hint="eastAsia"/>
                <w:color w:val="000000" w:themeColor="text1"/>
                <w:sz w:val="28"/>
                <w:szCs w:val="28"/>
              </w:rPr>
              <w:t>年</w:t>
            </w:r>
            <w:r w:rsidRPr="0075472D">
              <w:rPr>
                <w:rFonts w:eastAsia="標楷體" w:hint="eastAsia"/>
                <w:color w:val="000000" w:themeColor="text1"/>
                <w:sz w:val="28"/>
                <w:szCs w:val="28"/>
              </w:rPr>
              <w:t>10</w:t>
            </w:r>
            <w:r w:rsidRPr="0075472D">
              <w:rPr>
                <w:rFonts w:eastAsia="標楷體" w:hint="eastAsia"/>
                <w:color w:val="000000" w:themeColor="text1"/>
                <w:sz w:val="28"/>
                <w:szCs w:val="28"/>
              </w:rPr>
              <w:t>月</w:t>
            </w:r>
            <w:r w:rsidRPr="0075472D">
              <w:rPr>
                <w:rFonts w:eastAsia="標楷體" w:hint="eastAsia"/>
                <w:color w:val="000000" w:themeColor="text1"/>
                <w:sz w:val="28"/>
                <w:szCs w:val="28"/>
              </w:rPr>
              <w:t>1</w:t>
            </w:r>
            <w:r w:rsidRPr="0075472D">
              <w:rPr>
                <w:rFonts w:eastAsia="標楷體" w:hint="eastAsia"/>
                <w:color w:val="000000" w:themeColor="text1"/>
                <w:sz w:val="28"/>
                <w:szCs w:val="28"/>
              </w:rPr>
              <w:t>日</w:t>
            </w:r>
            <w:r w:rsidRPr="0075472D">
              <w:rPr>
                <w:rFonts w:eastAsia="標楷體" w:hint="eastAsia"/>
                <w:color w:val="000000" w:themeColor="text1"/>
                <w:sz w:val="28"/>
                <w:szCs w:val="28"/>
              </w:rPr>
              <w:t>(</w:t>
            </w:r>
            <w:r w:rsidRPr="0075472D">
              <w:rPr>
                <w:rFonts w:eastAsia="標楷體" w:hint="eastAsia"/>
                <w:color w:val="000000" w:themeColor="text1"/>
                <w:sz w:val="28"/>
                <w:szCs w:val="28"/>
              </w:rPr>
              <w:t>費用年月</w:t>
            </w:r>
            <w:r w:rsidRPr="0075472D">
              <w:rPr>
                <w:rFonts w:eastAsia="標楷體" w:hint="eastAsia"/>
                <w:color w:val="000000" w:themeColor="text1"/>
                <w:sz w:val="28"/>
                <w:szCs w:val="28"/>
              </w:rPr>
              <w:t>)</w:t>
            </w:r>
            <w:r w:rsidR="00737464" w:rsidRPr="0075472D">
              <w:rPr>
                <w:rFonts w:eastAsia="標楷體" w:hint="eastAsia"/>
                <w:sz w:val="28"/>
                <w:szCs w:val="28"/>
              </w:rPr>
              <w:t xml:space="preserve"> ~ 11</w:t>
            </w:r>
            <w:r w:rsidR="00737464">
              <w:rPr>
                <w:rFonts w:eastAsia="標楷體"/>
                <w:sz w:val="28"/>
                <w:szCs w:val="28"/>
              </w:rPr>
              <w:t>1</w:t>
            </w:r>
            <w:r w:rsidR="00737464" w:rsidRPr="0075472D">
              <w:rPr>
                <w:rFonts w:eastAsia="標楷體" w:hint="eastAsia"/>
                <w:sz w:val="28"/>
                <w:szCs w:val="28"/>
              </w:rPr>
              <w:t>年</w:t>
            </w:r>
            <w:r w:rsidR="00CA4282">
              <w:rPr>
                <w:rFonts w:eastAsia="標楷體" w:hint="eastAsia"/>
                <w:sz w:val="28"/>
                <w:szCs w:val="28"/>
              </w:rPr>
              <w:t>7</w:t>
            </w:r>
            <w:r w:rsidR="00737464" w:rsidRPr="0075472D">
              <w:rPr>
                <w:rFonts w:eastAsia="標楷體" w:hint="eastAsia"/>
                <w:sz w:val="28"/>
                <w:szCs w:val="28"/>
              </w:rPr>
              <w:t>月</w:t>
            </w:r>
            <w:r w:rsidR="00CA4282">
              <w:rPr>
                <w:rFonts w:eastAsia="標楷體" w:hint="eastAsia"/>
                <w:sz w:val="28"/>
                <w:szCs w:val="28"/>
              </w:rPr>
              <w:t>3</w:t>
            </w:r>
            <w:r w:rsidR="00CA4282">
              <w:rPr>
                <w:rFonts w:eastAsia="標楷體"/>
                <w:sz w:val="28"/>
                <w:szCs w:val="28"/>
              </w:rPr>
              <w:t>1</w:t>
            </w:r>
            <w:r w:rsidR="00737464" w:rsidRPr="0075472D">
              <w:rPr>
                <w:rFonts w:eastAsia="標楷體" w:hint="eastAsia"/>
                <w:sz w:val="28"/>
                <w:szCs w:val="28"/>
              </w:rPr>
              <w:t>日</w:t>
            </w:r>
            <w:r w:rsidR="00737464" w:rsidRPr="0075472D">
              <w:rPr>
                <w:rFonts w:eastAsia="標楷體" w:hint="eastAsia"/>
                <w:sz w:val="28"/>
                <w:szCs w:val="28"/>
              </w:rPr>
              <w:t>(</w:t>
            </w:r>
            <w:r w:rsidR="00737464" w:rsidRPr="0075472D">
              <w:rPr>
                <w:rFonts w:eastAsia="標楷體" w:hint="eastAsia"/>
                <w:sz w:val="28"/>
                <w:szCs w:val="28"/>
              </w:rPr>
              <w:t>費用年月</w:t>
            </w:r>
            <w:r w:rsidR="00737464" w:rsidRPr="0075472D">
              <w:rPr>
                <w:rFonts w:eastAsia="標楷體" w:hint="eastAsia"/>
                <w:sz w:val="28"/>
                <w:szCs w:val="28"/>
              </w:rPr>
              <w:t>)</w:t>
            </w:r>
          </w:p>
        </w:tc>
      </w:tr>
    </w:tbl>
    <w:p w:rsidR="00153279" w:rsidRPr="0075472D" w:rsidRDefault="00153279">
      <w:pPr>
        <w:widowControl/>
        <w:suppressAutoHyphens w:val="0"/>
        <w:rPr>
          <w:rFonts w:eastAsia="標楷體"/>
          <w:sz w:val="20"/>
          <w:szCs w:val="20"/>
        </w:rPr>
      </w:pPr>
      <w:r w:rsidRPr="0075472D">
        <w:rPr>
          <w:rFonts w:eastAsia="標楷體"/>
        </w:rPr>
        <w:br w:type="page"/>
      </w:r>
    </w:p>
    <w:p w:rsidR="003E3683" w:rsidRPr="0075472D" w:rsidRDefault="003E3683" w:rsidP="00A13D05">
      <w:pPr>
        <w:pStyle w:val="2"/>
        <w:rPr>
          <w:rFonts w:eastAsia="標楷體"/>
        </w:rPr>
      </w:pPr>
      <w:r w:rsidRPr="0075472D">
        <w:rPr>
          <w:rFonts w:eastAsia="標楷體" w:hint="eastAsia"/>
        </w:rPr>
        <w:lastRenderedPageBreak/>
        <w:t>006</w:t>
      </w:r>
      <w:r w:rsidRPr="0075472D">
        <w:rPr>
          <w:rFonts w:eastAsia="標楷體" w:hint="eastAsia"/>
        </w:rPr>
        <w:t>指標版本：實施</w:t>
      </w:r>
      <w:proofErr w:type="gramStart"/>
      <w:r w:rsidRPr="0075472D">
        <w:rPr>
          <w:rFonts w:eastAsia="標楷體" w:hint="eastAsia"/>
        </w:rPr>
        <w:t>起</w:t>
      </w:r>
      <w:r w:rsidR="00153279" w:rsidRPr="0075472D">
        <w:rPr>
          <w:rFonts w:eastAsia="標楷體" w:hint="eastAsia"/>
        </w:rPr>
        <w:t>迄</w:t>
      </w:r>
      <w:proofErr w:type="gramEnd"/>
      <w:r w:rsidRPr="0075472D">
        <w:rPr>
          <w:rFonts w:eastAsia="標楷體" w:hint="eastAsia"/>
        </w:rPr>
        <w:t>日</w:t>
      </w:r>
      <w:r w:rsidRPr="0075472D">
        <w:rPr>
          <w:rFonts w:eastAsia="標楷體" w:hint="eastAsia"/>
        </w:rPr>
        <w:tab/>
        <w:t>108</w:t>
      </w:r>
      <w:r w:rsidRPr="0075472D">
        <w:rPr>
          <w:rFonts w:eastAsia="標楷體" w:hint="eastAsia"/>
        </w:rPr>
        <w:t>年</w:t>
      </w:r>
      <w:r w:rsidRPr="0075472D">
        <w:rPr>
          <w:rFonts w:eastAsia="標楷體" w:hint="eastAsia"/>
        </w:rPr>
        <w:t>5</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153279" w:rsidRPr="0075472D">
        <w:rPr>
          <w:rFonts w:eastAsia="標楷體" w:hint="eastAsia"/>
        </w:rPr>
        <w:t>~ 110</w:t>
      </w:r>
      <w:r w:rsidR="00153279" w:rsidRPr="0075472D">
        <w:rPr>
          <w:rFonts w:eastAsia="標楷體" w:hint="eastAsia"/>
        </w:rPr>
        <w:t>年</w:t>
      </w:r>
      <w:r w:rsidR="00153279" w:rsidRPr="0075472D">
        <w:rPr>
          <w:rFonts w:eastAsia="標楷體" w:hint="eastAsia"/>
        </w:rPr>
        <w:t>9</w:t>
      </w:r>
      <w:r w:rsidR="00153279" w:rsidRPr="0075472D">
        <w:rPr>
          <w:rFonts w:eastAsia="標楷體" w:hint="eastAsia"/>
        </w:rPr>
        <w:t>月</w:t>
      </w:r>
      <w:r w:rsidR="00153279" w:rsidRPr="0075472D">
        <w:rPr>
          <w:rFonts w:eastAsia="標楷體" w:hint="eastAsia"/>
        </w:rPr>
        <w:t>30</w:t>
      </w:r>
      <w:r w:rsidR="00153279" w:rsidRPr="0075472D">
        <w:rPr>
          <w:rFonts w:eastAsia="標楷體" w:hint="eastAsia"/>
        </w:rPr>
        <w:t>日</w:t>
      </w:r>
      <w:r w:rsidR="00153279" w:rsidRPr="0075472D">
        <w:rPr>
          <w:rFonts w:eastAsia="標楷體" w:hint="eastAsia"/>
        </w:rPr>
        <w:t>(</w:t>
      </w:r>
      <w:r w:rsidR="00153279" w:rsidRPr="0075472D">
        <w:rPr>
          <w:rFonts w:eastAsia="標楷體" w:hint="eastAsia"/>
        </w:rPr>
        <w:t>費用年月</w:t>
      </w:r>
      <w:r w:rsidR="00153279" w:rsidRPr="0075472D">
        <w:rPr>
          <w:rFonts w:eastAsia="標楷體" w:hint="eastAsia"/>
        </w:rPr>
        <w:t>)</w:t>
      </w:r>
    </w:p>
    <w:tbl>
      <w:tblPr>
        <w:tblW w:w="9663" w:type="dxa"/>
        <w:jc w:val="center"/>
        <w:tblCellMar>
          <w:left w:w="10" w:type="dxa"/>
          <w:right w:w="10" w:type="dxa"/>
        </w:tblCellMar>
        <w:tblLook w:val="04A0" w:firstRow="1" w:lastRow="0" w:firstColumn="1" w:lastColumn="0" w:noHBand="0" w:noVBand="1"/>
      </w:tblPr>
      <w:tblGrid>
        <w:gridCol w:w="1819"/>
        <w:gridCol w:w="7844"/>
      </w:tblGrid>
      <w:tr w:rsidR="003E3683" w:rsidRPr="0075472D" w:rsidTr="00F316DC">
        <w:trPr>
          <w:jc w:val="center"/>
        </w:trPr>
        <w:tc>
          <w:tcPr>
            <w:tcW w:w="181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aps/>
                <w:color w:val="000000"/>
                <w:sz w:val="28"/>
                <w:szCs w:val="28"/>
              </w:rPr>
            </w:pPr>
            <w:r w:rsidRPr="0075472D">
              <w:rPr>
                <w:rFonts w:eastAsia="標楷體"/>
                <w:caps/>
                <w:color w:val="000000"/>
                <w:sz w:val="28"/>
                <w:szCs w:val="28"/>
              </w:rPr>
              <w:t>指標名稱</w:t>
            </w:r>
          </w:p>
        </w:tc>
        <w:tc>
          <w:tcPr>
            <w:tcW w:w="784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rPr>
                <w:rFonts w:eastAsia="標楷體"/>
              </w:rPr>
            </w:pPr>
            <w:r w:rsidRPr="0075472D">
              <w:rPr>
                <w:rFonts w:eastAsia="標楷體"/>
                <w:color w:val="000000"/>
                <w:sz w:val="28"/>
                <w:szCs w:val="28"/>
              </w:rPr>
              <w:t>006-</w:t>
            </w:r>
            <w:r w:rsidRPr="0075472D">
              <w:rPr>
                <w:rFonts w:eastAsia="標楷體"/>
                <w:color w:val="000000"/>
                <w:sz w:val="28"/>
                <w:szCs w:val="28"/>
              </w:rPr>
              <w:t>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b/>
                <w:dstrike/>
                <w:color w:val="FF0000"/>
                <w:sz w:val="28"/>
                <w:szCs w:val="28"/>
              </w:rPr>
              <w:t>（</w:t>
            </w:r>
            <w:r w:rsidRPr="0075472D">
              <w:rPr>
                <w:rFonts w:eastAsia="標楷體"/>
                <w:b/>
                <w:dstrike/>
                <w:color w:val="FF0000"/>
                <w:sz w:val="28"/>
                <w:szCs w:val="28"/>
              </w:rPr>
              <w:t>Plavix</w:t>
            </w:r>
            <w:r w:rsidRPr="0075472D">
              <w:rPr>
                <w:rFonts w:eastAsia="標楷體"/>
                <w:b/>
                <w:dstrike/>
                <w:color w:val="FF0000"/>
                <w:sz w:val="28"/>
                <w:szCs w:val="28"/>
              </w:rPr>
              <w:t>）</w:t>
            </w:r>
            <w:r w:rsidRPr="0075472D">
              <w:rPr>
                <w:rFonts w:eastAsia="標楷體"/>
                <w:color w:val="000000"/>
                <w:sz w:val="28"/>
                <w:szCs w:val="28"/>
              </w:rPr>
              <w:t>前未使用</w:t>
            </w:r>
            <w:r w:rsidRPr="0075472D">
              <w:rPr>
                <w:rFonts w:eastAsia="標楷體"/>
                <w:color w:val="000000"/>
                <w:sz w:val="28"/>
                <w:szCs w:val="28"/>
              </w:rPr>
              <w:t>aspirin</w:t>
            </w:r>
            <w:r w:rsidRPr="0075472D">
              <w:rPr>
                <w:rFonts w:eastAsia="標楷體"/>
                <w:color w:val="000000"/>
                <w:sz w:val="28"/>
                <w:szCs w:val="28"/>
              </w:rPr>
              <w:t>比率</w:t>
            </w:r>
          </w:p>
        </w:tc>
      </w:tr>
      <w:tr w:rsidR="003E3683" w:rsidRPr="0075472D" w:rsidTr="00F316DC">
        <w:trPr>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aps/>
                <w:color w:val="000000"/>
                <w:sz w:val="28"/>
                <w:szCs w:val="28"/>
              </w:rPr>
            </w:pPr>
            <w:r w:rsidRPr="0075472D">
              <w:rPr>
                <w:rFonts w:eastAsia="標楷體"/>
                <w:caps/>
                <w:color w:val="000000"/>
                <w:sz w:val="28"/>
                <w:szCs w:val="28"/>
              </w:rPr>
              <w:t>實施目的</w:t>
            </w: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rPr>
            </w:pPr>
            <w:r w:rsidRPr="0075472D">
              <w:rPr>
                <w:rFonts w:eastAsia="標楷體"/>
                <w:color w:val="000000"/>
                <w:sz w:val="28"/>
                <w:szCs w:val="28"/>
              </w:rPr>
              <w:t>降低不當之醫療處置及用藥型態</w:t>
            </w:r>
          </w:p>
        </w:tc>
      </w:tr>
      <w:tr w:rsidR="003E3683" w:rsidRPr="0075472D" w:rsidTr="00F316DC">
        <w:trPr>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olor w:val="000000"/>
                <w:sz w:val="28"/>
                <w:szCs w:val="28"/>
              </w:rPr>
            </w:pPr>
            <w:r w:rsidRPr="0075472D">
              <w:rPr>
                <w:rFonts w:eastAsia="標楷體"/>
                <w:color w:val="000000"/>
                <w:sz w:val="28"/>
                <w:szCs w:val="28"/>
              </w:rPr>
              <w:t>指標定義</w:t>
            </w:r>
          </w:p>
          <w:p w:rsidR="003E3683" w:rsidRPr="0075472D" w:rsidRDefault="003E3683" w:rsidP="00F316DC">
            <w:pPr>
              <w:snapToGrid w:val="0"/>
              <w:jc w:val="both"/>
              <w:rPr>
                <w:rFonts w:eastAsia="標楷體"/>
                <w:color w:val="000000"/>
                <w:sz w:val="28"/>
                <w:szCs w:val="28"/>
              </w:rPr>
            </w:pP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ind w:left="852" w:hanging="852"/>
              <w:rPr>
                <w:rFonts w:eastAsia="標楷體"/>
              </w:rPr>
            </w:pPr>
            <w:r w:rsidRPr="0075472D">
              <w:rPr>
                <w:rFonts w:eastAsia="標楷體"/>
                <w:color w:val="000000"/>
                <w:sz w:val="28"/>
                <w:szCs w:val="28"/>
              </w:rPr>
              <w:t>分子－初次使用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前</w:t>
            </w:r>
            <w:r w:rsidRPr="0075472D">
              <w:rPr>
                <w:rFonts w:eastAsia="標楷體"/>
                <w:color w:val="000000"/>
                <w:sz w:val="28"/>
                <w:szCs w:val="28"/>
              </w:rPr>
              <w:t>6</w:t>
            </w:r>
            <w:r w:rsidRPr="0075472D">
              <w:rPr>
                <w:rFonts w:eastAsia="標楷體"/>
                <w:color w:val="000000"/>
                <w:sz w:val="28"/>
                <w:szCs w:val="28"/>
              </w:rPr>
              <w:t>個</w:t>
            </w:r>
            <w:r w:rsidRPr="0075472D">
              <w:rPr>
                <w:rFonts w:eastAsia="標楷體" w:hint="eastAsia"/>
                <w:color w:val="000000"/>
                <w:sz w:val="28"/>
                <w:szCs w:val="28"/>
              </w:rPr>
              <w:t>月</w:t>
            </w:r>
            <w:r w:rsidRPr="0075472D">
              <w:rPr>
                <w:rFonts w:eastAsia="標楷體" w:hint="eastAsia"/>
                <w:b/>
                <w:color w:val="FF0000"/>
                <w:sz w:val="28"/>
                <w:szCs w:val="28"/>
                <w:u w:val="single"/>
              </w:rPr>
              <w:t>於醫院及基層院所跨（同）院</w:t>
            </w:r>
            <w:r w:rsidRPr="0075472D">
              <w:rPr>
                <w:rFonts w:eastAsia="標楷體"/>
                <w:color w:val="000000"/>
                <w:sz w:val="28"/>
                <w:szCs w:val="28"/>
              </w:rPr>
              <w:t>未使用低劑量</w:t>
            </w:r>
            <w:r w:rsidRPr="0075472D">
              <w:rPr>
                <w:rFonts w:eastAsia="標楷體"/>
                <w:color w:val="000000"/>
                <w:sz w:val="28"/>
                <w:szCs w:val="28"/>
              </w:rPr>
              <w:t>aspirin</w:t>
            </w:r>
            <w:r w:rsidRPr="0075472D">
              <w:rPr>
                <w:rFonts w:eastAsia="標楷體"/>
                <w:color w:val="000000"/>
                <w:sz w:val="28"/>
                <w:szCs w:val="28"/>
              </w:rPr>
              <w:t>人數</w:t>
            </w:r>
          </w:p>
          <w:p w:rsidR="003E3683" w:rsidRPr="0075472D" w:rsidRDefault="003E3683" w:rsidP="00F316DC">
            <w:pPr>
              <w:snapToGrid w:val="0"/>
              <w:ind w:left="767" w:hanging="767"/>
              <w:rPr>
                <w:rFonts w:eastAsia="標楷體"/>
                <w:color w:val="000000"/>
                <w:sz w:val="28"/>
                <w:szCs w:val="28"/>
              </w:rPr>
            </w:pPr>
            <w:r w:rsidRPr="0075472D">
              <w:rPr>
                <w:rFonts w:eastAsia="標楷體"/>
                <w:color w:val="000000"/>
                <w:sz w:val="28"/>
                <w:szCs w:val="28"/>
              </w:rPr>
              <w:t>分母－初次使用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人數</w:t>
            </w:r>
          </w:p>
          <w:p w:rsidR="003E3683" w:rsidRPr="0075472D" w:rsidRDefault="003E3683" w:rsidP="00F316DC">
            <w:pPr>
              <w:snapToGrid w:val="0"/>
              <w:ind w:left="1"/>
              <w:rPr>
                <w:rFonts w:eastAsia="標楷體"/>
                <w:color w:val="000000"/>
                <w:sz w:val="28"/>
                <w:szCs w:val="28"/>
              </w:rPr>
            </w:pPr>
            <w:r w:rsidRPr="0075472D">
              <w:rPr>
                <w:rFonts w:eastAsia="標楷體"/>
                <w:color w:val="000000"/>
                <w:sz w:val="28"/>
                <w:szCs w:val="28"/>
              </w:rPr>
              <w:t>低劑量</w:t>
            </w:r>
            <w:r w:rsidRPr="0075472D">
              <w:rPr>
                <w:rFonts w:eastAsia="標楷體"/>
                <w:color w:val="000000"/>
                <w:sz w:val="28"/>
                <w:szCs w:val="28"/>
              </w:rPr>
              <w:t>aspirin</w:t>
            </w:r>
            <w:r w:rsidRPr="0075472D">
              <w:rPr>
                <w:rFonts w:eastAsia="標楷體"/>
                <w:color w:val="000000"/>
                <w:sz w:val="28"/>
                <w:szCs w:val="28"/>
              </w:rPr>
              <w:t>：指</w:t>
            </w:r>
            <w:r w:rsidRPr="0075472D">
              <w:rPr>
                <w:rFonts w:eastAsia="標楷體"/>
                <w:color w:val="000000"/>
                <w:sz w:val="28"/>
                <w:szCs w:val="28"/>
              </w:rPr>
              <w:t>ATC</w:t>
            </w:r>
            <w:r w:rsidRPr="0075472D">
              <w:rPr>
                <w:rFonts w:eastAsia="標楷體"/>
                <w:color w:val="000000"/>
                <w:sz w:val="28"/>
                <w:szCs w:val="28"/>
              </w:rPr>
              <w:t>藥理分類前</w:t>
            </w:r>
            <w:r w:rsidRPr="0075472D">
              <w:rPr>
                <w:rFonts w:eastAsia="標楷體"/>
                <w:color w:val="000000"/>
                <w:sz w:val="28"/>
                <w:szCs w:val="28"/>
              </w:rPr>
              <w:t>5</w:t>
            </w:r>
            <w:r w:rsidRPr="0075472D">
              <w:rPr>
                <w:rFonts w:eastAsia="標楷體"/>
                <w:color w:val="000000"/>
                <w:sz w:val="28"/>
                <w:szCs w:val="28"/>
              </w:rPr>
              <w:t>碼為</w:t>
            </w:r>
            <w:r w:rsidRPr="0075472D">
              <w:rPr>
                <w:rFonts w:eastAsia="標楷體"/>
                <w:color w:val="000000"/>
                <w:sz w:val="28"/>
                <w:szCs w:val="28"/>
              </w:rPr>
              <w:t>B01AC</w:t>
            </w:r>
            <w:proofErr w:type="gramStart"/>
            <w:r w:rsidRPr="0075472D">
              <w:rPr>
                <w:rFonts w:eastAsia="標楷體"/>
                <w:color w:val="000000"/>
                <w:sz w:val="28"/>
                <w:szCs w:val="28"/>
              </w:rPr>
              <w:t>（</w:t>
            </w:r>
            <w:proofErr w:type="gramEnd"/>
            <w:r w:rsidRPr="0075472D">
              <w:rPr>
                <w:rFonts w:eastAsia="標楷體"/>
                <w:color w:val="000000"/>
                <w:sz w:val="28"/>
                <w:szCs w:val="28"/>
              </w:rPr>
              <w:t>platelet aggregation inhibitors excl. heparin</w:t>
            </w:r>
            <w:proofErr w:type="gramStart"/>
            <w:r w:rsidRPr="0075472D">
              <w:rPr>
                <w:rFonts w:eastAsia="標楷體"/>
                <w:color w:val="000000"/>
                <w:sz w:val="28"/>
                <w:szCs w:val="28"/>
              </w:rPr>
              <w:t>）</w:t>
            </w:r>
            <w:proofErr w:type="gramEnd"/>
            <w:r w:rsidRPr="0075472D">
              <w:rPr>
                <w:rFonts w:eastAsia="標楷體"/>
                <w:color w:val="000000"/>
                <w:sz w:val="28"/>
                <w:szCs w:val="28"/>
              </w:rPr>
              <w:t>之口服單方</w:t>
            </w:r>
            <w:r w:rsidRPr="0075472D">
              <w:rPr>
                <w:rFonts w:eastAsia="標楷體"/>
                <w:color w:val="000000"/>
                <w:sz w:val="28"/>
                <w:szCs w:val="28"/>
              </w:rPr>
              <w:t>162mg</w:t>
            </w:r>
            <w:r w:rsidRPr="0075472D">
              <w:rPr>
                <w:rFonts w:eastAsia="標楷體"/>
                <w:color w:val="000000"/>
                <w:sz w:val="28"/>
                <w:szCs w:val="28"/>
              </w:rPr>
              <w:t>以下之</w:t>
            </w:r>
            <w:r w:rsidRPr="0075472D">
              <w:rPr>
                <w:rFonts w:eastAsia="標楷體"/>
                <w:color w:val="000000"/>
                <w:sz w:val="28"/>
                <w:szCs w:val="28"/>
              </w:rPr>
              <w:t>aspirin</w:t>
            </w:r>
            <w:r w:rsidRPr="0075472D">
              <w:rPr>
                <w:rFonts w:eastAsia="標楷體"/>
                <w:color w:val="000000"/>
                <w:sz w:val="28"/>
                <w:szCs w:val="28"/>
              </w:rPr>
              <w:t>。</w:t>
            </w:r>
          </w:p>
          <w:p w:rsidR="003E3683" w:rsidRPr="0075472D" w:rsidRDefault="003E3683" w:rsidP="00F316DC">
            <w:pPr>
              <w:snapToGrid w:val="0"/>
              <w:ind w:left="712" w:hanging="712"/>
              <w:rPr>
                <w:rFonts w:eastAsia="標楷體"/>
              </w:rPr>
            </w:pPr>
            <w:proofErr w:type="gramStart"/>
            <w:r w:rsidRPr="0075472D">
              <w:rPr>
                <w:rFonts w:eastAsia="標楷體"/>
                <w:color w:val="000000"/>
                <w:sz w:val="28"/>
                <w:szCs w:val="28"/>
              </w:rPr>
              <w:t>註</w:t>
            </w:r>
            <w:proofErr w:type="gramEnd"/>
            <w:r w:rsidRPr="0075472D">
              <w:rPr>
                <w:rFonts w:eastAsia="標楷體"/>
                <w:color w:val="000000"/>
                <w:sz w:val="28"/>
                <w:szCs w:val="28"/>
              </w:rPr>
              <w:t>1</w:t>
            </w:r>
            <w:r w:rsidRPr="0075472D">
              <w:rPr>
                <w:rFonts w:eastAsia="標楷體"/>
                <w:color w:val="000000"/>
                <w:sz w:val="28"/>
                <w:szCs w:val="28"/>
              </w:rPr>
              <w:t>：初次使用指同一</w:t>
            </w:r>
            <w:r w:rsidRPr="0075472D">
              <w:rPr>
                <w:rFonts w:eastAsia="標楷體"/>
                <w:b/>
                <w:dstrike/>
                <w:color w:val="FF0000"/>
                <w:sz w:val="28"/>
                <w:szCs w:val="28"/>
              </w:rPr>
              <w:t>院所、</w:t>
            </w:r>
            <w:r w:rsidRPr="0075472D">
              <w:rPr>
                <w:rFonts w:eastAsia="標楷體"/>
                <w:color w:val="000000"/>
                <w:sz w:val="28"/>
                <w:szCs w:val="28"/>
              </w:rPr>
              <w:t>病人當月使用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前</w:t>
            </w:r>
            <w:r w:rsidRPr="0075472D">
              <w:rPr>
                <w:rFonts w:eastAsia="標楷體"/>
                <w:color w:val="000000"/>
                <w:sz w:val="28"/>
                <w:szCs w:val="28"/>
              </w:rPr>
              <w:t>6</w:t>
            </w:r>
            <w:r w:rsidRPr="0075472D">
              <w:rPr>
                <w:rFonts w:eastAsia="標楷體"/>
                <w:color w:val="000000"/>
                <w:sz w:val="28"/>
                <w:szCs w:val="28"/>
              </w:rPr>
              <w:t>個月</w:t>
            </w:r>
            <w:r w:rsidRPr="0075472D">
              <w:rPr>
                <w:rFonts w:eastAsia="標楷體" w:hint="eastAsia"/>
                <w:b/>
                <w:color w:val="FF0000"/>
                <w:sz w:val="28"/>
                <w:szCs w:val="28"/>
                <w:u w:val="single"/>
              </w:rPr>
              <w:t>於醫院及基層院所跨（同）院</w:t>
            </w:r>
            <w:r w:rsidRPr="0075472D">
              <w:rPr>
                <w:rFonts w:eastAsia="標楷體"/>
                <w:color w:val="000000"/>
                <w:sz w:val="28"/>
                <w:szCs w:val="28"/>
              </w:rPr>
              <w:t>未使用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者。</w:t>
            </w:r>
          </w:p>
          <w:p w:rsidR="003E3683" w:rsidRPr="0075472D" w:rsidRDefault="003E3683" w:rsidP="00F316DC">
            <w:pPr>
              <w:snapToGrid w:val="0"/>
              <w:rPr>
                <w:rFonts w:eastAsia="標楷體"/>
              </w:rPr>
            </w:pPr>
            <w:proofErr w:type="gramStart"/>
            <w:r w:rsidRPr="0075472D">
              <w:rPr>
                <w:rFonts w:eastAsia="標楷體"/>
                <w:color w:val="000000"/>
                <w:sz w:val="28"/>
                <w:szCs w:val="28"/>
              </w:rPr>
              <w:t>註</w:t>
            </w:r>
            <w:proofErr w:type="gramEnd"/>
            <w:r w:rsidRPr="0075472D">
              <w:rPr>
                <w:rFonts w:eastAsia="標楷體"/>
                <w:color w:val="000000"/>
                <w:sz w:val="28"/>
                <w:szCs w:val="28"/>
              </w:rPr>
              <w:t>2</w:t>
            </w:r>
            <w:r w:rsidRPr="0075472D">
              <w:rPr>
                <w:rFonts w:eastAsia="標楷體"/>
                <w:color w:val="000000"/>
                <w:sz w:val="28"/>
                <w:szCs w:val="28"/>
              </w:rPr>
              <w:t>：</w:t>
            </w:r>
            <w:r w:rsidRPr="0075472D">
              <w:rPr>
                <w:rFonts w:eastAsia="標楷體"/>
                <w:sz w:val="28"/>
                <w:szCs w:val="28"/>
              </w:rPr>
              <w:t>ticlopidine (ATC</w:t>
            </w:r>
            <w:r w:rsidRPr="0075472D">
              <w:rPr>
                <w:rFonts w:eastAsia="標楷體"/>
                <w:sz w:val="28"/>
                <w:szCs w:val="28"/>
              </w:rPr>
              <w:t>分類為</w:t>
            </w:r>
            <w:r w:rsidRPr="0075472D">
              <w:rPr>
                <w:rFonts w:eastAsia="標楷體"/>
                <w:sz w:val="28"/>
                <w:szCs w:val="28"/>
              </w:rPr>
              <w:t>B01AC05)</w:t>
            </w:r>
            <w:r w:rsidRPr="0075472D">
              <w:rPr>
                <w:rFonts w:eastAsia="標楷體"/>
                <w:sz w:val="28"/>
                <w:szCs w:val="28"/>
              </w:rPr>
              <w:t>或</w:t>
            </w:r>
            <w:r w:rsidRPr="0075472D">
              <w:rPr>
                <w:rFonts w:eastAsia="標楷體"/>
                <w:sz w:val="28"/>
                <w:szCs w:val="28"/>
              </w:rPr>
              <w:t>clopidogrel(</w:t>
            </w:r>
            <w:r w:rsidRPr="0075472D">
              <w:rPr>
                <w:rFonts w:eastAsia="標楷體"/>
                <w:b/>
                <w:dstrike/>
                <w:color w:val="FF0000"/>
                <w:sz w:val="28"/>
                <w:szCs w:val="28"/>
              </w:rPr>
              <w:t>ATC</w:t>
            </w:r>
            <w:r w:rsidRPr="0075472D">
              <w:rPr>
                <w:rFonts w:eastAsia="標楷體"/>
                <w:b/>
                <w:dstrike/>
                <w:color w:val="FF0000"/>
                <w:sz w:val="28"/>
                <w:szCs w:val="28"/>
              </w:rPr>
              <w:t>分類為</w:t>
            </w:r>
            <w:r w:rsidRPr="0075472D">
              <w:rPr>
                <w:rFonts w:eastAsia="標楷體"/>
                <w:b/>
                <w:dstrike/>
                <w:color w:val="FF0000"/>
                <w:sz w:val="28"/>
                <w:szCs w:val="28"/>
              </w:rPr>
              <w:t>B01AC04</w:t>
            </w:r>
            <w:r w:rsidRPr="0075472D">
              <w:rPr>
                <w:rFonts w:eastAsia="標楷體" w:hint="eastAsia"/>
                <w:b/>
                <w:color w:val="FF0000"/>
                <w:sz w:val="28"/>
                <w:szCs w:val="28"/>
                <w:u w:val="single"/>
              </w:rPr>
              <w:t>分組名稱為「</w:t>
            </w:r>
            <w:r w:rsidRPr="0075472D">
              <w:rPr>
                <w:rFonts w:eastAsia="標楷體" w:hint="eastAsia"/>
                <w:b/>
                <w:color w:val="FF0000"/>
                <w:sz w:val="28"/>
                <w:szCs w:val="28"/>
                <w:u w:val="single"/>
              </w:rPr>
              <w:t>clopidogrel 75mg+acetylsalicylic acid 0-100mg</w:t>
            </w:r>
            <w:r w:rsidRPr="0075472D">
              <w:rPr>
                <w:rFonts w:eastAsia="標楷體" w:hint="eastAsia"/>
                <w:b/>
                <w:color w:val="FF0000"/>
                <w:sz w:val="28"/>
                <w:szCs w:val="28"/>
                <w:u w:val="single"/>
              </w:rPr>
              <w:t>，</w:t>
            </w:r>
            <w:proofErr w:type="gramStart"/>
            <w:r w:rsidRPr="0075472D">
              <w:rPr>
                <w:rFonts w:eastAsia="標楷體" w:hint="eastAsia"/>
                <w:b/>
                <w:color w:val="FF0000"/>
                <w:sz w:val="28"/>
                <w:szCs w:val="28"/>
                <w:u w:val="single"/>
              </w:rPr>
              <w:t>一般錠劑膠囊</w:t>
            </w:r>
            <w:proofErr w:type="gramEnd"/>
            <w:r w:rsidRPr="0075472D">
              <w:rPr>
                <w:rFonts w:eastAsia="標楷體" w:hint="eastAsia"/>
                <w:b/>
                <w:color w:val="FF0000"/>
                <w:sz w:val="28"/>
                <w:szCs w:val="28"/>
                <w:u w:val="single"/>
              </w:rPr>
              <w:t>劑</w:t>
            </w:r>
            <w:r w:rsidRPr="0075472D">
              <w:rPr>
                <w:rFonts w:eastAsia="標楷體"/>
                <w:sz w:val="28"/>
                <w:szCs w:val="28"/>
              </w:rPr>
              <w:t>)</w:t>
            </w:r>
            <w:r w:rsidRPr="0075472D">
              <w:rPr>
                <w:rFonts w:eastAsia="標楷體"/>
                <w:sz w:val="28"/>
                <w:szCs w:val="28"/>
              </w:rPr>
              <w:t>。</w:t>
            </w:r>
          </w:p>
          <w:p w:rsidR="003E3683" w:rsidRPr="0075472D" w:rsidRDefault="003E3683" w:rsidP="00F316DC">
            <w:pPr>
              <w:snapToGrid w:val="0"/>
              <w:ind w:left="1"/>
              <w:rPr>
                <w:rFonts w:eastAsia="標楷體"/>
                <w:color w:val="000000"/>
                <w:sz w:val="28"/>
                <w:szCs w:val="28"/>
              </w:rPr>
            </w:pPr>
            <w:r w:rsidRPr="0075472D">
              <w:rPr>
                <w:rFonts w:eastAsia="標楷體"/>
                <w:color w:val="000000"/>
                <w:sz w:val="28"/>
                <w:szCs w:val="28"/>
              </w:rPr>
              <w:t>排除案件：</w:t>
            </w:r>
          </w:p>
          <w:p w:rsidR="003E3683" w:rsidRPr="0075472D" w:rsidRDefault="003E3683" w:rsidP="00F316DC">
            <w:pPr>
              <w:widowControl/>
              <w:suppressAutoHyphens w:val="0"/>
              <w:autoSpaceDN/>
              <w:snapToGrid w:val="0"/>
              <w:textAlignment w:val="auto"/>
              <w:rPr>
                <w:rFonts w:eastAsia="標楷體"/>
                <w:color w:val="000000" w:themeColor="text1"/>
                <w:sz w:val="28"/>
                <w:szCs w:val="28"/>
              </w:rPr>
            </w:pPr>
            <w:r w:rsidRPr="0075472D">
              <w:rPr>
                <w:rFonts w:eastAsia="標楷體" w:hint="eastAsia"/>
                <w:color w:val="000000" w:themeColor="text1"/>
                <w:sz w:val="28"/>
                <w:szCs w:val="28"/>
              </w:rPr>
              <w:t>1.</w:t>
            </w:r>
            <w:r w:rsidRPr="0075472D">
              <w:rPr>
                <w:rFonts w:eastAsia="標楷體"/>
                <w:color w:val="000000" w:themeColor="text1"/>
                <w:sz w:val="28"/>
                <w:szCs w:val="28"/>
              </w:rPr>
              <w:t>分母申報件數小於等於</w:t>
            </w:r>
            <w:r w:rsidRPr="0075472D">
              <w:rPr>
                <w:rFonts w:eastAsia="標楷體" w:hint="eastAsia"/>
                <w:color w:val="000000" w:themeColor="text1"/>
                <w:sz w:val="28"/>
                <w:szCs w:val="28"/>
              </w:rPr>
              <w:t>5</w:t>
            </w:r>
            <w:r w:rsidRPr="0075472D">
              <w:rPr>
                <w:rFonts w:eastAsia="標楷體"/>
                <w:color w:val="000000" w:themeColor="text1"/>
                <w:sz w:val="28"/>
                <w:szCs w:val="28"/>
              </w:rPr>
              <w:t>件之院所</w:t>
            </w:r>
          </w:p>
          <w:p w:rsidR="003E3683" w:rsidRPr="0075472D" w:rsidRDefault="003E3683" w:rsidP="00F316DC">
            <w:pPr>
              <w:widowControl/>
              <w:suppressAutoHyphens w:val="0"/>
              <w:autoSpaceDN/>
              <w:snapToGrid w:val="0"/>
              <w:textAlignment w:val="auto"/>
              <w:rPr>
                <w:rFonts w:eastAsia="標楷體"/>
                <w:sz w:val="28"/>
                <w:szCs w:val="28"/>
                <w:u w:val="single"/>
              </w:rPr>
            </w:pPr>
            <w:r w:rsidRPr="0075472D">
              <w:rPr>
                <w:rFonts w:eastAsia="標楷體" w:hint="eastAsia"/>
                <w:color w:val="000000" w:themeColor="text1"/>
                <w:sz w:val="28"/>
                <w:szCs w:val="28"/>
              </w:rPr>
              <w:t>2.</w:t>
            </w:r>
            <w:r w:rsidRPr="0075472D">
              <w:rPr>
                <w:rFonts w:eastAsia="標楷體" w:hint="eastAsia"/>
                <w:color w:val="000000" w:themeColor="text1"/>
                <w:sz w:val="28"/>
                <w:szCs w:val="28"/>
              </w:rPr>
              <w:t>急診案件</w:t>
            </w:r>
          </w:p>
        </w:tc>
      </w:tr>
      <w:tr w:rsidR="003E3683" w:rsidRPr="0075472D" w:rsidTr="00F316DC">
        <w:trPr>
          <w:trHeight w:val="586"/>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olor w:val="000000"/>
                <w:sz w:val="28"/>
                <w:szCs w:val="28"/>
              </w:rPr>
            </w:pPr>
            <w:r w:rsidRPr="0075472D">
              <w:rPr>
                <w:rFonts w:eastAsia="標楷體"/>
                <w:color w:val="000000"/>
                <w:sz w:val="28"/>
                <w:szCs w:val="28"/>
              </w:rPr>
              <w:t>指標屬性</w:t>
            </w: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tabs>
                <w:tab w:val="left" w:pos="1085"/>
              </w:tabs>
              <w:snapToGrid w:val="0"/>
              <w:jc w:val="both"/>
              <w:rPr>
                <w:rFonts w:eastAsia="標楷體"/>
                <w:color w:val="000000" w:themeColor="text1"/>
                <w:sz w:val="28"/>
                <w:szCs w:val="28"/>
              </w:rPr>
            </w:pPr>
            <w:r w:rsidRPr="0075472D">
              <w:rPr>
                <w:rFonts w:eastAsia="標楷體"/>
                <w:color w:val="000000" w:themeColor="text1"/>
                <w:sz w:val="28"/>
                <w:szCs w:val="28"/>
              </w:rPr>
              <w:t>負向</w:t>
            </w:r>
          </w:p>
        </w:tc>
      </w:tr>
      <w:tr w:rsidR="003E3683" w:rsidRPr="0075472D" w:rsidTr="00F316DC">
        <w:trPr>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olor w:val="000000"/>
                <w:sz w:val="28"/>
                <w:szCs w:val="28"/>
              </w:rPr>
            </w:pPr>
            <w:r w:rsidRPr="0075472D">
              <w:rPr>
                <w:rFonts w:eastAsia="標楷體"/>
                <w:color w:val="000000"/>
                <w:sz w:val="28"/>
                <w:szCs w:val="28"/>
              </w:rPr>
              <w:t>分析單位</w:t>
            </w: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olor w:val="000000" w:themeColor="text1"/>
                <w:sz w:val="28"/>
                <w:szCs w:val="28"/>
              </w:rPr>
            </w:pPr>
            <w:r w:rsidRPr="0075472D">
              <w:rPr>
                <w:rFonts w:eastAsia="標楷體"/>
                <w:color w:val="000000" w:themeColor="text1"/>
                <w:sz w:val="28"/>
                <w:szCs w:val="28"/>
              </w:rPr>
              <w:t>依院所按月分析</w:t>
            </w:r>
          </w:p>
        </w:tc>
      </w:tr>
      <w:tr w:rsidR="003E3683" w:rsidRPr="0075472D" w:rsidTr="00F316DC">
        <w:trPr>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olor w:val="000000"/>
                <w:sz w:val="28"/>
                <w:szCs w:val="28"/>
              </w:rPr>
            </w:pPr>
            <w:r w:rsidRPr="0075472D">
              <w:rPr>
                <w:rFonts w:eastAsia="標楷體"/>
                <w:color w:val="000000"/>
                <w:sz w:val="28"/>
                <w:szCs w:val="28"/>
              </w:rPr>
              <w:t>分析範圍</w:t>
            </w: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olor w:val="000000" w:themeColor="text1"/>
                <w:sz w:val="28"/>
                <w:szCs w:val="28"/>
              </w:rPr>
            </w:pPr>
            <w:r w:rsidRPr="0075472D">
              <w:rPr>
                <w:rFonts w:eastAsia="標楷體"/>
                <w:color w:val="000000" w:themeColor="text1"/>
                <w:sz w:val="28"/>
                <w:szCs w:val="28"/>
              </w:rPr>
              <w:t>醫院總額部門門診及住院案件</w:t>
            </w:r>
          </w:p>
        </w:tc>
      </w:tr>
      <w:tr w:rsidR="003E3683" w:rsidRPr="0075472D" w:rsidTr="00F316DC">
        <w:trPr>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color w:val="000000"/>
                <w:sz w:val="28"/>
                <w:szCs w:val="28"/>
              </w:rPr>
            </w:pPr>
            <w:r w:rsidRPr="0075472D">
              <w:rPr>
                <w:rFonts w:eastAsia="標楷體"/>
                <w:color w:val="000000"/>
                <w:sz w:val="28"/>
                <w:szCs w:val="28"/>
              </w:rPr>
              <w:t>處理方式</w:t>
            </w: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spacing w:line="360" w:lineRule="exact"/>
              <w:rPr>
                <w:rFonts w:eastAsia="標楷體"/>
                <w:color w:val="000000" w:themeColor="text1"/>
                <w:sz w:val="28"/>
                <w:szCs w:val="28"/>
              </w:rPr>
            </w:pPr>
            <w:r w:rsidRPr="0075472D">
              <w:rPr>
                <w:rFonts w:eastAsia="標楷體"/>
                <w:color w:val="000000" w:themeColor="text1"/>
                <w:sz w:val="28"/>
                <w:szCs w:val="28"/>
              </w:rPr>
              <w:t>超過</w:t>
            </w:r>
            <w:proofErr w:type="gramStart"/>
            <w:r w:rsidRPr="0075472D">
              <w:rPr>
                <w:rFonts w:eastAsia="標楷體"/>
                <w:color w:val="000000" w:themeColor="text1"/>
                <w:sz w:val="28"/>
              </w:rPr>
              <w:t>閾值</w:t>
            </w:r>
            <w:r w:rsidRPr="0075472D">
              <w:rPr>
                <w:rFonts w:eastAsia="標楷體"/>
                <w:color w:val="000000" w:themeColor="text1"/>
                <w:sz w:val="28"/>
                <w:szCs w:val="28"/>
              </w:rPr>
              <w:t>者</w:t>
            </w:r>
            <w:proofErr w:type="gramEnd"/>
            <w:r w:rsidRPr="0075472D">
              <w:rPr>
                <w:rFonts w:eastAsia="標楷體"/>
                <w:color w:val="000000" w:themeColor="text1"/>
                <w:sz w:val="28"/>
                <w:szCs w:val="28"/>
              </w:rPr>
              <w:t>，超過部分不予支付。</w:t>
            </w:r>
          </w:p>
          <w:p w:rsidR="003E3683" w:rsidRPr="0075472D" w:rsidRDefault="003E3683" w:rsidP="00F316DC">
            <w:pPr>
              <w:snapToGrid w:val="0"/>
              <w:spacing w:line="360" w:lineRule="exact"/>
              <w:rPr>
                <w:rFonts w:eastAsia="標楷體"/>
                <w:color w:val="000000" w:themeColor="text1"/>
                <w:sz w:val="28"/>
                <w:szCs w:val="28"/>
              </w:rPr>
            </w:pPr>
            <w:r w:rsidRPr="0075472D">
              <w:rPr>
                <w:rFonts w:eastAsia="標楷體"/>
                <w:color w:val="000000" w:themeColor="text1"/>
                <w:sz w:val="28"/>
                <w:szCs w:val="28"/>
              </w:rPr>
              <w:t>不予支付點數＝</w:t>
            </w:r>
            <w:r w:rsidRPr="0075472D">
              <w:rPr>
                <w:rFonts w:eastAsia="標楷體"/>
                <w:color w:val="000000" w:themeColor="text1"/>
                <w:sz w:val="28"/>
                <w:szCs w:val="28"/>
              </w:rPr>
              <w:t>(</w:t>
            </w:r>
            <w:r w:rsidRPr="0075472D">
              <w:rPr>
                <w:rFonts w:eastAsia="標楷體"/>
                <w:color w:val="000000" w:themeColor="text1"/>
                <w:sz w:val="28"/>
                <w:szCs w:val="28"/>
              </w:rPr>
              <w:t>未使用率－</w:t>
            </w:r>
            <w:proofErr w:type="gramStart"/>
            <w:r w:rsidRPr="0075472D">
              <w:rPr>
                <w:rFonts w:eastAsia="標楷體"/>
                <w:color w:val="000000" w:themeColor="text1"/>
                <w:sz w:val="28"/>
              </w:rPr>
              <w:t>閾</w:t>
            </w:r>
            <w:proofErr w:type="gramEnd"/>
            <w:r w:rsidRPr="0075472D">
              <w:rPr>
                <w:rFonts w:eastAsia="標楷體"/>
                <w:color w:val="000000" w:themeColor="text1"/>
                <w:sz w:val="28"/>
              </w:rPr>
              <w:t>值</w:t>
            </w:r>
            <w:r w:rsidRPr="0075472D">
              <w:rPr>
                <w:rFonts w:eastAsia="標楷體"/>
                <w:color w:val="000000" w:themeColor="text1"/>
                <w:sz w:val="28"/>
                <w:szCs w:val="28"/>
              </w:rPr>
              <w:t>)</w:t>
            </w:r>
            <w:r w:rsidRPr="0075472D">
              <w:rPr>
                <w:rFonts w:eastAsia="標楷體"/>
                <w:color w:val="000000" w:themeColor="text1"/>
                <w:sz w:val="28"/>
                <w:szCs w:val="28"/>
              </w:rPr>
              <w:t>＊初次使用</w:t>
            </w:r>
            <w:r w:rsidRPr="0075472D">
              <w:rPr>
                <w:rFonts w:eastAsia="標楷體"/>
                <w:color w:val="000000" w:themeColor="text1"/>
                <w:sz w:val="28"/>
                <w:szCs w:val="28"/>
              </w:rPr>
              <w:t>ticlopidine</w:t>
            </w:r>
            <w:r w:rsidRPr="0075472D">
              <w:rPr>
                <w:rFonts w:eastAsia="標楷體"/>
                <w:color w:val="000000" w:themeColor="text1"/>
                <w:sz w:val="28"/>
                <w:szCs w:val="28"/>
              </w:rPr>
              <w:t>或</w:t>
            </w:r>
            <w:r w:rsidRPr="0075472D">
              <w:rPr>
                <w:rFonts w:eastAsia="標楷體"/>
                <w:color w:val="000000" w:themeColor="text1"/>
                <w:sz w:val="28"/>
                <w:szCs w:val="28"/>
              </w:rPr>
              <w:t>clopidogrel</w:t>
            </w:r>
            <w:r w:rsidRPr="0075472D">
              <w:rPr>
                <w:rFonts w:eastAsia="標楷體"/>
                <w:color w:val="000000" w:themeColor="text1"/>
                <w:sz w:val="28"/>
                <w:szCs w:val="28"/>
              </w:rPr>
              <w:t>藥品申報總點數</w:t>
            </w:r>
            <w:r w:rsidRPr="0075472D">
              <w:rPr>
                <w:rFonts w:eastAsia="標楷體"/>
                <w:color w:val="000000" w:themeColor="text1"/>
                <w:sz w:val="28"/>
                <w:szCs w:val="28"/>
              </w:rPr>
              <w:t>(</w:t>
            </w:r>
            <w:r w:rsidRPr="0075472D">
              <w:rPr>
                <w:rFonts w:eastAsia="標楷體"/>
                <w:color w:val="000000" w:themeColor="text1"/>
                <w:sz w:val="28"/>
                <w:szCs w:val="28"/>
              </w:rPr>
              <w:t>四捨五入至整數</w:t>
            </w:r>
            <w:r w:rsidRPr="0075472D">
              <w:rPr>
                <w:rFonts w:eastAsia="標楷體"/>
                <w:color w:val="000000" w:themeColor="text1"/>
                <w:sz w:val="28"/>
                <w:szCs w:val="28"/>
              </w:rPr>
              <w:t>)</w:t>
            </w:r>
          </w:p>
          <w:p w:rsidR="003E3683" w:rsidRPr="0075472D" w:rsidRDefault="003E3683" w:rsidP="00F316DC">
            <w:pPr>
              <w:snapToGrid w:val="0"/>
              <w:spacing w:line="360" w:lineRule="exact"/>
              <w:rPr>
                <w:rFonts w:eastAsia="標楷體"/>
                <w:color w:val="000000" w:themeColor="text1"/>
                <w:sz w:val="28"/>
                <w:szCs w:val="28"/>
              </w:rPr>
            </w:pPr>
            <w:proofErr w:type="gramStart"/>
            <w:r w:rsidRPr="0075472D">
              <w:rPr>
                <w:rFonts w:eastAsia="標楷體"/>
                <w:color w:val="000000" w:themeColor="text1"/>
                <w:sz w:val="28"/>
              </w:rPr>
              <w:t>閾</w:t>
            </w:r>
            <w:proofErr w:type="gramEnd"/>
            <w:r w:rsidRPr="0075472D">
              <w:rPr>
                <w:rFonts w:eastAsia="標楷體"/>
                <w:color w:val="000000" w:themeColor="text1"/>
                <w:sz w:val="28"/>
              </w:rPr>
              <w:t>值</w:t>
            </w:r>
            <w:r w:rsidRPr="0075472D">
              <w:rPr>
                <w:rFonts w:eastAsia="標楷體" w:hint="eastAsia"/>
                <w:color w:val="000000" w:themeColor="text1"/>
                <w:sz w:val="28"/>
              </w:rPr>
              <w:t>：</w:t>
            </w:r>
            <w:r w:rsidRPr="0075472D">
              <w:rPr>
                <w:rFonts w:eastAsia="標楷體" w:hint="eastAsia"/>
                <w:color w:val="000000" w:themeColor="text1"/>
                <w:sz w:val="28"/>
                <w:szCs w:val="28"/>
              </w:rPr>
              <w:t>70%</w:t>
            </w:r>
          </w:p>
        </w:tc>
      </w:tr>
      <w:tr w:rsidR="003E3683" w:rsidRPr="0075472D" w:rsidTr="00F316DC">
        <w:trPr>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rPr>
                <w:rFonts w:eastAsia="標楷體"/>
                <w:color w:val="000000"/>
                <w:sz w:val="28"/>
                <w:szCs w:val="28"/>
              </w:rPr>
            </w:pPr>
            <w:r w:rsidRPr="0075472D">
              <w:rPr>
                <w:rFonts w:eastAsia="標楷體" w:hint="eastAsia"/>
                <w:color w:val="000000"/>
                <w:sz w:val="28"/>
                <w:szCs w:val="28"/>
              </w:rPr>
              <w:t>衛生福利部核准日期及文號</w:t>
            </w: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rPr>
                <w:rFonts w:eastAsia="標楷體"/>
                <w:color w:val="000000" w:themeColor="text1"/>
                <w:sz w:val="28"/>
                <w:szCs w:val="28"/>
              </w:rPr>
            </w:pPr>
            <w:r w:rsidRPr="0075472D">
              <w:rPr>
                <w:rFonts w:eastAsia="標楷體" w:hint="eastAsia"/>
                <w:color w:val="000000" w:themeColor="text1"/>
                <w:sz w:val="28"/>
                <w:szCs w:val="28"/>
              </w:rPr>
              <w:t>中華民國</w:t>
            </w:r>
            <w:r w:rsidRPr="0075472D">
              <w:rPr>
                <w:rFonts w:eastAsia="標楷體" w:hint="eastAsia"/>
                <w:color w:val="000000" w:themeColor="text1"/>
                <w:sz w:val="28"/>
                <w:szCs w:val="28"/>
              </w:rPr>
              <w:t>108</w:t>
            </w:r>
            <w:r w:rsidRPr="0075472D">
              <w:rPr>
                <w:rFonts w:eastAsia="標楷體" w:hint="eastAsia"/>
                <w:color w:val="000000" w:themeColor="text1"/>
                <w:sz w:val="28"/>
                <w:szCs w:val="28"/>
              </w:rPr>
              <w:t>年</w:t>
            </w:r>
            <w:r w:rsidRPr="0075472D">
              <w:rPr>
                <w:rFonts w:eastAsia="標楷體" w:hint="eastAsia"/>
                <w:color w:val="000000" w:themeColor="text1"/>
                <w:sz w:val="28"/>
                <w:szCs w:val="28"/>
              </w:rPr>
              <w:t>3</w:t>
            </w:r>
            <w:r w:rsidRPr="0075472D">
              <w:rPr>
                <w:rFonts w:eastAsia="標楷體" w:hint="eastAsia"/>
                <w:color w:val="000000" w:themeColor="text1"/>
                <w:sz w:val="28"/>
                <w:szCs w:val="28"/>
              </w:rPr>
              <w:t>月</w:t>
            </w:r>
            <w:r w:rsidRPr="0075472D">
              <w:rPr>
                <w:rFonts w:eastAsia="標楷體" w:hint="eastAsia"/>
                <w:color w:val="000000" w:themeColor="text1"/>
                <w:sz w:val="28"/>
                <w:szCs w:val="28"/>
              </w:rPr>
              <w:t>15</w:t>
            </w:r>
            <w:r w:rsidRPr="0075472D">
              <w:rPr>
                <w:rFonts w:eastAsia="標楷體" w:hint="eastAsia"/>
                <w:color w:val="000000" w:themeColor="text1"/>
                <w:sz w:val="28"/>
                <w:szCs w:val="28"/>
              </w:rPr>
              <w:t>日衛</w:t>
            </w:r>
            <w:proofErr w:type="gramStart"/>
            <w:r w:rsidRPr="0075472D">
              <w:rPr>
                <w:rFonts w:eastAsia="標楷體" w:hint="eastAsia"/>
                <w:color w:val="000000" w:themeColor="text1"/>
                <w:sz w:val="28"/>
                <w:szCs w:val="28"/>
              </w:rPr>
              <w:t>部保字</w:t>
            </w:r>
            <w:proofErr w:type="gramEnd"/>
            <w:r w:rsidRPr="0075472D">
              <w:rPr>
                <w:rFonts w:eastAsia="標楷體" w:hint="eastAsia"/>
                <w:color w:val="000000" w:themeColor="text1"/>
                <w:sz w:val="28"/>
                <w:szCs w:val="28"/>
              </w:rPr>
              <w:t>第</w:t>
            </w:r>
            <w:r w:rsidRPr="0075472D">
              <w:rPr>
                <w:rFonts w:eastAsia="標楷體" w:hint="eastAsia"/>
                <w:color w:val="000000" w:themeColor="text1"/>
                <w:sz w:val="28"/>
                <w:szCs w:val="28"/>
              </w:rPr>
              <w:t>1081260109</w:t>
            </w:r>
            <w:r w:rsidRPr="0075472D">
              <w:rPr>
                <w:rFonts w:eastAsia="標楷體" w:hint="eastAsia"/>
                <w:color w:val="000000" w:themeColor="text1"/>
                <w:sz w:val="28"/>
                <w:szCs w:val="28"/>
              </w:rPr>
              <w:t>號</w:t>
            </w:r>
            <w:r w:rsidR="00113CCA" w:rsidRPr="0075472D">
              <w:rPr>
                <w:rFonts w:eastAsia="標楷體" w:hint="eastAsia"/>
                <w:color w:val="000000" w:themeColor="text1"/>
                <w:kern w:val="1"/>
                <w:sz w:val="28"/>
                <w:szCs w:val="28"/>
              </w:rPr>
              <w:t>函</w:t>
            </w:r>
          </w:p>
        </w:tc>
      </w:tr>
      <w:tr w:rsidR="003E3683" w:rsidRPr="0075472D" w:rsidTr="00F316DC">
        <w:trPr>
          <w:jc w:val="center"/>
        </w:trPr>
        <w:tc>
          <w:tcPr>
            <w:tcW w:w="181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rPr>
                <w:rFonts w:eastAsia="標楷體"/>
                <w:color w:val="000000"/>
                <w:sz w:val="28"/>
                <w:szCs w:val="28"/>
              </w:rPr>
            </w:pPr>
            <w:r w:rsidRPr="0075472D">
              <w:rPr>
                <w:rFonts w:eastAsia="標楷體" w:hint="eastAsia"/>
                <w:color w:val="000000"/>
                <w:sz w:val="28"/>
                <w:szCs w:val="28"/>
              </w:rPr>
              <w:t>健保署公告日期及文號</w:t>
            </w:r>
          </w:p>
        </w:tc>
        <w:tc>
          <w:tcPr>
            <w:tcW w:w="784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108</w:t>
            </w:r>
            <w:r w:rsidRPr="0075472D">
              <w:rPr>
                <w:rFonts w:eastAsia="標楷體" w:hint="eastAsia"/>
                <w:sz w:val="28"/>
                <w:szCs w:val="28"/>
              </w:rPr>
              <w:t>年</w:t>
            </w:r>
            <w:r w:rsidRPr="0075472D">
              <w:rPr>
                <w:rFonts w:eastAsia="標楷體" w:hint="eastAsia"/>
                <w:sz w:val="28"/>
                <w:szCs w:val="28"/>
              </w:rPr>
              <w:t>3</w:t>
            </w:r>
            <w:r w:rsidRPr="0075472D">
              <w:rPr>
                <w:rFonts w:eastAsia="標楷體" w:hint="eastAsia"/>
                <w:sz w:val="28"/>
                <w:szCs w:val="28"/>
              </w:rPr>
              <w:t>月</w:t>
            </w:r>
            <w:r w:rsidRPr="0075472D">
              <w:rPr>
                <w:rFonts w:eastAsia="標楷體" w:hint="eastAsia"/>
                <w:sz w:val="28"/>
                <w:szCs w:val="28"/>
              </w:rPr>
              <w:t>26</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1080003699</w:t>
            </w:r>
            <w:r w:rsidRPr="0075472D">
              <w:rPr>
                <w:rFonts w:eastAsia="標楷體" w:hint="eastAsia"/>
                <w:sz w:val="28"/>
                <w:szCs w:val="28"/>
              </w:rPr>
              <w:t>號</w:t>
            </w:r>
            <w:proofErr w:type="gramEnd"/>
          </w:p>
        </w:tc>
      </w:tr>
      <w:tr w:rsidR="003E3683" w:rsidRPr="0075472D" w:rsidTr="00F316DC">
        <w:trPr>
          <w:jc w:val="center"/>
        </w:trPr>
        <w:tc>
          <w:tcPr>
            <w:tcW w:w="181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3E3683" w:rsidRPr="0075472D" w:rsidRDefault="003E3683" w:rsidP="00F316DC">
            <w:pPr>
              <w:snapToGrid w:val="0"/>
              <w:rPr>
                <w:rFonts w:eastAsia="標楷體"/>
                <w:color w:val="000000"/>
                <w:sz w:val="28"/>
                <w:szCs w:val="28"/>
              </w:rPr>
            </w:pPr>
            <w:r w:rsidRPr="0075472D">
              <w:rPr>
                <w:rFonts w:eastAsia="標楷體"/>
                <w:color w:val="000000"/>
                <w:sz w:val="28"/>
                <w:szCs w:val="28"/>
              </w:rPr>
              <w:t>實施起日</w:t>
            </w:r>
          </w:p>
        </w:tc>
        <w:tc>
          <w:tcPr>
            <w:tcW w:w="784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3E3683" w:rsidRPr="0075472D" w:rsidRDefault="003E3683" w:rsidP="00F316DC">
            <w:pPr>
              <w:snapToGrid w:val="0"/>
              <w:jc w:val="both"/>
              <w:rPr>
                <w:rFonts w:eastAsia="標楷體"/>
                <w:sz w:val="28"/>
                <w:szCs w:val="28"/>
              </w:rPr>
            </w:pPr>
            <w:r w:rsidRPr="0075472D">
              <w:rPr>
                <w:rFonts w:eastAsia="標楷體" w:hint="eastAsia"/>
                <w:sz w:val="28"/>
                <w:szCs w:val="28"/>
              </w:rPr>
              <w:t>108</w:t>
            </w:r>
            <w:r w:rsidRPr="0075472D">
              <w:rPr>
                <w:rFonts w:eastAsia="標楷體"/>
                <w:sz w:val="28"/>
                <w:szCs w:val="28"/>
              </w:rPr>
              <w:t>年</w:t>
            </w:r>
            <w:r w:rsidRPr="0075472D">
              <w:rPr>
                <w:rFonts w:eastAsia="標楷體" w:hint="eastAsia"/>
                <w:sz w:val="28"/>
                <w:szCs w:val="28"/>
              </w:rPr>
              <w:t>5</w:t>
            </w:r>
            <w:r w:rsidRPr="0075472D">
              <w:rPr>
                <w:rFonts w:eastAsia="標楷體" w:hint="eastAsia"/>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153279" w:rsidRPr="0075472D">
              <w:rPr>
                <w:rFonts w:eastAsia="標楷體" w:hint="eastAsia"/>
              </w:rPr>
              <w:t xml:space="preserve"> </w:t>
            </w:r>
            <w:r w:rsidR="00153279" w:rsidRPr="0075472D">
              <w:rPr>
                <w:rFonts w:eastAsia="標楷體" w:hint="eastAsia"/>
                <w:sz w:val="28"/>
                <w:szCs w:val="28"/>
              </w:rPr>
              <w:t>~ 110</w:t>
            </w:r>
            <w:r w:rsidR="00153279" w:rsidRPr="0075472D">
              <w:rPr>
                <w:rFonts w:eastAsia="標楷體" w:hint="eastAsia"/>
                <w:sz w:val="28"/>
                <w:szCs w:val="28"/>
              </w:rPr>
              <w:t>年</w:t>
            </w:r>
            <w:r w:rsidR="00153279" w:rsidRPr="0075472D">
              <w:rPr>
                <w:rFonts w:eastAsia="標楷體" w:hint="eastAsia"/>
                <w:sz w:val="28"/>
                <w:szCs w:val="28"/>
              </w:rPr>
              <w:t>9</w:t>
            </w:r>
            <w:r w:rsidR="00153279" w:rsidRPr="0075472D">
              <w:rPr>
                <w:rFonts w:eastAsia="標楷體" w:hint="eastAsia"/>
                <w:sz w:val="28"/>
                <w:szCs w:val="28"/>
              </w:rPr>
              <w:t>月</w:t>
            </w:r>
            <w:r w:rsidR="00153279" w:rsidRPr="0075472D">
              <w:rPr>
                <w:rFonts w:eastAsia="標楷體" w:hint="eastAsia"/>
                <w:sz w:val="28"/>
                <w:szCs w:val="28"/>
              </w:rPr>
              <w:t>30</w:t>
            </w:r>
            <w:r w:rsidR="00153279" w:rsidRPr="0075472D">
              <w:rPr>
                <w:rFonts w:eastAsia="標楷體" w:hint="eastAsia"/>
                <w:sz w:val="28"/>
                <w:szCs w:val="28"/>
              </w:rPr>
              <w:t>日</w:t>
            </w:r>
            <w:r w:rsidR="00153279" w:rsidRPr="0075472D">
              <w:rPr>
                <w:rFonts w:eastAsia="標楷體" w:hint="eastAsia"/>
                <w:sz w:val="28"/>
                <w:szCs w:val="28"/>
              </w:rPr>
              <w:t>(</w:t>
            </w:r>
            <w:r w:rsidR="00153279" w:rsidRPr="0075472D">
              <w:rPr>
                <w:rFonts w:eastAsia="標楷體" w:hint="eastAsia"/>
                <w:sz w:val="28"/>
                <w:szCs w:val="28"/>
              </w:rPr>
              <w:t>費用年月</w:t>
            </w:r>
            <w:r w:rsidR="00153279" w:rsidRPr="0075472D">
              <w:rPr>
                <w:rFonts w:eastAsia="標楷體" w:hint="eastAsia"/>
                <w:sz w:val="28"/>
                <w:szCs w:val="28"/>
              </w:rPr>
              <w:t>)</w:t>
            </w:r>
          </w:p>
        </w:tc>
      </w:tr>
    </w:tbl>
    <w:p w:rsidR="005406A7" w:rsidRPr="0075472D" w:rsidRDefault="005406A7" w:rsidP="006639AE">
      <w:pPr>
        <w:rPr>
          <w:rFonts w:eastAsia="標楷體"/>
        </w:rPr>
      </w:pPr>
    </w:p>
    <w:p w:rsidR="005406A7" w:rsidRPr="0075472D" w:rsidRDefault="005406A7">
      <w:pPr>
        <w:widowControl/>
        <w:suppressAutoHyphens w:val="0"/>
        <w:rPr>
          <w:rFonts w:eastAsia="標楷體"/>
        </w:rPr>
      </w:pPr>
      <w:r w:rsidRPr="0075472D">
        <w:rPr>
          <w:rFonts w:eastAsia="標楷體"/>
        </w:rPr>
        <w:br w:type="page"/>
      </w:r>
    </w:p>
    <w:p w:rsidR="003E3683" w:rsidRPr="0075472D" w:rsidRDefault="005406A7" w:rsidP="00A13D05">
      <w:pPr>
        <w:pStyle w:val="2"/>
        <w:rPr>
          <w:rFonts w:eastAsia="標楷體"/>
        </w:rPr>
      </w:pPr>
      <w:r w:rsidRPr="0075472D">
        <w:rPr>
          <w:rFonts w:eastAsia="標楷體" w:hint="eastAsia"/>
        </w:rPr>
        <w:lastRenderedPageBreak/>
        <w:t>006</w:t>
      </w:r>
      <w:r w:rsidRPr="0075472D">
        <w:rPr>
          <w:rFonts w:eastAsia="標楷體" w:hint="eastAsia"/>
        </w:rPr>
        <w:t>指標版本：實施</w:t>
      </w:r>
      <w:proofErr w:type="gramStart"/>
      <w:r w:rsidRPr="0075472D">
        <w:rPr>
          <w:rFonts w:eastAsia="標楷體" w:hint="eastAsia"/>
        </w:rPr>
        <w:t>起</w:t>
      </w:r>
      <w:r w:rsidR="00955F85" w:rsidRPr="0075472D">
        <w:rPr>
          <w:rFonts w:eastAsia="標楷體" w:hint="eastAsia"/>
        </w:rPr>
        <w:t>迄</w:t>
      </w:r>
      <w:proofErr w:type="gramEnd"/>
      <w:r w:rsidRPr="0075472D">
        <w:rPr>
          <w:rFonts w:eastAsia="標楷體" w:hint="eastAsia"/>
        </w:rPr>
        <w:t>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bookmarkStart w:id="1" w:name="_Hlk83915384"/>
      <w:r w:rsidR="00955F85" w:rsidRPr="0075472D">
        <w:rPr>
          <w:rFonts w:eastAsia="標楷體" w:hint="eastAsia"/>
        </w:rPr>
        <w:t>~108</w:t>
      </w:r>
      <w:r w:rsidR="00955F85" w:rsidRPr="0075472D">
        <w:rPr>
          <w:rFonts w:eastAsia="標楷體" w:hint="eastAsia"/>
        </w:rPr>
        <w:t>年</w:t>
      </w:r>
      <w:r w:rsidR="00955F85" w:rsidRPr="0075472D">
        <w:rPr>
          <w:rFonts w:eastAsia="標楷體" w:hint="eastAsia"/>
        </w:rPr>
        <w:t>4</w:t>
      </w:r>
      <w:r w:rsidR="00955F85" w:rsidRPr="0075472D">
        <w:rPr>
          <w:rFonts w:eastAsia="標楷體" w:hint="eastAsia"/>
        </w:rPr>
        <w:t>月</w:t>
      </w:r>
      <w:r w:rsidR="00955F85" w:rsidRPr="0075472D">
        <w:rPr>
          <w:rFonts w:eastAsia="標楷體" w:hint="eastAsia"/>
        </w:rPr>
        <w:t>30</w:t>
      </w:r>
      <w:r w:rsidR="00955F85" w:rsidRPr="0075472D">
        <w:rPr>
          <w:rFonts w:eastAsia="標楷體" w:hint="eastAsia"/>
        </w:rPr>
        <w:t>日</w:t>
      </w:r>
      <w:r w:rsidR="00955F85" w:rsidRPr="0075472D">
        <w:rPr>
          <w:rFonts w:eastAsia="標楷體" w:hint="eastAsia"/>
        </w:rPr>
        <w:t>(</w:t>
      </w:r>
      <w:r w:rsidR="00955F85" w:rsidRPr="0075472D">
        <w:rPr>
          <w:rFonts w:eastAsia="標楷體" w:hint="eastAsia"/>
        </w:rPr>
        <w:t>費用年月</w:t>
      </w:r>
      <w:r w:rsidR="00955F85" w:rsidRPr="0075472D">
        <w:rPr>
          <w:rFonts w:eastAsia="標楷體" w:hint="eastAsia"/>
        </w:rPr>
        <w:t>)</w:t>
      </w:r>
      <w:bookmarkEnd w:id="1"/>
    </w:p>
    <w:tbl>
      <w:tblPr>
        <w:tblW w:w="9667" w:type="dxa"/>
        <w:tblCellMar>
          <w:left w:w="10" w:type="dxa"/>
          <w:right w:w="10" w:type="dxa"/>
        </w:tblCellMar>
        <w:tblLook w:val="0000" w:firstRow="0" w:lastRow="0" w:firstColumn="0" w:lastColumn="0" w:noHBand="0" w:noVBand="0"/>
      </w:tblPr>
      <w:tblGrid>
        <w:gridCol w:w="2013"/>
        <w:gridCol w:w="7654"/>
      </w:tblGrid>
      <w:tr w:rsidR="005406A7" w:rsidRPr="0075472D" w:rsidTr="00F316DC">
        <w:tc>
          <w:tcPr>
            <w:tcW w:w="201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aps/>
                <w:color w:val="000000"/>
                <w:sz w:val="28"/>
                <w:szCs w:val="28"/>
              </w:rPr>
            </w:pPr>
            <w:r w:rsidRPr="0075472D">
              <w:rPr>
                <w:rFonts w:eastAsia="標楷體"/>
                <w:caps/>
                <w:color w:val="000000"/>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rPr>
            </w:pPr>
            <w:r w:rsidRPr="0075472D">
              <w:rPr>
                <w:rFonts w:eastAsia="標楷體"/>
                <w:color w:val="000000"/>
                <w:sz w:val="28"/>
                <w:szCs w:val="28"/>
              </w:rPr>
              <w:t>006-</w:t>
            </w:r>
            <w:r w:rsidRPr="0075472D">
              <w:rPr>
                <w:rFonts w:eastAsia="標楷體"/>
                <w:color w:val="000000"/>
                <w:sz w:val="28"/>
                <w:szCs w:val="28"/>
              </w:rPr>
              <w:t>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w:t>
            </w:r>
            <w:r w:rsidRPr="0075472D">
              <w:rPr>
                <w:rFonts w:eastAsia="標楷體"/>
                <w:color w:val="000000"/>
                <w:spacing w:val="-6"/>
                <w:sz w:val="28"/>
                <w:szCs w:val="28"/>
              </w:rPr>
              <w:t>lopidogrel</w:t>
            </w:r>
            <w:r w:rsidRPr="0075472D">
              <w:rPr>
                <w:rFonts w:eastAsia="標楷體"/>
                <w:color w:val="000000"/>
                <w:sz w:val="28"/>
                <w:szCs w:val="28"/>
              </w:rPr>
              <w:t>（</w:t>
            </w:r>
            <w:r w:rsidRPr="0075472D">
              <w:rPr>
                <w:rFonts w:eastAsia="標楷體"/>
                <w:color w:val="000000"/>
                <w:sz w:val="28"/>
                <w:szCs w:val="28"/>
              </w:rPr>
              <w:t>Plavix</w:t>
            </w:r>
            <w:r w:rsidRPr="0075472D">
              <w:rPr>
                <w:rFonts w:eastAsia="標楷體"/>
                <w:color w:val="000000"/>
                <w:sz w:val="28"/>
                <w:szCs w:val="28"/>
              </w:rPr>
              <w:t>）前未使用</w:t>
            </w:r>
            <w:r w:rsidRPr="0075472D">
              <w:rPr>
                <w:rFonts w:eastAsia="標楷體"/>
                <w:color w:val="000000"/>
                <w:sz w:val="28"/>
                <w:szCs w:val="28"/>
              </w:rPr>
              <w:t>aspirin</w:t>
            </w:r>
            <w:r w:rsidRPr="0075472D">
              <w:rPr>
                <w:rFonts w:eastAsia="標楷體"/>
                <w:color w:val="000000"/>
                <w:sz w:val="28"/>
                <w:szCs w:val="28"/>
              </w:rPr>
              <w:t>比率</w:t>
            </w:r>
          </w:p>
        </w:tc>
      </w:tr>
      <w:tr w:rsidR="005406A7" w:rsidRPr="0075472D" w:rsidTr="00F316DC">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aps/>
                <w:color w:val="000000"/>
                <w:sz w:val="28"/>
                <w:szCs w:val="28"/>
              </w:rPr>
            </w:pPr>
            <w:r w:rsidRPr="0075472D">
              <w:rPr>
                <w:rFonts w:eastAsia="標楷體"/>
                <w:caps/>
                <w:color w:val="000000"/>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rPr>
            </w:pPr>
            <w:r w:rsidRPr="0075472D">
              <w:rPr>
                <w:rFonts w:eastAsia="標楷體"/>
                <w:color w:val="000000"/>
                <w:sz w:val="28"/>
                <w:szCs w:val="28"/>
              </w:rPr>
              <w:t>降低不當之醫療處置及用藥型態</w:t>
            </w:r>
          </w:p>
        </w:tc>
      </w:tr>
      <w:tr w:rsidR="005406A7" w:rsidRPr="0075472D" w:rsidTr="00F316DC">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指標定義</w:t>
            </w:r>
          </w:p>
          <w:p w:rsidR="005406A7" w:rsidRPr="0075472D" w:rsidRDefault="005406A7" w:rsidP="00F316DC">
            <w:pPr>
              <w:snapToGrid w:val="0"/>
              <w:jc w:val="both"/>
              <w:rPr>
                <w:rFonts w:eastAsia="標楷體"/>
                <w:color w:val="000000"/>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ind w:left="756" w:hanging="756"/>
              <w:jc w:val="both"/>
              <w:rPr>
                <w:rFonts w:eastAsia="標楷體"/>
              </w:rPr>
            </w:pPr>
            <w:r w:rsidRPr="0075472D">
              <w:rPr>
                <w:rFonts w:eastAsia="標楷體"/>
                <w:color w:val="000000"/>
                <w:spacing w:val="-4"/>
                <w:sz w:val="28"/>
                <w:szCs w:val="28"/>
              </w:rPr>
              <w:t>分子－</w:t>
            </w:r>
            <w:r w:rsidRPr="0075472D">
              <w:rPr>
                <w:rFonts w:eastAsia="標楷體"/>
                <w:color w:val="000000"/>
                <w:spacing w:val="-6"/>
                <w:sz w:val="28"/>
                <w:szCs w:val="28"/>
              </w:rPr>
              <w:t>初次使用</w:t>
            </w:r>
            <w:r w:rsidRPr="0075472D">
              <w:rPr>
                <w:rFonts w:eastAsia="標楷體"/>
                <w:color w:val="000000"/>
                <w:spacing w:val="-6"/>
                <w:sz w:val="28"/>
                <w:szCs w:val="28"/>
              </w:rPr>
              <w:t xml:space="preserve">ticlopidine </w:t>
            </w:r>
            <w:r w:rsidRPr="0075472D">
              <w:rPr>
                <w:rFonts w:eastAsia="標楷體"/>
                <w:color w:val="000000"/>
                <w:spacing w:val="-6"/>
                <w:sz w:val="28"/>
                <w:szCs w:val="28"/>
              </w:rPr>
              <w:t>或</w:t>
            </w:r>
            <w:r w:rsidRPr="0075472D">
              <w:rPr>
                <w:rFonts w:eastAsia="標楷體"/>
                <w:color w:val="000000"/>
                <w:spacing w:val="-6"/>
                <w:sz w:val="28"/>
                <w:szCs w:val="28"/>
              </w:rPr>
              <w:t>clopidogrel</w:t>
            </w:r>
            <w:r w:rsidRPr="0075472D">
              <w:rPr>
                <w:rFonts w:eastAsia="標楷體"/>
                <w:color w:val="000000"/>
                <w:spacing w:val="-6"/>
                <w:sz w:val="28"/>
                <w:szCs w:val="28"/>
              </w:rPr>
              <w:t>前</w:t>
            </w:r>
            <w:r w:rsidRPr="0075472D">
              <w:rPr>
                <w:rFonts w:eastAsia="標楷體"/>
                <w:color w:val="000000"/>
                <w:spacing w:val="-6"/>
                <w:sz w:val="28"/>
                <w:szCs w:val="28"/>
              </w:rPr>
              <w:t>6</w:t>
            </w:r>
            <w:r w:rsidRPr="0075472D">
              <w:rPr>
                <w:rFonts w:eastAsia="標楷體"/>
                <w:color w:val="000000"/>
                <w:spacing w:val="-6"/>
                <w:sz w:val="28"/>
                <w:szCs w:val="28"/>
              </w:rPr>
              <w:t>個月未使用低劑量</w:t>
            </w:r>
            <w:r w:rsidRPr="0075472D">
              <w:rPr>
                <w:rFonts w:eastAsia="標楷體"/>
                <w:color w:val="000000"/>
                <w:spacing w:val="-6"/>
                <w:sz w:val="28"/>
                <w:szCs w:val="28"/>
              </w:rPr>
              <w:t>aspirin</w:t>
            </w:r>
            <w:r w:rsidRPr="0075472D">
              <w:rPr>
                <w:rFonts w:eastAsia="標楷體"/>
                <w:color w:val="000000"/>
                <w:spacing w:val="-6"/>
                <w:sz w:val="28"/>
                <w:szCs w:val="28"/>
              </w:rPr>
              <w:t>人數</w:t>
            </w:r>
          </w:p>
          <w:p w:rsidR="005406A7" w:rsidRPr="0075472D" w:rsidRDefault="005406A7" w:rsidP="00F316DC">
            <w:pPr>
              <w:snapToGrid w:val="0"/>
              <w:ind w:left="767" w:hanging="767"/>
              <w:jc w:val="both"/>
              <w:rPr>
                <w:rFonts w:eastAsia="標楷體"/>
                <w:color w:val="000000"/>
                <w:sz w:val="28"/>
                <w:szCs w:val="28"/>
              </w:rPr>
            </w:pPr>
            <w:r w:rsidRPr="0075472D">
              <w:rPr>
                <w:rFonts w:eastAsia="標楷體"/>
                <w:color w:val="000000"/>
                <w:sz w:val="28"/>
                <w:szCs w:val="28"/>
              </w:rPr>
              <w:t>分母－初次使用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人數</w:t>
            </w:r>
          </w:p>
          <w:p w:rsidR="005406A7" w:rsidRPr="0075472D" w:rsidRDefault="005406A7" w:rsidP="00F316DC">
            <w:pPr>
              <w:snapToGrid w:val="0"/>
              <w:ind w:left="1"/>
              <w:jc w:val="both"/>
              <w:rPr>
                <w:rFonts w:eastAsia="標楷體"/>
                <w:color w:val="000000"/>
                <w:spacing w:val="-4"/>
                <w:sz w:val="28"/>
                <w:szCs w:val="28"/>
              </w:rPr>
            </w:pPr>
            <w:r w:rsidRPr="0075472D">
              <w:rPr>
                <w:rFonts w:eastAsia="標楷體"/>
                <w:color w:val="000000"/>
                <w:spacing w:val="-4"/>
                <w:sz w:val="28"/>
                <w:szCs w:val="28"/>
              </w:rPr>
              <w:t>低劑量</w:t>
            </w:r>
            <w:r w:rsidRPr="0075472D">
              <w:rPr>
                <w:rFonts w:eastAsia="標楷體"/>
                <w:color w:val="000000"/>
                <w:spacing w:val="-4"/>
                <w:sz w:val="28"/>
                <w:szCs w:val="28"/>
              </w:rPr>
              <w:t>aspirin</w:t>
            </w:r>
            <w:r w:rsidRPr="0075472D">
              <w:rPr>
                <w:rFonts w:eastAsia="標楷體"/>
                <w:color w:val="000000"/>
                <w:spacing w:val="-4"/>
                <w:sz w:val="28"/>
                <w:szCs w:val="28"/>
              </w:rPr>
              <w:t>：指</w:t>
            </w:r>
            <w:r w:rsidRPr="0075472D">
              <w:rPr>
                <w:rFonts w:eastAsia="標楷體"/>
                <w:color w:val="000000"/>
                <w:spacing w:val="-4"/>
                <w:sz w:val="28"/>
                <w:szCs w:val="28"/>
              </w:rPr>
              <w:t>ATC</w:t>
            </w:r>
            <w:r w:rsidRPr="0075472D">
              <w:rPr>
                <w:rFonts w:eastAsia="標楷體"/>
                <w:color w:val="000000"/>
                <w:spacing w:val="-4"/>
                <w:sz w:val="28"/>
                <w:szCs w:val="28"/>
              </w:rPr>
              <w:t>藥理分類前</w:t>
            </w:r>
            <w:r w:rsidRPr="0075472D">
              <w:rPr>
                <w:rFonts w:eastAsia="標楷體"/>
                <w:color w:val="000000"/>
                <w:spacing w:val="-4"/>
                <w:sz w:val="28"/>
                <w:szCs w:val="28"/>
              </w:rPr>
              <w:t>5</w:t>
            </w:r>
            <w:r w:rsidRPr="0075472D">
              <w:rPr>
                <w:rFonts w:eastAsia="標楷體"/>
                <w:color w:val="000000"/>
                <w:spacing w:val="-4"/>
                <w:sz w:val="28"/>
                <w:szCs w:val="28"/>
              </w:rPr>
              <w:t>碼為</w:t>
            </w:r>
            <w:r w:rsidRPr="0075472D">
              <w:rPr>
                <w:rFonts w:eastAsia="標楷體"/>
                <w:color w:val="000000"/>
                <w:spacing w:val="-4"/>
                <w:sz w:val="28"/>
                <w:szCs w:val="28"/>
              </w:rPr>
              <w:t>B01AC</w:t>
            </w:r>
            <w:proofErr w:type="gramStart"/>
            <w:r w:rsidRPr="0075472D">
              <w:rPr>
                <w:rFonts w:eastAsia="標楷體"/>
                <w:color w:val="000000"/>
                <w:spacing w:val="-4"/>
                <w:sz w:val="28"/>
                <w:szCs w:val="28"/>
              </w:rPr>
              <w:t>（</w:t>
            </w:r>
            <w:proofErr w:type="gramEnd"/>
            <w:r w:rsidRPr="0075472D">
              <w:rPr>
                <w:rFonts w:eastAsia="標楷體"/>
                <w:color w:val="000000"/>
                <w:spacing w:val="-4"/>
                <w:sz w:val="28"/>
                <w:szCs w:val="28"/>
              </w:rPr>
              <w:t>platelet aggregation inhibitors excl. heparin</w:t>
            </w:r>
            <w:proofErr w:type="gramStart"/>
            <w:r w:rsidRPr="0075472D">
              <w:rPr>
                <w:rFonts w:eastAsia="標楷體"/>
                <w:color w:val="000000"/>
                <w:spacing w:val="-4"/>
                <w:sz w:val="28"/>
                <w:szCs w:val="28"/>
              </w:rPr>
              <w:t>）</w:t>
            </w:r>
            <w:proofErr w:type="gramEnd"/>
            <w:r w:rsidRPr="0075472D">
              <w:rPr>
                <w:rFonts w:eastAsia="標楷體"/>
                <w:color w:val="000000"/>
                <w:spacing w:val="-4"/>
                <w:sz w:val="28"/>
                <w:szCs w:val="28"/>
              </w:rPr>
              <w:t>之口服單方</w:t>
            </w:r>
            <w:r w:rsidRPr="0075472D">
              <w:rPr>
                <w:rFonts w:eastAsia="標楷體"/>
                <w:color w:val="000000"/>
                <w:spacing w:val="-4"/>
                <w:sz w:val="28"/>
                <w:szCs w:val="28"/>
              </w:rPr>
              <w:t>162mg</w:t>
            </w:r>
            <w:r w:rsidRPr="0075472D">
              <w:rPr>
                <w:rFonts w:eastAsia="標楷體"/>
                <w:color w:val="000000"/>
                <w:spacing w:val="-4"/>
                <w:sz w:val="28"/>
                <w:szCs w:val="28"/>
              </w:rPr>
              <w:t>以下之</w:t>
            </w:r>
            <w:r w:rsidRPr="0075472D">
              <w:rPr>
                <w:rFonts w:eastAsia="標楷體"/>
                <w:color w:val="000000"/>
                <w:spacing w:val="-4"/>
                <w:sz w:val="28"/>
                <w:szCs w:val="28"/>
              </w:rPr>
              <w:t>aspirin</w:t>
            </w:r>
            <w:r w:rsidRPr="0075472D">
              <w:rPr>
                <w:rFonts w:eastAsia="標楷體"/>
                <w:color w:val="000000"/>
                <w:spacing w:val="-4"/>
                <w:sz w:val="28"/>
                <w:szCs w:val="28"/>
              </w:rPr>
              <w:t>。</w:t>
            </w:r>
          </w:p>
          <w:p w:rsidR="005406A7" w:rsidRPr="0075472D" w:rsidRDefault="005406A7" w:rsidP="00F316DC">
            <w:pPr>
              <w:snapToGrid w:val="0"/>
              <w:ind w:left="538" w:hanging="538"/>
              <w:jc w:val="both"/>
              <w:rPr>
                <w:rFonts w:eastAsia="標楷體"/>
              </w:rPr>
            </w:pPr>
            <w:proofErr w:type="gramStart"/>
            <w:r w:rsidRPr="0075472D">
              <w:rPr>
                <w:rFonts w:eastAsia="標楷體"/>
                <w:color w:val="000000"/>
                <w:sz w:val="28"/>
                <w:szCs w:val="28"/>
              </w:rPr>
              <w:t>註</w:t>
            </w:r>
            <w:proofErr w:type="gramEnd"/>
            <w:r w:rsidRPr="0075472D">
              <w:rPr>
                <w:rFonts w:eastAsia="標楷體"/>
                <w:color w:val="000000"/>
                <w:sz w:val="28"/>
                <w:szCs w:val="28"/>
              </w:rPr>
              <w:t>1</w:t>
            </w:r>
            <w:r w:rsidRPr="0075472D">
              <w:rPr>
                <w:rFonts w:eastAsia="標楷體"/>
                <w:color w:val="000000"/>
                <w:sz w:val="28"/>
                <w:szCs w:val="28"/>
              </w:rPr>
              <w:t>：初次使用指同一院所、病人當月使用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前</w:t>
            </w:r>
            <w:r w:rsidRPr="0075472D">
              <w:rPr>
                <w:rFonts w:eastAsia="標楷體"/>
                <w:color w:val="000000"/>
                <w:sz w:val="28"/>
                <w:szCs w:val="28"/>
              </w:rPr>
              <w:t>6</w:t>
            </w:r>
            <w:r w:rsidRPr="0075472D">
              <w:rPr>
                <w:rFonts w:eastAsia="標楷體"/>
                <w:color w:val="000000"/>
                <w:sz w:val="28"/>
                <w:szCs w:val="28"/>
              </w:rPr>
              <w:t>個月未使用</w:t>
            </w:r>
            <w:r w:rsidRPr="0075472D">
              <w:rPr>
                <w:rFonts w:eastAsia="標楷體"/>
                <w:color w:val="000000"/>
                <w:sz w:val="28"/>
                <w:szCs w:val="28"/>
              </w:rPr>
              <w:t>t</w:t>
            </w:r>
            <w:r w:rsidRPr="0075472D">
              <w:rPr>
                <w:rFonts w:eastAsia="標楷體"/>
                <w:color w:val="000000"/>
                <w:spacing w:val="-6"/>
                <w:sz w:val="28"/>
                <w:szCs w:val="28"/>
              </w:rPr>
              <w:t xml:space="preserve">iclopidine </w:t>
            </w:r>
            <w:r w:rsidRPr="0075472D">
              <w:rPr>
                <w:rFonts w:eastAsia="標楷體"/>
                <w:color w:val="000000"/>
                <w:spacing w:val="-6"/>
                <w:sz w:val="28"/>
                <w:szCs w:val="28"/>
              </w:rPr>
              <w:t>或</w:t>
            </w:r>
            <w:r w:rsidRPr="0075472D">
              <w:rPr>
                <w:rFonts w:eastAsia="標楷體"/>
                <w:color w:val="000000"/>
                <w:spacing w:val="-6"/>
                <w:sz w:val="28"/>
                <w:szCs w:val="28"/>
              </w:rPr>
              <w:t>clopidogrel</w:t>
            </w:r>
            <w:r w:rsidRPr="0075472D">
              <w:rPr>
                <w:rFonts w:eastAsia="標楷體"/>
                <w:color w:val="000000"/>
                <w:spacing w:val="-6"/>
                <w:sz w:val="28"/>
                <w:szCs w:val="28"/>
              </w:rPr>
              <w:t>者。</w:t>
            </w:r>
          </w:p>
          <w:p w:rsidR="005406A7" w:rsidRPr="0075472D" w:rsidRDefault="005406A7" w:rsidP="00F316DC">
            <w:pPr>
              <w:snapToGrid w:val="0"/>
              <w:jc w:val="both"/>
              <w:rPr>
                <w:rFonts w:eastAsia="標楷體"/>
              </w:rPr>
            </w:pPr>
            <w:proofErr w:type="gramStart"/>
            <w:r w:rsidRPr="0075472D">
              <w:rPr>
                <w:rFonts w:eastAsia="標楷體"/>
                <w:color w:val="000000"/>
                <w:sz w:val="28"/>
                <w:szCs w:val="28"/>
              </w:rPr>
              <w:t>註</w:t>
            </w:r>
            <w:proofErr w:type="gramEnd"/>
            <w:r w:rsidRPr="0075472D">
              <w:rPr>
                <w:rFonts w:eastAsia="標楷體"/>
                <w:color w:val="000000"/>
                <w:sz w:val="28"/>
                <w:szCs w:val="28"/>
              </w:rPr>
              <w:t>2</w:t>
            </w:r>
            <w:r w:rsidRPr="0075472D">
              <w:rPr>
                <w:rFonts w:eastAsia="標楷體"/>
                <w:color w:val="000000"/>
                <w:sz w:val="28"/>
                <w:szCs w:val="28"/>
              </w:rPr>
              <w:t>：</w:t>
            </w:r>
            <w:r w:rsidRPr="0075472D">
              <w:rPr>
                <w:rFonts w:eastAsia="標楷體"/>
                <w:spacing w:val="-6"/>
                <w:sz w:val="28"/>
                <w:szCs w:val="28"/>
              </w:rPr>
              <w:t>ticlopidine (ATC</w:t>
            </w:r>
            <w:r w:rsidRPr="0075472D">
              <w:rPr>
                <w:rFonts w:eastAsia="標楷體"/>
                <w:spacing w:val="-6"/>
                <w:sz w:val="28"/>
                <w:szCs w:val="28"/>
              </w:rPr>
              <w:t>分類為</w:t>
            </w:r>
            <w:r w:rsidRPr="0075472D">
              <w:rPr>
                <w:rFonts w:eastAsia="標楷體"/>
                <w:spacing w:val="-6"/>
                <w:sz w:val="28"/>
                <w:szCs w:val="28"/>
              </w:rPr>
              <w:t>B01AC05)</w:t>
            </w:r>
            <w:r w:rsidRPr="0075472D">
              <w:rPr>
                <w:rFonts w:eastAsia="標楷體"/>
                <w:spacing w:val="-6"/>
                <w:sz w:val="28"/>
                <w:szCs w:val="28"/>
              </w:rPr>
              <w:t>或</w:t>
            </w:r>
            <w:r w:rsidRPr="0075472D">
              <w:rPr>
                <w:rFonts w:eastAsia="標楷體"/>
                <w:spacing w:val="-6"/>
                <w:sz w:val="28"/>
                <w:szCs w:val="28"/>
              </w:rPr>
              <w:t>clopidogrel(</w:t>
            </w:r>
            <w:r w:rsidRPr="0075472D">
              <w:rPr>
                <w:rFonts w:eastAsia="標楷體"/>
                <w:spacing w:val="-4"/>
                <w:sz w:val="28"/>
                <w:szCs w:val="28"/>
              </w:rPr>
              <w:t>ATC</w:t>
            </w:r>
            <w:r w:rsidRPr="0075472D">
              <w:rPr>
                <w:rFonts w:eastAsia="標楷體"/>
                <w:spacing w:val="-4"/>
                <w:sz w:val="28"/>
                <w:szCs w:val="28"/>
              </w:rPr>
              <w:t>分類為</w:t>
            </w:r>
            <w:r w:rsidRPr="0075472D">
              <w:rPr>
                <w:rFonts w:eastAsia="標楷體"/>
                <w:spacing w:val="-4"/>
                <w:sz w:val="28"/>
                <w:szCs w:val="28"/>
              </w:rPr>
              <w:t>B01AC04)</w:t>
            </w:r>
            <w:r w:rsidRPr="0075472D">
              <w:rPr>
                <w:rFonts w:eastAsia="標楷體"/>
                <w:spacing w:val="-4"/>
                <w:sz w:val="28"/>
                <w:szCs w:val="28"/>
              </w:rPr>
              <w:t>。</w:t>
            </w:r>
          </w:p>
          <w:p w:rsidR="005406A7" w:rsidRPr="0075472D" w:rsidRDefault="005406A7" w:rsidP="00F316DC">
            <w:pPr>
              <w:snapToGrid w:val="0"/>
              <w:ind w:left="1"/>
              <w:jc w:val="both"/>
              <w:rPr>
                <w:rFonts w:eastAsia="標楷體"/>
                <w:color w:val="000000"/>
                <w:spacing w:val="-4"/>
                <w:sz w:val="28"/>
                <w:szCs w:val="28"/>
              </w:rPr>
            </w:pPr>
            <w:r w:rsidRPr="0075472D">
              <w:rPr>
                <w:rFonts w:eastAsia="標楷體"/>
                <w:color w:val="000000"/>
                <w:spacing w:val="-4"/>
                <w:sz w:val="28"/>
                <w:szCs w:val="28"/>
              </w:rPr>
              <w:t>排除案件：</w:t>
            </w:r>
          </w:p>
          <w:p w:rsidR="005406A7" w:rsidRPr="0075472D" w:rsidRDefault="005406A7" w:rsidP="00F316DC">
            <w:pPr>
              <w:pStyle w:val="a0"/>
              <w:widowControl/>
              <w:numPr>
                <w:ilvl w:val="1"/>
                <w:numId w:val="3"/>
              </w:numPr>
              <w:suppressAutoHyphens w:val="0"/>
              <w:autoSpaceDN/>
              <w:snapToGrid w:val="0"/>
              <w:ind w:left="355" w:hanging="355"/>
              <w:jc w:val="both"/>
              <w:textAlignment w:val="auto"/>
              <w:rPr>
                <w:rFonts w:eastAsia="標楷體"/>
                <w:sz w:val="28"/>
                <w:szCs w:val="28"/>
              </w:rPr>
            </w:pPr>
            <w:r w:rsidRPr="0075472D">
              <w:rPr>
                <w:rFonts w:eastAsia="標楷體"/>
                <w:sz w:val="28"/>
                <w:szCs w:val="28"/>
              </w:rPr>
              <w:t>分母申報件數小於等於</w:t>
            </w:r>
            <w:r w:rsidRPr="0075472D">
              <w:rPr>
                <w:rFonts w:eastAsia="標楷體" w:hint="eastAsia"/>
                <w:color w:val="FF0000"/>
                <w:sz w:val="28"/>
                <w:szCs w:val="28"/>
                <w:u w:val="single"/>
              </w:rPr>
              <w:t>5</w:t>
            </w:r>
            <w:r w:rsidRPr="0075472D">
              <w:rPr>
                <w:rFonts w:eastAsia="標楷體"/>
                <w:sz w:val="28"/>
                <w:szCs w:val="28"/>
              </w:rPr>
              <w:t>件之院所</w:t>
            </w:r>
          </w:p>
          <w:p w:rsidR="005406A7" w:rsidRPr="0075472D" w:rsidRDefault="005406A7" w:rsidP="00F316DC">
            <w:pPr>
              <w:pStyle w:val="a0"/>
              <w:widowControl/>
              <w:numPr>
                <w:ilvl w:val="1"/>
                <w:numId w:val="3"/>
              </w:numPr>
              <w:suppressAutoHyphens w:val="0"/>
              <w:autoSpaceDN/>
              <w:snapToGrid w:val="0"/>
              <w:ind w:left="355" w:hanging="355"/>
              <w:jc w:val="both"/>
              <w:textAlignment w:val="auto"/>
              <w:rPr>
                <w:rFonts w:eastAsia="標楷體"/>
                <w:sz w:val="28"/>
                <w:szCs w:val="28"/>
                <w:u w:val="single"/>
              </w:rPr>
            </w:pPr>
            <w:r w:rsidRPr="0075472D">
              <w:rPr>
                <w:rFonts w:eastAsia="標楷體" w:hint="eastAsia"/>
                <w:color w:val="FF0000"/>
                <w:sz w:val="28"/>
                <w:szCs w:val="28"/>
                <w:u w:val="single"/>
              </w:rPr>
              <w:t>急診案件</w:t>
            </w:r>
          </w:p>
        </w:tc>
      </w:tr>
      <w:tr w:rsidR="005406A7" w:rsidRPr="0075472D" w:rsidTr="00F316DC">
        <w:trPr>
          <w:trHeight w:val="586"/>
        </w:trPr>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tabs>
                <w:tab w:val="left" w:pos="1085"/>
              </w:tabs>
              <w:snapToGrid w:val="0"/>
              <w:jc w:val="both"/>
              <w:rPr>
                <w:rFonts w:eastAsia="標楷體"/>
                <w:color w:val="000000"/>
                <w:sz w:val="28"/>
                <w:szCs w:val="28"/>
              </w:rPr>
            </w:pPr>
            <w:r w:rsidRPr="0075472D">
              <w:rPr>
                <w:rFonts w:eastAsia="標楷體"/>
                <w:color w:val="000000"/>
                <w:sz w:val="28"/>
                <w:szCs w:val="28"/>
              </w:rPr>
              <w:t>負向</w:t>
            </w:r>
          </w:p>
        </w:tc>
      </w:tr>
      <w:tr w:rsidR="005406A7" w:rsidRPr="0075472D" w:rsidTr="00F316DC">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依院所按月分析</w:t>
            </w:r>
          </w:p>
        </w:tc>
      </w:tr>
      <w:tr w:rsidR="005406A7" w:rsidRPr="0075472D" w:rsidTr="00F316DC">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醫院總額部門門診及住院案件</w:t>
            </w:r>
          </w:p>
        </w:tc>
      </w:tr>
      <w:tr w:rsidR="005406A7" w:rsidRPr="0075472D" w:rsidTr="00F316DC">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超過</w:t>
            </w:r>
            <w:proofErr w:type="gramStart"/>
            <w:r w:rsidRPr="0075472D">
              <w:rPr>
                <w:rFonts w:eastAsia="標楷體"/>
                <w:color w:val="FF0000"/>
                <w:sz w:val="28"/>
                <w:u w:val="single"/>
              </w:rPr>
              <w:t>閾值</w:t>
            </w:r>
            <w:r w:rsidRPr="0075472D">
              <w:rPr>
                <w:rFonts w:eastAsia="標楷體"/>
                <w:color w:val="000000"/>
                <w:sz w:val="28"/>
                <w:szCs w:val="28"/>
              </w:rPr>
              <w:t>者</w:t>
            </w:r>
            <w:proofErr w:type="gramEnd"/>
            <w:r w:rsidRPr="0075472D">
              <w:rPr>
                <w:rFonts w:eastAsia="標楷體"/>
                <w:color w:val="000000"/>
                <w:sz w:val="28"/>
                <w:szCs w:val="28"/>
              </w:rPr>
              <w:t>，超過部分不予支付。</w:t>
            </w:r>
          </w:p>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未使用率－</w:t>
            </w:r>
            <w:proofErr w:type="gramStart"/>
            <w:r w:rsidRPr="0075472D">
              <w:rPr>
                <w:rFonts w:eastAsia="標楷體"/>
                <w:color w:val="FF0000"/>
                <w:sz w:val="28"/>
                <w:u w:val="single"/>
              </w:rPr>
              <w:t>閾</w:t>
            </w:r>
            <w:proofErr w:type="gramEnd"/>
            <w:r w:rsidRPr="0075472D">
              <w:rPr>
                <w:rFonts w:eastAsia="標楷體"/>
                <w:color w:val="FF0000"/>
                <w:sz w:val="28"/>
                <w:u w:val="single"/>
              </w:rPr>
              <w:t>值</w:t>
            </w:r>
            <w:r w:rsidRPr="0075472D">
              <w:rPr>
                <w:rFonts w:eastAsia="標楷體"/>
                <w:color w:val="000000"/>
                <w:sz w:val="28"/>
                <w:szCs w:val="28"/>
              </w:rPr>
              <w:t>)</w:t>
            </w:r>
            <w:r w:rsidRPr="0075472D">
              <w:rPr>
                <w:rFonts w:eastAsia="標楷體"/>
                <w:color w:val="000000"/>
                <w:sz w:val="28"/>
                <w:szCs w:val="28"/>
              </w:rPr>
              <w:t>＊初次使用</w:t>
            </w:r>
            <w:r w:rsidRPr="0075472D">
              <w:rPr>
                <w:rFonts w:eastAsia="標楷體"/>
                <w:color w:val="000000"/>
                <w:sz w:val="28"/>
                <w:szCs w:val="28"/>
              </w:rPr>
              <w:t>ticlopidine</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藥品申報總點數</w:t>
            </w:r>
            <w:r w:rsidRPr="0075472D">
              <w:rPr>
                <w:rFonts w:eastAsia="標楷體"/>
                <w:color w:val="000000"/>
                <w:sz w:val="28"/>
                <w:szCs w:val="28"/>
              </w:rPr>
              <w:t>(</w:t>
            </w:r>
            <w:r w:rsidRPr="0075472D">
              <w:rPr>
                <w:rFonts w:eastAsia="標楷體"/>
                <w:color w:val="000000"/>
                <w:sz w:val="28"/>
                <w:szCs w:val="28"/>
              </w:rPr>
              <w:t>四捨五入至整數</w:t>
            </w:r>
            <w:r w:rsidRPr="0075472D">
              <w:rPr>
                <w:rFonts w:eastAsia="標楷體"/>
                <w:color w:val="000000"/>
                <w:sz w:val="28"/>
                <w:szCs w:val="28"/>
              </w:rPr>
              <w:t>)</w:t>
            </w:r>
          </w:p>
          <w:p w:rsidR="005406A7" w:rsidRPr="0075472D" w:rsidRDefault="005406A7" w:rsidP="00F316DC">
            <w:pPr>
              <w:snapToGrid w:val="0"/>
              <w:spacing w:line="360" w:lineRule="exact"/>
              <w:jc w:val="both"/>
              <w:rPr>
                <w:rFonts w:eastAsia="標楷體"/>
                <w:color w:val="000000"/>
                <w:sz w:val="28"/>
                <w:szCs w:val="28"/>
              </w:rPr>
            </w:pPr>
            <w:proofErr w:type="gramStart"/>
            <w:r w:rsidRPr="0075472D">
              <w:rPr>
                <w:rFonts w:eastAsia="標楷體"/>
                <w:color w:val="FF0000"/>
                <w:sz w:val="28"/>
                <w:u w:val="single"/>
              </w:rPr>
              <w:t>閾</w:t>
            </w:r>
            <w:proofErr w:type="gramEnd"/>
            <w:r w:rsidRPr="0075472D">
              <w:rPr>
                <w:rFonts w:eastAsia="標楷體"/>
                <w:color w:val="FF0000"/>
                <w:sz w:val="28"/>
                <w:u w:val="single"/>
              </w:rPr>
              <w:t>值</w:t>
            </w:r>
            <w:r w:rsidRPr="0075472D">
              <w:rPr>
                <w:rFonts w:eastAsia="標楷體" w:hint="eastAsia"/>
                <w:color w:val="FF0000"/>
                <w:sz w:val="28"/>
                <w:u w:val="single"/>
              </w:rPr>
              <w:t>：</w:t>
            </w:r>
            <w:r w:rsidRPr="0075472D">
              <w:rPr>
                <w:rFonts w:eastAsia="標楷體" w:hint="eastAsia"/>
                <w:color w:val="FF0000"/>
                <w:sz w:val="28"/>
                <w:szCs w:val="28"/>
                <w:u w:val="single"/>
              </w:rPr>
              <w:t>70</w:t>
            </w:r>
            <w:proofErr w:type="gramStart"/>
            <w:r w:rsidRPr="0075472D">
              <w:rPr>
                <w:rFonts w:eastAsia="標楷體"/>
                <w:color w:val="FF0000"/>
                <w:sz w:val="28"/>
                <w:szCs w:val="28"/>
                <w:u w:val="single"/>
              </w:rPr>
              <w:t>﹪</w:t>
            </w:r>
            <w:proofErr w:type="gramEnd"/>
          </w:p>
        </w:tc>
      </w:tr>
      <w:tr w:rsidR="005406A7" w:rsidRPr="0075472D" w:rsidTr="00F316DC">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szCs w:val="28"/>
              </w:rPr>
            </w:pPr>
            <w:r w:rsidRPr="0075472D">
              <w:rPr>
                <w:rFonts w:eastAsia="標楷體" w:hint="eastAsia"/>
                <w:color w:val="000000"/>
                <w:sz w:val="28"/>
                <w:szCs w:val="28"/>
              </w:rPr>
              <w:t>衛生福利部核准日期及文號</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hint="eastAsia"/>
                <w:color w:val="000000"/>
                <w:sz w:val="28"/>
                <w:szCs w:val="28"/>
              </w:rPr>
              <w:t>中華民國</w:t>
            </w:r>
            <w:r w:rsidRPr="0075472D">
              <w:rPr>
                <w:rFonts w:eastAsia="標楷體" w:hint="eastAsia"/>
                <w:color w:val="000000"/>
                <w:sz w:val="28"/>
                <w:szCs w:val="28"/>
              </w:rPr>
              <w:t>106</w:t>
            </w:r>
            <w:r w:rsidRPr="0075472D">
              <w:rPr>
                <w:rFonts w:eastAsia="標楷體" w:hint="eastAsia"/>
                <w:color w:val="000000"/>
                <w:sz w:val="28"/>
                <w:szCs w:val="28"/>
              </w:rPr>
              <w:t>年</w:t>
            </w:r>
            <w:r w:rsidRPr="0075472D">
              <w:rPr>
                <w:rFonts w:eastAsia="標楷體" w:hint="eastAsia"/>
                <w:color w:val="000000"/>
                <w:sz w:val="28"/>
                <w:szCs w:val="28"/>
              </w:rPr>
              <w:t>1</w:t>
            </w:r>
            <w:r w:rsidRPr="0075472D">
              <w:rPr>
                <w:rFonts w:eastAsia="標楷體" w:hint="eastAsia"/>
                <w:color w:val="000000"/>
                <w:sz w:val="28"/>
                <w:szCs w:val="28"/>
              </w:rPr>
              <w:t>月</w:t>
            </w:r>
            <w:r w:rsidRPr="0075472D">
              <w:rPr>
                <w:rFonts w:eastAsia="標楷體" w:hint="eastAsia"/>
                <w:color w:val="000000"/>
                <w:sz w:val="28"/>
                <w:szCs w:val="28"/>
              </w:rPr>
              <w:t>16</w:t>
            </w:r>
            <w:r w:rsidRPr="0075472D">
              <w:rPr>
                <w:rFonts w:eastAsia="標楷體" w:hint="eastAsia"/>
                <w:color w:val="000000"/>
                <w:sz w:val="28"/>
                <w:szCs w:val="28"/>
              </w:rPr>
              <w:t>日衛</w:t>
            </w:r>
            <w:proofErr w:type="gramStart"/>
            <w:r w:rsidRPr="0075472D">
              <w:rPr>
                <w:rFonts w:eastAsia="標楷體" w:hint="eastAsia"/>
                <w:color w:val="000000"/>
                <w:sz w:val="28"/>
                <w:szCs w:val="28"/>
              </w:rPr>
              <w:t>部保字</w:t>
            </w:r>
            <w:proofErr w:type="gramEnd"/>
            <w:r w:rsidRPr="0075472D">
              <w:rPr>
                <w:rFonts w:eastAsia="標楷體" w:hint="eastAsia"/>
                <w:color w:val="000000"/>
                <w:sz w:val="28"/>
                <w:szCs w:val="28"/>
              </w:rPr>
              <w:t>第</w:t>
            </w:r>
            <w:r w:rsidRPr="0075472D">
              <w:rPr>
                <w:rFonts w:eastAsia="標楷體" w:hint="eastAsia"/>
                <w:color w:val="000000"/>
                <w:sz w:val="28"/>
                <w:szCs w:val="28"/>
              </w:rPr>
              <w:t>1061260026</w:t>
            </w:r>
            <w:r w:rsidRPr="0075472D">
              <w:rPr>
                <w:rFonts w:eastAsia="標楷體" w:hint="eastAsia"/>
                <w:color w:val="000000"/>
                <w:sz w:val="28"/>
                <w:szCs w:val="28"/>
              </w:rPr>
              <w:t>號</w:t>
            </w:r>
            <w:r w:rsidR="00113CCA" w:rsidRPr="0075472D">
              <w:rPr>
                <w:rFonts w:eastAsia="標楷體" w:hint="eastAsia"/>
                <w:color w:val="000000" w:themeColor="text1"/>
                <w:kern w:val="1"/>
                <w:sz w:val="28"/>
                <w:szCs w:val="28"/>
              </w:rPr>
              <w:t>函</w:t>
            </w:r>
          </w:p>
        </w:tc>
      </w:tr>
      <w:tr w:rsidR="005406A7" w:rsidRPr="0075472D" w:rsidTr="00F316DC">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szCs w:val="28"/>
              </w:rPr>
            </w:pPr>
            <w:r w:rsidRPr="0075472D">
              <w:rPr>
                <w:rFonts w:eastAsia="標楷體" w:hint="eastAsia"/>
                <w:color w:val="000000"/>
                <w:sz w:val="28"/>
                <w:szCs w:val="28"/>
              </w:rPr>
              <w:t>健保署公告日期及文號</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5406A7" w:rsidRPr="0075472D" w:rsidTr="00F316DC">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szCs w:val="28"/>
              </w:rPr>
            </w:pPr>
            <w:bookmarkStart w:id="2" w:name="_Hlk55571868"/>
            <w:r w:rsidRPr="0075472D">
              <w:rPr>
                <w:rFonts w:eastAsia="標楷體"/>
                <w:color w:val="000000"/>
                <w:sz w:val="28"/>
                <w:szCs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955F85" w:rsidRPr="0075472D">
              <w:rPr>
                <w:rFonts w:eastAsia="標楷體" w:hint="eastAsia"/>
              </w:rPr>
              <w:t xml:space="preserve"> </w:t>
            </w:r>
            <w:r w:rsidR="00955F85" w:rsidRPr="0075472D">
              <w:rPr>
                <w:rFonts w:eastAsia="標楷體" w:hint="eastAsia"/>
                <w:sz w:val="28"/>
                <w:szCs w:val="28"/>
              </w:rPr>
              <w:t>~108</w:t>
            </w:r>
            <w:r w:rsidR="00955F85" w:rsidRPr="0075472D">
              <w:rPr>
                <w:rFonts w:eastAsia="標楷體" w:hint="eastAsia"/>
                <w:sz w:val="28"/>
                <w:szCs w:val="28"/>
              </w:rPr>
              <w:t>年</w:t>
            </w:r>
            <w:r w:rsidR="00955F85" w:rsidRPr="0075472D">
              <w:rPr>
                <w:rFonts w:eastAsia="標楷體" w:hint="eastAsia"/>
                <w:sz w:val="28"/>
                <w:szCs w:val="28"/>
              </w:rPr>
              <w:t>4</w:t>
            </w:r>
            <w:r w:rsidR="00955F85" w:rsidRPr="0075472D">
              <w:rPr>
                <w:rFonts w:eastAsia="標楷體" w:hint="eastAsia"/>
                <w:sz w:val="28"/>
                <w:szCs w:val="28"/>
              </w:rPr>
              <w:t>月</w:t>
            </w:r>
            <w:r w:rsidR="00955F85" w:rsidRPr="0075472D">
              <w:rPr>
                <w:rFonts w:eastAsia="標楷體" w:hint="eastAsia"/>
                <w:sz w:val="28"/>
                <w:szCs w:val="28"/>
              </w:rPr>
              <w:t>30</w:t>
            </w:r>
            <w:r w:rsidR="00955F85" w:rsidRPr="0075472D">
              <w:rPr>
                <w:rFonts w:eastAsia="標楷體" w:hint="eastAsia"/>
                <w:sz w:val="28"/>
                <w:szCs w:val="28"/>
              </w:rPr>
              <w:t>日</w:t>
            </w:r>
            <w:r w:rsidR="00955F85" w:rsidRPr="0075472D">
              <w:rPr>
                <w:rFonts w:eastAsia="標楷體" w:hint="eastAsia"/>
                <w:sz w:val="28"/>
                <w:szCs w:val="28"/>
              </w:rPr>
              <w:t>(</w:t>
            </w:r>
            <w:r w:rsidR="00955F85" w:rsidRPr="0075472D">
              <w:rPr>
                <w:rFonts w:eastAsia="標楷體" w:hint="eastAsia"/>
                <w:sz w:val="28"/>
                <w:szCs w:val="28"/>
              </w:rPr>
              <w:t>費用年月</w:t>
            </w:r>
            <w:r w:rsidR="00955F85" w:rsidRPr="0075472D">
              <w:rPr>
                <w:rFonts w:eastAsia="標楷體" w:hint="eastAsia"/>
                <w:sz w:val="28"/>
                <w:szCs w:val="28"/>
              </w:rPr>
              <w:t>)</w:t>
            </w:r>
          </w:p>
        </w:tc>
      </w:tr>
      <w:bookmarkEnd w:id="2"/>
    </w:tbl>
    <w:p w:rsidR="005406A7" w:rsidRPr="0075472D" w:rsidRDefault="005406A7" w:rsidP="006639AE">
      <w:pPr>
        <w:rPr>
          <w:rFonts w:eastAsia="標楷體"/>
        </w:rPr>
      </w:pPr>
    </w:p>
    <w:p w:rsidR="005406A7" w:rsidRPr="0075472D" w:rsidRDefault="005406A7">
      <w:pPr>
        <w:widowControl/>
        <w:suppressAutoHyphens w:val="0"/>
        <w:rPr>
          <w:rFonts w:eastAsia="標楷體"/>
        </w:rPr>
      </w:pPr>
      <w:r w:rsidRPr="0075472D">
        <w:rPr>
          <w:rFonts w:eastAsia="標楷體"/>
        </w:rPr>
        <w:br w:type="page"/>
      </w:r>
    </w:p>
    <w:p w:rsidR="005406A7" w:rsidRPr="0075472D" w:rsidRDefault="005406A7" w:rsidP="00A13D05">
      <w:pPr>
        <w:pStyle w:val="2"/>
        <w:rPr>
          <w:rFonts w:eastAsia="標楷體"/>
        </w:rPr>
      </w:pPr>
      <w:r w:rsidRPr="0075472D">
        <w:rPr>
          <w:rFonts w:eastAsia="標楷體" w:hint="eastAsia"/>
        </w:rPr>
        <w:lastRenderedPageBreak/>
        <w:t>006</w:t>
      </w:r>
      <w:r w:rsidRPr="0075472D">
        <w:rPr>
          <w:rFonts w:eastAsia="標楷體" w:hint="eastAsia"/>
        </w:rPr>
        <w:t>指標版本：實施</w:t>
      </w:r>
      <w:proofErr w:type="gramStart"/>
      <w:r w:rsidRPr="0075472D">
        <w:rPr>
          <w:rFonts w:eastAsia="標楷體" w:hint="eastAsia"/>
        </w:rPr>
        <w:t>起</w:t>
      </w:r>
      <w:r w:rsidR="00955F85"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955F85" w:rsidRPr="0075472D">
        <w:rPr>
          <w:rFonts w:eastAsia="標楷體" w:hint="eastAsia"/>
        </w:rPr>
        <w:t xml:space="preserve"> ~106</w:t>
      </w:r>
      <w:r w:rsidR="00955F85" w:rsidRPr="0075472D">
        <w:rPr>
          <w:rFonts w:eastAsia="標楷體" w:hint="eastAsia"/>
        </w:rPr>
        <w:t>年</w:t>
      </w:r>
      <w:r w:rsidR="00955F85" w:rsidRPr="0075472D">
        <w:rPr>
          <w:rFonts w:eastAsia="標楷體" w:hint="eastAsia"/>
        </w:rPr>
        <w:t>2</w:t>
      </w:r>
      <w:r w:rsidR="00955F85" w:rsidRPr="0075472D">
        <w:rPr>
          <w:rFonts w:eastAsia="標楷體" w:hint="eastAsia"/>
        </w:rPr>
        <w:t>月</w:t>
      </w:r>
      <w:r w:rsidR="00955F85" w:rsidRPr="0075472D">
        <w:rPr>
          <w:rFonts w:eastAsia="標楷體" w:hint="eastAsia"/>
        </w:rPr>
        <w:t>28</w:t>
      </w:r>
      <w:r w:rsidR="00955F85" w:rsidRPr="0075472D">
        <w:rPr>
          <w:rFonts w:eastAsia="標楷體" w:hint="eastAsia"/>
        </w:rPr>
        <w:t>日</w:t>
      </w:r>
      <w:r w:rsidR="00955F85" w:rsidRPr="0075472D">
        <w:rPr>
          <w:rFonts w:eastAsia="標楷體" w:hint="eastAsia"/>
        </w:rPr>
        <w:t>(</w:t>
      </w:r>
      <w:r w:rsidR="00955F85" w:rsidRPr="0075472D">
        <w:rPr>
          <w:rFonts w:eastAsia="標楷體" w:hint="eastAsia"/>
        </w:rPr>
        <w:t>費用年月</w:t>
      </w:r>
      <w:r w:rsidR="00955F85" w:rsidRPr="0075472D">
        <w:rPr>
          <w:rFonts w:eastAsia="標楷體" w:hint="eastAsia"/>
        </w:rPr>
        <w:t>)</w:t>
      </w:r>
    </w:p>
    <w:tbl>
      <w:tblPr>
        <w:tblW w:w="9747" w:type="dxa"/>
        <w:jc w:val="center"/>
        <w:tblCellMar>
          <w:left w:w="10" w:type="dxa"/>
          <w:right w:w="10" w:type="dxa"/>
        </w:tblCellMar>
        <w:tblLook w:val="04A0" w:firstRow="1" w:lastRow="0" w:firstColumn="1" w:lastColumn="0" w:noHBand="0" w:noVBand="1"/>
      </w:tblPr>
      <w:tblGrid>
        <w:gridCol w:w="2040"/>
        <w:gridCol w:w="7707"/>
      </w:tblGrid>
      <w:tr w:rsidR="005406A7" w:rsidRPr="0075472D" w:rsidTr="00F316DC">
        <w:trPr>
          <w:jc w:val="center"/>
        </w:trPr>
        <w:tc>
          <w:tcPr>
            <w:tcW w:w="204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aps/>
                <w:color w:val="000000"/>
                <w:sz w:val="28"/>
                <w:szCs w:val="28"/>
              </w:rPr>
            </w:pPr>
            <w:r w:rsidRPr="0075472D">
              <w:rPr>
                <w:rFonts w:eastAsia="標楷體"/>
                <w:caps/>
                <w:color w:val="000000"/>
                <w:sz w:val="28"/>
                <w:szCs w:val="28"/>
              </w:rPr>
              <w:t>指標名稱</w:t>
            </w:r>
          </w:p>
        </w:tc>
        <w:tc>
          <w:tcPr>
            <w:tcW w:w="770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rPr>
            </w:pPr>
            <w:r w:rsidRPr="0075472D">
              <w:rPr>
                <w:rFonts w:eastAsia="標楷體"/>
                <w:color w:val="000000"/>
                <w:sz w:val="28"/>
                <w:szCs w:val="28"/>
              </w:rPr>
              <w:t>006-</w:t>
            </w:r>
            <w:r w:rsidRPr="0075472D">
              <w:rPr>
                <w:rFonts w:eastAsia="標楷體"/>
                <w:color w:val="000000"/>
                <w:sz w:val="28"/>
                <w:szCs w:val="28"/>
              </w:rPr>
              <w:t>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w:t>
            </w:r>
            <w:r w:rsidRPr="0075472D">
              <w:rPr>
                <w:rFonts w:eastAsia="標楷體"/>
                <w:color w:val="000000"/>
                <w:spacing w:val="-6"/>
                <w:sz w:val="28"/>
                <w:szCs w:val="28"/>
              </w:rPr>
              <w:t>lopidogrel</w:t>
            </w:r>
            <w:r w:rsidRPr="0075472D">
              <w:rPr>
                <w:rFonts w:eastAsia="標楷體"/>
                <w:color w:val="000000"/>
                <w:sz w:val="28"/>
                <w:szCs w:val="28"/>
              </w:rPr>
              <w:t>（</w:t>
            </w:r>
            <w:r w:rsidRPr="0075472D">
              <w:rPr>
                <w:rFonts w:eastAsia="標楷體"/>
                <w:color w:val="000000"/>
                <w:sz w:val="28"/>
                <w:szCs w:val="28"/>
              </w:rPr>
              <w:t>Plavix</w:t>
            </w:r>
            <w:r w:rsidRPr="0075472D">
              <w:rPr>
                <w:rFonts w:eastAsia="標楷體"/>
                <w:color w:val="000000"/>
                <w:sz w:val="28"/>
                <w:szCs w:val="28"/>
              </w:rPr>
              <w:t>）前未使用</w:t>
            </w:r>
            <w:r w:rsidRPr="0075472D">
              <w:rPr>
                <w:rFonts w:eastAsia="標楷體"/>
                <w:color w:val="000000"/>
                <w:sz w:val="28"/>
                <w:szCs w:val="28"/>
              </w:rPr>
              <w:t>aspirin</w:t>
            </w:r>
            <w:r w:rsidRPr="0075472D">
              <w:rPr>
                <w:rFonts w:eastAsia="標楷體"/>
                <w:color w:val="000000"/>
                <w:sz w:val="28"/>
                <w:szCs w:val="28"/>
              </w:rPr>
              <w:t>比率</w:t>
            </w:r>
          </w:p>
        </w:tc>
      </w:tr>
      <w:tr w:rsidR="005406A7" w:rsidRPr="0075472D" w:rsidTr="00F316DC">
        <w:trPr>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aps/>
                <w:color w:val="000000"/>
                <w:sz w:val="28"/>
                <w:szCs w:val="28"/>
              </w:rPr>
            </w:pPr>
            <w:r w:rsidRPr="0075472D">
              <w:rPr>
                <w:rFonts w:eastAsia="標楷體"/>
                <w:caps/>
                <w:color w:val="000000"/>
                <w:sz w:val="28"/>
                <w:szCs w:val="28"/>
              </w:rPr>
              <w:t>實施目的</w:t>
            </w: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rPr>
            </w:pPr>
            <w:r w:rsidRPr="0075472D">
              <w:rPr>
                <w:rFonts w:eastAsia="標楷體"/>
                <w:color w:val="000000"/>
                <w:sz w:val="28"/>
                <w:szCs w:val="28"/>
              </w:rPr>
              <w:t>降低不當之醫療處置及用藥型態</w:t>
            </w:r>
          </w:p>
        </w:tc>
      </w:tr>
      <w:tr w:rsidR="005406A7" w:rsidRPr="0075472D" w:rsidTr="00F316DC">
        <w:trPr>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5406A7" w:rsidRPr="0075472D" w:rsidRDefault="005406A7" w:rsidP="00F316DC">
            <w:pPr>
              <w:snapToGrid w:val="0"/>
              <w:spacing w:line="360" w:lineRule="exact"/>
              <w:jc w:val="both"/>
              <w:rPr>
                <w:rFonts w:eastAsia="標楷體"/>
                <w:color w:val="000000"/>
                <w:sz w:val="28"/>
                <w:szCs w:val="28"/>
              </w:rPr>
            </w:pP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ind w:left="756" w:hanging="756"/>
              <w:jc w:val="both"/>
              <w:rPr>
                <w:rFonts w:eastAsia="標楷體"/>
              </w:rPr>
            </w:pPr>
            <w:r w:rsidRPr="0075472D">
              <w:rPr>
                <w:rFonts w:eastAsia="標楷體"/>
                <w:color w:val="000000"/>
                <w:spacing w:val="-4"/>
                <w:sz w:val="28"/>
                <w:szCs w:val="28"/>
              </w:rPr>
              <w:t>分子－</w:t>
            </w:r>
            <w:r w:rsidRPr="0075472D">
              <w:rPr>
                <w:rFonts w:eastAsia="標楷體"/>
                <w:color w:val="000000"/>
                <w:spacing w:val="-6"/>
                <w:sz w:val="28"/>
                <w:szCs w:val="28"/>
              </w:rPr>
              <w:t>初次使用</w:t>
            </w:r>
            <w:r w:rsidRPr="0075472D">
              <w:rPr>
                <w:rFonts w:eastAsia="標楷體"/>
                <w:color w:val="000000"/>
                <w:spacing w:val="-6"/>
                <w:sz w:val="28"/>
                <w:szCs w:val="28"/>
              </w:rPr>
              <w:t xml:space="preserve">ticlopidine </w:t>
            </w:r>
            <w:r w:rsidRPr="0075472D">
              <w:rPr>
                <w:rFonts w:eastAsia="標楷體"/>
                <w:color w:val="000000"/>
                <w:spacing w:val="-6"/>
                <w:sz w:val="28"/>
                <w:szCs w:val="28"/>
              </w:rPr>
              <w:t>或</w:t>
            </w:r>
            <w:r w:rsidRPr="0075472D">
              <w:rPr>
                <w:rFonts w:eastAsia="標楷體"/>
                <w:color w:val="000000"/>
                <w:spacing w:val="-6"/>
                <w:sz w:val="28"/>
                <w:szCs w:val="28"/>
              </w:rPr>
              <w:t>clopidogrel</w:t>
            </w:r>
            <w:r w:rsidRPr="0075472D">
              <w:rPr>
                <w:rFonts w:eastAsia="標楷體"/>
                <w:color w:val="000000"/>
                <w:spacing w:val="-6"/>
                <w:sz w:val="28"/>
                <w:szCs w:val="28"/>
              </w:rPr>
              <w:t>前</w:t>
            </w:r>
            <w:r w:rsidRPr="0075472D">
              <w:rPr>
                <w:rFonts w:eastAsia="標楷體"/>
                <w:color w:val="000000"/>
                <w:spacing w:val="-6"/>
                <w:sz w:val="28"/>
                <w:szCs w:val="28"/>
              </w:rPr>
              <w:t>6</w:t>
            </w:r>
            <w:r w:rsidRPr="0075472D">
              <w:rPr>
                <w:rFonts w:eastAsia="標楷體"/>
                <w:color w:val="000000"/>
                <w:spacing w:val="-6"/>
                <w:sz w:val="28"/>
                <w:szCs w:val="28"/>
              </w:rPr>
              <w:t>個月未使用低劑量</w:t>
            </w:r>
            <w:r w:rsidRPr="0075472D">
              <w:rPr>
                <w:rFonts w:eastAsia="標楷體"/>
                <w:color w:val="000000"/>
                <w:spacing w:val="-6"/>
                <w:sz w:val="28"/>
                <w:szCs w:val="28"/>
              </w:rPr>
              <w:t>aspirin</w:t>
            </w:r>
            <w:r w:rsidRPr="0075472D">
              <w:rPr>
                <w:rFonts w:eastAsia="標楷體"/>
                <w:color w:val="000000"/>
                <w:spacing w:val="-6"/>
                <w:sz w:val="28"/>
                <w:szCs w:val="28"/>
              </w:rPr>
              <w:t>人數</w:t>
            </w:r>
          </w:p>
          <w:p w:rsidR="005406A7" w:rsidRPr="0075472D" w:rsidRDefault="005406A7" w:rsidP="00F316DC">
            <w:pPr>
              <w:snapToGrid w:val="0"/>
              <w:spacing w:line="360" w:lineRule="exact"/>
              <w:ind w:left="767" w:hanging="767"/>
              <w:jc w:val="both"/>
              <w:rPr>
                <w:rFonts w:eastAsia="標楷體"/>
                <w:color w:val="000000"/>
                <w:sz w:val="28"/>
                <w:szCs w:val="28"/>
              </w:rPr>
            </w:pPr>
            <w:r w:rsidRPr="0075472D">
              <w:rPr>
                <w:rFonts w:eastAsia="標楷體"/>
                <w:color w:val="000000"/>
                <w:sz w:val="28"/>
                <w:szCs w:val="28"/>
              </w:rPr>
              <w:t>分母－初次使用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人數</w:t>
            </w:r>
          </w:p>
          <w:p w:rsidR="005406A7" w:rsidRPr="0075472D" w:rsidRDefault="005406A7" w:rsidP="00F316DC">
            <w:pPr>
              <w:snapToGrid w:val="0"/>
              <w:spacing w:line="360" w:lineRule="exact"/>
              <w:ind w:left="1"/>
              <w:jc w:val="both"/>
              <w:rPr>
                <w:rFonts w:eastAsia="標楷體"/>
                <w:color w:val="000000"/>
                <w:spacing w:val="-4"/>
                <w:sz w:val="28"/>
                <w:szCs w:val="28"/>
              </w:rPr>
            </w:pPr>
          </w:p>
          <w:p w:rsidR="005406A7" w:rsidRPr="0075472D" w:rsidRDefault="005406A7" w:rsidP="00F316DC">
            <w:pPr>
              <w:snapToGrid w:val="0"/>
              <w:spacing w:line="360" w:lineRule="exact"/>
              <w:ind w:left="1"/>
              <w:jc w:val="both"/>
              <w:rPr>
                <w:rFonts w:eastAsia="標楷體"/>
                <w:color w:val="000000"/>
                <w:spacing w:val="-4"/>
                <w:sz w:val="28"/>
                <w:szCs w:val="28"/>
              </w:rPr>
            </w:pPr>
            <w:r w:rsidRPr="0075472D">
              <w:rPr>
                <w:rFonts w:eastAsia="標楷體"/>
                <w:color w:val="000000"/>
                <w:spacing w:val="-4"/>
                <w:sz w:val="28"/>
                <w:szCs w:val="28"/>
              </w:rPr>
              <w:t>低劑量</w:t>
            </w:r>
            <w:r w:rsidRPr="0075472D">
              <w:rPr>
                <w:rFonts w:eastAsia="標楷體"/>
                <w:color w:val="000000"/>
                <w:spacing w:val="-4"/>
                <w:sz w:val="28"/>
                <w:szCs w:val="28"/>
              </w:rPr>
              <w:t>aspirin</w:t>
            </w:r>
            <w:r w:rsidRPr="0075472D">
              <w:rPr>
                <w:rFonts w:eastAsia="標楷體"/>
                <w:color w:val="000000"/>
                <w:spacing w:val="-4"/>
                <w:sz w:val="28"/>
                <w:szCs w:val="28"/>
              </w:rPr>
              <w:t>：指</w:t>
            </w:r>
            <w:r w:rsidRPr="0075472D">
              <w:rPr>
                <w:rFonts w:eastAsia="標楷體"/>
                <w:color w:val="000000"/>
                <w:spacing w:val="-4"/>
                <w:sz w:val="28"/>
                <w:szCs w:val="28"/>
              </w:rPr>
              <w:t>ATC</w:t>
            </w:r>
            <w:r w:rsidRPr="0075472D">
              <w:rPr>
                <w:rFonts w:eastAsia="標楷體"/>
                <w:color w:val="000000"/>
                <w:spacing w:val="-4"/>
                <w:sz w:val="28"/>
                <w:szCs w:val="28"/>
              </w:rPr>
              <w:t>藥理分類前</w:t>
            </w:r>
            <w:r w:rsidRPr="0075472D">
              <w:rPr>
                <w:rFonts w:eastAsia="標楷體"/>
                <w:color w:val="000000"/>
                <w:spacing w:val="-4"/>
                <w:sz w:val="28"/>
                <w:szCs w:val="28"/>
              </w:rPr>
              <w:t>5</w:t>
            </w:r>
            <w:r w:rsidRPr="0075472D">
              <w:rPr>
                <w:rFonts w:eastAsia="標楷體"/>
                <w:color w:val="000000"/>
                <w:spacing w:val="-4"/>
                <w:sz w:val="28"/>
                <w:szCs w:val="28"/>
              </w:rPr>
              <w:t>碼為</w:t>
            </w:r>
            <w:r w:rsidRPr="0075472D">
              <w:rPr>
                <w:rFonts w:eastAsia="標楷體"/>
                <w:color w:val="000000"/>
                <w:spacing w:val="-4"/>
                <w:sz w:val="28"/>
                <w:szCs w:val="28"/>
              </w:rPr>
              <w:t>B01AC</w:t>
            </w:r>
            <w:proofErr w:type="gramStart"/>
            <w:r w:rsidRPr="0075472D">
              <w:rPr>
                <w:rFonts w:eastAsia="標楷體"/>
                <w:color w:val="000000"/>
                <w:spacing w:val="-4"/>
                <w:sz w:val="28"/>
                <w:szCs w:val="28"/>
              </w:rPr>
              <w:t>（</w:t>
            </w:r>
            <w:proofErr w:type="gramEnd"/>
            <w:r w:rsidRPr="0075472D">
              <w:rPr>
                <w:rFonts w:eastAsia="標楷體"/>
                <w:color w:val="000000"/>
                <w:spacing w:val="-4"/>
                <w:sz w:val="28"/>
                <w:szCs w:val="28"/>
              </w:rPr>
              <w:t>platelet aggregation inhibitors excl. heparin</w:t>
            </w:r>
            <w:proofErr w:type="gramStart"/>
            <w:r w:rsidRPr="0075472D">
              <w:rPr>
                <w:rFonts w:eastAsia="標楷體"/>
                <w:color w:val="000000"/>
                <w:spacing w:val="-4"/>
                <w:sz w:val="28"/>
                <w:szCs w:val="28"/>
              </w:rPr>
              <w:t>）</w:t>
            </w:r>
            <w:proofErr w:type="gramEnd"/>
            <w:r w:rsidRPr="0075472D">
              <w:rPr>
                <w:rFonts w:eastAsia="標楷體"/>
                <w:color w:val="000000"/>
                <w:spacing w:val="-4"/>
                <w:sz w:val="28"/>
                <w:szCs w:val="28"/>
              </w:rPr>
              <w:t>之口服單方</w:t>
            </w:r>
            <w:r w:rsidRPr="0075472D">
              <w:rPr>
                <w:rFonts w:eastAsia="標楷體"/>
                <w:color w:val="000000"/>
                <w:spacing w:val="-4"/>
                <w:sz w:val="28"/>
                <w:szCs w:val="28"/>
              </w:rPr>
              <w:t>162mg</w:t>
            </w:r>
            <w:r w:rsidRPr="0075472D">
              <w:rPr>
                <w:rFonts w:eastAsia="標楷體"/>
                <w:color w:val="000000"/>
                <w:spacing w:val="-4"/>
                <w:sz w:val="28"/>
                <w:szCs w:val="28"/>
              </w:rPr>
              <w:t>以下之</w:t>
            </w:r>
            <w:r w:rsidRPr="0075472D">
              <w:rPr>
                <w:rFonts w:eastAsia="標楷體"/>
                <w:color w:val="000000"/>
                <w:spacing w:val="-4"/>
                <w:sz w:val="28"/>
                <w:szCs w:val="28"/>
              </w:rPr>
              <w:t>aspirin</w:t>
            </w:r>
            <w:r w:rsidRPr="0075472D">
              <w:rPr>
                <w:rFonts w:eastAsia="標楷體"/>
                <w:color w:val="000000"/>
                <w:spacing w:val="-4"/>
                <w:sz w:val="28"/>
                <w:szCs w:val="28"/>
              </w:rPr>
              <w:t>。</w:t>
            </w:r>
          </w:p>
          <w:p w:rsidR="005406A7" w:rsidRPr="0075472D" w:rsidRDefault="005406A7" w:rsidP="00F316DC">
            <w:pPr>
              <w:snapToGrid w:val="0"/>
              <w:spacing w:line="360" w:lineRule="exact"/>
              <w:ind w:left="538" w:hanging="538"/>
              <w:jc w:val="both"/>
              <w:rPr>
                <w:rFonts w:eastAsia="標楷體"/>
                <w:color w:val="000000"/>
                <w:sz w:val="28"/>
                <w:szCs w:val="28"/>
              </w:rPr>
            </w:pPr>
          </w:p>
          <w:p w:rsidR="005406A7" w:rsidRPr="0075472D" w:rsidRDefault="005406A7" w:rsidP="00F316DC">
            <w:pPr>
              <w:snapToGrid w:val="0"/>
              <w:spacing w:line="360" w:lineRule="exact"/>
              <w:ind w:left="1029" w:hanging="991"/>
              <w:jc w:val="both"/>
              <w:rPr>
                <w:rFonts w:eastAsia="標楷體"/>
              </w:rPr>
            </w:pPr>
            <w:proofErr w:type="gramStart"/>
            <w:r w:rsidRPr="0075472D">
              <w:rPr>
                <w:rFonts w:eastAsia="標楷體"/>
                <w:color w:val="000000"/>
                <w:sz w:val="28"/>
                <w:szCs w:val="28"/>
              </w:rPr>
              <w:t>註</w:t>
            </w:r>
            <w:proofErr w:type="gramEnd"/>
            <w:r w:rsidRPr="0075472D">
              <w:rPr>
                <w:rFonts w:eastAsia="標楷體"/>
                <w:color w:val="000000"/>
                <w:sz w:val="28"/>
                <w:szCs w:val="28"/>
              </w:rPr>
              <w:t>1</w:t>
            </w:r>
            <w:r w:rsidRPr="0075472D">
              <w:rPr>
                <w:rFonts w:eastAsia="標楷體"/>
                <w:color w:val="000000"/>
                <w:sz w:val="28"/>
                <w:szCs w:val="28"/>
              </w:rPr>
              <w:t>：初次使用指同一院所、病人當月使用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前</w:t>
            </w:r>
            <w:r w:rsidRPr="0075472D">
              <w:rPr>
                <w:rFonts w:eastAsia="標楷體"/>
                <w:color w:val="000000"/>
                <w:sz w:val="28"/>
                <w:szCs w:val="28"/>
              </w:rPr>
              <w:t>6</w:t>
            </w:r>
            <w:r w:rsidRPr="0075472D">
              <w:rPr>
                <w:rFonts w:eastAsia="標楷體"/>
                <w:color w:val="000000"/>
                <w:sz w:val="28"/>
                <w:szCs w:val="28"/>
              </w:rPr>
              <w:t>個月未使用</w:t>
            </w:r>
            <w:r w:rsidRPr="0075472D">
              <w:rPr>
                <w:rFonts w:eastAsia="標楷體"/>
                <w:color w:val="000000"/>
                <w:sz w:val="28"/>
                <w:szCs w:val="28"/>
              </w:rPr>
              <w:t>t</w:t>
            </w:r>
            <w:r w:rsidRPr="0075472D">
              <w:rPr>
                <w:rFonts w:eastAsia="標楷體"/>
                <w:color w:val="000000"/>
                <w:spacing w:val="-6"/>
                <w:sz w:val="28"/>
                <w:szCs w:val="28"/>
              </w:rPr>
              <w:t xml:space="preserve">iclopidine </w:t>
            </w:r>
            <w:r w:rsidRPr="0075472D">
              <w:rPr>
                <w:rFonts w:eastAsia="標楷體"/>
                <w:color w:val="000000"/>
                <w:spacing w:val="-6"/>
                <w:sz w:val="28"/>
                <w:szCs w:val="28"/>
              </w:rPr>
              <w:t>或</w:t>
            </w:r>
            <w:r w:rsidRPr="0075472D">
              <w:rPr>
                <w:rFonts w:eastAsia="標楷體"/>
                <w:color w:val="000000"/>
                <w:spacing w:val="-6"/>
                <w:sz w:val="28"/>
                <w:szCs w:val="28"/>
              </w:rPr>
              <w:t>clopidogrel</w:t>
            </w:r>
            <w:r w:rsidRPr="0075472D">
              <w:rPr>
                <w:rFonts w:eastAsia="標楷體"/>
                <w:color w:val="000000"/>
                <w:spacing w:val="-6"/>
                <w:sz w:val="28"/>
                <w:szCs w:val="28"/>
              </w:rPr>
              <w:t>者。</w:t>
            </w:r>
          </w:p>
          <w:p w:rsidR="005406A7" w:rsidRPr="0075472D" w:rsidRDefault="005406A7" w:rsidP="00F316DC">
            <w:pPr>
              <w:snapToGrid w:val="0"/>
              <w:spacing w:line="360" w:lineRule="exact"/>
              <w:ind w:left="1029" w:hanging="991"/>
              <w:jc w:val="both"/>
              <w:rPr>
                <w:rFonts w:eastAsia="標楷體"/>
              </w:rPr>
            </w:pPr>
            <w:proofErr w:type="gramStart"/>
            <w:r w:rsidRPr="0075472D">
              <w:rPr>
                <w:rFonts w:eastAsia="標楷體"/>
                <w:sz w:val="28"/>
                <w:szCs w:val="28"/>
                <w:u w:val="single"/>
              </w:rPr>
              <w:t>註</w:t>
            </w:r>
            <w:proofErr w:type="gramEnd"/>
            <w:r w:rsidRPr="0075472D">
              <w:rPr>
                <w:rFonts w:eastAsia="標楷體"/>
                <w:sz w:val="28"/>
                <w:szCs w:val="28"/>
                <w:u w:val="single"/>
              </w:rPr>
              <w:t>2</w:t>
            </w:r>
            <w:r w:rsidRPr="0075472D">
              <w:rPr>
                <w:rFonts w:eastAsia="標楷體"/>
                <w:sz w:val="28"/>
                <w:szCs w:val="28"/>
                <w:u w:val="single"/>
              </w:rPr>
              <w:t>：</w:t>
            </w:r>
            <w:r w:rsidRPr="0075472D">
              <w:rPr>
                <w:rFonts w:eastAsia="標楷體"/>
                <w:sz w:val="28"/>
                <w:szCs w:val="28"/>
                <w:u w:val="single"/>
              </w:rPr>
              <w:t>ticlopidine (ATC</w:t>
            </w:r>
            <w:r w:rsidRPr="0075472D">
              <w:rPr>
                <w:rFonts w:eastAsia="標楷體"/>
                <w:sz w:val="28"/>
                <w:szCs w:val="28"/>
                <w:u w:val="single"/>
              </w:rPr>
              <w:t>分類為</w:t>
            </w:r>
            <w:r w:rsidRPr="0075472D">
              <w:rPr>
                <w:rFonts w:eastAsia="標楷體"/>
                <w:sz w:val="28"/>
                <w:szCs w:val="28"/>
                <w:u w:val="single"/>
              </w:rPr>
              <w:t>B01AC05)</w:t>
            </w:r>
            <w:r w:rsidRPr="0075472D">
              <w:rPr>
                <w:rFonts w:eastAsia="標楷體"/>
                <w:sz w:val="28"/>
                <w:szCs w:val="28"/>
                <w:u w:val="single"/>
              </w:rPr>
              <w:t>或</w:t>
            </w:r>
            <w:r w:rsidRPr="0075472D">
              <w:rPr>
                <w:rFonts w:eastAsia="標楷體"/>
                <w:sz w:val="28"/>
                <w:szCs w:val="28"/>
                <w:u w:val="single"/>
              </w:rPr>
              <w:t>clopidogrel(ATC</w:t>
            </w:r>
            <w:r w:rsidRPr="0075472D">
              <w:rPr>
                <w:rFonts w:eastAsia="標楷體"/>
                <w:sz w:val="28"/>
                <w:szCs w:val="28"/>
                <w:u w:val="single"/>
              </w:rPr>
              <w:t>分類為</w:t>
            </w:r>
            <w:r w:rsidRPr="0075472D">
              <w:rPr>
                <w:rFonts w:eastAsia="標楷體"/>
                <w:sz w:val="28"/>
                <w:szCs w:val="28"/>
                <w:u w:val="single"/>
              </w:rPr>
              <w:t>B01AC04)</w:t>
            </w:r>
            <w:r w:rsidRPr="0075472D">
              <w:rPr>
                <w:rFonts w:eastAsia="標楷體"/>
                <w:sz w:val="28"/>
                <w:szCs w:val="28"/>
              </w:rPr>
              <w:t>。</w:t>
            </w:r>
          </w:p>
          <w:p w:rsidR="005406A7" w:rsidRPr="0075472D" w:rsidRDefault="005406A7" w:rsidP="00F316DC">
            <w:pPr>
              <w:snapToGrid w:val="0"/>
              <w:spacing w:line="360" w:lineRule="exact"/>
              <w:ind w:left="1"/>
              <w:jc w:val="both"/>
              <w:rPr>
                <w:rFonts w:eastAsia="標楷體"/>
              </w:rPr>
            </w:pPr>
            <w:r w:rsidRPr="0075472D">
              <w:rPr>
                <w:rFonts w:eastAsia="標楷體"/>
                <w:color w:val="000000"/>
                <w:spacing w:val="-4"/>
                <w:sz w:val="28"/>
                <w:szCs w:val="28"/>
              </w:rPr>
              <w:t>排除案件：</w:t>
            </w:r>
            <w:r w:rsidRPr="0075472D">
              <w:rPr>
                <w:rFonts w:eastAsia="標楷體"/>
                <w:sz w:val="28"/>
                <w:szCs w:val="28"/>
              </w:rPr>
              <w:t>排除分母申報件數小於等於</w:t>
            </w:r>
            <w:r w:rsidRPr="0075472D">
              <w:rPr>
                <w:rFonts w:eastAsia="標楷體"/>
                <w:sz w:val="28"/>
                <w:szCs w:val="28"/>
              </w:rPr>
              <w:t>2</w:t>
            </w:r>
            <w:r w:rsidRPr="0075472D">
              <w:rPr>
                <w:rFonts w:eastAsia="標楷體"/>
                <w:sz w:val="28"/>
                <w:szCs w:val="28"/>
              </w:rPr>
              <w:t>件之院所</w:t>
            </w:r>
          </w:p>
        </w:tc>
      </w:tr>
      <w:tr w:rsidR="005406A7" w:rsidRPr="0075472D" w:rsidTr="00F316DC">
        <w:trPr>
          <w:trHeight w:val="586"/>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tabs>
                <w:tab w:val="left" w:pos="1085"/>
              </w:tabs>
              <w:snapToGrid w:val="0"/>
              <w:spacing w:line="360" w:lineRule="exact"/>
              <w:jc w:val="both"/>
              <w:rPr>
                <w:rFonts w:eastAsia="標楷體"/>
                <w:color w:val="000000"/>
                <w:sz w:val="28"/>
                <w:szCs w:val="28"/>
              </w:rPr>
            </w:pPr>
            <w:r w:rsidRPr="0075472D">
              <w:rPr>
                <w:rFonts w:eastAsia="標楷體"/>
                <w:color w:val="000000"/>
                <w:sz w:val="28"/>
                <w:szCs w:val="28"/>
              </w:rPr>
              <w:t>負向</w:t>
            </w:r>
          </w:p>
        </w:tc>
      </w:tr>
      <w:tr w:rsidR="005406A7" w:rsidRPr="0075472D" w:rsidTr="00F316DC">
        <w:trPr>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依院所按月分析</w:t>
            </w:r>
          </w:p>
        </w:tc>
      </w:tr>
      <w:tr w:rsidR="005406A7" w:rsidRPr="0075472D" w:rsidTr="00F316DC">
        <w:trPr>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醫院總額部門門診及住院案件</w:t>
            </w:r>
          </w:p>
        </w:tc>
      </w:tr>
      <w:tr w:rsidR="005406A7" w:rsidRPr="0075472D" w:rsidTr="00F316DC">
        <w:trPr>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超過</w:t>
            </w:r>
            <w:r w:rsidRPr="0075472D">
              <w:rPr>
                <w:rFonts w:eastAsia="標楷體"/>
                <w:color w:val="000000"/>
                <w:sz w:val="28"/>
                <w:szCs w:val="28"/>
              </w:rPr>
              <w:t>67</w:t>
            </w:r>
            <w:proofErr w:type="gramStart"/>
            <w:r w:rsidRPr="0075472D">
              <w:rPr>
                <w:rFonts w:eastAsia="標楷體"/>
                <w:color w:val="000000"/>
                <w:sz w:val="28"/>
                <w:szCs w:val="28"/>
              </w:rPr>
              <w:t>﹪</w:t>
            </w:r>
            <w:proofErr w:type="gramEnd"/>
            <w:r w:rsidRPr="0075472D">
              <w:rPr>
                <w:rFonts w:eastAsia="標楷體"/>
                <w:color w:val="000000"/>
                <w:sz w:val="28"/>
                <w:szCs w:val="28"/>
              </w:rPr>
              <w:t>者，超過部分不予支付。</w:t>
            </w:r>
          </w:p>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未使用率－</w:t>
            </w:r>
            <w:r w:rsidRPr="0075472D">
              <w:rPr>
                <w:rFonts w:eastAsia="標楷體"/>
                <w:color w:val="000000"/>
                <w:sz w:val="28"/>
                <w:szCs w:val="28"/>
              </w:rPr>
              <w:t>67</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＊初次使用</w:t>
            </w:r>
            <w:r w:rsidRPr="0075472D">
              <w:rPr>
                <w:rFonts w:eastAsia="標楷體"/>
                <w:color w:val="000000"/>
                <w:sz w:val="28"/>
                <w:szCs w:val="28"/>
              </w:rPr>
              <w:t>ticlopidine</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藥品申報總點數</w:t>
            </w:r>
            <w:r w:rsidRPr="0075472D">
              <w:rPr>
                <w:rFonts w:eastAsia="標楷體"/>
                <w:color w:val="000000"/>
                <w:sz w:val="28"/>
                <w:szCs w:val="28"/>
              </w:rPr>
              <w:t>(</w:t>
            </w:r>
            <w:r w:rsidRPr="0075472D">
              <w:rPr>
                <w:rFonts w:eastAsia="標楷體"/>
                <w:color w:val="000000"/>
                <w:sz w:val="28"/>
                <w:szCs w:val="28"/>
              </w:rPr>
              <w:t>四捨五入至整數</w:t>
            </w:r>
            <w:r w:rsidRPr="0075472D">
              <w:rPr>
                <w:rFonts w:eastAsia="標楷體"/>
                <w:color w:val="000000"/>
                <w:sz w:val="28"/>
                <w:szCs w:val="28"/>
              </w:rPr>
              <w:t>)</w:t>
            </w:r>
          </w:p>
          <w:p w:rsidR="005406A7" w:rsidRPr="0075472D" w:rsidRDefault="005406A7" w:rsidP="00F316DC">
            <w:pPr>
              <w:snapToGrid w:val="0"/>
              <w:spacing w:line="360" w:lineRule="exact"/>
              <w:jc w:val="both"/>
              <w:rPr>
                <w:rFonts w:eastAsia="標楷體"/>
                <w:color w:val="FF0000"/>
                <w:sz w:val="28"/>
                <w:szCs w:val="28"/>
              </w:rPr>
            </w:pPr>
          </w:p>
        </w:tc>
      </w:tr>
      <w:tr w:rsidR="005406A7" w:rsidRPr="0075472D" w:rsidTr="00F316DC">
        <w:trPr>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pStyle w:val="ad"/>
              <w:snapToGrid w:val="0"/>
              <w:rPr>
                <w:rFonts w:ascii="Times New Roman" w:eastAsia="標楷體" w:hAnsi="Times New Roman"/>
                <w:lang w:eastAsia="zh-TW"/>
              </w:rPr>
            </w:pPr>
            <w:r w:rsidRPr="0075472D">
              <w:rPr>
                <w:rFonts w:ascii="Times New Roman" w:eastAsia="標楷體" w:hAnsi="Times New Roman"/>
                <w:sz w:val="28"/>
                <w:szCs w:val="24"/>
                <w:lang w:eastAsia="zh-TW"/>
              </w:rPr>
              <w:t>衛生福利部核准日期及文號</w:t>
            </w: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24</w:t>
            </w:r>
            <w:r w:rsidRPr="0075472D">
              <w:rPr>
                <w:rFonts w:eastAsia="標楷體"/>
                <w:sz w:val="28"/>
              </w:rPr>
              <w:t>日衛</w:t>
            </w:r>
            <w:proofErr w:type="gramStart"/>
            <w:r w:rsidRPr="0075472D">
              <w:rPr>
                <w:rFonts w:eastAsia="標楷體"/>
                <w:sz w:val="28"/>
              </w:rPr>
              <w:t>部保字</w:t>
            </w:r>
            <w:proofErr w:type="gramEnd"/>
            <w:r w:rsidRPr="0075472D">
              <w:rPr>
                <w:rFonts w:eastAsia="標楷體"/>
                <w:sz w:val="28"/>
              </w:rPr>
              <w:t>第</w:t>
            </w:r>
            <w:r w:rsidRPr="0075472D">
              <w:rPr>
                <w:rFonts w:eastAsia="標楷體"/>
                <w:sz w:val="28"/>
              </w:rPr>
              <w:t>1040138616</w:t>
            </w:r>
            <w:r w:rsidRPr="0075472D">
              <w:rPr>
                <w:rFonts w:eastAsia="標楷體"/>
                <w:sz w:val="28"/>
              </w:rPr>
              <w:t>號函</w:t>
            </w:r>
          </w:p>
        </w:tc>
      </w:tr>
      <w:tr w:rsidR="005406A7" w:rsidRPr="0075472D" w:rsidTr="00F316DC">
        <w:trPr>
          <w:jc w:val="center"/>
        </w:trPr>
        <w:tc>
          <w:tcPr>
            <w:tcW w:w="204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pStyle w:val="ad"/>
              <w:snapToGrid w:val="0"/>
              <w:rPr>
                <w:rFonts w:ascii="Times New Roman" w:eastAsia="標楷體" w:hAnsi="Times New Roman"/>
                <w:sz w:val="28"/>
                <w:szCs w:val="24"/>
                <w:lang w:eastAsia="zh-TW"/>
              </w:rPr>
            </w:pPr>
            <w:r w:rsidRPr="0075472D">
              <w:rPr>
                <w:rFonts w:ascii="Times New Roman" w:eastAsia="標楷體" w:hAnsi="Times New Roman"/>
                <w:sz w:val="28"/>
                <w:szCs w:val="24"/>
                <w:lang w:eastAsia="zh-TW"/>
              </w:rPr>
              <w:t>健保署公告日期及文號</w:t>
            </w:r>
          </w:p>
        </w:tc>
        <w:tc>
          <w:tcPr>
            <w:tcW w:w="77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30</w:t>
            </w:r>
            <w:r w:rsidRPr="0075472D">
              <w:rPr>
                <w:rFonts w:eastAsia="標楷體"/>
                <w:sz w:val="28"/>
              </w:rPr>
              <w:t>日</w:t>
            </w:r>
            <w:proofErr w:type="gramStart"/>
            <w:r w:rsidRPr="0075472D">
              <w:rPr>
                <w:rFonts w:eastAsia="標楷體"/>
                <w:sz w:val="28"/>
              </w:rPr>
              <w:t>健保審字第</w:t>
            </w:r>
            <w:r w:rsidRPr="0075472D">
              <w:rPr>
                <w:rFonts w:eastAsia="標楷體"/>
                <w:sz w:val="28"/>
              </w:rPr>
              <w:t>1040045126</w:t>
            </w:r>
            <w:r w:rsidRPr="0075472D">
              <w:rPr>
                <w:rFonts w:eastAsia="標楷體"/>
                <w:sz w:val="28"/>
              </w:rPr>
              <w:t>號</w:t>
            </w:r>
            <w:proofErr w:type="gramEnd"/>
          </w:p>
        </w:tc>
      </w:tr>
      <w:tr w:rsidR="005406A7" w:rsidRPr="0075472D" w:rsidTr="00F316DC">
        <w:trPr>
          <w:jc w:val="center"/>
        </w:trPr>
        <w:tc>
          <w:tcPr>
            <w:tcW w:w="204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rPr>
            </w:pPr>
            <w:r w:rsidRPr="0075472D">
              <w:rPr>
                <w:rFonts w:eastAsia="標楷體"/>
                <w:color w:val="000000"/>
                <w:sz w:val="28"/>
                <w:szCs w:val="28"/>
              </w:rPr>
              <w:t>實施起日</w:t>
            </w:r>
          </w:p>
        </w:tc>
        <w:tc>
          <w:tcPr>
            <w:tcW w:w="770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rPr>
            </w:pPr>
            <w:r w:rsidRPr="0075472D">
              <w:rPr>
                <w:rFonts w:eastAsia="標楷體"/>
                <w:sz w:val="28"/>
              </w:rPr>
              <w:t>105</w:t>
            </w:r>
            <w:r w:rsidRPr="0075472D">
              <w:rPr>
                <w:rFonts w:eastAsia="標楷體"/>
                <w:sz w:val="28"/>
              </w:rPr>
              <w:t>年</w:t>
            </w:r>
            <w:r w:rsidRPr="0075472D">
              <w:rPr>
                <w:rFonts w:eastAsia="標楷體"/>
                <w:sz w:val="28"/>
              </w:rPr>
              <w:t>2</w:t>
            </w:r>
            <w:r w:rsidRPr="0075472D">
              <w:rPr>
                <w:rFonts w:eastAsia="標楷體"/>
                <w:sz w:val="28"/>
              </w:rPr>
              <w:t>月</w:t>
            </w:r>
            <w:r w:rsidRPr="0075472D">
              <w:rPr>
                <w:rFonts w:eastAsia="標楷體"/>
                <w:sz w:val="28"/>
              </w:rPr>
              <w:t>1</w:t>
            </w:r>
            <w:r w:rsidRPr="0075472D">
              <w:rPr>
                <w:rFonts w:eastAsia="標楷體"/>
                <w:sz w:val="28"/>
              </w:rPr>
              <w:t>日</w:t>
            </w:r>
            <w:r w:rsidRPr="0075472D">
              <w:rPr>
                <w:rFonts w:eastAsia="標楷體"/>
                <w:sz w:val="28"/>
              </w:rPr>
              <w:t>(</w:t>
            </w:r>
            <w:r w:rsidRPr="0075472D">
              <w:rPr>
                <w:rFonts w:eastAsia="標楷體"/>
                <w:sz w:val="28"/>
              </w:rPr>
              <w:t>費用年月</w:t>
            </w:r>
            <w:r w:rsidRPr="0075472D">
              <w:rPr>
                <w:rFonts w:eastAsia="標楷體"/>
                <w:sz w:val="28"/>
              </w:rPr>
              <w:t>)</w:t>
            </w:r>
            <w:r w:rsidR="00955F85" w:rsidRPr="0075472D">
              <w:rPr>
                <w:rFonts w:eastAsia="標楷體" w:hint="eastAsia"/>
              </w:rPr>
              <w:t xml:space="preserve"> </w:t>
            </w:r>
            <w:r w:rsidR="00955F85" w:rsidRPr="0075472D">
              <w:rPr>
                <w:rFonts w:eastAsia="標楷體" w:hint="eastAsia"/>
                <w:sz w:val="28"/>
              </w:rPr>
              <w:t>~106</w:t>
            </w:r>
            <w:r w:rsidR="00955F85" w:rsidRPr="0075472D">
              <w:rPr>
                <w:rFonts w:eastAsia="標楷體" w:hint="eastAsia"/>
                <w:sz w:val="28"/>
              </w:rPr>
              <w:t>年</w:t>
            </w:r>
            <w:r w:rsidR="00955F85" w:rsidRPr="0075472D">
              <w:rPr>
                <w:rFonts w:eastAsia="標楷體" w:hint="eastAsia"/>
                <w:sz w:val="28"/>
              </w:rPr>
              <w:t>2</w:t>
            </w:r>
            <w:r w:rsidR="00955F85" w:rsidRPr="0075472D">
              <w:rPr>
                <w:rFonts w:eastAsia="標楷體" w:hint="eastAsia"/>
                <w:sz w:val="28"/>
              </w:rPr>
              <w:t>月</w:t>
            </w:r>
            <w:r w:rsidR="00955F85" w:rsidRPr="0075472D">
              <w:rPr>
                <w:rFonts w:eastAsia="標楷體" w:hint="eastAsia"/>
                <w:sz w:val="28"/>
              </w:rPr>
              <w:t>28</w:t>
            </w:r>
            <w:r w:rsidR="00955F85" w:rsidRPr="0075472D">
              <w:rPr>
                <w:rFonts w:eastAsia="標楷體" w:hint="eastAsia"/>
                <w:sz w:val="28"/>
              </w:rPr>
              <w:t>日</w:t>
            </w:r>
            <w:r w:rsidR="00955F85" w:rsidRPr="0075472D">
              <w:rPr>
                <w:rFonts w:eastAsia="標楷體" w:hint="eastAsia"/>
                <w:sz w:val="28"/>
              </w:rPr>
              <w:t>(</w:t>
            </w:r>
            <w:r w:rsidR="00955F85" w:rsidRPr="0075472D">
              <w:rPr>
                <w:rFonts w:eastAsia="標楷體" w:hint="eastAsia"/>
                <w:sz w:val="28"/>
              </w:rPr>
              <w:t>費用年月</w:t>
            </w:r>
            <w:r w:rsidR="00955F85" w:rsidRPr="0075472D">
              <w:rPr>
                <w:rFonts w:eastAsia="標楷體" w:hint="eastAsia"/>
                <w:sz w:val="28"/>
              </w:rPr>
              <w:t>)</w:t>
            </w:r>
          </w:p>
        </w:tc>
      </w:tr>
    </w:tbl>
    <w:p w:rsidR="005406A7" w:rsidRPr="0075472D" w:rsidRDefault="005406A7" w:rsidP="006639AE">
      <w:pPr>
        <w:rPr>
          <w:rFonts w:eastAsia="標楷體"/>
        </w:rPr>
      </w:pPr>
    </w:p>
    <w:p w:rsidR="005406A7" w:rsidRPr="0075472D" w:rsidRDefault="005406A7">
      <w:pPr>
        <w:widowControl/>
        <w:suppressAutoHyphens w:val="0"/>
        <w:rPr>
          <w:rFonts w:eastAsia="標楷體"/>
        </w:rPr>
      </w:pPr>
      <w:r w:rsidRPr="0075472D">
        <w:rPr>
          <w:rFonts w:eastAsia="標楷體"/>
        </w:rPr>
        <w:br w:type="page"/>
      </w:r>
    </w:p>
    <w:p w:rsidR="005406A7" w:rsidRPr="0075472D" w:rsidRDefault="005406A7" w:rsidP="00A13D05">
      <w:pPr>
        <w:pStyle w:val="2"/>
        <w:rPr>
          <w:rFonts w:eastAsia="標楷體"/>
        </w:rPr>
      </w:pPr>
      <w:r w:rsidRPr="0075472D">
        <w:rPr>
          <w:rFonts w:eastAsia="標楷體" w:hint="eastAsia"/>
        </w:rPr>
        <w:lastRenderedPageBreak/>
        <w:t>006</w:t>
      </w:r>
      <w:r w:rsidRPr="0075472D">
        <w:rPr>
          <w:rFonts w:eastAsia="標楷體" w:hint="eastAsia"/>
        </w:rPr>
        <w:t>指標版本：實施</w:t>
      </w:r>
      <w:proofErr w:type="gramStart"/>
      <w:r w:rsidRPr="0075472D">
        <w:rPr>
          <w:rFonts w:eastAsia="標楷體" w:hint="eastAsia"/>
        </w:rPr>
        <w:t>起</w:t>
      </w:r>
      <w:r w:rsidR="00955F85" w:rsidRPr="0075472D">
        <w:rPr>
          <w:rFonts w:eastAsia="標楷體" w:hint="eastAsia"/>
        </w:rPr>
        <w:t>迄</w:t>
      </w:r>
      <w:proofErr w:type="gramEnd"/>
      <w:r w:rsidRPr="0075472D">
        <w:rPr>
          <w:rFonts w:eastAsia="標楷體" w:hint="eastAsia"/>
        </w:rPr>
        <w:t>日</w:t>
      </w:r>
      <w:r w:rsidRPr="0075472D">
        <w:rPr>
          <w:rFonts w:eastAsia="標楷體" w:hint="eastAsia"/>
        </w:rPr>
        <w:tab/>
        <w:t>100</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 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31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
    <w:tbl>
      <w:tblPr>
        <w:tblW w:w="9568" w:type="dxa"/>
        <w:jc w:val="center"/>
        <w:tblCellMar>
          <w:left w:w="10" w:type="dxa"/>
          <w:right w:w="10" w:type="dxa"/>
        </w:tblCellMar>
        <w:tblLook w:val="04A0" w:firstRow="1" w:lastRow="0" w:firstColumn="1" w:lastColumn="0" w:noHBand="0" w:noVBand="1"/>
      </w:tblPr>
      <w:tblGrid>
        <w:gridCol w:w="1950"/>
        <w:gridCol w:w="7618"/>
      </w:tblGrid>
      <w:tr w:rsidR="005406A7" w:rsidRPr="0075472D" w:rsidTr="00F316DC">
        <w:trPr>
          <w:jc w:val="center"/>
        </w:trPr>
        <w:tc>
          <w:tcPr>
            <w:tcW w:w="195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aps/>
                <w:color w:val="000000"/>
                <w:sz w:val="28"/>
                <w:szCs w:val="28"/>
              </w:rPr>
            </w:pPr>
            <w:r w:rsidRPr="0075472D">
              <w:rPr>
                <w:rFonts w:eastAsia="標楷體"/>
                <w:caps/>
                <w:color w:val="000000"/>
                <w:sz w:val="28"/>
                <w:szCs w:val="28"/>
              </w:rPr>
              <w:t>指標名稱</w:t>
            </w:r>
          </w:p>
        </w:tc>
        <w:tc>
          <w:tcPr>
            <w:tcW w:w="761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rPr>
            </w:pPr>
            <w:r w:rsidRPr="0075472D">
              <w:rPr>
                <w:rFonts w:eastAsia="標楷體"/>
                <w:color w:val="000000"/>
                <w:sz w:val="28"/>
                <w:szCs w:val="28"/>
              </w:rPr>
              <w:t>006-</w:t>
            </w:r>
            <w:r w:rsidRPr="0075472D">
              <w:rPr>
                <w:rFonts w:eastAsia="標楷體"/>
                <w:color w:val="000000"/>
                <w:sz w:val="28"/>
                <w:szCs w:val="28"/>
              </w:rPr>
              <w:t>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w:t>
            </w:r>
            <w:r w:rsidRPr="0075472D">
              <w:rPr>
                <w:rFonts w:eastAsia="標楷體"/>
                <w:color w:val="000000"/>
                <w:spacing w:val="-6"/>
                <w:sz w:val="28"/>
                <w:szCs w:val="28"/>
              </w:rPr>
              <w:t>lopidogrel</w:t>
            </w:r>
            <w:r w:rsidRPr="0075472D">
              <w:rPr>
                <w:rFonts w:eastAsia="標楷體"/>
                <w:color w:val="000000"/>
                <w:sz w:val="28"/>
                <w:szCs w:val="28"/>
              </w:rPr>
              <w:t>（</w:t>
            </w:r>
            <w:r w:rsidRPr="0075472D">
              <w:rPr>
                <w:rFonts w:eastAsia="標楷體"/>
                <w:color w:val="000000"/>
                <w:sz w:val="28"/>
                <w:szCs w:val="28"/>
              </w:rPr>
              <w:t>Plavix</w:t>
            </w:r>
            <w:r w:rsidRPr="0075472D">
              <w:rPr>
                <w:rFonts w:eastAsia="標楷體"/>
                <w:color w:val="000000"/>
                <w:sz w:val="28"/>
                <w:szCs w:val="28"/>
              </w:rPr>
              <w:t>）前未使用</w:t>
            </w:r>
            <w:r w:rsidRPr="0075472D">
              <w:rPr>
                <w:rFonts w:eastAsia="標楷體"/>
                <w:color w:val="000000"/>
                <w:sz w:val="28"/>
                <w:szCs w:val="28"/>
              </w:rPr>
              <w:t>aspirin</w:t>
            </w:r>
            <w:r w:rsidRPr="0075472D">
              <w:rPr>
                <w:rFonts w:eastAsia="標楷體"/>
                <w:color w:val="000000"/>
                <w:sz w:val="28"/>
                <w:szCs w:val="28"/>
              </w:rPr>
              <w:t>比率</w:t>
            </w:r>
          </w:p>
        </w:tc>
      </w:tr>
      <w:tr w:rsidR="005406A7" w:rsidRPr="0075472D" w:rsidTr="00F316DC">
        <w:trPr>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aps/>
                <w:color w:val="000000"/>
                <w:sz w:val="28"/>
                <w:szCs w:val="28"/>
              </w:rPr>
            </w:pPr>
            <w:r w:rsidRPr="0075472D">
              <w:rPr>
                <w:rFonts w:eastAsia="標楷體"/>
                <w:caps/>
                <w:color w:val="000000"/>
                <w:sz w:val="28"/>
                <w:szCs w:val="28"/>
              </w:rPr>
              <w:t>實施目的</w:t>
            </w: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rPr>
            </w:pPr>
            <w:r w:rsidRPr="0075472D">
              <w:rPr>
                <w:rFonts w:eastAsia="標楷體"/>
                <w:color w:val="000000"/>
                <w:sz w:val="28"/>
                <w:szCs w:val="28"/>
              </w:rPr>
              <w:t>降低不當之醫療處置及用藥型態</w:t>
            </w:r>
          </w:p>
        </w:tc>
      </w:tr>
      <w:tr w:rsidR="005406A7" w:rsidRPr="0075472D" w:rsidTr="00F316DC">
        <w:trPr>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5406A7" w:rsidRPr="0075472D" w:rsidRDefault="005406A7" w:rsidP="00F316DC">
            <w:pPr>
              <w:snapToGrid w:val="0"/>
              <w:spacing w:line="360" w:lineRule="exact"/>
              <w:jc w:val="both"/>
              <w:rPr>
                <w:rFonts w:eastAsia="標楷體"/>
                <w:color w:val="000000"/>
                <w:sz w:val="28"/>
                <w:szCs w:val="28"/>
              </w:rPr>
            </w:pP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ind w:left="745" w:hanging="745"/>
              <w:jc w:val="both"/>
              <w:rPr>
                <w:rFonts w:eastAsia="標楷體"/>
              </w:rPr>
            </w:pPr>
            <w:r w:rsidRPr="0075472D">
              <w:rPr>
                <w:rFonts w:eastAsia="標楷體"/>
                <w:color w:val="000000"/>
                <w:spacing w:val="-4"/>
                <w:sz w:val="28"/>
                <w:szCs w:val="28"/>
              </w:rPr>
              <w:t>分子－</w:t>
            </w:r>
            <w:r w:rsidRPr="0075472D">
              <w:rPr>
                <w:rFonts w:eastAsia="標楷體"/>
                <w:color w:val="000000"/>
                <w:spacing w:val="-6"/>
                <w:sz w:val="28"/>
                <w:szCs w:val="28"/>
              </w:rPr>
              <w:t>初次使用</w:t>
            </w:r>
            <w:r w:rsidRPr="0075472D">
              <w:rPr>
                <w:rFonts w:eastAsia="標楷體"/>
                <w:color w:val="000000"/>
                <w:spacing w:val="-6"/>
                <w:sz w:val="28"/>
                <w:szCs w:val="28"/>
              </w:rPr>
              <w:t xml:space="preserve">ticlopidine </w:t>
            </w:r>
            <w:r w:rsidRPr="0075472D">
              <w:rPr>
                <w:rFonts w:eastAsia="標楷體"/>
                <w:color w:val="000000"/>
                <w:spacing w:val="-6"/>
                <w:sz w:val="28"/>
                <w:szCs w:val="28"/>
              </w:rPr>
              <w:t>或</w:t>
            </w:r>
            <w:r w:rsidRPr="0075472D">
              <w:rPr>
                <w:rFonts w:eastAsia="標楷體"/>
                <w:color w:val="000000"/>
                <w:spacing w:val="-6"/>
                <w:sz w:val="28"/>
                <w:szCs w:val="28"/>
              </w:rPr>
              <w:t>clopidogrel</w:t>
            </w:r>
            <w:r w:rsidRPr="0075472D">
              <w:rPr>
                <w:rFonts w:eastAsia="標楷體"/>
                <w:color w:val="000000"/>
                <w:spacing w:val="-6"/>
                <w:sz w:val="28"/>
                <w:szCs w:val="28"/>
              </w:rPr>
              <w:t>前</w:t>
            </w:r>
            <w:r w:rsidRPr="0075472D">
              <w:rPr>
                <w:rFonts w:eastAsia="標楷體"/>
                <w:color w:val="000000"/>
                <w:spacing w:val="-6"/>
                <w:sz w:val="28"/>
                <w:szCs w:val="28"/>
              </w:rPr>
              <w:t>6</w:t>
            </w:r>
            <w:r w:rsidRPr="0075472D">
              <w:rPr>
                <w:rFonts w:eastAsia="標楷體"/>
                <w:color w:val="000000"/>
                <w:spacing w:val="-6"/>
                <w:sz w:val="28"/>
                <w:szCs w:val="28"/>
              </w:rPr>
              <w:t>個月未使用低劑量</w:t>
            </w:r>
            <w:r w:rsidRPr="0075472D">
              <w:rPr>
                <w:rFonts w:eastAsia="標楷體"/>
                <w:color w:val="000000"/>
                <w:spacing w:val="-6"/>
                <w:sz w:val="28"/>
                <w:szCs w:val="28"/>
              </w:rPr>
              <w:t>aspirin</w:t>
            </w:r>
            <w:r w:rsidRPr="0075472D">
              <w:rPr>
                <w:rFonts w:eastAsia="標楷體"/>
                <w:color w:val="000000"/>
                <w:spacing w:val="-6"/>
                <w:sz w:val="28"/>
                <w:szCs w:val="28"/>
              </w:rPr>
              <w:t>人數</w:t>
            </w:r>
          </w:p>
          <w:p w:rsidR="005406A7" w:rsidRPr="0075472D" w:rsidRDefault="005406A7" w:rsidP="00F316DC">
            <w:pPr>
              <w:snapToGrid w:val="0"/>
              <w:spacing w:line="360" w:lineRule="exact"/>
              <w:ind w:left="767" w:hanging="767"/>
              <w:jc w:val="both"/>
              <w:rPr>
                <w:rFonts w:eastAsia="標楷體"/>
                <w:color w:val="000000"/>
                <w:sz w:val="28"/>
                <w:szCs w:val="28"/>
              </w:rPr>
            </w:pPr>
            <w:r w:rsidRPr="0075472D">
              <w:rPr>
                <w:rFonts w:eastAsia="標楷體"/>
                <w:color w:val="000000"/>
                <w:sz w:val="28"/>
                <w:szCs w:val="28"/>
              </w:rPr>
              <w:t>分母－初次使用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人數</w:t>
            </w:r>
          </w:p>
          <w:p w:rsidR="005406A7" w:rsidRPr="0075472D" w:rsidRDefault="005406A7" w:rsidP="00F316DC">
            <w:pPr>
              <w:snapToGrid w:val="0"/>
              <w:spacing w:line="360" w:lineRule="exact"/>
              <w:ind w:left="1"/>
              <w:jc w:val="both"/>
              <w:rPr>
                <w:rFonts w:eastAsia="標楷體"/>
                <w:color w:val="000000"/>
                <w:spacing w:val="-4"/>
                <w:sz w:val="28"/>
                <w:szCs w:val="28"/>
              </w:rPr>
            </w:pPr>
            <w:r w:rsidRPr="0075472D">
              <w:rPr>
                <w:rFonts w:eastAsia="標楷體"/>
                <w:color w:val="000000"/>
                <w:spacing w:val="-4"/>
                <w:sz w:val="28"/>
                <w:szCs w:val="28"/>
              </w:rPr>
              <w:t>低劑量</w:t>
            </w:r>
            <w:r w:rsidRPr="0075472D">
              <w:rPr>
                <w:rFonts w:eastAsia="標楷體"/>
                <w:color w:val="000000"/>
                <w:spacing w:val="-4"/>
                <w:sz w:val="28"/>
                <w:szCs w:val="28"/>
              </w:rPr>
              <w:t>aspirin</w:t>
            </w:r>
            <w:r w:rsidRPr="0075472D">
              <w:rPr>
                <w:rFonts w:eastAsia="標楷體"/>
                <w:color w:val="000000"/>
                <w:spacing w:val="-4"/>
                <w:sz w:val="28"/>
                <w:szCs w:val="28"/>
              </w:rPr>
              <w:t>：指</w:t>
            </w:r>
            <w:r w:rsidRPr="0075472D">
              <w:rPr>
                <w:rFonts w:eastAsia="標楷體"/>
                <w:color w:val="000000"/>
                <w:spacing w:val="-4"/>
                <w:sz w:val="28"/>
                <w:szCs w:val="28"/>
              </w:rPr>
              <w:t>ATC</w:t>
            </w:r>
            <w:r w:rsidRPr="0075472D">
              <w:rPr>
                <w:rFonts w:eastAsia="標楷體"/>
                <w:color w:val="000000"/>
                <w:spacing w:val="-4"/>
                <w:sz w:val="28"/>
                <w:szCs w:val="28"/>
              </w:rPr>
              <w:t>藥理分類前</w:t>
            </w:r>
            <w:r w:rsidRPr="0075472D">
              <w:rPr>
                <w:rFonts w:eastAsia="標楷體"/>
                <w:color w:val="000000"/>
                <w:spacing w:val="-4"/>
                <w:sz w:val="28"/>
                <w:szCs w:val="28"/>
              </w:rPr>
              <w:t>5</w:t>
            </w:r>
            <w:r w:rsidRPr="0075472D">
              <w:rPr>
                <w:rFonts w:eastAsia="標楷體"/>
                <w:color w:val="000000"/>
                <w:spacing w:val="-4"/>
                <w:sz w:val="28"/>
                <w:szCs w:val="28"/>
              </w:rPr>
              <w:t>碼為</w:t>
            </w:r>
            <w:r w:rsidRPr="0075472D">
              <w:rPr>
                <w:rFonts w:eastAsia="標楷體"/>
                <w:color w:val="000000"/>
                <w:spacing w:val="-4"/>
                <w:sz w:val="28"/>
                <w:szCs w:val="28"/>
              </w:rPr>
              <w:t>B01AC</w:t>
            </w:r>
            <w:proofErr w:type="gramStart"/>
            <w:r w:rsidRPr="0075472D">
              <w:rPr>
                <w:rFonts w:eastAsia="標楷體"/>
                <w:color w:val="000000"/>
                <w:spacing w:val="-4"/>
                <w:sz w:val="28"/>
                <w:szCs w:val="28"/>
              </w:rPr>
              <w:t>（</w:t>
            </w:r>
            <w:proofErr w:type="gramEnd"/>
            <w:r w:rsidRPr="0075472D">
              <w:rPr>
                <w:rFonts w:eastAsia="標楷體"/>
                <w:color w:val="000000"/>
                <w:spacing w:val="-4"/>
                <w:sz w:val="28"/>
                <w:szCs w:val="28"/>
              </w:rPr>
              <w:t>platelet aggregation inhibitors excl. heparin</w:t>
            </w:r>
            <w:proofErr w:type="gramStart"/>
            <w:r w:rsidRPr="0075472D">
              <w:rPr>
                <w:rFonts w:eastAsia="標楷體"/>
                <w:color w:val="000000"/>
                <w:spacing w:val="-4"/>
                <w:sz w:val="28"/>
                <w:szCs w:val="28"/>
              </w:rPr>
              <w:t>）</w:t>
            </w:r>
            <w:proofErr w:type="gramEnd"/>
            <w:r w:rsidRPr="0075472D">
              <w:rPr>
                <w:rFonts w:eastAsia="標楷體"/>
                <w:color w:val="000000"/>
                <w:spacing w:val="-4"/>
                <w:sz w:val="28"/>
                <w:szCs w:val="28"/>
              </w:rPr>
              <w:t>之口服單方</w:t>
            </w:r>
            <w:r w:rsidRPr="0075472D">
              <w:rPr>
                <w:rFonts w:eastAsia="標楷體"/>
                <w:color w:val="000000"/>
                <w:spacing w:val="-4"/>
                <w:sz w:val="28"/>
                <w:szCs w:val="28"/>
              </w:rPr>
              <w:t>162mg</w:t>
            </w:r>
            <w:r w:rsidRPr="0075472D">
              <w:rPr>
                <w:rFonts w:eastAsia="標楷體"/>
                <w:color w:val="000000"/>
                <w:spacing w:val="-4"/>
                <w:sz w:val="28"/>
                <w:szCs w:val="28"/>
              </w:rPr>
              <w:t>以下之</w:t>
            </w:r>
            <w:r w:rsidRPr="0075472D">
              <w:rPr>
                <w:rFonts w:eastAsia="標楷體"/>
                <w:color w:val="000000"/>
                <w:spacing w:val="-4"/>
                <w:sz w:val="28"/>
                <w:szCs w:val="28"/>
              </w:rPr>
              <w:t>aspirin</w:t>
            </w:r>
            <w:r w:rsidRPr="0075472D">
              <w:rPr>
                <w:rFonts w:eastAsia="標楷體"/>
                <w:color w:val="000000"/>
                <w:spacing w:val="-4"/>
                <w:sz w:val="28"/>
                <w:szCs w:val="28"/>
              </w:rPr>
              <w:t>。</w:t>
            </w:r>
          </w:p>
          <w:p w:rsidR="005406A7" w:rsidRPr="0075472D" w:rsidRDefault="005406A7" w:rsidP="00F316DC">
            <w:pPr>
              <w:snapToGrid w:val="0"/>
              <w:spacing w:line="360" w:lineRule="exact"/>
              <w:ind w:left="538" w:hanging="538"/>
              <w:jc w:val="both"/>
              <w:rPr>
                <w:rFonts w:eastAsia="標楷體"/>
              </w:rPr>
            </w:pPr>
            <w:proofErr w:type="gramStart"/>
            <w:r w:rsidRPr="0075472D">
              <w:rPr>
                <w:rFonts w:eastAsia="標楷體"/>
                <w:color w:val="000000"/>
                <w:sz w:val="28"/>
                <w:szCs w:val="28"/>
              </w:rPr>
              <w:t>註</w:t>
            </w:r>
            <w:proofErr w:type="gramEnd"/>
            <w:r w:rsidRPr="0075472D">
              <w:rPr>
                <w:rFonts w:eastAsia="標楷體"/>
                <w:color w:val="000000"/>
                <w:sz w:val="28"/>
                <w:szCs w:val="28"/>
              </w:rPr>
              <w:t>：初次使用指同一院所、病人當月使用</w:t>
            </w:r>
            <w:r w:rsidRPr="0075472D">
              <w:rPr>
                <w:rFonts w:eastAsia="標楷體"/>
                <w:color w:val="000000"/>
                <w:sz w:val="28"/>
                <w:szCs w:val="28"/>
              </w:rPr>
              <w:t xml:space="preserve">ticlopidine </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前</w:t>
            </w:r>
            <w:r w:rsidRPr="0075472D">
              <w:rPr>
                <w:rFonts w:eastAsia="標楷體"/>
                <w:color w:val="000000"/>
                <w:sz w:val="28"/>
                <w:szCs w:val="28"/>
              </w:rPr>
              <w:t>6</w:t>
            </w:r>
            <w:r w:rsidRPr="0075472D">
              <w:rPr>
                <w:rFonts w:eastAsia="標楷體"/>
                <w:color w:val="000000"/>
                <w:sz w:val="28"/>
                <w:szCs w:val="28"/>
              </w:rPr>
              <w:t>個月未使用</w:t>
            </w:r>
            <w:r w:rsidRPr="0075472D">
              <w:rPr>
                <w:rFonts w:eastAsia="標楷體"/>
                <w:color w:val="000000"/>
                <w:sz w:val="28"/>
                <w:szCs w:val="28"/>
              </w:rPr>
              <w:t>t</w:t>
            </w:r>
            <w:r w:rsidRPr="0075472D">
              <w:rPr>
                <w:rFonts w:eastAsia="標楷體"/>
                <w:color w:val="000000"/>
                <w:spacing w:val="-6"/>
                <w:sz w:val="28"/>
                <w:szCs w:val="28"/>
              </w:rPr>
              <w:t xml:space="preserve">iclopidine </w:t>
            </w:r>
            <w:r w:rsidRPr="0075472D">
              <w:rPr>
                <w:rFonts w:eastAsia="標楷體"/>
                <w:color w:val="000000"/>
                <w:spacing w:val="-6"/>
                <w:sz w:val="28"/>
                <w:szCs w:val="28"/>
              </w:rPr>
              <w:t>或</w:t>
            </w:r>
            <w:r w:rsidRPr="0075472D">
              <w:rPr>
                <w:rFonts w:eastAsia="標楷體"/>
                <w:color w:val="000000"/>
                <w:spacing w:val="-6"/>
                <w:sz w:val="28"/>
                <w:szCs w:val="28"/>
              </w:rPr>
              <w:t>clopidogrel</w:t>
            </w:r>
            <w:r w:rsidRPr="0075472D">
              <w:rPr>
                <w:rFonts w:eastAsia="標楷體"/>
                <w:color w:val="000000"/>
                <w:spacing w:val="-6"/>
                <w:sz w:val="28"/>
                <w:szCs w:val="28"/>
              </w:rPr>
              <w:t>者。</w:t>
            </w:r>
          </w:p>
          <w:p w:rsidR="005406A7" w:rsidRPr="0075472D" w:rsidRDefault="005406A7" w:rsidP="00F316DC">
            <w:pPr>
              <w:snapToGrid w:val="0"/>
              <w:spacing w:line="360" w:lineRule="exact"/>
              <w:ind w:left="1"/>
              <w:jc w:val="both"/>
              <w:rPr>
                <w:rFonts w:eastAsia="標楷體"/>
              </w:rPr>
            </w:pPr>
            <w:r w:rsidRPr="0075472D">
              <w:rPr>
                <w:rFonts w:eastAsia="標楷體"/>
                <w:b/>
                <w:color w:val="000000"/>
                <w:spacing w:val="-4"/>
                <w:sz w:val="28"/>
                <w:szCs w:val="28"/>
                <w:u w:val="single"/>
              </w:rPr>
              <w:t>排除案件：</w:t>
            </w:r>
            <w:r w:rsidRPr="0075472D">
              <w:rPr>
                <w:rFonts w:eastAsia="標楷體"/>
                <w:b/>
                <w:sz w:val="28"/>
                <w:szCs w:val="28"/>
                <w:u w:val="single"/>
              </w:rPr>
              <w:t>排除分母申報件數小於等於</w:t>
            </w:r>
            <w:r w:rsidRPr="0075472D">
              <w:rPr>
                <w:rFonts w:eastAsia="標楷體"/>
                <w:b/>
                <w:sz w:val="28"/>
                <w:szCs w:val="28"/>
                <w:u w:val="single"/>
              </w:rPr>
              <w:t>2</w:t>
            </w:r>
            <w:r w:rsidRPr="0075472D">
              <w:rPr>
                <w:rFonts w:eastAsia="標楷體"/>
                <w:b/>
                <w:sz w:val="28"/>
                <w:szCs w:val="28"/>
                <w:u w:val="single"/>
              </w:rPr>
              <w:t>件之院所</w:t>
            </w:r>
          </w:p>
        </w:tc>
      </w:tr>
      <w:tr w:rsidR="005406A7" w:rsidRPr="0075472D" w:rsidTr="00F316DC">
        <w:trPr>
          <w:trHeight w:val="586"/>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tabs>
                <w:tab w:val="left" w:pos="1085"/>
              </w:tabs>
              <w:snapToGrid w:val="0"/>
              <w:spacing w:line="360" w:lineRule="exact"/>
              <w:jc w:val="both"/>
              <w:rPr>
                <w:rFonts w:eastAsia="標楷體"/>
                <w:color w:val="000000"/>
                <w:sz w:val="28"/>
                <w:szCs w:val="28"/>
              </w:rPr>
            </w:pPr>
            <w:r w:rsidRPr="0075472D">
              <w:rPr>
                <w:rFonts w:eastAsia="標楷體"/>
                <w:color w:val="000000"/>
                <w:sz w:val="28"/>
                <w:szCs w:val="28"/>
              </w:rPr>
              <w:t>負向</w:t>
            </w:r>
          </w:p>
        </w:tc>
      </w:tr>
      <w:tr w:rsidR="005406A7" w:rsidRPr="0075472D" w:rsidTr="00F316DC">
        <w:trPr>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依院所按月分析</w:t>
            </w:r>
          </w:p>
        </w:tc>
      </w:tr>
      <w:tr w:rsidR="005406A7" w:rsidRPr="0075472D" w:rsidTr="00F316DC">
        <w:trPr>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西醫基層及醫院總額部門門診及住院案件</w:t>
            </w:r>
          </w:p>
        </w:tc>
      </w:tr>
      <w:tr w:rsidR="005406A7" w:rsidRPr="0075472D" w:rsidTr="00F316DC">
        <w:trPr>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超過</w:t>
            </w:r>
            <w:r w:rsidRPr="0075472D">
              <w:rPr>
                <w:rFonts w:eastAsia="標楷體"/>
                <w:color w:val="000000"/>
                <w:sz w:val="28"/>
                <w:szCs w:val="28"/>
              </w:rPr>
              <w:t>67</w:t>
            </w:r>
            <w:proofErr w:type="gramStart"/>
            <w:r w:rsidRPr="0075472D">
              <w:rPr>
                <w:rFonts w:eastAsia="標楷體"/>
                <w:color w:val="000000"/>
                <w:sz w:val="28"/>
                <w:szCs w:val="28"/>
              </w:rPr>
              <w:t>﹪</w:t>
            </w:r>
            <w:proofErr w:type="gramEnd"/>
            <w:r w:rsidRPr="0075472D">
              <w:rPr>
                <w:rFonts w:eastAsia="標楷體"/>
                <w:color w:val="000000"/>
                <w:sz w:val="28"/>
                <w:szCs w:val="28"/>
              </w:rPr>
              <w:t>者，超過部份不予支付。</w:t>
            </w:r>
          </w:p>
          <w:p w:rsidR="005406A7" w:rsidRPr="0075472D" w:rsidRDefault="005406A7" w:rsidP="00F316DC">
            <w:pPr>
              <w:snapToGrid w:val="0"/>
              <w:spacing w:line="36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未使用率－</w:t>
            </w:r>
            <w:r w:rsidRPr="0075472D">
              <w:rPr>
                <w:rFonts w:eastAsia="標楷體"/>
                <w:color w:val="000000"/>
                <w:sz w:val="28"/>
                <w:szCs w:val="28"/>
              </w:rPr>
              <w:t>67</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＊初次使用</w:t>
            </w:r>
            <w:r w:rsidRPr="0075472D">
              <w:rPr>
                <w:rFonts w:eastAsia="標楷體"/>
                <w:color w:val="000000"/>
                <w:sz w:val="28"/>
                <w:szCs w:val="28"/>
              </w:rPr>
              <w:t>ticlopidine</w:t>
            </w:r>
            <w:r w:rsidRPr="0075472D">
              <w:rPr>
                <w:rFonts w:eastAsia="標楷體"/>
                <w:color w:val="000000"/>
                <w:sz w:val="28"/>
                <w:szCs w:val="28"/>
              </w:rPr>
              <w:t>或</w:t>
            </w:r>
            <w:r w:rsidRPr="0075472D">
              <w:rPr>
                <w:rFonts w:eastAsia="標楷體"/>
                <w:color w:val="000000"/>
                <w:sz w:val="28"/>
                <w:szCs w:val="28"/>
              </w:rPr>
              <w:t>clopidogrel</w:t>
            </w:r>
            <w:r w:rsidRPr="0075472D">
              <w:rPr>
                <w:rFonts w:eastAsia="標楷體"/>
                <w:color w:val="000000"/>
                <w:sz w:val="28"/>
                <w:szCs w:val="28"/>
              </w:rPr>
              <w:t>藥品申報總點數</w:t>
            </w:r>
            <w:r w:rsidRPr="0075472D">
              <w:rPr>
                <w:rFonts w:eastAsia="標楷體"/>
                <w:color w:val="000000"/>
                <w:sz w:val="28"/>
                <w:szCs w:val="28"/>
              </w:rPr>
              <w:t>(</w:t>
            </w:r>
            <w:r w:rsidRPr="0075472D">
              <w:rPr>
                <w:rFonts w:eastAsia="標楷體"/>
                <w:color w:val="000000"/>
                <w:sz w:val="28"/>
                <w:szCs w:val="28"/>
              </w:rPr>
              <w:t>四捨五入至整數</w:t>
            </w:r>
            <w:r w:rsidRPr="0075472D">
              <w:rPr>
                <w:rFonts w:eastAsia="標楷體"/>
                <w:color w:val="000000"/>
                <w:sz w:val="28"/>
                <w:szCs w:val="28"/>
              </w:rPr>
              <w:t>)</w:t>
            </w:r>
          </w:p>
          <w:p w:rsidR="005406A7" w:rsidRPr="0075472D" w:rsidRDefault="005406A7" w:rsidP="00F316DC">
            <w:pPr>
              <w:snapToGrid w:val="0"/>
              <w:spacing w:line="360" w:lineRule="exact"/>
              <w:jc w:val="both"/>
              <w:rPr>
                <w:rFonts w:eastAsia="標楷體"/>
                <w:color w:val="FF0000"/>
                <w:sz w:val="28"/>
                <w:szCs w:val="28"/>
              </w:rPr>
            </w:pPr>
          </w:p>
        </w:tc>
      </w:tr>
      <w:tr w:rsidR="005406A7" w:rsidRPr="0075472D" w:rsidTr="00F316DC">
        <w:trPr>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20" w:lineRule="exact"/>
              <w:jc w:val="both"/>
              <w:rPr>
                <w:rFonts w:eastAsia="標楷體"/>
              </w:rPr>
            </w:pPr>
            <w:r w:rsidRPr="0075472D">
              <w:rPr>
                <w:rFonts w:eastAsia="標楷體"/>
                <w:color w:val="000000"/>
                <w:sz w:val="28"/>
                <w:szCs w:val="28"/>
              </w:rPr>
              <w:t>衛生署核准日期及文號</w:t>
            </w: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8</w:t>
            </w:r>
            <w:r w:rsidRPr="0075472D">
              <w:rPr>
                <w:rFonts w:eastAsia="標楷體"/>
                <w:color w:val="000000"/>
                <w:sz w:val="28"/>
                <w:szCs w:val="28"/>
              </w:rPr>
              <w:t>日衛署健保字第</w:t>
            </w:r>
            <w:r w:rsidRPr="0075472D">
              <w:rPr>
                <w:rFonts w:eastAsia="標楷體"/>
                <w:color w:val="000000"/>
                <w:sz w:val="28"/>
                <w:szCs w:val="28"/>
              </w:rPr>
              <w:t>0990024551</w:t>
            </w:r>
            <w:r w:rsidRPr="0075472D">
              <w:rPr>
                <w:rFonts w:eastAsia="標楷體"/>
                <w:color w:val="000000"/>
                <w:sz w:val="28"/>
                <w:szCs w:val="28"/>
              </w:rPr>
              <w:t>號函</w:t>
            </w:r>
          </w:p>
        </w:tc>
      </w:tr>
      <w:tr w:rsidR="005406A7" w:rsidRPr="0075472D" w:rsidTr="00F316DC">
        <w:trPr>
          <w:jc w:val="center"/>
        </w:trPr>
        <w:tc>
          <w:tcPr>
            <w:tcW w:w="19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szCs w:val="28"/>
              </w:rPr>
            </w:pPr>
            <w:r w:rsidRPr="0075472D">
              <w:rPr>
                <w:rFonts w:eastAsia="標楷體"/>
                <w:color w:val="000000"/>
                <w:sz w:val="28"/>
                <w:szCs w:val="28"/>
              </w:rPr>
              <w:t>健保局公告日期及文號</w:t>
            </w:r>
          </w:p>
        </w:tc>
        <w:tc>
          <w:tcPr>
            <w:tcW w:w="761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0990074989</w:t>
            </w:r>
            <w:r w:rsidRPr="0075472D">
              <w:rPr>
                <w:rFonts w:eastAsia="標楷體"/>
                <w:color w:val="000000"/>
                <w:sz w:val="28"/>
                <w:szCs w:val="28"/>
              </w:rPr>
              <w:t>號</w:t>
            </w:r>
            <w:proofErr w:type="gramEnd"/>
          </w:p>
        </w:tc>
      </w:tr>
      <w:tr w:rsidR="005406A7" w:rsidRPr="0075472D" w:rsidTr="00F316DC">
        <w:trPr>
          <w:jc w:val="center"/>
        </w:trPr>
        <w:tc>
          <w:tcPr>
            <w:tcW w:w="195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61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spacing w:line="320" w:lineRule="exact"/>
              <w:jc w:val="both"/>
              <w:rPr>
                <w:rFonts w:eastAsia="標楷體"/>
                <w:color w:val="000000"/>
                <w:sz w:val="28"/>
                <w:szCs w:val="28"/>
              </w:rPr>
            </w:pPr>
            <w:r w:rsidRPr="0075472D">
              <w:rPr>
                <w:rFonts w:eastAsia="標楷體"/>
                <w:color w:val="000000"/>
                <w:sz w:val="28"/>
                <w:szCs w:val="28"/>
              </w:rPr>
              <w:t>100</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p>
        </w:tc>
      </w:tr>
    </w:tbl>
    <w:p w:rsidR="005406A7" w:rsidRPr="0075472D" w:rsidRDefault="005406A7" w:rsidP="006639AE">
      <w:pPr>
        <w:rPr>
          <w:rFonts w:eastAsia="標楷體"/>
        </w:rPr>
      </w:pPr>
    </w:p>
    <w:p w:rsidR="005406A7" w:rsidRPr="0075472D" w:rsidRDefault="005406A7">
      <w:pPr>
        <w:widowControl/>
        <w:suppressAutoHyphens w:val="0"/>
        <w:rPr>
          <w:rFonts w:eastAsia="標楷體"/>
        </w:rPr>
      </w:pPr>
      <w:r w:rsidRPr="0075472D">
        <w:rPr>
          <w:rFonts w:eastAsia="標楷體"/>
        </w:rPr>
        <w:br w:type="page"/>
      </w:r>
    </w:p>
    <w:p w:rsidR="005406A7" w:rsidRPr="0075472D" w:rsidRDefault="005406A7" w:rsidP="00A13D05">
      <w:pPr>
        <w:pStyle w:val="2"/>
        <w:rPr>
          <w:rFonts w:eastAsia="標楷體"/>
        </w:rPr>
      </w:pPr>
      <w:r w:rsidRPr="0075472D">
        <w:rPr>
          <w:rFonts w:eastAsia="標楷體" w:hint="eastAsia"/>
        </w:rPr>
        <w:lastRenderedPageBreak/>
        <w:t>006</w:t>
      </w:r>
      <w:r w:rsidRPr="0075472D">
        <w:rPr>
          <w:rFonts w:eastAsia="標楷體" w:hint="eastAsia"/>
        </w:rPr>
        <w:t>指標版本：實施</w:t>
      </w:r>
      <w:proofErr w:type="gramStart"/>
      <w:r w:rsidRPr="0075472D">
        <w:rPr>
          <w:rFonts w:eastAsia="標楷體" w:hint="eastAsia"/>
        </w:rPr>
        <w:t>起</w:t>
      </w:r>
      <w:r w:rsidR="00A87791"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9</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~99</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398" w:type="dxa"/>
        <w:tblInd w:w="170" w:type="dxa"/>
        <w:tblCellMar>
          <w:left w:w="10" w:type="dxa"/>
          <w:right w:w="10" w:type="dxa"/>
        </w:tblCellMar>
        <w:tblLook w:val="04A0" w:firstRow="1" w:lastRow="0" w:firstColumn="1" w:lastColumn="0" w:noHBand="0" w:noVBand="1"/>
      </w:tblPr>
      <w:tblGrid>
        <w:gridCol w:w="1701"/>
        <w:gridCol w:w="7697"/>
      </w:tblGrid>
      <w:tr w:rsidR="005406A7" w:rsidRPr="0075472D" w:rsidTr="00F316DC">
        <w:tc>
          <w:tcPr>
            <w:tcW w:w="170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aps/>
                <w:color w:val="000000"/>
                <w:sz w:val="28"/>
              </w:rPr>
            </w:pPr>
            <w:r w:rsidRPr="0075472D">
              <w:rPr>
                <w:rFonts w:eastAsia="標楷體"/>
                <w:caps/>
                <w:color w:val="000000"/>
                <w:sz w:val="28"/>
              </w:rPr>
              <w:t>指標名稱</w:t>
            </w:r>
          </w:p>
        </w:tc>
        <w:tc>
          <w:tcPr>
            <w:tcW w:w="769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rPr>
            </w:pPr>
            <w:r w:rsidRPr="0075472D">
              <w:rPr>
                <w:rFonts w:eastAsia="標楷體"/>
                <w:color w:val="000000"/>
                <w:sz w:val="28"/>
              </w:rPr>
              <w:t>006-</w:t>
            </w:r>
            <w:r w:rsidRPr="0075472D">
              <w:rPr>
                <w:rFonts w:eastAsia="標楷體"/>
                <w:color w:val="000000"/>
                <w:sz w:val="28"/>
              </w:rPr>
              <w:t>初次使用</w:t>
            </w:r>
            <w:r w:rsidRPr="0075472D">
              <w:rPr>
                <w:rFonts w:eastAsia="標楷體"/>
                <w:color w:val="000000"/>
                <w:sz w:val="28"/>
              </w:rPr>
              <w:t xml:space="preserve">ticlopidine </w:t>
            </w:r>
            <w:r w:rsidRPr="0075472D">
              <w:rPr>
                <w:rFonts w:eastAsia="標楷體"/>
                <w:color w:val="000000"/>
                <w:sz w:val="28"/>
              </w:rPr>
              <w:t>或</w:t>
            </w:r>
            <w:r w:rsidRPr="0075472D">
              <w:rPr>
                <w:rFonts w:eastAsia="標楷體"/>
                <w:color w:val="000000"/>
                <w:sz w:val="28"/>
              </w:rPr>
              <w:t>c</w:t>
            </w:r>
            <w:r w:rsidRPr="0075472D">
              <w:rPr>
                <w:rFonts w:eastAsia="標楷體"/>
                <w:color w:val="000000"/>
                <w:spacing w:val="-6"/>
                <w:sz w:val="28"/>
              </w:rPr>
              <w:t>lopidogrel</w:t>
            </w:r>
            <w:r w:rsidRPr="0075472D">
              <w:rPr>
                <w:rFonts w:eastAsia="標楷體"/>
                <w:color w:val="000000"/>
                <w:sz w:val="28"/>
              </w:rPr>
              <w:t>（</w:t>
            </w:r>
            <w:r w:rsidRPr="0075472D">
              <w:rPr>
                <w:rFonts w:eastAsia="標楷體"/>
                <w:color w:val="000000"/>
                <w:sz w:val="28"/>
              </w:rPr>
              <w:t>Plavix</w:t>
            </w:r>
            <w:r w:rsidRPr="0075472D">
              <w:rPr>
                <w:rFonts w:eastAsia="標楷體"/>
                <w:color w:val="000000"/>
                <w:sz w:val="28"/>
              </w:rPr>
              <w:t>）前未使用</w:t>
            </w:r>
            <w:r w:rsidRPr="0075472D">
              <w:rPr>
                <w:rFonts w:eastAsia="標楷體"/>
                <w:color w:val="000000"/>
                <w:sz w:val="28"/>
              </w:rPr>
              <w:t>aspirin</w:t>
            </w:r>
            <w:r w:rsidRPr="0075472D">
              <w:rPr>
                <w:rFonts w:eastAsia="標楷體"/>
                <w:color w:val="000000"/>
                <w:sz w:val="28"/>
              </w:rPr>
              <w:t>比率</w:t>
            </w:r>
          </w:p>
        </w:tc>
      </w:tr>
      <w:tr w:rsidR="005406A7" w:rsidRPr="0075472D" w:rsidTr="00F316DC">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aps/>
                <w:color w:val="000000"/>
                <w:sz w:val="28"/>
              </w:rPr>
            </w:pPr>
            <w:r w:rsidRPr="0075472D">
              <w:rPr>
                <w:rFonts w:eastAsia="標楷體"/>
                <w:caps/>
                <w:color w:val="000000"/>
                <w:sz w:val="28"/>
              </w:rPr>
              <w:t>實施目的</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rPr>
            </w:pPr>
            <w:r w:rsidRPr="0075472D">
              <w:rPr>
                <w:rFonts w:eastAsia="標楷體"/>
                <w:color w:val="000000"/>
                <w:sz w:val="28"/>
              </w:rPr>
              <w:t>降低不當之醫療處置及用藥型態</w:t>
            </w:r>
          </w:p>
        </w:tc>
      </w:tr>
      <w:tr w:rsidR="005406A7" w:rsidRPr="0075472D" w:rsidTr="00F316DC">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指標定義</w:t>
            </w:r>
          </w:p>
          <w:p w:rsidR="005406A7" w:rsidRPr="0075472D" w:rsidRDefault="005406A7" w:rsidP="00F316DC">
            <w:pPr>
              <w:snapToGrid w:val="0"/>
              <w:jc w:val="both"/>
              <w:rPr>
                <w:rFonts w:eastAsia="標楷體"/>
                <w:color w:val="000000"/>
                <w:sz w:val="28"/>
              </w:rPr>
            </w:pP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ind w:left="745" w:hanging="745"/>
              <w:jc w:val="both"/>
              <w:rPr>
                <w:rFonts w:eastAsia="標楷體"/>
              </w:rPr>
            </w:pPr>
            <w:r w:rsidRPr="0075472D">
              <w:rPr>
                <w:rFonts w:eastAsia="標楷體"/>
                <w:color w:val="000000"/>
                <w:spacing w:val="-4"/>
                <w:sz w:val="28"/>
              </w:rPr>
              <w:t>分子－</w:t>
            </w:r>
            <w:r w:rsidRPr="0075472D">
              <w:rPr>
                <w:rFonts w:eastAsia="標楷體"/>
                <w:color w:val="000000"/>
                <w:spacing w:val="-6"/>
                <w:sz w:val="28"/>
              </w:rPr>
              <w:t>初次使用</w:t>
            </w:r>
            <w:r w:rsidRPr="0075472D">
              <w:rPr>
                <w:rFonts w:eastAsia="標楷體"/>
                <w:color w:val="000000"/>
                <w:spacing w:val="-6"/>
                <w:sz w:val="28"/>
              </w:rPr>
              <w:t xml:space="preserve">ticlopidine </w:t>
            </w:r>
            <w:r w:rsidRPr="0075472D">
              <w:rPr>
                <w:rFonts w:eastAsia="標楷體"/>
                <w:color w:val="000000"/>
                <w:spacing w:val="-6"/>
                <w:sz w:val="28"/>
              </w:rPr>
              <w:t>或</w:t>
            </w:r>
            <w:r w:rsidRPr="0075472D">
              <w:rPr>
                <w:rFonts w:eastAsia="標楷體"/>
                <w:color w:val="000000"/>
                <w:spacing w:val="-6"/>
                <w:sz w:val="28"/>
              </w:rPr>
              <w:t>clopidogrel</w:t>
            </w:r>
            <w:r w:rsidRPr="0075472D">
              <w:rPr>
                <w:rFonts w:eastAsia="標楷體"/>
                <w:color w:val="000000"/>
                <w:spacing w:val="-6"/>
                <w:sz w:val="28"/>
              </w:rPr>
              <w:t>前</w:t>
            </w:r>
            <w:r w:rsidRPr="0075472D">
              <w:rPr>
                <w:rFonts w:eastAsia="標楷體"/>
                <w:color w:val="000000"/>
                <w:spacing w:val="-6"/>
                <w:sz w:val="28"/>
              </w:rPr>
              <w:t>6</w:t>
            </w:r>
            <w:r w:rsidRPr="0075472D">
              <w:rPr>
                <w:rFonts w:eastAsia="標楷體"/>
                <w:color w:val="000000"/>
                <w:spacing w:val="-6"/>
                <w:sz w:val="28"/>
              </w:rPr>
              <w:t>個月未使用低劑量</w:t>
            </w:r>
            <w:r w:rsidRPr="0075472D">
              <w:rPr>
                <w:rFonts w:eastAsia="標楷體"/>
                <w:color w:val="000000"/>
                <w:spacing w:val="-6"/>
                <w:sz w:val="28"/>
              </w:rPr>
              <w:t>aspirin</w:t>
            </w:r>
            <w:r w:rsidRPr="0075472D">
              <w:rPr>
                <w:rFonts w:eastAsia="標楷體"/>
                <w:color w:val="000000"/>
                <w:spacing w:val="-6"/>
                <w:sz w:val="28"/>
              </w:rPr>
              <w:t>人數</w:t>
            </w:r>
          </w:p>
          <w:p w:rsidR="005406A7" w:rsidRPr="0075472D" w:rsidRDefault="005406A7" w:rsidP="00F316DC">
            <w:pPr>
              <w:snapToGrid w:val="0"/>
              <w:ind w:left="767" w:hanging="767"/>
              <w:jc w:val="both"/>
              <w:rPr>
                <w:rFonts w:eastAsia="標楷體"/>
                <w:color w:val="000000"/>
                <w:sz w:val="28"/>
              </w:rPr>
            </w:pPr>
            <w:r w:rsidRPr="0075472D">
              <w:rPr>
                <w:rFonts w:eastAsia="標楷體"/>
                <w:color w:val="000000"/>
                <w:sz w:val="28"/>
              </w:rPr>
              <w:t>分母－初次使用</w:t>
            </w:r>
            <w:r w:rsidRPr="0075472D">
              <w:rPr>
                <w:rFonts w:eastAsia="標楷體"/>
                <w:color w:val="000000"/>
                <w:sz w:val="28"/>
              </w:rPr>
              <w:t xml:space="preserve">ticlopidine </w:t>
            </w:r>
            <w:r w:rsidRPr="0075472D">
              <w:rPr>
                <w:rFonts w:eastAsia="標楷體"/>
                <w:color w:val="000000"/>
                <w:sz w:val="28"/>
              </w:rPr>
              <w:t>或</w:t>
            </w:r>
            <w:r w:rsidRPr="0075472D">
              <w:rPr>
                <w:rFonts w:eastAsia="標楷體"/>
                <w:color w:val="000000"/>
                <w:sz w:val="28"/>
              </w:rPr>
              <w:t>clopidogrel</w:t>
            </w:r>
            <w:r w:rsidRPr="0075472D">
              <w:rPr>
                <w:rFonts w:eastAsia="標楷體"/>
                <w:color w:val="000000"/>
                <w:sz w:val="28"/>
              </w:rPr>
              <w:t>人數</w:t>
            </w:r>
          </w:p>
          <w:p w:rsidR="005406A7" w:rsidRPr="0075472D" w:rsidRDefault="005406A7" w:rsidP="00F316DC">
            <w:pPr>
              <w:snapToGrid w:val="0"/>
              <w:ind w:left="1"/>
              <w:jc w:val="both"/>
              <w:rPr>
                <w:rFonts w:eastAsia="標楷體"/>
              </w:rPr>
            </w:pPr>
            <w:r w:rsidRPr="0075472D">
              <w:rPr>
                <w:rFonts w:eastAsia="標楷體"/>
                <w:color w:val="000000"/>
                <w:spacing w:val="-4"/>
                <w:sz w:val="28"/>
              </w:rPr>
              <w:t>低劑量</w:t>
            </w:r>
            <w:r w:rsidRPr="0075472D">
              <w:rPr>
                <w:rFonts w:eastAsia="標楷體"/>
                <w:color w:val="000000"/>
                <w:spacing w:val="-4"/>
                <w:sz w:val="28"/>
              </w:rPr>
              <w:t>aspirin</w:t>
            </w:r>
            <w:r w:rsidRPr="0075472D">
              <w:rPr>
                <w:rFonts w:eastAsia="標楷體"/>
                <w:color w:val="000000"/>
                <w:spacing w:val="-4"/>
                <w:sz w:val="28"/>
              </w:rPr>
              <w:t>：指</w:t>
            </w:r>
            <w:r w:rsidRPr="0075472D">
              <w:rPr>
                <w:rFonts w:eastAsia="標楷體"/>
                <w:color w:val="000000"/>
                <w:spacing w:val="-4"/>
                <w:sz w:val="28"/>
              </w:rPr>
              <w:t>ATC</w:t>
            </w:r>
            <w:r w:rsidRPr="0075472D">
              <w:rPr>
                <w:rFonts w:eastAsia="標楷體"/>
                <w:color w:val="000000"/>
                <w:spacing w:val="-4"/>
                <w:sz w:val="28"/>
              </w:rPr>
              <w:t>藥理分類前</w:t>
            </w:r>
            <w:r w:rsidRPr="0075472D">
              <w:rPr>
                <w:rFonts w:eastAsia="標楷體"/>
                <w:color w:val="000000"/>
                <w:spacing w:val="-4"/>
                <w:sz w:val="28"/>
              </w:rPr>
              <w:t>5</w:t>
            </w:r>
            <w:r w:rsidRPr="0075472D">
              <w:rPr>
                <w:rFonts w:eastAsia="標楷體"/>
                <w:color w:val="000000"/>
                <w:spacing w:val="-4"/>
                <w:sz w:val="28"/>
              </w:rPr>
              <w:t>碼為</w:t>
            </w:r>
            <w:r w:rsidRPr="0075472D">
              <w:rPr>
                <w:rFonts w:eastAsia="標楷體"/>
                <w:color w:val="000000"/>
                <w:spacing w:val="-4"/>
                <w:sz w:val="28"/>
              </w:rPr>
              <w:t>B01AC</w:t>
            </w:r>
            <w:proofErr w:type="gramStart"/>
            <w:r w:rsidRPr="0075472D">
              <w:rPr>
                <w:rFonts w:eastAsia="標楷體"/>
                <w:color w:val="000000"/>
                <w:spacing w:val="-4"/>
                <w:sz w:val="28"/>
              </w:rPr>
              <w:t>（</w:t>
            </w:r>
            <w:proofErr w:type="gramEnd"/>
            <w:r w:rsidRPr="0075472D">
              <w:rPr>
                <w:rFonts w:eastAsia="標楷體"/>
                <w:color w:val="000000"/>
                <w:spacing w:val="-4"/>
                <w:sz w:val="28"/>
              </w:rPr>
              <w:t>platelet aggregation inhibitors excl. heparin</w:t>
            </w:r>
            <w:proofErr w:type="gramStart"/>
            <w:r w:rsidRPr="0075472D">
              <w:rPr>
                <w:rFonts w:eastAsia="標楷體"/>
                <w:color w:val="000000"/>
                <w:spacing w:val="-4"/>
                <w:sz w:val="28"/>
              </w:rPr>
              <w:t>）</w:t>
            </w:r>
            <w:proofErr w:type="gramEnd"/>
            <w:r w:rsidRPr="0075472D">
              <w:rPr>
                <w:rFonts w:eastAsia="標楷體"/>
                <w:color w:val="000000"/>
                <w:spacing w:val="-4"/>
                <w:sz w:val="28"/>
              </w:rPr>
              <w:t>之口服單方</w:t>
            </w:r>
            <w:r w:rsidRPr="0075472D">
              <w:rPr>
                <w:rFonts w:eastAsia="標楷體"/>
                <w:color w:val="000000"/>
                <w:spacing w:val="-4"/>
                <w:sz w:val="28"/>
              </w:rPr>
              <w:t>162mg</w:t>
            </w:r>
            <w:r w:rsidRPr="0075472D">
              <w:rPr>
                <w:rFonts w:eastAsia="標楷體"/>
                <w:color w:val="000000"/>
                <w:spacing w:val="-4"/>
                <w:sz w:val="28"/>
              </w:rPr>
              <w:t>以下之</w:t>
            </w:r>
            <w:r w:rsidRPr="0075472D">
              <w:rPr>
                <w:rFonts w:eastAsia="標楷體"/>
                <w:color w:val="000000"/>
                <w:spacing w:val="-4"/>
                <w:sz w:val="28"/>
              </w:rPr>
              <w:t>aspirin</w:t>
            </w:r>
            <w:r w:rsidRPr="0075472D">
              <w:rPr>
                <w:rFonts w:eastAsia="標楷體"/>
                <w:color w:val="000000"/>
                <w:spacing w:val="-4"/>
                <w:sz w:val="28"/>
              </w:rPr>
              <w:t>。</w:t>
            </w:r>
          </w:p>
        </w:tc>
      </w:tr>
      <w:tr w:rsidR="005406A7" w:rsidRPr="0075472D" w:rsidTr="00F316DC">
        <w:trPr>
          <w:trHeight w:val="586"/>
        </w:trPr>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指標屬性</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tabs>
                <w:tab w:val="left" w:pos="1085"/>
              </w:tabs>
              <w:snapToGrid w:val="0"/>
              <w:jc w:val="both"/>
              <w:rPr>
                <w:rFonts w:eastAsia="標楷體"/>
                <w:color w:val="000000"/>
                <w:sz w:val="28"/>
              </w:rPr>
            </w:pPr>
            <w:r w:rsidRPr="0075472D">
              <w:rPr>
                <w:rFonts w:eastAsia="標楷體"/>
                <w:color w:val="000000"/>
                <w:sz w:val="28"/>
              </w:rPr>
              <w:t>負向</w:t>
            </w:r>
          </w:p>
        </w:tc>
      </w:tr>
      <w:tr w:rsidR="005406A7" w:rsidRPr="0075472D" w:rsidTr="00F316DC">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分析單位</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依院所按月分析</w:t>
            </w:r>
          </w:p>
        </w:tc>
      </w:tr>
      <w:tr w:rsidR="005406A7" w:rsidRPr="0075472D" w:rsidTr="00F316DC">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分析範圍</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西醫基層及醫院總額部門門診及住院案件</w:t>
            </w:r>
          </w:p>
        </w:tc>
      </w:tr>
      <w:tr w:rsidR="005406A7" w:rsidRPr="0075472D" w:rsidTr="00F316DC">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處理方式</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超過</w:t>
            </w:r>
            <w:r w:rsidRPr="0075472D">
              <w:rPr>
                <w:rFonts w:eastAsia="標楷體"/>
                <w:color w:val="000000"/>
                <w:sz w:val="28"/>
              </w:rPr>
              <w:t>67</w:t>
            </w:r>
            <w:proofErr w:type="gramStart"/>
            <w:r w:rsidRPr="0075472D">
              <w:rPr>
                <w:rFonts w:eastAsia="標楷體"/>
                <w:color w:val="000000"/>
                <w:sz w:val="28"/>
              </w:rPr>
              <w:t>﹪</w:t>
            </w:r>
            <w:proofErr w:type="gramEnd"/>
            <w:r w:rsidRPr="0075472D">
              <w:rPr>
                <w:rFonts w:eastAsia="標楷體"/>
                <w:color w:val="000000"/>
                <w:sz w:val="28"/>
              </w:rPr>
              <w:t>者，超過部份不予支付。</w:t>
            </w:r>
          </w:p>
          <w:p w:rsidR="005406A7" w:rsidRPr="0075472D" w:rsidRDefault="005406A7" w:rsidP="00F316DC">
            <w:pPr>
              <w:snapToGrid w:val="0"/>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未使用率－</w:t>
            </w:r>
            <w:r w:rsidRPr="0075472D">
              <w:rPr>
                <w:rFonts w:eastAsia="標楷體"/>
                <w:color w:val="000000"/>
                <w:sz w:val="28"/>
              </w:rPr>
              <w:t>67</w:t>
            </w:r>
            <w:proofErr w:type="gramStart"/>
            <w:r w:rsidRPr="0075472D">
              <w:rPr>
                <w:rFonts w:eastAsia="標楷體"/>
                <w:color w:val="000000"/>
                <w:sz w:val="28"/>
              </w:rPr>
              <w:t>﹪</w:t>
            </w:r>
            <w:proofErr w:type="gramEnd"/>
            <w:r w:rsidRPr="0075472D">
              <w:rPr>
                <w:rFonts w:eastAsia="標楷體"/>
                <w:color w:val="000000"/>
                <w:sz w:val="28"/>
              </w:rPr>
              <w:t>)</w:t>
            </w:r>
            <w:r w:rsidRPr="0075472D">
              <w:rPr>
                <w:rFonts w:eastAsia="標楷體"/>
                <w:color w:val="000000"/>
                <w:sz w:val="28"/>
              </w:rPr>
              <w:t>＊初次使用</w:t>
            </w:r>
            <w:r w:rsidRPr="0075472D">
              <w:rPr>
                <w:rFonts w:eastAsia="標楷體"/>
                <w:color w:val="000000"/>
                <w:sz w:val="28"/>
              </w:rPr>
              <w:t>ticlopidine</w:t>
            </w:r>
            <w:r w:rsidRPr="0075472D">
              <w:rPr>
                <w:rFonts w:eastAsia="標楷體"/>
                <w:color w:val="000000"/>
                <w:sz w:val="28"/>
              </w:rPr>
              <w:t>或</w:t>
            </w:r>
            <w:r w:rsidRPr="0075472D">
              <w:rPr>
                <w:rFonts w:eastAsia="標楷體"/>
                <w:color w:val="000000"/>
                <w:sz w:val="28"/>
              </w:rPr>
              <w:t>clopidogrel</w:t>
            </w:r>
            <w:r w:rsidRPr="0075472D">
              <w:rPr>
                <w:rFonts w:eastAsia="標楷體"/>
                <w:color w:val="000000"/>
                <w:sz w:val="28"/>
              </w:rPr>
              <w:t>藥品申報總點數</w:t>
            </w:r>
            <w:r w:rsidRPr="0075472D">
              <w:rPr>
                <w:rFonts w:eastAsia="標楷體"/>
                <w:color w:val="000000"/>
                <w:sz w:val="28"/>
              </w:rPr>
              <w:t>(</w:t>
            </w:r>
            <w:r w:rsidRPr="0075472D">
              <w:rPr>
                <w:rFonts w:eastAsia="標楷體"/>
                <w:color w:val="000000"/>
                <w:sz w:val="28"/>
              </w:rPr>
              <w:t>四捨五入至整數</w:t>
            </w:r>
            <w:r w:rsidRPr="0075472D">
              <w:rPr>
                <w:rFonts w:eastAsia="標楷體"/>
                <w:color w:val="000000"/>
                <w:sz w:val="28"/>
              </w:rPr>
              <w:t>)</w:t>
            </w:r>
          </w:p>
        </w:tc>
      </w:tr>
      <w:tr w:rsidR="005406A7" w:rsidRPr="0075472D" w:rsidTr="00F316DC">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衛生署核准日期及文號</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6</w:t>
            </w:r>
            <w:r w:rsidRPr="0075472D">
              <w:rPr>
                <w:rFonts w:eastAsia="標楷體"/>
                <w:color w:val="000000"/>
                <w:sz w:val="28"/>
              </w:rPr>
              <w:t>月</w:t>
            </w:r>
            <w:r w:rsidRPr="0075472D">
              <w:rPr>
                <w:rFonts w:eastAsia="標楷體"/>
                <w:color w:val="000000"/>
                <w:sz w:val="28"/>
              </w:rPr>
              <w:t>29</w:t>
            </w:r>
            <w:r w:rsidRPr="0075472D">
              <w:rPr>
                <w:rFonts w:eastAsia="標楷體"/>
                <w:color w:val="000000"/>
                <w:sz w:val="28"/>
              </w:rPr>
              <w:t>日衛署健保字第</w:t>
            </w:r>
            <w:r w:rsidRPr="0075472D">
              <w:rPr>
                <w:rFonts w:eastAsia="標楷體"/>
                <w:color w:val="000000"/>
                <w:sz w:val="28"/>
              </w:rPr>
              <w:t>0940026331</w:t>
            </w:r>
            <w:r w:rsidRPr="0075472D">
              <w:rPr>
                <w:rFonts w:eastAsia="標楷體"/>
                <w:color w:val="000000"/>
                <w:sz w:val="28"/>
              </w:rPr>
              <w:t>號函</w:t>
            </w:r>
          </w:p>
        </w:tc>
      </w:tr>
      <w:tr w:rsidR="005406A7" w:rsidRPr="0075472D" w:rsidTr="00F316DC">
        <w:tc>
          <w:tcPr>
            <w:tcW w:w="17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健保局公告日期及文號</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27</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0940018840</w:t>
            </w:r>
            <w:r w:rsidRPr="0075472D">
              <w:rPr>
                <w:rFonts w:eastAsia="標楷體"/>
                <w:color w:val="000000"/>
                <w:sz w:val="28"/>
              </w:rPr>
              <w:t>號</w:t>
            </w:r>
            <w:proofErr w:type="gramEnd"/>
          </w:p>
        </w:tc>
      </w:tr>
      <w:tr w:rsidR="005406A7" w:rsidRPr="0075472D" w:rsidTr="00F316DC">
        <w:tc>
          <w:tcPr>
            <w:tcW w:w="170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406A7" w:rsidRPr="0075472D" w:rsidRDefault="005406A7" w:rsidP="00F316DC">
            <w:pPr>
              <w:snapToGrid w:val="0"/>
              <w:jc w:val="both"/>
              <w:rPr>
                <w:rFonts w:eastAsia="標楷體"/>
                <w:color w:val="000000"/>
                <w:sz w:val="28"/>
              </w:rPr>
            </w:pPr>
            <w:r w:rsidRPr="0075472D">
              <w:rPr>
                <w:rFonts w:eastAsia="標楷體"/>
                <w:color w:val="000000"/>
                <w:sz w:val="28"/>
              </w:rPr>
              <w:t>實施起日</w:t>
            </w:r>
          </w:p>
        </w:tc>
        <w:tc>
          <w:tcPr>
            <w:tcW w:w="769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06A7" w:rsidRPr="0075472D" w:rsidRDefault="005406A7" w:rsidP="00F316DC">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~99</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5406A7" w:rsidRPr="0075472D" w:rsidRDefault="005406A7" w:rsidP="00A87791">
      <w:pPr>
        <w:snapToGrid w:val="0"/>
        <w:ind w:left="538" w:hanging="538"/>
        <w:jc w:val="both"/>
        <w:rPr>
          <w:rFonts w:eastAsia="標楷體"/>
        </w:rPr>
      </w:pPr>
      <w:proofErr w:type="gramStart"/>
      <w:r w:rsidRPr="0075472D">
        <w:rPr>
          <w:rFonts w:eastAsia="標楷體"/>
          <w:color w:val="000000"/>
          <w:sz w:val="28"/>
        </w:rPr>
        <w:t>註</w:t>
      </w:r>
      <w:proofErr w:type="gramEnd"/>
      <w:r w:rsidRPr="0075472D">
        <w:rPr>
          <w:rFonts w:eastAsia="標楷體"/>
          <w:color w:val="000000"/>
          <w:sz w:val="28"/>
        </w:rPr>
        <w:t>：初次使用指同一院所、病人當月使用</w:t>
      </w:r>
      <w:r w:rsidRPr="0075472D">
        <w:rPr>
          <w:rFonts w:eastAsia="標楷體"/>
          <w:color w:val="000000"/>
          <w:sz w:val="28"/>
        </w:rPr>
        <w:t xml:space="preserve">ticlopidine </w:t>
      </w:r>
      <w:r w:rsidRPr="0075472D">
        <w:rPr>
          <w:rFonts w:eastAsia="標楷體"/>
          <w:color w:val="000000"/>
          <w:sz w:val="28"/>
        </w:rPr>
        <w:t>或</w:t>
      </w:r>
      <w:r w:rsidRPr="0075472D">
        <w:rPr>
          <w:rFonts w:eastAsia="標楷體"/>
          <w:color w:val="000000"/>
          <w:sz w:val="28"/>
        </w:rPr>
        <w:t>clopidogrel</w:t>
      </w:r>
      <w:r w:rsidRPr="0075472D">
        <w:rPr>
          <w:rFonts w:eastAsia="標楷體"/>
          <w:color w:val="000000"/>
          <w:sz w:val="28"/>
        </w:rPr>
        <w:t>前</w:t>
      </w:r>
      <w:r w:rsidRPr="0075472D">
        <w:rPr>
          <w:rFonts w:eastAsia="標楷體"/>
          <w:color w:val="000000"/>
          <w:sz w:val="28"/>
        </w:rPr>
        <w:t>6</w:t>
      </w:r>
      <w:r w:rsidRPr="0075472D">
        <w:rPr>
          <w:rFonts w:eastAsia="標楷體"/>
          <w:color w:val="000000"/>
          <w:sz w:val="28"/>
        </w:rPr>
        <w:t>個月未使用</w:t>
      </w:r>
      <w:r w:rsidRPr="0075472D">
        <w:rPr>
          <w:rFonts w:eastAsia="標楷體"/>
          <w:color w:val="000000"/>
          <w:sz w:val="28"/>
        </w:rPr>
        <w:t>t</w:t>
      </w:r>
      <w:r w:rsidRPr="0075472D">
        <w:rPr>
          <w:rFonts w:eastAsia="標楷體"/>
          <w:color w:val="000000"/>
          <w:spacing w:val="-6"/>
          <w:sz w:val="28"/>
        </w:rPr>
        <w:t xml:space="preserve">iclopidine </w:t>
      </w:r>
      <w:r w:rsidRPr="0075472D">
        <w:rPr>
          <w:rFonts w:eastAsia="標楷體"/>
          <w:color w:val="000000"/>
          <w:spacing w:val="-6"/>
          <w:sz w:val="28"/>
        </w:rPr>
        <w:t>或</w:t>
      </w:r>
      <w:r w:rsidRPr="0075472D">
        <w:rPr>
          <w:rFonts w:eastAsia="標楷體"/>
          <w:color w:val="000000"/>
          <w:spacing w:val="-6"/>
          <w:sz w:val="28"/>
        </w:rPr>
        <w:t>clopidogrel</w:t>
      </w:r>
      <w:r w:rsidRPr="0075472D">
        <w:rPr>
          <w:rFonts w:eastAsia="標楷體"/>
          <w:color w:val="000000"/>
          <w:spacing w:val="-6"/>
          <w:sz w:val="28"/>
        </w:rPr>
        <w:t>者。</w:t>
      </w:r>
    </w:p>
    <w:p w:rsidR="00675FC7" w:rsidRPr="0075472D" w:rsidRDefault="00675FC7" w:rsidP="005406A7">
      <w:pPr>
        <w:spacing w:line="600" w:lineRule="exact"/>
        <w:rPr>
          <w:rFonts w:eastAsia="標楷體"/>
          <w:b/>
          <w:bCs/>
          <w:color w:val="000000"/>
          <w:sz w:val="32"/>
          <w:szCs w:val="32"/>
        </w:rPr>
      </w:pPr>
    </w:p>
    <w:p w:rsidR="000D44A2" w:rsidRPr="0075472D" w:rsidRDefault="000D44A2">
      <w:pPr>
        <w:widowControl/>
        <w:suppressAutoHyphens w:val="0"/>
        <w:rPr>
          <w:rFonts w:eastAsia="標楷體"/>
          <w:b/>
          <w:bCs/>
          <w:color w:val="000000"/>
          <w:sz w:val="32"/>
          <w:szCs w:val="32"/>
        </w:rPr>
      </w:pPr>
      <w:r w:rsidRPr="0075472D">
        <w:rPr>
          <w:rFonts w:eastAsia="標楷體"/>
          <w:b/>
          <w:bCs/>
          <w:color w:val="000000"/>
          <w:sz w:val="32"/>
          <w:szCs w:val="32"/>
        </w:rPr>
        <w:br w:type="page"/>
      </w:r>
    </w:p>
    <w:p w:rsidR="00675FC7" w:rsidRPr="0075472D" w:rsidRDefault="008140F1" w:rsidP="009B0C68">
      <w:pPr>
        <w:pStyle w:val="1"/>
        <w:spacing w:line="300" w:lineRule="exact"/>
        <w:rPr>
          <w:rFonts w:eastAsia="標楷體"/>
          <w:highlight w:val="yellow"/>
        </w:rPr>
      </w:pPr>
      <w:r w:rsidRPr="0075472D">
        <w:rPr>
          <w:rFonts w:eastAsia="標楷體"/>
          <w:highlight w:val="yellow"/>
        </w:rPr>
        <w:lastRenderedPageBreak/>
        <w:t>008-</w:t>
      </w:r>
      <w:r w:rsidRPr="0075472D">
        <w:rPr>
          <w:rFonts w:eastAsia="標楷體"/>
          <w:highlight w:val="yellow"/>
        </w:rPr>
        <w:t>西醫院所門診上呼吸道感染抗生素處方率</w:t>
      </w:r>
    </w:p>
    <w:p w:rsidR="009B0C68" w:rsidRPr="0075472D" w:rsidRDefault="009B0C68" w:rsidP="009B0C68">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10</w:t>
      </w:r>
      <w:r w:rsidRPr="0075472D">
        <w:rPr>
          <w:rFonts w:eastAsia="標楷體"/>
          <w:sz w:val="20"/>
          <w:szCs w:val="20"/>
          <w:highlight w:val="yellow"/>
        </w:rPr>
        <w:t>7</w:t>
      </w:r>
      <w:r w:rsidRPr="0075472D">
        <w:rPr>
          <w:rFonts w:eastAsia="標楷體" w:hint="eastAsia"/>
          <w:sz w:val="20"/>
          <w:szCs w:val="20"/>
          <w:highlight w:val="yellow"/>
        </w:rPr>
        <w:t>年</w:t>
      </w:r>
      <w:r w:rsidRPr="0075472D">
        <w:rPr>
          <w:rFonts w:eastAsia="標楷體"/>
          <w:sz w:val="20"/>
          <w:szCs w:val="20"/>
          <w:highlight w:val="yellow"/>
        </w:rPr>
        <w:t>4</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sz w:val="20"/>
          <w:szCs w:val="20"/>
          <w:highlight w:val="yellow"/>
        </w:rPr>
        <w:t>9</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9B0C68" w:rsidRPr="0075472D" w:rsidRDefault="009B0C68" w:rsidP="009B0C68">
      <w:pPr>
        <w:rPr>
          <w:rFonts w:eastAsia="標楷體"/>
        </w:rPr>
      </w:pPr>
    </w:p>
    <w:p w:rsidR="008140F1" w:rsidRPr="0075472D" w:rsidRDefault="008140F1" w:rsidP="00A13D05">
      <w:pPr>
        <w:pStyle w:val="2"/>
        <w:rPr>
          <w:rFonts w:eastAsia="標楷體"/>
        </w:rPr>
      </w:pPr>
      <w:r w:rsidRPr="0075472D">
        <w:rPr>
          <w:rFonts w:eastAsia="標楷體" w:hint="eastAsia"/>
        </w:rPr>
        <w:t>008</w:t>
      </w:r>
      <w:r w:rsidRPr="0075472D">
        <w:rPr>
          <w:rFonts w:eastAsia="標楷體" w:hint="eastAsia"/>
        </w:rPr>
        <w:t>指標版本：實施起日</w:t>
      </w:r>
      <w:r w:rsidRPr="0075472D">
        <w:rPr>
          <w:rFonts w:eastAsia="標楷體" w:hint="eastAsia"/>
        </w:rPr>
        <w:tab/>
        <w:t>107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1</w:t>
      </w:r>
      <w:r w:rsidRPr="0075472D">
        <w:rPr>
          <w:rFonts w:eastAsia="標楷體" w:hint="eastAsia"/>
        </w:rPr>
        <w:t>日（費用年月）</w:t>
      </w:r>
      <w:r w:rsidRPr="0075472D">
        <w:rPr>
          <w:rFonts w:eastAsia="標楷體" w:hint="eastAsia"/>
        </w:rPr>
        <w:t>--</w:t>
      </w:r>
      <w:r w:rsidRPr="0075472D">
        <w:rPr>
          <w:rFonts w:eastAsia="標楷體" w:hint="eastAsia"/>
        </w:rPr>
        <w:t>現行實施</w:t>
      </w:r>
    </w:p>
    <w:tbl>
      <w:tblPr>
        <w:tblW w:w="9737" w:type="dxa"/>
        <w:jc w:val="center"/>
        <w:tblCellMar>
          <w:left w:w="10" w:type="dxa"/>
          <w:right w:w="10" w:type="dxa"/>
        </w:tblCellMar>
        <w:tblLook w:val="04A0" w:firstRow="1" w:lastRow="0" w:firstColumn="1" w:lastColumn="0" w:noHBand="0" w:noVBand="1"/>
      </w:tblPr>
      <w:tblGrid>
        <w:gridCol w:w="2083"/>
        <w:gridCol w:w="7654"/>
      </w:tblGrid>
      <w:tr w:rsidR="008140F1" w:rsidRPr="0075472D" w:rsidTr="00157DB1">
        <w:trPr>
          <w:trHeight w:val="535"/>
          <w:jc w:val="center"/>
        </w:trPr>
        <w:tc>
          <w:tcPr>
            <w:tcW w:w="208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008-</w:t>
            </w:r>
            <w:r w:rsidRPr="0075472D">
              <w:rPr>
                <w:rFonts w:eastAsia="標楷體"/>
                <w:caps/>
                <w:color w:val="000000"/>
                <w:sz w:val="28"/>
                <w:szCs w:val="28"/>
              </w:rPr>
              <w:t>西醫院所門診上呼吸道感染抗生素處方率</w:t>
            </w:r>
          </w:p>
        </w:tc>
      </w:tr>
      <w:tr w:rsidR="008140F1" w:rsidRPr="0075472D" w:rsidTr="00157DB1">
        <w:trPr>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降低不當之抗生素處方及用藥型態</w:t>
            </w:r>
          </w:p>
        </w:tc>
      </w:tr>
      <w:tr w:rsidR="008140F1" w:rsidRPr="0075472D" w:rsidTr="00157DB1">
        <w:trPr>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指標定義</w:t>
            </w:r>
          </w:p>
          <w:p w:rsidR="008140F1" w:rsidRPr="0075472D" w:rsidRDefault="008140F1" w:rsidP="00157DB1">
            <w:pPr>
              <w:snapToGrid w:val="0"/>
              <w:jc w:val="both"/>
              <w:rPr>
                <w:rFonts w:eastAsia="標楷體"/>
                <w:color w:val="000000"/>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分子－門診主診斷為上呼吸道感染，且給予抗生素藥品的案件數。</w:t>
            </w:r>
          </w:p>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分母－門診主診斷為上呼吸道感染</w:t>
            </w:r>
            <w:r w:rsidRPr="0075472D">
              <w:rPr>
                <w:rFonts w:eastAsia="標楷體"/>
                <w:b/>
                <w:caps/>
                <w:dstrike/>
                <w:color w:val="FF0000"/>
                <w:sz w:val="28"/>
                <w:szCs w:val="28"/>
              </w:rPr>
              <w:t>的給藥</w:t>
            </w:r>
            <w:r w:rsidRPr="0075472D">
              <w:rPr>
                <w:rFonts w:eastAsia="標楷體"/>
                <w:caps/>
                <w:color w:val="000000"/>
                <w:sz w:val="28"/>
                <w:szCs w:val="28"/>
              </w:rPr>
              <w:t>案件數。</w:t>
            </w:r>
          </w:p>
          <w:p w:rsidR="008140F1" w:rsidRPr="0075472D" w:rsidRDefault="008140F1" w:rsidP="00157DB1">
            <w:pPr>
              <w:snapToGrid w:val="0"/>
              <w:jc w:val="both"/>
              <w:rPr>
                <w:rFonts w:eastAsia="標楷體"/>
                <w:b/>
                <w:dstrike/>
                <w:color w:val="FF0000"/>
              </w:rPr>
            </w:pPr>
            <w:r w:rsidRPr="0075472D">
              <w:rPr>
                <w:rFonts w:eastAsia="標楷體"/>
                <w:b/>
                <w:caps/>
                <w:dstrike/>
                <w:color w:val="FF0000"/>
                <w:sz w:val="28"/>
                <w:szCs w:val="28"/>
              </w:rPr>
              <w:t>給藥案件：藥費不為</w:t>
            </w:r>
            <w:r w:rsidRPr="0075472D">
              <w:rPr>
                <w:rFonts w:eastAsia="標楷體"/>
                <w:b/>
                <w:caps/>
                <w:dstrike/>
                <w:color w:val="FF0000"/>
                <w:sz w:val="28"/>
                <w:szCs w:val="28"/>
              </w:rPr>
              <w:t xml:space="preserve">0, </w:t>
            </w:r>
            <w:r w:rsidRPr="0075472D">
              <w:rPr>
                <w:rFonts w:eastAsia="標楷體"/>
                <w:b/>
                <w:caps/>
                <w:dstrike/>
                <w:color w:val="FF0000"/>
                <w:sz w:val="28"/>
                <w:szCs w:val="28"/>
              </w:rPr>
              <w:t>或給藥天數不為</w:t>
            </w:r>
            <w:r w:rsidRPr="0075472D">
              <w:rPr>
                <w:rFonts w:eastAsia="標楷體"/>
                <w:b/>
                <w:caps/>
                <w:dstrike/>
                <w:color w:val="FF0000"/>
                <w:sz w:val="28"/>
                <w:szCs w:val="28"/>
              </w:rPr>
              <w:t xml:space="preserve">0, </w:t>
            </w:r>
            <w:r w:rsidRPr="0075472D">
              <w:rPr>
                <w:rFonts w:eastAsia="標楷體"/>
                <w:b/>
                <w:caps/>
                <w:dstrike/>
                <w:color w:val="FF0000"/>
                <w:sz w:val="28"/>
                <w:szCs w:val="28"/>
              </w:rPr>
              <w:t>或處方調劑方式為</w:t>
            </w:r>
            <w:r w:rsidRPr="0075472D">
              <w:rPr>
                <w:rFonts w:eastAsia="標楷體"/>
                <w:b/>
                <w:caps/>
                <w:dstrike/>
                <w:color w:val="FF0000"/>
                <w:sz w:val="28"/>
                <w:szCs w:val="28"/>
              </w:rPr>
              <w:t>1</w:t>
            </w:r>
            <w:r w:rsidRPr="0075472D">
              <w:rPr>
                <w:rFonts w:eastAsia="標楷體"/>
                <w:b/>
                <w:caps/>
                <w:dstrike/>
                <w:color w:val="FF0000"/>
                <w:sz w:val="28"/>
                <w:szCs w:val="28"/>
              </w:rPr>
              <w:t>、</w:t>
            </w:r>
            <w:r w:rsidRPr="0075472D">
              <w:rPr>
                <w:rFonts w:eastAsia="標楷體"/>
                <w:b/>
                <w:caps/>
                <w:dstrike/>
                <w:color w:val="FF0000"/>
                <w:sz w:val="28"/>
                <w:szCs w:val="28"/>
              </w:rPr>
              <w:t>0</w:t>
            </w:r>
            <w:r w:rsidRPr="0075472D">
              <w:rPr>
                <w:rFonts w:eastAsia="標楷體"/>
                <w:b/>
                <w:caps/>
                <w:dstrike/>
                <w:color w:val="FF0000"/>
                <w:sz w:val="28"/>
                <w:szCs w:val="28"/>
              </w:rPr>
              <w:t>、</w:t>
            </w:r>
            <w:r w:rsidRPr="0075472D">
              <w:rPr>
                <w:rFonts w:eastAsia="標楷體"/>
                <w:b/>
                <w:caps/>
                <w:dstrike/>
                <w:color w:val="FF0000"/>
                <w:sz w:val="28"/>
                <w:szCs w:val="28"/>
              </w:rPr>
              <w:t>6</w:t>
            </w:r>
            <w:r w:rsidRPr="0075472D">
              <w:rPr>
                <w:rFonts w:eastAsia="標楷體"/>
                <w:b/>
                <w:caps/>
                <w:dstrike/>
                <w:color w:val="FF0000"/>
                <w:sz w:val="28"/>
                <w:szCs w:val="28"/>
              </w:rPr>
              <w:t>、</w:t>
            </w:r>
            <w:r w:rsidRPr="0075472D">
              <w:rPr>
                <w:rFonts w:eastAsia="標楷體"/>
                <w:b/>
                <w:caps/>
                <w:dstrike/>
                <w:color w:val="FF0000"/>
                <w:sz w:val="28"/>
                <w:szCs w:val="28"/>
              </w:rPr>
              <w:t>A</w:t>
            </w:r>
            <w:r w:rsidRPr="0075472D">
              <w:rPr>
                <w:rFonts w:eastAsia="標楷體"/>
                <w:b/>
                <w:caps/>
                <w:dstrike/>
                <w:color w:val="FF0000"/>
                <w:sz w:val="28"/>
                <w:szCs w:val="28"/>
              </w:rPr>
              <w:t>、</w:t>
            </w:r>
            <w:r w:rsidRPr="0075472D">
              <w:rPr>
                <w:rFonts w:eastAsia="標楷體"/>
                <w:b/>
                <w:caps/>
                <w:dstrike/>
                <w:color w:val="FF0000"/>
                <w:sz w:val="28"/>
                <w:szCs w:val="28"/>
              </w:rPr>
              <w:t>B</w:t>
            </w:r>
            <w:r w:rsidRPr="0075472D">
              <w:rPr>
                <w:rFonts w:eastAsia="標楷體"/>
                <w:b/>
                <w:caps/>
                <w:dstrike/>
                <w:color w:val="FF0000"/>
                <w:sz w:val="28"/>
                <w:szCs w:val="28"/>
              </w:rPr>
              <w:t>、</w:t>
            </w:r>
            <w:r w:rsidRPr="0075472D">
              <w:rPr>
                <w:rFonts w:eastAsia="標楷體"/>
                <w:b/>
                <w:caps/>
                <w:dstrike/>
                <w:color w:val="FF0000"/>
                <w:sz w:val="28"/>
                <w:szCs w:val="28"/>
              </w:rPr>
              <w:t>C</w:t>
            </w:r>
            <w:r w:rsidRPr="0075472D">
              <w:rPr>
                <w:rFonts w:eastAsia="標楷體"/>
                <w:b/>
                <w:caps/>
                <w:dstrike/>
                <w:color w:val="FF0000"/>
                <w:sz w:val="28"/>
                <w:szCs w:val="28"/>
              </w:rPr>
              <w:t>、</w:t>
            </w:r>
            <w:r w:rsidRPr="0075472D">
              <w:rPr>
                <w:rFonts w:eastAsia="標楷體"/>
                <w:b/>
                <w:caps/>
                <w:dstrike/>
                <w:color w:val="FF0000"/>
                <w:sz w:val="28"/>
                <w:szCs w:val="28"/>
              </w:rPr>
              <w:t>D</w:t>
            </w:r>
            <w:r w:rsidRPr="0075472D">
              <w:rPr>
                <w:rFonts w:eastAsia="標楷體"/>
                <w:b/>
                <w:caps/>
                <w:dstrike/>
                <w:color w:val="FF0000"/>
                <w:sz w:val="28"/>
                <w:szCs w:val="28"/>
              </w:rPr>
              <w:t>其中一種。</w:t>
            </w:r>
          </w:p>
          <w:p w:rsidR="008140F1" w:rsidRPr="0075472D" w:rsidRDefault="008140F1" w:rsidP="00157DB1">
            <w:pPr>
              <w:snapToGrid w:val="0"/>
              <w:jc w:val="both"/>
              <w:rPr>
                <w:rFonts w:eastAsia="標楷體"/>
              </w:rPr>
            </w:pPr>
            <w:r w:rsidRPr="0075472D">
              <w:rPr>
                <w:rFonts w:eastAsia="標楷體"/>
                <w:caps/>
                <w:color w:val="000000"/>
                <w:sz w:val="28"/>
                <w:szCs w:val="28"/>
              </w:rPr>
              <w:t>上呼吸道感染：主診斷前</w:t>
            </w:r>
            <w:r w:rsidRPr="0075472D">
              <w:rPr>
                <w:rFonts w:eastAsia="標楷體"/>
                <w:caps/>
                <w:color w:val="000000"/>
                <w:sz w:val="28"/>
                <w:szCs w:val="28"/>
              </w:rPr>
              <w:t>3</w:t>
            </w:r>
            <w:r w:rsidRPr="0075472D">
              <w:rPr>
                <w:rFonts w:eastAsia="標楷體"/>
                <w:caps/>
                <w:color w:val="000000"/>
                <w:sz w:val="28"/>
                <w:szCs w:val="28"/>
              </w:rPr>
              <w:t>碼為</w:t>
            </w:r>
            <w:r w:rsidRPr="0075472D">
              <w:rPr>
                <w:rFonts w:eastAsia="標楷體"/>
                <w:caps/>
                <w:color w:val="000000"/>
                <w:sz w:val="28"/>
                <w:szCs w:val="28"/>
              </w:rPr>
              <w:t>'460'</w:t>
            </w:r>
            <w:proofErr w:type="gramStart"/>
            <w:r w:rsidRPr="0075472D">
              <w:rPr>
                <w:rFonts w:eastAsia="標楷體"/>
                <w:caps/>
                <w:color w:val="000000"/>
                <w:sz w:val="28"/>
                <w:szCs w:val="28"/>
              </w:rPr>
              <w:t>（</w:t>
            </w:r>
            <w:proofErr w:type="gramEnd"/>
            <w:r w:rsidRPr="0075472D">
              <w:rPr>
                <w:rFonts w:eastAsia="標楷體"/>
                <w:caps/>
                <w:color w:val="000000"/>
                <w:sz w:val="28"/>
                <w:szCs w:val="28"/>
              </w:rPr>
              <w:t>急性鼻咽炎（感冒））、</w:t>
            </w:r>
            <w:r w:rsidRPr="0075472D">
              <w:rPr>
                <w:rFonts w:eastAsia="標楷體"/>
                <w:caps/>
                <w:color w:val="000000"/>
                <w:sz w:val="28"/>
                <w:szCs w:val="28"/>
              </w:rPr>
              <w:t>'462'</w:t>
            </w:r>
            <w:r w:rsidRPr="0075472D">
              <w:rPr>
                <w:rFonts w:eastAsia="標楷體"/>
                <w:caps/>
                <w:color w:val="000000"/>
                <w:sz w:val="28"/>
                <w:szCs w:val="28"/>
              </w:rPr>
              <w:t>（急性咽炎）、</w:t>
            </w:r>
            <w:r w:rsidRPr="0075472D">
              <w:rPr>
                <w:rFonts w:eastAsia="標楷體"/>
                <w:caps/>
                <w:color w:val="000000"/>
                <w:sz w:val="28"/>
                <w:szCs w:val="28"/>
              </w:rPr>
              <w:t>'465'</w:t>
            </w:r>
            <w:r w:rsidRPr="0075472D">
              <w:rPr>
                <w:rFonts w:eastAsia="標楷體"/>
                <w:caps/>
                <w:color w:val="000000"/>
                <w:sz w:val="28"/>
                <w:szCs w:val="28"/>
              </w:rPr>
              <w:t>（急性上</w:t>
            </w:r>
            <w:r w:rsidRPr="0075472D">
              <w:rPr>
                <w:rFonts w:eastAsia="標楷體"/>
                <w:caps/>
                <w:sz w:val="28"/>
                <w:szCs w:val="28"/>
              </w:rPr>
              <w:t>呼吸道感染，多發性或未明示位置者）、</w:t>
            </w:r>
            <w:r w:rsidRPr="0075472D">
              <w:rPr>
                <w:rFonts w:eastAsia="標楷體"/>
                <w:caps/>
                <w:sz w:val="28"/>
                <w:szCs w:val="28"/>
              </w:rPr>
              <w:t>'487'</w:t>
            </w:r>
            <w:r w:rsidRPr="0075472D">
              <w:rPr>
                <w:rFonts w:eastAsia="標楷體"/>
                <w:caps/>
                <w:sz w:val="28"/>
                <w:szCs w:val="28"/>
              </w:rPr>
              <w:t>（流行性感冒）</w:t>
            </w:r>
            <w:r w:rsidRPr="0075472D">
              <w:rPr>
                <w:rFonts w:eastAsia="標楷體"/>
                <w:sz w:val="28"/>
                <w:szCs w:val="28"/>
              </w:rPr>
              <w:t>；</w:t>
            </w:r>
            <w:r w:rsidRPr="0075472D">
              <w:rPr>
                <w:rFonts w:eastAsia="標楷體"/>
                <w:sz w:val="28"/>
                <w:szCs w:val="28"/>
              </w:rPr>
              <w:t>ICD-10- CM/PCS  J00</w:t>
            </w:r>
            <w:r w:rsidRPr="0075472D">
              <w:rPr>
                <w:rFonts w:eastAsia="標楷體"/>
                <w:sz w:val="28"/>
                <w:szCs w:val="28"/>
              </w:rPr>
              <w:t>、</w:t>
            </w:r>
            <w:r w:rsidRPr="0075472D">
              <w:rPr>
                <w:rFonts w:eastAsia="標楷體"/>
                <w:sz w:val="28"/>
                <w:szCs w:val="28"/>
              </w:rPr>
              <w:t>J02</w:t>
            </w:r>
            <w:r w:rsidRPr="0075472D">
              <w:rPr>
                <w:rFonts w:eastAsia="標楷體"/>
                <w:sz w:val="28"/>
                <w:szCs w:val="28"/>
              </w:rPr>
              <w:t>（前述須排除</w:t>
            </w:r>
            <w:r w:rsidRPr="0075472D">
              <w:rPr>
                <w:rFonts w:eastAsia="標楷體"/>
                <w:sz w:val="28"/>
                <w:szCs w:val="28"/>
              </w:rPr>
              <w:t>J020</w:t>
            </w:r>
            <w:r w:rsidRPr="0075472D">
              <w:rPr>
                <w:rFonts w:eastAsia="標楷體"/>
                <w:sz w:val="28"/>
                <w:szCs w:val="28"/>
              </w:rPr>
              <w:t>）、</w:t>
            </w:r>
            <w:r w:rsidRPr="0075472D">
              <w:rPr>
                <w:rFonts w:eastAsia="標楷體"/>
                <w:sz w:val="28"/>
                <w:szCs w:val="28"/>
              </w:rPr>
              <w:t>J06</w:t>
            </w:r>
            <w:r w:rsidRPr="0075472D">
              <w:rPr>
                <w:rFonts w:eastAsia="標楷體"/>
                <w:sz w:val="28"/>
                <w:szCs w:val="28"/>
              </w:rPr>
              <w:t>、</w:t>
            </w:r>
            <w:r w:rsidRPr="0075472D">
              <w:rPr>
                <w:rFonts w:eastAsia="標楷體"/>
                <w:sz w:val="28"/>
                <w:szCs w:val="28"/>
              </w:rPr>
              <w:t xml:space="preserve"> J09- J11</w:t>
            </w:r>
            <w:r w:rsidRPr="0075472D">
              <w:rPr>
                <w:rFonts w:eastAsia="標楷體"/>
                <w:caps/>
                <w:sz w:val="28"/>
                <w:szCs w:val="28"/>
              </w:rPr>
              <w:t>。</w:t>
            </w:r>
          </w:p>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抗生素藥品：</w:t>
            </w:r>
            <w:r w:rsidRPr="0075472D">
              <w:rPr>
                <w:rFonts w:eastAsia="標楷體"/>
                <w:caps/>
                <w:color w:val="000000"/>
                <w:sz w:val="28"/>
                <w:szCs w:val="28"/>
              </w:rPr>
              <w:t>ATC</w:t>
            </w:r>
            <w:r w:rsidRPr="0075472D">
              <w:rPr>
                <w:rFonts w:eastAsia="標楷體"/>
                <w:caps/>
                <w:color w:val="000000"/>
                <w:sz w:val="28"/>
                <w:szCs w:val="28"/>
              </w:rPr>
              <w:t>前</w:t>
            </w:r>
            <w:r w:rsidRPr="0075472D">
              <w:rPr>
                <w:rFonts w:eastAsia="標楷體"/>
                <w:caps/>
                <w:color w:val="000000"/>
                <w:sz w:val="28"/>
                <w:szCs w:val="28"/>
              </w:rPr>
              <w:t>3</w:t>
            </w:r>
            <w:r w:rsidRPr="0075472D">
              <w:rPr>
                <w:rFonts w:eastAsia="標楷體"/>
                <w:caps/>
                <w:color w:val="000000"/>
                <w:sz w:val="28"/>
                <w:szCs w:val="28"/>
              </w:rPr>
              <w:t>碼為</w:t>
            </w:r>
            <w:r w:rsidRPr="0075472D">
              <w:rPr>
                <w:rFonts w:eastAsia="標楷體"/>
                <w:caps/>
                <w:color w:val="000000"/>
                <w:sz w:val="28"/>
                <w:szCs w:val="28"/>
              </w:rPr>
              <w:t>J01</w:t>
            </w:r>
            <w:r w:rsidRPr="0075472D">
              <w:rPr>
                <w:rFonts w:eastAsia="標楷體"/>
                <w:caps/>
                <w:color w:val="000000"/>
                <w:sz w:val="28"/>
                <w:szCs w:val="28"/>
              </w:rPr>
              <w:t>（</w:t>
            </w:r>
            <w:r w:rsidRPr="0075472D">
              <w:rPr>
                <w:rFonts w:eastAsia="標楷體"/>
                <w:caps/>
                <w:color w:val="000000"/>
                <w:sz w:val="28"/>
                <w:szCs w:val="28"/>
              </w:rPr>
              <w:t>antibacterials for systemic use</w:t>
            </w:r>
            <w:r w:rsidRPr="0075472D">
              <w:rPr>
                <w:rFonts w:eastAsia="標楷體"/>
                <w:caps/>
                <w:color w:val="000000"/>
                <w:sz w:val="28"/>
                <w:szCs w:val="28"/>
              </w:rPr>
              <w:t>）。</w:t>
            </w:r>
          </w:p>
        </w:tc>
      </w:tr>
      <w:tr w:rsidR="008140F1" w:rsidRPr="0075472D" w:rsidTr="00157DB1">
        <w:trPr>
          <w:trHeight w:val="269"/>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負向</w:t>
            </w:r>
          </w:p>
        </w:tc>
      </w:tr>
      <w:tr w:rsidR="008140F1" w:rsidRPr="0075472D" w:rsidTr="00157DB1">
        <w:trPr>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依院所按月分析</w:t>
            </w:r>
          </w:p>
        </w:tc>
      </w:tr>
      <w:tr w:rsidR="008140F1" w:rsidRPr="0075472D" w:rsidTr="00157DB1">
        <w:trPr>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醫院總額部門門診案件</w:t>
            </w:r>
          </w:p>
        </w:tc>
      </w:tr>
      <w:tr w:rsidR="008140F1" w:rsidRPr="0075472D" w:rsidTr="00157DB1">
        <w:trPr>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szCs w:val="28"/>
              </w:rPr>
            </w:pPr>
            <w:proofErr w:type="gramStart"/>
            <w:r w:rsidRPr="0075472D">
              <w:rPr>
                <w:rFonts w:eastAsia="標楷體"/>
                <w:caps/>
                <w:color w:val="000000"/>
                <w:sz w:val="28"/>
                <w:szCs w:val="28"/>
              </w:rPr>
              <w:t>醫</w:t>
            </w:r>
            <w:proofErr w:type="gramEnd"/>
            <w:r w:rsidRPr="0075472D">
              <w:rPr>
                <w:rFonts w:eastAsia="標楷體"/>
                <w:caps/>
                <w:color w:val="000000"/>
                <w:sz w:val="28"/>
                <w:szCs w:val="28"/>
              </w:rPr>
              <w:t>事機構每月申報案件數超過</w:t>
            </w:r>
            <w:r w:rsidRPr="0075472D">
              <w:rPr>
                <w:rFonts w:eastAsia="標楷體"/>
                <w:caps/>
                <w:color w:val="000000"/>
                <w:sz w:val="28"/>
                <w:szCs w:val="28"/>
              </w:rPr>
              <w:t>100</w:t>
            </w:r>
            <w:r w:rsidRPr="0075472D">
              <w:rPr>
                <w:rFonts w:eastAsia="標楷體"/>
                <w:caps/>
                <w:color w:val="000000"/>
                <w:sz w:val="28"/>
                <w:szCs w:val="28"/>
              </w:rPr>
              <w:t>件，且西醫門診上呼吸道感染抗生素使用率超過</w:t>
            </w:r>
            <w:r w:rsidRPr="0075472D">
              <w:rPr>
                <w:rFonts w:eastAsia="標楷體" w:hint="eastAsia"/>
                <w:b/>
                <w:caps/>
                <w:color w:val="FF0000"/>
                <w:sz w:val="28"/>
                <w:szCs w:val="28"/>
                <w:u w:val="single"/>
              </w:rPr>
              <w:t>20</w:t>
            </w:r>
            <w:r w:rsidRPr="0075472D">
              <w:rPr>
                <w:rFonts w:eastAsia="標楷體"/>
                <w:b/>
                <w:caps/>
                <w:color w:val="FF0000"/>
                <w:sz w:val="28"/>
                <w:szCs w:val="28"/>
                <w:u w:val="single"/>
              </w:rPr>
              <w:t>%</w:t>
            </w:r>
            <w:r w:rsidRPr="0075472D">
              <w:rPr>
                <w:rFonts w:eastAsia="標楷體"/>
                <w:caps/>
                <w:color w:val="000000"/>
                <w:sz w:val="28"/>
                <w:szCs w:val="28"/>
              </w:rPr>
              <w:t>部分，超過部分之抗生素藥費不予支付。</w:t>
            </w:r>
          </w:p>
          <w:p w:rsidR="008140F1" w:rsidRPr="0075472D" w:rsidRDefault="008140F1" w:rsidP="00157DB1">
            <w:pPr>
              <w:snapToGrid w:val="0"/>
              <w:jc w:val="both"/>
              <w:rPr>
                <w:rFonts w:eastAsia="標楷體"/>
                <w:caps/>
                <w:color w:val="000000"/>
                <w:sz w:val="28"/>
                <w:szCs w:val="28"/>
              </w:rPr>
            </w:pPr>
            <w:r w:rsidRPr="0075472D">
              <w:rPr>
                <w:rFonts w:eastAsia="標楷體"/>
                <w:caps/>
                <w:color w:val="000000"/>
                <w:sz w:val="28"/>
                <w:szCs w:val="28"/>
              </w:rPr>
              <w:t>不予支付點數＝（上呼吸道感染抗生素使用率－</w:t>
            </w:r>
            <w:r w:rsidRPr="0075472D">
              <w:rPr>
                <w:rFonts w:eastAsia="標楷體" w:hint="eastAsia"/>
                <w:b/>
                <w:caps/>
                <w:color w:val="FF0000"/>
                <w:sz w:val="28"/>
                <w:szCs w:val="28"/>
                <w:u w:val="single"/>
              </w:rPr>
              <w:t>20</w:t>
            </w:r>
            <w:r w:rsidRPr="0075472D">
              <w:rPr>
                <w:rFonts w:eastAsia="標楷體"/>
                <w:b/>
                <w:caps/>
                <w:color w:val="FF0000"/>
                <w:sz w:val="28"/>
                <w:szCs w:val="28"/>
                <w:u w:val="single"/>
              </w:rPr>
              <w:t>%</w:t>
            </w:r>
            <w:r w:rsidRPr="0075472D">
              <w:rPr>
                <w:rFonts w:eastAsia="標楷體"/>
                <w:caps/>
                <w:color w:val="000000"/>
                <w:sz w:val="28"/>
                <w:szCs w:val="28"/>
              </w:rPr>
              <w:t>）</w:t>
            </w:r>
            <w:r w:rsidRPr="0075472D">
              <w:rPr>
                <w:rFonts w:eastAsia="標楷體"/>
                <w:caps/>
                <w:color w:val="000000"/>
                <w:sz w:val="28"/>
                <w:szCs w:val="28"/>
              </w:rPr>
              <w:t>×</w:t>
            </w:r>
            <w:r w:rsidRPr="0075472D">
              <w:rPr>
                <w:rFonts w:eastAsia="標楷體"/>
                <w:caps/>
                <w:color w:val="000000"/>
                <w:sz w:val="28"/>
                <w:szCs w:val="28"/>
              </w:rPr>
              <w:t>抗生素藥費</w:t>
            </w:r>
          </w:p>
        </w:tc>
      </w:tr>
      <w:tr w:rsidR="008140F1" w:rsidRPr="0075472D" w:rsidTr="00157DB1">
        <w:trPr>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140F1" w:rsidRPr="0075472D" w:rsidRDefault="008140F1"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8140F1" w:rsidRPr="0075472D" w:rsidRDefault="008140F1"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8140F1" w:rsidRPr="0075472D" w:rsidTr="00157DB1">
        <w:trPr>
          <w:jc w:val="center"/>
        </w:trPr>
        <w:tc>
          <w:tcPr>
            <w:tcW w:w="20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140F1" w:rsidRPr="0075472D" w:rsidRDefault="008140F1"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8140F1" w:rsidRPr="0075472D" w:rsidRDefault="008140F1"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8140F1" w:rsidRPr="0075472D" w:rsidTr="00157DB1">
        <w:trPr>
          <w:jc w:val="center"/>
        </w:trPr>
        <w:tc>
          <w:tcPr>
            <w:tcW w:w="208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aps/>
                <w:sz w:val="28"/>
                <w:szCs w:val="28"/>
              </w:rPr>
            </w:pPr>
            <w:r w:rsidRPr="0075472D">
              <w:rPr>
                <w:rFonts w:eastAsia="標楷體" w:hint="eastAsia"/>
                <w:caps/>
                <w:sz w:val="28"/>
                <w:szCs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aps/>
                <w:sz w:val="28"/>
                <w:szCs w:val="28"/>
              </w:rPr>
            </w:pPr>
            <w:r w:rsidRPr="0075472D">
              <w:rPr>
                <w:rFonts w:eastAsia="標楷體" w:hint="eastAsia"/>
                <w:caps/>
                <w:sz w:val="28"/>
                <w:szCs w:val="28"/>
              </w:rPr>
              <w:t>107</w:t>
            </w:r>
            <w:r w:rsidRPr="0075472D">
              <w:rPr>
                <w:rFonts w:eastAsia="標楷體" w:hint="eastAsia"/>
                <w:caps/>
                <w:sz w:val="28"/>
                <w:szCs w:val="28"/>
              </w:rPr>
              <w:t>年</w:t>
            </w:r>
            <w:r w:rsidRPr="0075472D">
              <w:rPr>
                <w:rFonts w:eastAsia="標楷體" w:hint="eastAsia"/>
                <w:caps/>
                <w:sz w:val="28"/>
                <w:szCs w:val="28"/>
              </w:rPr>
              <w:t>4</w:t>
            </w:r>
            <w:r w:rsidRPr="0075472D">
              <w:rPr>
                <w:rFonts w:eastAsia="標楷體" w:hint="eastAsia"/>
                <w:caps/>
                <w:sz w:val="28"/>
                <w:szCs w:val="28"/>
              </w:rPr>
              <w:t>月</w:t>
            </w:r>
            <w:r w:rsidRPr="0075472D">
              <w:rPr>
                <w:rFonts w:eastAsia="標楷體" w:hint="eastAsia"/>
                <w:caps/>
                <w:sz w:val="28"/>
                <w:szCs w:val="28"/>
              </w:rPr>
              <w:t>1</w:t>
            </w:r>
            <w:r w:rsidRPr="0075472D">
              <w:rPr>
                <w:rFonts w:eastAsia="標楷體" w:hint="eastAsia"/>
                <w:caps/>
                <w:sz w:val="28"/>
                <w:szCs w:val="28"/>
              </w:rPr>
              <w:t>日（費用年月）</w:t>
            </w:r>
          </w:p>
        </w:tc>
      </w:tr>
    </w:tbl>
    <w:p w:rsidR="008140F1" w:rsidRPr="0075472D" w:rsidRDefault="008140F1" w:rsidP="005406A7">
      <w:pPr>
        <w:spacing w:line="600" w:lineRule="exact"/>
        <w:rPr>
          <w:rFonts w:eastAsia="標楷體"/>
        </w:rPr>
      </w:pPr>
      <w:r w:rsidRPr="0075472D">
        <w:rPr>
          <w:rFonts w:eastAsia="標楷體"/>
        </w:rPr>
        <w:t>「</w:t>
      </w:r>
      <w:r w:rsidRPr="0075472D">
        <w:rPr>
          <w:rFonts w:eastAsia="標楷體"/>
        </w:rPr>
        <w:t>008-</w:t>
      </w:r>
      <w:r w:rsidRPr="0075472D">
        <w:rPr>
          <w:rFonts w:eastAsia="標楷體"/>
        </w:rPr>
        <w:t>西醫院所門診上呼吸道感染抗生素處方率」附表</w:t>
      </w:r>
    </w:p>
    <w:tbl>
      <w:tblPr>
        <w:tblW w:w="9543" w:type="dxa"/>
        <w:tblInd w:w="-256" w:type="dxa"/>
        <w:tblCellMar>
          <w:left w:w="10" w:type="dxa"/>
          <w:right w:w="10" w:type="dxa"/>
        </w:tblCellMar>
        <w:tblLook w:val="04A0" w:firstRow="1" w:lastRow="0" w:firstColumn="1" w:lastColumn="0" w:noHBand="0" w:noVBand="1"/>
      </w:tblPr>
      <w:tblGrid>
        <w:gridCol w:w="993"/>
        <w:gridCol w:w="2889"/>
        <w:gridCol w:w="1701"/>
        <w:gridCol w:w="1701"/>
        <w:gridCol w:w="2259"/>
      </w:tblGrid>
      <w:tr w:rsidR="008140F1" w:rsidRPr="0075472D" w:rsidTr="00157DB1">
        <w:trPr>
          <w:trHeight w:val="32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總額別</w:t>
            </w:r>
          </w:p>
        </w:tc>
        <w:tc>
          <w:tcPr>
            <w:tcW w:w="28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jc w:val="center"/>
              <w:rPr>
                <w:rFonts w:eastAsia="標楷體"/>
              </w:rPr>
            </w:pPr>
            <w:r w:rsidRPr="0075472D">
              <w:rPr>
                <w:rFonts w:eastAsia="標楷體"/>
              </w:rPr>
              <w:t>指標代碼及名稱</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jc w:val="center"/>
              <w:rPr>
                <w:rFonts w:eastAsia="標楷體"/>
              </w:rPr>
            </w:pPr>
            <w:r w:rsidRPr="0075472D">
              <w:rPr>
                <w:rFonts w:eastAsia="標楷體"/>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jc w:val="center"/>
              <w:rPr>
                <w:rFonts w:eastAsia="標楷體"/>
              </w:rPr>
            </w:pPr>
            <w:r w:rsidRPr="0075472D">
              <w:rPr>
                <w:rFonts w:eastAsia="標楷體"/>
              </w:rPr>
              <w:t>ICD-10- CM/PCS</w:t>
            </w:r>
          </w:p>
        </w:tc>
        <w:tc>
          <w:tcPr>
            <w:tcW w:w="22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jc w:val="center"/>
              <w:rPr>
                <w:rFonts w:eastAsia="標楷體"/>
              </w:rPr>
            </w:pPr>
            <w:r w:rsidRPr="0075472D">
              <w:rPr>
                <w:rFonts w:eastAsia="標楷體"/>
              </w:rPr>
              <w:t>備註</w:t>
            </w:r>
          </w:p>
        </w:tc>
      </w:tr>
      <w:tr w:rsidR="008140F1" w:rsidRPr="0075472D" w:rsidTr="00157DB1">
        <w:trPr>
          <w:trHeight w:val="273"/>
        </w:trPr>
        <w:tc>
          <w:tcPr>
            <w:tcW w:w="99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jc w:val="center"/>
              <w:rPr>
                <w:rFonts w:eastAsia="標楷體"/>
              </w:rPr>
            </w:pPr>
            <w:r w:rsidRPr="0075472D">
              <w:rPr>
                <w:rFonts w:eastAsia="標楷體"/>
              </w:rPr>
              <w:t>醫院</w:t>
            </w:r>
          </w:p>
        </w:tc>
        <w:tc>
          <w:tcPr>
            <w:tcW w:w="288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008-</w:t>
            </w:r>
            <w:r w:rsidRPr="0075472D">
              <w:rPr>
                <w:rFonts w:eastAsia="標楷體"/>
              </w:rPr>
              <w:t>西醫院所門診上呼吸道感染抗生素處方率</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460</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J00</w:t>
            </w:r>
          </w:p>
        </w:tc>
        <w:tc>
          <w:tcPr>
            <w:tcW w:w="22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 xml:space="preserve">　</w:t>
            </w:r>
          </w:p>
        </w:tc>
      </w:tr>
      <w:tr w:rsidR="008140F1" w:rsidRPr="0075472D" w:rsidTr="00157DB1">
        <w:trPr>
          <w:trHeight w:val="221"/>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28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462</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J02</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排除</w:t>
            </w:r>
            <w:r w:rsidRPr="0075472D">
              <w:rPr>
                <w:rFonts w:eastAsia="標楷體"/>
              </w:rPr>
              <w:t>J020</w:t>
            </w:r>
          </w:p>
        </w:tc>
      </w:tr>
      <w:tr w:rsidR="008140F1" w:rsidRPr="0075472D" w:rsidTr="00157DB1">
        <w:trPr>
          <w:trHeight w:val="183"/>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28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b/>
                <w:dstrike/>
                <w:color w:val="FF0000"/>
              </w:rPr>
            </w:pPr>
            <w:r w:rsidRPr="0075472D">
              <w:rPr>
                <w:rFonts w:eastAsia="標楷體"/>
                <w:b/>
                <w:dstrike/>
                <w:color w:val="FF0000"/>
              </w:rPr>
              <w:t>464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rPr>
                <w:rFonts w:eastAsia="標楷體"/>
                <w:b/>
                <w:dstrike/>
                <w:color w:val="FF0000"/>
              </w:rPr>
            </w:pPr>
            <w:r w:rsidRPr="0075472D">
              <w:rPr>
                <w:rFonts w:eastAsia="標楷體"/>
                <w:b/>
                <w:dstrike/>
                <w:color w:val="FF0000"/>
              </w:rPr>
              <w:t>J04-J05</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 xml:space="preserve">　</w:t>
            </w:r>
          </w:p>
        </w:tc>
      </w:tr>
      <w:tr w:rsidR="008140F1" w:rsidRPr="0075472D" w:rsidTr="00157DB1">
        <w:trPr>
          <w:trHeight w:val="301"/>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28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465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J06</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 xml:space="preserve">　</w:t>
            </w:r>
          </w:p>
        </w:tc>
      </w:tr>
      <w:tr w:rsidR="008140F1" w:rsidRPr="0075472D" w:rsidTr="00157DB1">
        <w:trPr>
          <w:trHeight w:val="263"/>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28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b/>
                <w:dstrike/>
                <w:color w:val="FF0000"/>
              </w:rPr>
            </w:pPr>
            <w:r w:rsidRPr="0075472D">
              <w:rPr>
                <w:rFonts w:eastAsia="標楷體"/>
                <w:b/>
                <w:dstrike/>
                <w:color w:val="FF0000"/>
              </w:rPr>
              <w:t>466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rPr>
                <w:rFonts w:eastAsia="標楷體"/>
                <w:b/>
                <w:dstrike/>
                <w:color w:val="FF0000"/>
              </w:rPr>
            </w:pPr>
            <w:r w:rsidRPr="0075472D">
              <w:rPr>
                <w:rFonts w:eastAsia="標楷體"/>
                <w:b/>
                <w:dstrike/>
                <w:color w:val="FF0000"/>
              </w:rPr>
              <w:t>J20-J22</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 xml:space="preserve">　</w:t>
            </w:r>
          </w:p>
        </w:tc>
      </w:tr>
      <w:tr w:rsidR="008140F1" w:rsidRPr="0075472D" w:rsidTr="00157DB1">
        <w:trPr>
          <w:trHeight w:val="225"/>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28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487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J09-J11</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 xml:space="preserve">　</w:t>
            </w:r>
          </w:p>
        </w:tc>
      </w:tr>
      <w:tr w:rsidR="008140F1" w:rsidRPr="0075472D" w:rsidTr="00157DB1">
        <w:trPr>
          <w:trHeight w:val="174"/>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28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b/>
                <w:dstrike/>
                <w:color w:val="FF0000"/>
              </w:rPr>
            </w:pPr>
            <w:r w:rsidRPr="0075472D">
              <w:rPr>
                <w:rFonts w:eastAsia="標楷體"/>
                <w:b/>
                <w:dstrike/>
                <w:color w:val="FF0000"/>
              </w:rPr>
              <w:t>490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snapToGrid w:val="0"/>
              <w:rPr>
                <w:rFonts w:eastAsia="標楷體"/>
                <w:b/>
                <w:dstrike/>
                <w:color w:val="FF0000"/>
              </w:rPr>
            </w:pPr>
            <w:r w:rsidRPr="0075472D">
              <w:rPr>
                <w:rFonts w:eastAsia="標楷體"/>
                <w:b/>
                <w:dstrike/>
                <w:color w:val="FF0000"/>
              </w:rPr>
              <w:t>J40</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snapToGrid w:val="0"/>
              <w:rPr>
                <w:rFonts w:eastAsia="標楷體"/>
              </w:rPr>
            </w:pPr>
            <w:r w:rsidRPr="0075472D">
              <w:rPr>
                <w:rFonts w:eastAsia="標楷體"/>
              </w:rPr>
              <w:t xml:space="preserve">　</w:t>
            </w:r>
          </w:p>
        </w:tc>
      </w:tr>
    </w:tbl>
    <w:p w:rsidR="00FD473E" w:rsidRPr="0075472D" w:rsidRDefault="00FD473E">
      <w:pPr>
        <w:widowControl/>
        <w:suppressAutoHyphens w:val="0"/>
        <w:rPr>
          <w:rFonts w:eastAsia="標楷體"/>
          <w:sz w:val="20"/>
          <w:szCs w:val="20"/>
        </w:rPr>
      </w:pPr>
      <w:r w:rsidRPr="0075472D">
        <w:rPr>
          <w:rFonts w:eastAsia="標楷體"/>
        </w:rPr>
        <w:br w:type="page"/>
      </w:r>
    </w:p>
    <w:p w:rsidR="008140F1" w:rsidRPr="0075472D" w:rsidRDefault="008140F1" w:rsidP="00A13D05">
      <w:pPr>
        <w:pStyle w:val="2"/>
        <w:rPr>
          <w:rFonts w:eastAsia="標楷體"/>
        </w:rPr>
      </w:pPr>
      <w:r w:rsidRPr="0075472D">
        <w:rPr>
          <w:rFonts w:eastAsia="標楷體" w:hint="eastAsia"/>
        </w:rPr>
        <w:lastRenderedPageBreak/>
        <w:t>008</w:t>
      </w:r>
      <w:r w:rsidRPr="0075472D">
        <w:rPr>
          <w:rFonts w:eastAsia="標楷體" w:hint="eastAsia"/>
        </w:rPr>
        <w:t>指標版本：實施</w:t>
      </w:r>
      <w:proofErr w:type="gramStart"/>
      <w:r w:rsidRPr="0075472D">
        <w:rPr>
          <w:rFonts w:eastAsia="標楷體" w:hint="eastAsia"/>
        </w:rPr>
        <w:t>起</w:t>
      </w:r>
      <w:r w:rsidR="009B0C68"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9B0C68" w:rsidRPr="0075472D">
        <w:rPr>
          <w:rFonts w:eastAsia="標楷體" w:hint="eastAsia"/>
        </w:rPr>
        <w:t>~106</w:t>
      </w:r>
      <w:r w:rsidR="009B0C68" w:rsidRPr="0075472D">
        <w:rPr>
          <w:rFonts w:eastAsia="標楷體" w:hint="eastAsia"/>
        </w:rPr>
        <w:t>年</w:t>
      </w:r>
      <w:r w:rsidR="009B0C68" w:rsidRPr="0075472D">
        <w:rPr>
          <w:rFonts w:eastAsia="標楷體" w:hint="eastAsia"/>
        </w:rPr>
        <w:t>3</w:t>
      </w:r>
      <w:r w:rsidR="009B0C68" w:rsidRPr="0075472D">
        <w:rPr>
          <w:rFonts w:eastAsia="標楷體" w:hint="eastAsia"/>
        </w:rPr>
        <w:t>月</w:t>
      </w:r>
      <w:r w:rsidR="009B0C68" w:rsidRPr="0075472D">
        <w:rPr>
          <w:rFonts w:eastAsia="標楷體" w:hint="eastAsia"/>
        </w:rPr>
        <w:t>30</w:t>
      </w:r>
      <w:r w:rsidR="009B0C68" w:rsidRPr="0075472D">
        <w:rPr>
          <w:rFonts w:eastAsia="標楷體" w:hint="eastAsia"/>
        </w:rPr>
        <w:t>日</w:t>
      </w:r>
      <w:r w:rsidR="009B0C68" w:rsidRPr="0075472D">
        <w:rPr>
          <w:rFonts w:eastAsia="標楷體" w:hint="eastAsia"/>
        </w:rPr>
        <w:t>(</w:t>
      </w:r>
      <w:r w:rsidR="009B0C68" w:rsidRPr="0075472D">
        <w:rPr>
          <w:rFonts w:eastAsia="標楷體" w:hint="eastAsia"/>
        </w:rPr>
        <w:t>費用年月</w:t>
      </w:r>
      <w:r w:rsidR="009B0C68" w:rsidRPr="0075472D">
        <w:rPr>
          <w:rFonts w:eastAsia="標楷體" w:hint="eastAsia"/>
        </w:rPr>
        <w:t>)</w:t>
      </w:r>
    </w:p>
    <w:tbl>
      <w:tblPr>
        <w:tblW w:w="9583" w:type="dxa"/>
        <w:jc w:val="center"/>
        <w:tblCellMar>
          <w:left w:w="10" w:type="dxa"/>
          <w:right w:w="10" w:type="dxa"/>
        </w:tblCellMar>
        <w:tblLook w:val="04A0" w:firstRow="1" w:lastRow="0" w:firstColumn="1" w:lastColumn="0" w:noHBand="0" w:noVBand="1"/>
      </w:tblPr>
      <w:tblGrid>
        <w:gridCol w:w="1896"/>
        <w:gridCol w:w="7687"/>
      </w:tblGrid>
      <w:tr w:rsidR="008140F1" w:rsidRPr="0075472D" w:rsidTr="00157DB1">
        <w:trPr>
          <w:jc w:val="center"/>
        </w:trPr>
        <w:tc>
          <w:tcPr>
            <w:tcW w:w="189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指標名稱</w:t>
            </w:r>
          </w:p>
        </w:tc>
        <w:tc>
          <w:tcPr>
            <w:tcW w:w="76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008-</w:t>
            </w:r>
            <w:r w:rsidRPr="0075472D">
              <w:rPr>
                <w:rFonts w:eastAsia="標楷體"/>
                <w:caps/>
                <w:color w:val="000000"/>
                <w:sz w:val="28"/>
                <w:szCs w:val="28"/>
              </w:rPr>
              <w:t>西醫院所門診上呼吸道感染抗生素處方率</w:t>
            </w:r>
          </w:p>
        </w:tc>
      </w:tr>
      <w:tr w:rsidR="008140F1" w:rsidRPr="0075472D" w:rsidTr="00157DB1">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實施目的</w:t>
            </w: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降低不當之抗生素處方及用藥型態</w:t>
            </w:r>
          </w:p>
        </w:tc>
      </w:tr>
      <w:tr w:rsidR="008140F1" w:rsidRPr="0075472D" w:rsidTr="00157DB1">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8140F1" w:rsidRPr="0075472D" w:rsidRDefault="008140F1" w:rsidP="00157DB1">
            <w:pPr>
              <w:snapToGrid w:val="0"/>
              <w:spacing w:line="360" w:lineRule="exact"/>
              <w:jc w:val="both"/>
              <w:rPr>
                <w:rFonts w:eastAsia="標楷體"/>
                <w:color w:val="000000"/>
                <w:sz w:val="28"/>
                <w:szCs w:val="28"/>
              </w:rPr>
            </w:pP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分子－門診主診斷為上呼吸道感染，且給予抗生素藥品的案件數。</w:t>
            </w:r>
          </w:p>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分母－門診主診斷為上呼吸道感染的給藥案件數。</w:t>
            </w:r>
          </w:p>
          <w:p w:rsidR="008140F1" w:rsidRPr="0075472D" w:rsidRDefault="008140F1" w:rsidP="00157DB1">
            <w:pPr>
              <w:snapToGrid w:val="0"/>
              <w:spacing w:line="360" w:lineRule="exact"/>
              <w:jc w:val="both"/>
              <w:rPr>
                <w:rFonts w:eastAsia="標楷體"/>
              </w:rPr>
            </w:pPr>
            <w:r w:rsidRPr="0075472D">
              <w:rPr>
                <w:rFonts w:eastAsia="標楷體"/>
                <w:caps/>
                <w:color w:val="000000"/>
                <w:sz w:val="28"/>
                <w:szCs w:val="28"/>
              </w:rPr>
              <w:t>給藥案件：藥費不為</w:t>
            </w:r>
            <w:r w:rsidRPr="0075472D">
              <w:rPr>
                <w:rFonts w:eastAsia="標楷體"/>
                <w:caps/>
                <w:color w:val="000000"/>
                <w:sz w:val="28"/>
                <w:szCs w:val="28"/>
              </w:rPr>
              <w:t xml:space="preserve">0, </w:t>
            </w:r>
            <w:r w:rsidRPr="0075472D">
              <w:rPr>
                <w:rFonts w:eastAsia="標楷體"/>
                <w:caps/>
                <w:color w:val="000000"/>
                <w:sz w:val="28"/>
                <w:szCs w:val="28"/>
              </w:rPr>
              <w:t>或給藥天數不為</w:t>
            </w:r>
            <w:r w:rsidRPr="0075472D">
              <w:rPr>
                <w:rFonts w:eastAsia="標楷體"/>
                <w:caps/>
                <w:color w:val="000000"/>
                <w:sz w:val="28"/>
                <w:szCs w:val="28"/>
              </w:rPr>
              <w:t xml:space="preserve">0, </w:t>
            </w:r>
            <w:r w:rsidRPr="0075472D">
              <w:rPr>
                <w:rFonts w:eastAsia="標楷體"/>
                <w:caps/>
                <w:color w:val="000000"/>
                <w:sz w:val="28"/>
                <w:szCs w:val="28"/>
              </w:rPr>
              <w:t>或處方調劑方式為</w:t>
            </w:r>
            <w:r w:rsidRPr="0075472D">
              <w:rPr>
                <w:rFonts w:eastAsia="標楷體"/>
                <w:caps/>
                <w:color w:val="000000"/>
                <w:sz w:val="28"/>
                <w:szCs w:val="28"/>
              </w:rPr>
              <w:t>1</w:t>
            </w:r>
            <w:r w:rsidRPr="0075472D">
              <w:rPr>
                <w:rFonts w:eastAsia="標楷體"/>
                <w:caps/>
                <w:color w:val="000000"/>
                <w:sz w:val="28"/>
                <w:szCs w:val="28"/>
              </w:rPr>
              <w:t>、</w:t>
            </w:r>
            <w:r w:rsidRPr="0075472D">
              <w:rPr>
                <w:rFonts w:eastAsia="標楷體"/>
                <w:caps/>
                <w:color w:val="000000"/>
                <w:sz w:val="28"/>
                <w:szCs w:val="28"/>
              </w:rPr>
              <w:t>0</w:t>
            </w:r>
            <w:r w:rsidRPr="0075472D">
              <w:rPr>
                <w:rFonts w:eastAsia="標楷體"/>
                <w:caps/>
                <w:color w:val="000000"/>
                <w:sz w:val="28"/>
                <w:szCs w:val="28"/>
              </w:rPr>
              <w:t>、</w:t>
            </w:r>
            <w:r w:rsidRPr="0075472D">
              <w:rPr>
                <w:rFonts w:eastAsia="標楷體"/>
                <w:caps/>
                <w:color w:val="000000"/>
                <w:sz w:val="28"/>
                <w:szCs w:val="28"/>
              </w:rPr>
              <w:t>6</w:t>
            </w:r>
            <w:r w:rsidRPr="0075472D">
              <w:rPr>
                <w:rFonts w:eastAsia="標楷體"/>
                <w:caps/>
                <w:color w:val="000000"/>
                <w:sz w:val="28"/>
                <w:szCs w:val="28"/>
              </w:rPr>
              <w:t>、</w:t>
            </w:r>
            <w:r w:rsidRPr="0075472D">
              <w:rPr>
                <w:rFonts w:eastAsia="標楷體"/>
                <w:caps/>
                <w:color w:val="FF0000"/>
                <w:sz w:val="28"/>
                <w:szCs w:val="28"/>
                <w:u w:val="single"/>
              </w:rPr>
              <w:t>A</w:t>
            </w:r>
            <w:r w:rsidRPr="0075472D">
              <w:rPr>
                <w:rFonts w:eastAsia="標楷體"/>
                <w:caps/>
                <w:color w:val="FF0000"/>
                <w:sz w:val="28"/>
                <w:szCs w:val="28"/>
                <w:u w:val="single"/>
              </w:rPr>
              <w:t>、</w:t>
            </w:r>
            <w:r w:rsidRPr="0075472D">
              <w:rPr>
                <w:rFonts w:eastAsia="標楷體"/>
                <w:caps/>
                <w:color w:val="FF0000"/>
                <w:sz w:val="28"/>
                <w:szCs w:val="28"/>
                <w:u w:val="single"/>
              </w:rPr>
              <w:t>B</w:t>
            </w:r>
            <w:r w:rsidRPr="0075472D">
              <w:rPr>
                <w:rFonts w:eastAsia="標楷體"/>
                <w:caps/>
                <w:color w:val="FF0000"/>
                <w:sz w:val="28"/>
                <w:szCs w:val="28"/>
                <w:u w:val="single"/>
              </w:rPr>
              <w:t>、</w:t>
            </w:r>
            <w:r w:rsidRPr="0075472D">
              <w:rPr>
                <w:rFonts w:eastAsia="標楷體"/>
                <w:caps/>
                <w:color w:val="FF0000"/>
                <w:sz w:val="28"/>
                <w:szCs w:val="28"/>
                <w:u w:val="single"/>
              </w:rPr>
              <w:t>C</w:t>
            </w:r>
            <w:r w:rsidRPr="0075472D">
              <w:rPr>
                <w:rFonts w:eastAsia="標楷體"/>
                <w:caps/>
                <w:color w:val="FF0000"/>
                <w:sz w:val="28"/>
                <w:szCs w:val="28"/>
                <w:u w:val="single"/>
              </w:rPr>
              <w:t>、</w:t>
            </w:r>
            <w:r w:rsidRPr="0075472D">
              <w:rPr>
                <w:rFonts w:eastAsia="標楷體"/>
                <w:caps/>
                <w:color w:val="FF0000"/>
                <w:sz w:val="28"/>
                <w:szCs w:val="28"/>
                <w:u w:val="single"/>
              </w:rPr>
              <w:t>D</w:t>
            </w:r>
            <w:r w:rsidRPr="0075472D">
              <w:rPr>
                <w:rFonts w:eastAsia="標楷體"/>
                <w:caps/>
                <w:color w:val="000000"/>
                <w:sz w:val="28"/>
                <w:szCs w:val="28"/>
              </w:rPr>
              <w:t>其中一種。</w:t>
            </w:r>
          </w:p>
          <w:p w:rsidR="008140F1" w:rsidRPr="0075472D" w:rsidRDefault="008140F1" w:rsidP="00157DB1">
            <w:pPr>
              <w:snapToGrid w:val="0"/>
              <w:spacing w:line="360" w:lineRule="exact"/>
              <w:jc w:val="both"/>
              <w:rPr>
                <w:rFonts w:eastAsia="標楷體"/>
              </w:rPr>
            </w:pPr>
            <w:r w:rsidRPr="0075472D">
              <w:rPr>
                <w:rFonts w:eastAsia="標楷體"/>
                <w:caps/>
                <w:color w:val="000000"/>
                <w:sz w:val="28"/>
                <w:szCs w:val="28"/>
              </w:rPr>
              <w:t>上呼吸道感染：主診斷前</w:t>
            </w:r>
            <w:r w:rsidRPr="0075472D">
              <w:rPr>
                <w:rFonts w:eastAsia="標楷體"/>
                <w:caps/>
                <w:color w:val="000000"/>
                <w:sz w:val="28"/>
                <w:szCs w:val="28"/>
              </w:rPr>
              <w:t>3</w:t>
            </w:r>
            <w:r w:rsidRPr="0075472D">
              <w:rPr>
                <w:rFonts w:eastAsia="標楷體"/>
                <w:caps/>
                <w:color w:val="000000"/>
                <w:sz w:val="28"/>
                <w:szCs w:val="28"/>
              </w:rPr>
              <w:t>碼為</w:t>
            </w:r>
            <w:r w:rsidRPr="0075472D">
              <w:rPr>
                <w:rFonts w:eastAsia="標楷體"/>
                <w:caps/>
                <w:color w:val="000000"/>
                <w:sz w:val="28"/>
                <w:szCs w:val="28"/>
              </w:rPr>
              <w:t>'460'</w:t>
            </w:r>
            <w:proofErr w:type="gramStart"/>
            <w:r w:rsidRPr="0075472D">
              <w:rPr>
                <w:rFonts w:eastAsia="標楷體"/>
                <w:caps/>
                <w:color w:val="000000"/>
                <w:sz w:val="28"/>
                <w:szCs w:val="28"/>
              </w:rPr>
              <w:t>（</w:t>
            </w:r>
            <w:proofErr w:type="gramEnd"/>
            <w:r w:rsidRPr="0075472D">
              <w:rPr>
                <w:rFonts w:eastAsia="標楷體"/>
                <w:caps/>
                <w:color w:val="000000"/>
                <w:sz w:val="28"/>
                <w:szCs w:val="28"/>
              </w:rPr>
              <w:t>急性鼻咽炎（感冒））、</w:t>
            </w:r>
            <w:r w:rsidRPr="0075472D">
              <w:rPr>
                <w:rFonts w:eastAsia="標楷體"/>
                <w:caps/>
                <w:color w:val="000000"/>
                <w:sz w:val="28"/>
                <w:szCs w:val="28"/>
              </w:rPr>
              <w:t>'462'</w:t>
            </w:r>
            <w:r w:rsidRPr="0075472D">
              <w:rPr>
                <w:rFonts w:eastAsia="標楷體"/>
                <w:caps/>
                <w:color w:val="000000"/>
                <w:sz w:val="28"/>
                <w:szCs w:val="28"/>
              </w:rPr>
              <w:t>（急性咽炎）、</w:t>
            </w:r>
            <w:r w:rsidRPr="0075472D">
              <w:rPr>
                <w:rFonts w:eastAsia="標楷體"/>
                <w:caps/>
                <w:color w:val="000000"/>
                <w:sz w:val="28"/>
                <w:szCs w:val="28"/>
              </w:rPr>
              <w:t>'465'</w:t>
            </w:r>
            <w:r w:rsidRPr="0075472D">
              <w:rPr>
                <w:rFonts w:eastAsia="標楷體"/>
                <w:caps/>
                <w:color w:val="000000"/>
                <w:sz w:val="28"/>
                <w:szCs w:val="28"/>
              </w:rPr>
              <w:t>（急性上</w:t>
            </w:r>
            <w:r w:rsidRPr="0075472D">
              <w:rPr>
                <w:rFonts w:eastAsia="標楷體"/>
                <w:caps/>
                <w:sz w:val="28"/>
                <w:szCs w:val="28"/>
              </w:rPr>
              <w:t>呼吸道感染，多發性或未明示位置者）、</w:t>
            </w:r>
            <w:r w:rsidRPr="0075472D">
              <w:rPr>
                <w:rFonts w:eastAsia="標楷體"/>
                <w:caps/>
                <w:sz w:val="28"/>
                <w:szCs w:val="28"/>
              </w:rPr>
              <w:t>'487'</w:t>
            </w:r>
            <w:r w:rsidRPr="0075472D">
              <w:rPr>
                <w:rFonts w:eastAsia="標楷體"/>
                <w:caps/>
                <w:sz w:val="28"/>
                <w:szCs w:val="28"/>
              </w:rPr>
              <w:t>（流行性感冒）</w:t>
            </w:r>
            <w:r w:rsidRPr="0075472D">
              <w:rPr>
                <w:rFonts w:eastAsia="標楷體"/>
                <w:sz w:val="28"/>
                <w:szCs w:val="28"/>
              </w:rPr>
              <w:t>；</w:t>
            </w:r>
            <w:r w:rsidRPr="0075472D">
              <w:rPr>
                <w:rFonts w:eastAsia="標楷體"/>
                <w:sz w:val="28"/>
                <w:szCs w:val="28"/>
              </w:rPr>
              <w:t>ICD-10- CM/PCS  J00</w:t>
            </w:r>
            <w:r w:rsidRPr="0075472D">
              <w:rPr>
                <w:rFonts w:eastAsia="標楷體"/>
                <w:sz w:val="28"/>
                <w:szCs w:val="28"/>
              </w:rPr>
              <w:t>、</w:t>
            </w:r>
            <w:r w:rsidRPr="0075472D">
              <w:rPr>
                <w:rFonts w:eastAsia="標楷體"/>
                <w:sz w:val="28"/>
                <w:szCs w:val="28"/>
              </w:rPr>
              <w:t>J02(</w:t>
            </w:r>
            <w:r w:rsidRPr="0075472D">
              <w:rPr>
                <w:rFonts w:eastAsia="標楷體"/>
                <w:sz w:val="28"/>
                <w:szCs w:val="28"/>
              </w:rPr>
              <w:t>前述須排除</w:t>
            </w:r>
            <w:r w:rsidRPr="0075472D">
              <w:rPr>
                <w:rFonts w:eastAsia="標楷體"/>
                <w:sz w:val="28"/>
                <w:szCs w:val="28"/>
              </w:rPr>
              <w:t>J020)</w:t>
            </w:r>
            <w:r w:rsidRPr="0075472D">
              <w:rPr>
                <w:rFonts w:eastAsia="標楷體"/>
                <w:sz w:val="28"/>
                <w:szCs w:val="28"/>
              </w:rPr>
              <w:t>、</w:t>
            </w:r>
            <w:r w:rsidRPr="0075472D">
              <w:rPr>
                <w:rFonts w:eastAsia="標楷體"/>
                <w:sz w:val="28"/>
                <w:szCs w:val="28"/>
              </w:rPr>
              <w:t>J06</w:t>
            </w:r>
            <w:r w:rsidRPr="0075472D">
              <w:rPr>
                <w:rFonts w:eastAsia="標楷體"/>
                <w:sz w:val="28"/>
                <w:szCs w:val="28"/>
              </w:rPr>
              <w:t>、</w:t>
            </w:r>
            <w:r w:rsidRPr="0075472D">
              <w:rPr>
                <w:rFonts w:eastAsia="標楷體"/>
                <w:sz w:val="28"/>
                <w:szCs w:val="28"/>
              </w:rPr>
              <w:t xml:space="preserve"> J09- J11</w:t>
            </w:r>
            <w:r w:rsidRPr="0075472D">
              <w:rPr>
                <w:rFonts w:eastAsia="標楷體"/>
                <w:caps/>
                <w:sz w:val="28"/>
                <w:szCs w:val="28"/>
              </w:rPr>
              <w:t>。</w:t>
            </w:r>
          </w:p>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抗生素藥品：</w:t>
            </w:r>
            <w:r w:rsidRPr="0075472D">
              <w:rPr>
                <w:rFonts w:eastAsia="標楷體"/>
                <w:caps/>
                <w:color w:val="000000"/>
                <w:sz w:val="28"/>
                <w:szCs w:val="28"/>
              </w:rPr>
              <w:t>ATC</w:t>
            </w:r>
            <w:r w:rsidRPr="0075472D">
              <w:rPr>
                <w:rFonts w:eastAsia="標楷體"/>
                <w:caps/>
                <w:color w:val="000000"/>
                <w:sz w:val="28"/>
                <w:szCs w:val="28"/>
              </w:rPr>
              <w:t>前</w:t>
            </w:r>
            <w:r w:rsidRPr="0075472D">
              <w:rPr>
                <w:rFonts w:eastAsia="標楷體"/>
                <w:caps/>
                <w:color w:val="000000"/>
                <w:sz w:val="28"/>
                <w:szCs w:val="28"/>
              </w:rPr>
              <w:t>3</w:t>
            </w:r>
            <w:r w:rsidRPr="0075472D">
              <w:rPr>
                <w:rFonts w:eastAsia="標楷體"/>
                <w:caps/>
                <w:color w:val="000000"/>
                <w:sz w:val="28"/>
                <w:szCs w:val="28"/>
              </w:rPr>
              <w:t>碼為</w:t>
            </w:r>
            <w:r w:rsidRPr="0075472D">
              <w:rPr>
                <w:rFonts w:eastAsia="標楷體"/>
                <w:caps/>
                <w:color w:val="000000"/>
                <w:sz w:val="28"/>
                <w:szCs w:val="28"/>
              </w:rPr>
              <w:t>J01(antibacterials for systemic use)</w:t>
            </w:r>
            <w:r w:rsidRPr="0075472D">
              <w:rPr>
                <w:rFonts w:eastAsia="標楷體"/>
                <w:caps/>
                <w:color w:val="000000"/>
                <w:sz w:val="28"/>
                <w:szCs w:val="28"/>
              </w:rPr>
              <w:t>。</w:t>
            </w:r>
          </w:p>
        </w:tc>
      </w:tr>
      <w:tr w:rsidR="008140F1" w:rsidRPr="0075472D" w:rsidTr="00157DB1">
        <w:trPr>
          <w:trHeight w:val="586"/>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負向</w:t>
            </w:r>
          </w:p>
        </w:tc>
      </w:tr>
      <w:tr w:rsidR="008140F1" w:rsidRPr="0075472D" w:rsidTr="00157DB1">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依院所按月分析</w:t>
            </w:r>
          </w:p>
        </w:tc>
      </w:tr>
      <w:tr w:rsidR="008140F1" w:rsidRPr="0075472D" w:rsidTr="00157DB1">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醫院總額部門門診案件</w:t>
            </w:r>
          </w:p>
        </w:tc>
      </w:tr>
      <w:tr w:rsidR="008140F1" w:rsidRPr="0075472D" w:rsidTr="00157DB1">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60" w:lineRule="exact"/>
              <w:jc w:val="both"/>
              <w:rPr>
                <w:rFonts w:eastAsia="標楷體"/>
                <w:caps/>
                <w:color w:val="000000"/>
                <w:sz w:val="28"/>
                <w:szCs w:val="28"/>
              </w:rPr>
            </w:pPr>
            <w:proofErr w:type="gramStart"/>
            <w:r w:rsidRPr="0075472D">
              <w:rPr>
                <w:rFonts w:eastAsia="標楷體"/>
                <w:caps/>
                <w:color w:val="000000"/>
                <w:sz w:val="28"/>
                <w:szCs w:val="28"/>
              </w:rPr>
              <w:t>醫</w:t>
            </w:r>
            <w:proofErr w:type="gramEnd"/>
            <w:r w:rsidRPr="0075472D">
              <w:rPr>
                <w:rFonts w:eastAsia="標楷體"/>
                <w:caps/>
                <w:color w:val="000000"/>
                <w:sz w:val="28"/>
                <w:szCs w:val="28"/>
              </w:rPr>
              <w:t>事機構每月申報案件數超過</w:t>
            </w:r>
            <w:r w:rsidRPr="0075472D">
              <w:rPr>
                <w:rFonts w:eastAsia="標楷體"/>
                <w:caps/>
                <w:color w:val="000000"/>
                <w:sz w:val="28"/>
                <w:szCs w:val="28"/>
              </w:rPr>
              <w:t>100</w:t>
            </w:r>
            <w:r w:rsidRPr="0075472D">
              <w:rPr>
                <w:rFonts w:eastAsia="標楷體"/>
                <w:caps/>
                <w:color w:val="000000"/>
                <w:sz w:val="28"/>
                <w:szCs w:val="28"/>
              </w:rPr>
              <w:t>件，且西醫門診上呼吸道感染抗生素使用率超過</w:t>
            </w:r>
            <w:r w:rsidRPr="0075472D">
              <w:rPr>
                <w:rFonts w:eastAsia="標楷體"/>
                <w:caps/>
                <w:color w:val="000000"/>
                <w:sz w:val="28"/>
                <w:szCs w:val="28"/>
              </w:rPr>
              <w:t>25%</w:t>
            </w:r>
            <w:r w:rsidRPr="0075472D">
              <w:rPr>
                <w:rFonts w:eastAsia="標楷體"/>
                <w:caps/>
                <w:color w:val="000000"/>
                <w:sz w:val="28"/>
                <w:szCs w:val="28"/>
              </w:rPr>
              <w:t>部分，超過部分之抗生素藥費不予支付。</w:t>
            </w:r>
          </w:p>
          <w:p w:rsidR="008140F1" w:rsidRPr="0075472D" w:rsidRDefault="008140F1"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不予支付點數＝（上呼吸道感染抗生素使用率－</w:t>
            </w:r>
            <w:r w:rsidRPr="0075472D">
              <w:rPr>
                <w:rFonts w:eastAsia="標楷體"/>
                <w:caps/>
                <w:color w:val="000000"/>
                <w:sz w:val="28"/>
                <w:szCs w:val="28"/>
              </w:rPr>
              <w:t>25%</w:t>
            </w:r>
            <w:r w:rsidRPr="0075472D">
              <w:rPr>
                <w:rFonts w:eastAsia="標楷體"/>
                <w:caps/>
                <w:color w:val="000000"/>
                <w:sz w:val="28"/>
                <w:szCs w:val="28"/>
              </w:rPr>
              <w:t>）</w:t>
            </w:r>
            <w:r w:rsidRPr="0075472D">
              <w:rPr>
                <w:rFonts w:eastAsia="標楷體"/>
                <w:caps/>
                <w:color w:val="000000"/>
                <w:sz w:val="28"/>
                <w:szCs w:val="28"/>
              </w:rPr>
              <w:t>×</w:t>
            </w:r>
            <w:r w:rsidRPr="0075472D">
              <w:rPr>
                <w:rFonts w:eastAsia="標楷體"/>
                <w:caps/>
                <w:color w:val="000000"/>
                <w:sz w:val="28"/>
                <w:szCs w:val="28"/>
              </w:rPr>
              <w:t>抗生素藥費</w:t>
            </w:r>
          </w:p>
        </w:tc>
      </w:tr>
      <w:tr w:rsidR="008140F1" w:rsidRPr="0075472D" w:rsidTr="00157DB1">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snapToGrid w:val="0"/>
              <w:rPr>
                <w:rFonts w:ascii="Times New Roman" w:eastAsia="標楷體" w:hAnsi="Times New Roman"/>
                <w:lang w:eastAsia="zh-TW"/>
              </w:rPr>
            </w:pPr>
            <w:r w:rsidRPr="0075472D">
              <w:rPr>
                <w:rFonts w:ascii="Times New Roman" w:eastAsia="標楷體" w:hAnsi="Times New Roman"/>
                <w:sz w:val="28"/>
                <w:szCs w:val="24"/>
                <w:lang w:eastAsia="zh-TW"/>
              </w:rPr>
              <w:t>衛生福利部核准日期及文號</w:t>
            </w: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24</w:t>
            </w:r>
            <w:r w:rsidRPr="0075472D">
              <w:rPr>
                <w:rFonts w:eastAsia="標楷體"/>
                <w:sz w:val="28"/>
              </w:rPr>
              <w:t>日衛</w:t>
            </w:r>
            <w:proofErr w:type="gramStart"/>
            <w:r w:rsidRPr="0075472D">
              <w:rPr>
                <w:rFonts w:eastAsia="標楷體"/>
                <w:sz w:val="28"/>
              </w:rPr>
              <w:t>部保字</w:t>
            </w:r>
            <w:proofErr w:type="gramEnd"/>
            <w:r w:rsidRPr="0075472D">
              <w:rPr>
                <w:rFonts w:eastAsia="標楷體"/>
                <w:sz w:val="28"/>
              </w:rPr>
              <w:t>第</w:t>
            </w:r>
            <w:r w:rsidRPr="0075472D">
              <w:rPr>
                <w:rFonts w:eastAsia="標楷體"/>
                <w:sz w:val="28"/>
              </w:rPr>
              <w:t>1040138616</w:t>
            </w:r>
            <w:r w:rsidRPr="0075472D">
              <w:rPr>
                <w:rFonts w:eastAsia="標楷體"/>
                <w:sz w:val="28"/>
              </w:rPr>
              <w:t>號函</w:t>
            </w:r>
          </w:p>
        </w:tc>
      </w:tr>
      <w:tr w:rsidR="008140F1" w:rsidRPr="0075472D" w:rsidTr="00157DB1">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snapToGrid w:val="0"/>
              <w:rPr>
                <w:rFonts w:ascii="Times New Roman" w:eastAsia="標楷體" w:hAnsi="Times New Roman"/>
                <w:sz w:val="28"/>
                <w:szCs w:val="24"/>
                <w:lang w:eastAsia="zh-TW"/>
              </w:rPr>
            </w:pPr>
            <w:r w:rsidRPr="0075472D">
              <w:rPr>
                <w:rFonts w:ascii="Times New Roman" w:eastAsia="標楷體" w:hAnsi="Times New Roman"/>
                <w:sz w:val="28"/>
                <w:szCs w:val="24"/>
                <w:lang w:eastAsia="zh-TW"/>
              </w:rPr>
              <w:t>健保署公告日期及文號</w:t>
            </w:r>
          </w:p>
        </w:tc>
        <w:tc>
          <w:tcPr>
            <w:tcW w:w="76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30</w:t>
            </w:r>
            <w:r w:rsidRPr="0075472D">
              <w:rPr>
                <w:rFonts w:eastAsia="標楷體"/>
                <w:sz w:val="28"/>
              </w:rPr>
              <w:t>日</w:t>
            </w:r>
            <w:proofErr w:type="gramStart"/>
            <w:r w:rsidRPr="0075472D">
              <w:rPr>
                <w:rFonts w:eastAsia="標楷體"/>
                <w:sz w:val="28"/>
              </w:rPr>
              <w:t>健保審字第</w:t>
            </w:r>
            <w:r w:rsidRPr="0075472D">
              <w:rPr>
                <w:rFonts w:eastAsia="標楷體"/>
                <w:sz w:val="28"/>
              </w:rPr>
              <w:t>1040045126</w:t>
            </w:r>
            <w:r w:rsidRPr="0075472D">
              <w:rPr>
                <w:rFonts w:eastAsia="標楷體"/>
                <w:sz w:val="28"/>
              </w:rPr>
              <w:t>號</w:t>
            </w:r>
            <w:proofErr w:type="gramEnd"/>
          </w:p>
        </w:tc>
      </w:tr>
      <w:tr w:rsidR="008140F1" w:rsidRPr="0075472D" w:rsidTr="00157DB1">
        <w:trPr>
          <w:jc w:val="center"/>
        </w:trPr>
        <w:tc>
          <w:tcPr>
            <w:tcW w:w="189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rPr>
            </w:pPr>
            <w:r w:rsidRPr="0075472D">
              <w:rPr>
                <w:rFonts w:eastAsia="標楷體"/>
                <w:color w:val="000000"/>
                <w:sz w:val="28"/>
                <w:szCs w:val="28"/>
              </w:rPr>
              <w:t>實施起日</w:t>
            </w:r>
          </w:p>
        </w:tc>
        <w:tc>
          <w:tcPr>
            <w:tcW w:w="768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rPr>
            </w:pPr>
            <w:r w:rsidRPr="0075472D">
              <w:rPr>
                <w:rFonts w:eastAsia="標楷體"/>
                <w:sz w:val="28"/>
              </w:rPr>
              <w:t>105</w:t>
            </w:r>
            <w:r w:rsidRPr="0075472D">
              <w:rPr>
                <w:rFonts w:eastAsia="標楷體"/>
                <w:sz w:val="28"/>
              </w:rPr>
              <w:t>年</w:t>
            </w:r>
            <w:r w:rsidRPr="0075472D">
              <w:rPr>
                <w:rFonts w:eastAsia="標楷體"/>
                <w:sz w:val="28"/>
              </w:rPr>
              <w:t>2</w:t>
            </w:r>
            <w:r w:rsidRPr="0075472D">
              <w:rPr>
                <w:rFonts w:eastAsia="標楷體"/>
                <w:sz w:val="28"/>
              </w:rPr>
              <w:t>月</w:t>
            </w:r>
            <w:r w:rsidRPr="0075472D">
              <w:rPr>
                <w:rFonts w:eastAsia="標楷體"/>
                <w:sz w:val="28"/>
              </w:rPr>
              <w:t>1</w:t>
            </w:r>
            <w:r w:rsidRPr="0075472D">
              <w:rPr>
                <w:rFonts w:eastAsia="標楷體"/>
                <w:sz w:val="28"/>
              </w:rPr>
              <w:t>日</w:t>
            </w:r>
            <w:r w:rsidRPr="0075472D">
              <w:rPr>
                <w:rFonts w:eastAsia="標楷體"/>
                <w:sz w:val="28"/>
              </w:rPr>
              <w:t>(</w:t>
            </w:r>
            <w:r w:rsidRPr="0075472D">
              <w:rPr>
                <w:rFonts w:eastAsia="標楷體"/>
                <w:sz w:val="28"/>
              </w:rPr>
              <w:t>費用年月</w:t>
            </w:r>
            <w:r w:rsidRPr="0075472D">
              <w:rPr>
                <w:rFonts w:eastAsia="標楷體"/>
                <w:sz w:val="28"/>
              </w:rPr>
              <w:t>)</w:t>
            </w:r>
            <w:r w:rsidR="009B0C68" w:rsidRPr="0075472D">
              <w:rPr>
                <w:rFonts w:eastAsia="標楷體" w:hint="eastAsia"/>
              </w:rPr>
              <w:t xml:space="preserve"> </w:t>
            </w:r>
            <w:r w:rsidR="009B0C68" w:rsidRPr="0075472D">
              <w:rPr>
                <w:rFonts w:eastAsia="標楷體" w:hint="eastAsia"/>
                <w:sz w:val="28"/>
              </w:rPr>
              <w:t>~106</w:t>
            </w:r>
            <w:r w:rsidR="009B0C68" w:rsidRPr="0075472D">
              <w:rPr>
                <w:rFonts w:eastAsia="標楷體" w:hint="eastAsia"/>
                <w:sz w:val="28"/>
              </w:rPr>
              <w:t>年</w:t>
            </w:r>
            <w:r w:rsidR="009B0C68" w:rsidRPr="0075472D">
              <w:rPr>
                <w:rFonts w:eastAsia="標楷體" w:hint="eastAsia"/>
                <w:sz w:val="28"/>
              </w:rPr>
              <w:t>3</w:t>
            </w:r>
            <w:r w:rsidR="009B0C68" w:rsidRPr="0075472D">
              <w:rPr>
                <w:rFonts w:eastAsia="標楷體" w:hint="eastAsia"/>
                <w:sz w:val="28"/>
              </w:rPr>
              <w:t>月</w:t>
            </w:r>
            <w:r w:rsidR="009B0C68" w:rsidRPr="0075472D">
              <w:rPr>
                <w:rFonts w:eastAsia="標楷體" w:hint="eastAsia"/>
                <w:sz w:val="28"/>
              </w:rPr>
              <w:t>30</w:t>
            </w:r>
            <w:r w:rsidR="009B0C68" w:rsidRPr="0075472D">
              <w:rPr>
                <w:rFonts w:eastAsia="標楷體" w:hint="eastAsia"/>
                <w:sz w:val="28"/>
              </w:rPr>
              <w:t>日</w:t>
            </w:r>
            <w:r w:rsidR="009B0C68" w:rsidRPr="0075472D">
              <w:rPr>
                <w:rFonts w:eastAsia="標楷體" w:hint="eastAsia"/>
                <w:sz w:val="28"/>
              </w:rPr>
              <w:t>(</w:t>
            </w:r>
            <w:r w:rsidR="009B0C68" w:rsidRPr="0075472D">
              <w:rPr>
                <w:rFonts w:eastAsia="標楷體" w:hint="eastAsia"/>
                <w:sz w:val="28"/>
              </w:rPr>
              <w:t>費用年月</w:t>
            </w:r>
            <w:r w:rsidR="009B0C68" w:rsidRPr="0075472D">
              <w:rPr>
                <w:rFonts w:eastAsia="標楷體" w:hint="eastAsia"/>
                <w:sz w:val="28"/>
              </w:rPr>
              <w:t>)</w:t>
            </w:r>
          </w:p>
        </w:tc>
      </w:tr>
    </w:tbl>
    <w:p w:rsidR="008140F1" w:rsidRPr="0075472D" w:rsidRDefault="008140F1" w:rsidP="005406A7">
      <w:pPr>
        <w:spacing w:line="600" w:lineRule="exact"/>
        <w:rPr>
          <w:rFonts w:eastAsia="標楷體"/>
        </w:rPr>
      </w:pPr>
      <w:r w:rsidRPr="0075472D">
        <w:rPr>
          <w:rFonts w:eastAsia="標楷體"/>
        </w:rPr>
        <w:t>「</w:t>
      </w:r>
      <w:r w:rsidRPr="0075472D">
        <w:rPr>
          <w:rFonts w:eastAsia="標楷體"/>
        </w:rPr>
        <w:t>008-</w:t>
      </w:r>
      <w:r w:rsidRPr="0075472D">
        <w:rPr>
          <w:rFonts w:eastAsia="標楷體"/>
        </w:rPr>
        <w:t>西醫院所門診上呼吸道感染抗生素處方率」附表</w:t>
      </w:r>
    </w:p>
    <w:tbl>
      <w:tblPr>
        <w:tblW w:w="9852" w:type="dxa"/>
        <w:jc w:val="center"/>
        <w:tblCellMar>
          <w:left w:w="10" w:type="dxa"/>
          <w:right w:w="10" w:type="dxa"/>
        </w:tblCellMar>
        <w:tblLook w:val="04A0" w:firstRow="1" w:lastRow="0" w:firstColumn="1" w:lastColumn="0" w:noHBand="0" w:noVBand="1"/>
      </w:tblPr>
      <w:tblGrid>
        <w:gridCol w:w="957"/>
        <w:gridCol w:w="2799"/>
        <w:gridCol w:w="1701"/>
        <w:gridCol w:w="1701"/>
        <w:gridCol w:w="2694"/>
      </w:tblGrid>
      <w:tr w:rsidR="008140F1" w:rsidRPr="0075472D" w:rsidTr="00157DB1">
        <w:trPr>
          <w:trHeight w:val="499"/>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總額別</w:t>
            </w:r>
          </w:p>
        </w:tc>
        <w:tc>
          <w:tcPr>
            <w:tcW w:w="279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jc w:val="center"/>
              <w:rPr>
                <w:rFonts w:eastAsia="標楷體"/>
              </w:rPr>
            </w:pPr>
            <w:r w:rsidRPr="0075472D">
              <w:rPr>
                <w:rFonts w:eastAsia="標楷體"/>
              </w:rPr>
              <w:t>指標代碼及名稱</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jc w:val="center"/>
              <w:rPr>
                <w:rFonts w:eastAsia="標楷體"/>
              </w:rPr>
            </w:pPr>
            <w:r w:rsidRPr="0075472D">
              <w:rPr>
                <w:rFonts w:eastAsia="標楷體"/>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jc w:val="center"/>
              <w:rPr>
                <w:rFonts w:eastAsia="標楷體"/>
              </w:rPr>
            </w:pPr>
            <w:r w:rsidRPr="0075472D">
              <w:rPr>
                <w:rFonts w:eastAsia="標楷體"/>
              </w:rPr>
              <w:t>ICD-10- CM/PCS</w:t>
            </w:r>
          </w:p>
        </w:tc>
        <w:tc>
          <w:tcPr>
            <w:tcW w:w="26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jc w:val="center"/>
              <w:rPr>
                <w:rFonts w:eastAsia="標楷體"/>
              </w:rPr>
            </w:pPr>
            <w:r w:rsidRPr="0075472D">
              <w:rPr>
                <w:rFonts w:eastAsia="標楷體"/>
              </w:rPr>
              <w:t>備註</w:t>
            </w:r>
          </w:p>
        </w:tc>
      </w:tr>
      <w:tr w:rsidR="008140F1" w:rsidRPr="0075472D" w:rsidTr="00157DB1">
        <w:trPr>
          <w:trHeight w:val="302"/>
          <w:jc w:val="center"/>
        </w:trPr>
        <w:tc>
          <w:tcPr>
            <w:tcW w:w="95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jc w:val="center"/>
              <w:rPr>
                <w:rFonts w:eastAsia="標楷體"/>
              </w:rPr>
            </w:pPr>
            <w:r w:rsidRPr="0075472D">
              <w:rPr>
                <w:rFonts w:eastAsia="標楷體"/>
              </w:rPr>
              <w:t>醫院</w:t>
            </w:r>
          </w:p>
        </w:tc>
        <w:tc>
          <w:tcPr>
            <w:tcW w:w="279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008-</w:t>
            </w:r>
            <w:r w:rsidRPr="0075472D">
              <w:rPr>
                <w:rFonts w:eastAsia="標楷體"/>
              </w:rPr>
              <w:t>西醫院所門診上呼吸道感染抗生素處方率</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460</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J00</w:t>
            </w:r>
          </w:p>
        </w:tc>
        <w:tc>
          <w:tcPr>
            <w:tcW w:w="26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 xml:space="preserve">　</w:t>
            </w:r>
          </w:p>
        </w:tc>
      </w:tr>
      <w:tr w:rsidR="008140F1" w:rsidRPr="0075472D" w:rsidTr="00157DB1">
        <w:trPr>
          <w:trHeight w:val="350"/>
          <w:jc w:val="center"/>
        </w:trPr>
        <w:tc>
          <w:tcPr>
            <w:tcW w:w="95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462</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J02</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排除</w:t>
            </w:r>
            <w:r w:rsidRPr="0075472D">
              <w:rPr>
                <w:rFonts w:eastAsia="標楷體"/>
              </w:rPr>
              <w:t>J020</w:t>
            </w:r>
          </w:p>
        </w:tc>
      </w:tr>
      <w:tr w:rsidR="008140F1" w:rsidRPr="0075472D" w:rsidTr="00157DB1">
        <w:trPr>
          <w:trHeight w:val="355"/>
          <w:jc w:val="center"/>
        </w:trPr>
        <w:tc>
          <w:tcPr>
            <w:tcW w:w="95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464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J04-J05</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 xml:space="preserve">　</w:t>
            </w:r>
          </w:p>
        </w:tc>
      </w:tr>
      <w:tr w:rsidR="008140F1" w:rsidRPr="0075472D" w:rsidTr="00157DB1">
        <w:trPr>
          <w:trHeight w:val="361"/>
          <w:jc w:val="center"/>
        </w:trPr>
        <w:tc>
          <w:tcPr>
            <w:tcW w:w="95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465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J06</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 xml:space="preserve">　</w:t>
            </w:r>
          </w:p>
        </w:tc>
      </w:tr>
      <w:tr w:rsidR="008140F1" w:rsidRPr="0075472D" w:rsidTr="00157DB1">
        <w:trPr>
          <w:trHeight w:val="354"/>
          <w:jc w:val="center"/>
        </w:trPr>
        <w:tc>
          <w:tcPr>
            <w:tcW w:w="95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466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J20-J22</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 xml:space="preserve">　</w:t>
            </w:r>
          </w:p>
        </w:tc>
      </w:tr>
      <w:tr w:rsidR="008140F1" w:rsidRPr="0075472D" w:rsidTr="00157DB1">
        <w:trPr>
          <w:trHeight w:val="346"/>
          <w:jc w:val="center"/>
        </w:trPr>
        <w:tc>
          <w:tcPr>
            <w:tcW w:w="95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487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J09-J11</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 xml:space="preserve">　</w:t>
            </w:r>
          </w:p>
        </w:tc>
      </w:tr>
      <w:tr w:rsidR="008140F1" w:rsidRPr="0075472D" w:rsidTr="00157DB1">
        <w:trPr>
          <w:trHeight w:val="270"/>
          <w:jc w:val="center"/>
        </w:trPr>
        <w:tc>
          <w:tcPr>
            <w:tcW w:w="95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490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J40</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rPr>
                <w:rFonts w:eastAsia="標楷體"/>
              </w:rPr>
            </w:pPr>
            <w:r w:rsidRPr="0075472D">
              <w:rPr>
                <w:rFonts w:eastAsia="標楷體"/>
              </w:rPr>
              <w:t xml:space="preserve">　</w:t>
            </w:r>
          </w:p>
        </w:tc>
      </w:tr>
    </w:tbl>
    <w:p w:rsidR="009B0C68" w:rsidRPr="0075472D" w:rsidRDefault="009B0C68" w:rsidP="009B0C68">
      <w:pPr>
        <w:rPr>
          <w:rFonts w:eastAsia="標楷體"/>
        </w:rPr>
      </w:pPr>
    </w:p>
    <w:p w:rsidR="009B0C68" w:rsidRPr="0075472D" w:rsidRDefault="009B0C68">
      <w:pPr>
        <w:widowControl/>
        <w:suppressAutoHyphens w:val="0"/>
        <w:rPr>
          <w:rFonts w:eastAsia="標楷體"/>
          <w:sz w:val="20"/>
          <w:szCs w:val="20"/>
        </w:rPr>
      </w:pPr>
      <w:r w:rsidRPr="0075472D">
        <w:rPr>
          <w:rFonts w:eastAsia="標楷體"/>
        </w:rPr>
        <w:br w:type="page"/>
      </w:r>
    </w:p>
    <w:p w:rsidR="008140F1" w:rsidRPr="0075472D" w:rsidRDefault="008140F1" w:rsidP="00A13D05">
      <w:pPr>
        <w:pStyle w:val="2"/>
        <w:rPr>
          <w:rFonts w:eastAsia="標楷體"/>
        </w:rPr>
      </w:pPr>
      <w:r w:rsidRPr="0075472D">
        <w:rPr>
          <w:rFonts w:eastAsia="標楷體" w:hint="eastAsia"/>
        </w:rPr>
        <w:lastRenderedPageBreak/>
        <w:t>008</w:t>
      </w:r>
      <w:r w:rsidRPr="0075472D">
        <w:rPr>
          <w:rFonts w:eastAsia="標楷體" w:hint="eastAsia"/>
        </w:rPr>
        <w:t>指標版本：實施</w:t>
      </w:r>
      <w:proofErr w:type="gramStart"/>
      <w:r w:rsidRPr="0075472D">
        <w:rPr>
          <w:rFonts w:eastAsia="標楷體" w:hint="eastAsia"/>
        </w:rPr>
        <w:t>起</w:t>
      </w:r>
      <w:r w:rsidR="009B0C68"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009B0C68" w:rsidRPr="0075472D">
        <w:rPr>
          <w:rFonts w:eastAsia="標楷體" w:hint="eastAsia"/>
        </w:rPr>
        <w:t>(</w:t>
      </w:r>
      <w:r w:rsidRPr="0075472D">
        <w:rPr>
          <w:rFonts w:eastAsia="標楷體" w:hint="eastAsia"/>
        </w:rPr>
        <w:t>費用年月</w:t>
      </w:r>
      <w:r w:rsidR="009B0C68" w:rsidRPr="0075472D">
        <w:rPr>
          <w:rFonts w:eastAsia="標楷體" w:hint="eastAsia"/>
        </w:rPr>
        <w:t>)</w:t>
      </w:r>
      <w:r w:rsidRPr="0075472D">
        <w:rPr>
          <w:rFonts w:eastAsia="標楷體" w:hint="eastAsia"/>
        </w:rPr>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31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
    <w:tbl>
      <w:tblPr>
        <w:tblW w:w="9900" w:type="dxa"/>
        <w:tblCellMar>
          <w:left w:w="10" w:type="dxa"/>
          <w:right w:w="10" w:type="dxa"/>
        </w:tblCellMar>
        <w:tblLook w:val="04A0" w:firstRow="1" w:lastRow="0" w:firstColumn="1" w:lastColumn="0" w:noHBand="0" w:noVBand="1"/>
      </w:tblPr>
      <w:tblGrid>
        <w:gridCol w:w="1871"/>
        <w:gridCol w:w="8029"/>
      </w:tblGrid>
      <w:tr w:rsidR="008140F1" w:rsidRPr="0075472D" w:rsidTr="008140F1">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指標名稱</w:t>
            </w:r>
          </w:p>
        </w:tc>
        <w:tc>
          <w:tcPr>
            <w:tcW w:w="802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008-</w:t>
            </w:r>
            <w:r w:rsidRPr="0075472D">
              <w:rPr>
                <w:rFonts w:ascii="Times New Roman" w:eastAsia="標楷體" w:hAnsi="Times New Roman"/>
                <w:color w:val="000000"/>
                <w:kern w:val="3"/>
                <w:sz w:val="28"/>
                <w:szCs w:val="28"/>
                <w:lang w:eastAsia="zh-TW" w:bidi="ar-SA"/>
              </w:rPr>
              <w:t>西醫院所門診上呼吸道感染抗生素處方率</w:t>
            </w:r>
          </w:p>
        </w:tc>
      </w:tr>
      <w:tr w:rsidR="008140F1" w:rsidRPr="0075472D" w:rsidTr="008140F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實施目的</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降低不當之抗生素處方及用藥型態</w:t>
            </w:r>
          </w:p>
        </w:tc>
      </w:tr>
      <w:tr w:rsidR="008140F1" w:rsidRPr="0075472D" w:rsidTr="008140F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指標定義</w:t>
            </w:r>
          </w:p>
          <w:p w:rsidR="008140F1" w:rsidRPr="0075472D" w:rsidRDefault="008140F1" w:rsidP="00157DB1">
            <w:pPr>
              <w:pStyle w:val="ad"/>
              <w:rPr>
                <w:rFonts w:ascii="Times New Roman" w:eastAsia="標楷體" w:hAnsi="Times New Roman"/>
                <w:color w:val="000000"/>
                <w:kern w:val="3"/>
                <w:sz w:val="28"/>
                <w:szCs w:val="28"/>
                <w:lang w:eastAsia="zh-TW" w:bidi="ar-SA"/>
              </w:rPr>
            </w:pP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分子－門診主診斷為上呼吸道感染，且給予抗生素藥品的案件數。</w:t>
            </w:r>
          </w:p>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分母－門診主診斷為上呼吸道感染的給藥案件數。</w:t>
            </w:r>
          </w:p>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給藥案件：藥費不為</w:t>
            </w:r>
            <w:r w:rsidRPr="0075472D">
              <w:rPr>
                <w:rFonts w:ascii="Times New Roman" w:eastAsia="標楷體" w:hAnsi="Times New Roman"/>
                <w:color w:val="000000"/>
                <w:kern w:val="3"/>
                <w:sz w:val="28"/>
                <w:szCs w:val="28"/>
                <w:lang w:eastAsia="zh-TW" w:bidi="ar-SA"/>
              </w:rPr>
              <w:t xml:space="preserve">0, </w:t>
            </w:r>
            <w:r w:rsidRPr="0075472D">
              <w:rPr>
                <w:rFonts w:ascii="Times New Roman" w:eastAsia="標楷體" w:hAnsi="Times New Roman"/>
                <w:color w:val="000000"/>
                <w:kern w:val="3"/>
                <w:sz w:val="28"/>
                <w:szCs w:val="28"/>
                <w:lang w:eastAsia="zh-TW" w:bidi="ar-SA"/>
              </w:rPr>
              <w:t>或給藥天數不為</w:t>
            </w:r>
            <w:r w:rsidRPr="0075472D">
              <w:rPr>
                <w:rFonts w:ascii="Times New Roman" w:eastAsia="標楷體" w:hAnsi="Times New Roman"/>
                <w:color w:val="000000"/>
                <w:kern w:val="3"/>
                <w:sz w:val="28"/>
                <w:szCs w:val="28"/>
                <w:lang w:eastAsia="zh-TW" w:bidi="ar-SA"/>
              </w:rPr>
              <w:t xml:space="preserve">0, </w:t>
            </w:r>
            <w:r w:rsidRPr="0075472D">
              <w:rPr>
                <w:rFonts w:ascii="Times New Roman" w:eastAsia="標楷體" w:hAnsi="Times New Roman"/>
                <w:color w:val="000000"/>
                <w:kern w:val="3"/>
                <w:sz w:val="28"/>
                <w:szCs w:val="28"/>
                <w:lang w:eastAsia="zh-TW" w:bidi="ar-SA"/>
              </w:rPr>
              <w:t>或處方調劑方式為</w:t>
            </w:r>
            <w:r w:rsidRPr="0075472D">
              <w:rPr>
                <w:rFonts w:ascii="Times New Roman" w:eastAsia="標楷體" w:hAnsi="Times New Roman"/>
                <w:color w:val="000000"/>
                <w:kern w:val="3"/>
                <w:sz w:val="28"/>
                <w:szCs w:val="28"/>
                <w:lang w:eastAsia="zh-TW" w:bidi="ar-SA"/>
              </w:rPr>
              <w:t>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6</w:t>
            </w:r>
            <w:r w:rsidRPr="0075472D">
              <w:rPr>
                <w:rFonts w:ascii="Times New Roman" w:eastAsia="標楷體" w:hAnsi="Times New Roman"/>
                <w:color w:val="000000"/>
                <w:kern w:val="3"/>
                <w:sz w:val="28"/>
                <w:szCs w:val="28"/>
                <w:lang w:eastAsia="zh-TW" w:bidi="ar-SA"/>
              </w:rPr>
              <w:t>其中一種。</w:t>
            </w:r>
          </w:p>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上呼吸道感染：</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主診斷前</w:t>
            </w:r>
            <w:r w:rsidRPr="0075472D">
              <w:rPr>
                <w:rFonts w:ascii="Times New Roman" w:eastAsia="標楷體" w:hAnsi="Times New Roman"/>
                <w:color w:val="000000"/>
                <w:kern w:val="3"/>
                <w:sz w:val="28"/>
                <w:szCs w:val="28"/>
                <w:lang w:eastAsia="zh-TW" w:bidi="ar-SA"/>
              </w:rPr>
              <w:t>3</w:t>
            </w:r>
            <w:r w:rsidRPr="0075472D">
              <w:rPr>
                <w:rFonts w:ascii="Times New Roman" w:eastAsia="標楷體" w:hAnsi="Times New Roman"/>
                <w:color w:val="000000"/>
                <w:kern w:val="3"/>
                <w:sz w:val="28"/>
                <w:szCs w:val="28"/>
                <w:lang w:eastAsia="zh-TW" w:bidi="ar-SA"/>
              </w:rPr>
              <w:t>碼為</w:t>
            </w:r>
            <w:r w:rsidRPr="0075472D">
              <w:rPr>
                <w:rFonts w:ascii="Times New Roman" w:eastAsia="標楷體" w:hAnsi="Times New Roman"/>
                <w:color w:val="000000"/>
                <w:kern w:val="3"/>
                <w:sz w:val="28"/>
                <w:szCs w:val="28"/>
                <w:lang w:eastAsia="zh-TW" w:bidi="ar-SA"/>
              </w:rPr>
              <w:t>'460'</w:t>
            </w:r>
            <w:proofErr w:type="gramStart"/>
            <w:r w:rsidRPr="0075472D">
              <w:rPr>
                <w:rFonts w:ascii="Times New Roman" w:eastAsia="標楷體" w:hAnsi="Times New Roman"/>
                <w:color w:val="000000"/>
                <w:kern w:val="3"/>
                <w:sz w:val="28"/>
                <w:szCs w:val="28"/>
                <w:lang w:eastAsia="zh-TW" w:bidi="ar-SA"/>
              </w:rPr>
              <w:t>（</w:t>
            </w:r>
            <w:proofErr w:type="gramEnd"/>
            <w:r w:rsidRPr="0075472D">
              <w:rPr>
                <w:rFonts w:ascii="Times New Roman" w:eastAsia="標楷體" w:hAnsi="Times New Roman"/>
                <w:color w:val="000000"/>
                <w:kern w:val="3"/>
                <w:sz w:val="28"/>
                <w:szCs w:val="28"/>
                <w:lang w:eastAsia="zh-TW" w:bidi="ar-SA"/>
              </w:rPr>
              <w:t>急性鼻咽炎（感冒））、</w:t>
            </w:r>
            <w:r w:rsidRPr="0075472D">
              <w:rPr>
                <w:rFonts w:ascii="Times New Roman" w:eastAsia="標楷體" w:hAnsi="Times New Roman"/>
                <w:color w:val="000000"/>
                <w:kern w:val="3"/>
                <w:sz w:val="28"/>
                <w:szCs w:val="28"/>
                <w:lang w:eastAsia="zh-TW" w:bidi="ar-SA"/>
              </w:rPr>
              <w:t>'462 '</w:t>
            </w:r>
            <w:r w:rsidRPr="0075472D">
              <w:rPr>
                <w:rFonts w:ascii="Times New Roman" w:eastAsia="標楷體" w:hAnsi="Times New Roman"/>
                <w:color w:val="000000"/>
                <w:kern w:val="3"/>
                <w:sz w:val="28"/>
                <w:szCs w:val="28"/>
                <w:lang w:eastAsia="zh-TW" w:bidi="ar-SA"/>
              </w:rPr>
              <w:t>（急性咽炎）、</w:t>
            </w:r>
            <w:r w:rsidRPr="0075472D">
              <w:rPr>
                <w:rFonts w:ascii="Times New Roman" w:eastAsia="標楷體" w:hAnsi="Times New Roman"/>
                <w:color w:val="000000"/>
                <w:kern w:val="3"/>
                <w:sz w:val="28"/>
                <w:szCs w:val="28"/>
                <w:lang w:eastAsia="zh-TW" w:bidi="ar-SA"/>
              </w:rPr>
              <w:t>'464 '</w:t>
            </w:r>
            <w:r w:rsidRPr="0075472D">
              <w:rPr>
                <w:rFonts w:ascii="Times New Roman" w:eastAsia="標楷體" w:hAnsi="Times New Roman"/>
                <w:color w:val="000000"/>
                <w:kern w:val="3"/>
                <w:sz w:val="28"/>
                <w:szCs w:val="28"/>
                <w:lang w:eastAsia="zh-TW" w:bidi="ar-SA"/>
              </w:rPr>
              <w:t>（急性喉炎及氣管炎）、</w:t>
            </w:r>
            <w:r w:rsidRPr="0075472D">
              <w:rPr>
                <w:rFonts w:ascii="Times New Roman" w:eastAsia="標楷體" w:hAnsi="Times New Roman"/>
                <w:color w:val="000000"/>
                <w:kern w:val="3"/>
                <w:sz w:val="28"/>
                <w:szCs w:val="28"/>
                <w:lang w:eastAsia="zh-TW" w:bidi="ar-SA"/>
              </w:rPr>
              <w:t>'465 '</w:t>
            </w:r>
            <w:r w:rsidRPr="0075472D">
              <w:rPr>
                <w:rFonts w:ascii="Times New Roman" w:eastAsia="標楷體" w:hAnsi="Times New Roman"/>
                <w:color w:val="000000"/>
                <w:kern w:val="3"/>
                <w:sz w:val="28"/>
                <w:szCs w:val="28"/>
                <w:lang w:eastAsia="zh-TW" w:bidi="ar-SA"/>
              </w:rPr>
              <w:t>（急性上呼吸道感染，多發性或未明示位置者）、</w:t>
            </w:r>
            <w:r w:rsidRPr="0075472D">
              <w:rPr>
                <w:rFonts w:ascii="Times New Roman" w:eastAsia="標楷體" w:hAnsi="Times New Roman"/>
                <w:color w:val="000000"/>
                <w:kern w:val="3"/>
                <w:sz w:val="28"/>
                <w:szCs w:val="28"/>
                <w:lang w:eastAsia="zh-TW" w:bidi="ar-SA"/>
              </w:rPr>
              <w:t>'466 '</w:t>
            </w:r>
            <w:r w:rsidRPr="0075472D">
              <w:rPr>
                <w:rFonts w:ascii="Times New Roman" w:eastAsia="標楷體" w:hAnsi="Times New Roman"/>
                <w:color w:val="000000"/>
                <w:kern w:val="3"/>
                <w:sz w:val="28"/>
                <w:szCs w:val="28"/>
                <w:lang w:eastAsia="zh-TW" w:bidi="ar-SA"/>
              </w:rPr>
              <w:t>（急性支氣管炎及細支氣管炎）、</w:t>
            </w:r>
            <w:r w:rsidRPr="0075472D">
              <w:rPr>
                <w:rFonts w:ascii="Times New Roman" w:eastAsia="標楷體" w:hAnsi="Times New Roman"/>
                <w:color w:val="000000"/>
                <w:kern w:val="3"/>
                <w:sz w:val="28"/>
                <w:szCs w:val="28"/>
                <w:lang w:eastAsia="zh-TW" w:bidi="ar-SA"/>
              </w:rPr>
              <w:t>'487'</w:t>
            </w:r>
            <w:r w:rsidRPr="0075472D">
              <w:rPr>
                <w:rFonts w:ascii="Times New Roman" w:eastAsia="標楷體" w:hAnsi="Times New Roman"/>
                <w:color w:val="000000"/>
                <w:kern w:val="3"/>
                <w:sz w:val="28"/>
                <w:szCs w:val="28"/>
                <w:lang w:eastAsia="zh-TW" w:bidi="ar-SA"/>
              </w:rPr>
              <w:t>（流行性感冒）、</w:t>
            </w:r>
            <w:r w:rsidRPr="0075472D">
              <w:rPr>
                <w:rFonts w:ascii="Times New Roman" w:eastAsia="標楷體" w:hAnsi="Times New Roman"/>
                <w:color w:val="000000"/>
                <w:kern w:val="3"/>
                <w:sz w:val="28"/>
                <w:szCs w:val="28"/>
                <w:lang w:eastAsia="zh-TW" w:bidi="ar-SA"/>
              </w:rPr>
              <w:t>'490 '</w:t>
            </w:r>
            <w:r w:rsidRPr="0075472D">
              <w:rPr>
                <w:rFonts w:ascii="Times New Roman" w:eastAsia="標楷體" w:hAnsi="Times New Roman"/>
                <w:color w:val="000000"/>
                <w:kern w:val="3"/>
                <w:sz w:val="28"/>
                <w:szCs w:val="28"/>
                <w:lang w:eastAsia="zh-TW" w:bidi="ar-SA"/>
              </w:rPr>
              <w:t>（支氣管炎，未明示急性或慢性者）；</w:t>
            </w:r>
            <w:r w:rsidRPr="0075472D">
              <w:rPr>
                <w:rFonts w:ascii="Times New Roman" w:eastAsia="標楷體" w:hAnsi="Times New Roman"/>
                <w:color w:val="000000"/>
                <w:kern w:val="3"/>
                <w:sz w:val="28"/>
                <w:szCs w:val="28"/>
                <w:lang w:eastAsia="zh-TW" w:bidi="ar-SA"/>
              </w:rPr>
              <w:t>ICD-10- CM/PCS  J00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J02(</w:t>
            </w:r>
            <w:r w:rsidRPr="0075472D">
              <w:rPr>
                <w:rFonts w:ascii="Times New Roman" w:eastAsia="標楷體" w:hAnsi="Times New Roman"/>
                <w:color w:val="000000"/>
                <w:kern w:val="3"/>
                <w:sz w:val="28"/>
                <w:szCs w:val="28"/>
                <w:lang w:eastAsia="zh-TW" w:bidi="ar-SA"/>
              </w:rPr>
              <w:t>前述排除</w:t>
            </w:r>
            <w:r w:rsidRPr="0075472D">
              <w:rPr>
                <w:rFonts w:ascii="Times New Roman" w:eastAsia="標楷體" w:hAnsi="Times New Roman"/>
                <w:color w:val="000000"/>
                <w:kern w:val="3"/>
                <w:sz w:val="28"/>
                <w:szCs w:val="28"/>
                <w:lang w:eastAsia="zh-TW" w:bidi="ar-SA"/>
              </w:rPr>
              <w:t xml:space="preserve">J020) </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J04- J05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J06</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J20- J22</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 xml:space="preserve">J09 </w:t>
            </w:r>
            <w:proofErr w:type="gramStart"/>
            <w:r w:rsidRPr="0075472D">
              <w:rPr>
                <w:rFonts w:ascii="Times New Roman" w:eastAsia="標楷體" w:hAnsi="Times New Roman"/>
                <w:color w:val="000000"/>
                <w:kern w:val="3"/>
                <w:sz w:val="28"/>
                <w:szCs w:val="28"/>
                <w:lang w:eastAsia="zh-TW" w:bidi="ar-SA"/>
              </w:rPr>
              <w:t>–</w:t>
            </w:r>
            <w:proofErr w:type="gramEnd"/>
            <w:r w:rsidRPr="0075472D">
              <w:rPr>
                <w:rFonts w:ascii="Times New Roman" w:eastAsia="標楷體" w:hAnsi="Times New Roman"/>
                <w:color w:val="000000"/>
                <w:kern w:val="3"/>
                <w:sz w:val="28"/>
                <w:szCs w:val="28"/>
                <w:lang w:eastAsia="zh-TW" w:bidi="ar-SA"/>
              </w:rPr>
              <w:t>J11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J40</w:t>
            </w:r>
            <w:r w:rsidRPr="0075472D">
              <w:rPr>
                <w:rFonts w:ascii="Times New Roman" w:eastAsia="標楷體" w:hAnsi="Times New Roman"/>
                <w:color w:val="000000"/>
                <w:kern w:val="3"/>
                <w:sz w:val="28"/>
                <w:szCs w:val="28"/>
                <w:lang w:eastAsia="zh-TW" w:bidi="ar-SA"/>
              </w:rPr>
              <w:t>。</w:t>
            </w:r>
          </w:p>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抗生素藥品：</w:t>
            </w:r>
            <w:r w:rsidRPr="0075472D">
              <w:rPr>
                <w:rFonts w:ascii="Times New Roman" w:eastAsia="標楷體" w:hAnsi="Times New Roman"/>
                <w:color w:val="000000"/>
                <w:kern w:val="3"/>
                <w:sz w:val="28"/>
                <w:szCs w:val="28"/>
                <w:lang w:eastAsia="zh-TW" w:bidi="ar-SA"/>
              </w:rPr>
              <w:t>ATC</w:t>
            </w:r>
            <w:r w:rsidRPr="0075472D">
              <w:rPr>
                <w:rFonts w:ascii="Times New Roman" w:eastAsia="標楷體" w:hAnsi="Times New Roman"/>
                <w:color w:val="000000"/>
                <w:kern w:val="3"/>
                <w:sz w:val="28"/>
                <w:szCs w:val="28"/>
                <w:lang w:eastAsia="zh-TW" w:bidi="ar-SA"/>
              </w:rPr>
              <w:t>前</w:t>
            </w:r>
            <w:r w:rsidRPr="0075472D">
              <w:rPr>
                <w:rFonts w:ascii="Times New Roman" w:eastAsia="標楷體" w:hAnsi="Times New Roman"/>
                <w:color w:val="000000"/>
                <w:kern w:val="3"/>
                <w:sz w:val="28"/>
                <w:szCs w:val="28"/>
                <w:lang w:eastAsia="zh-TW" w:bidi="ar-SA"/>
              </w:rPr>
              <w:t>3</w:t>
            </w:r>
            <w:r w:rsidRPr="0075472D">
              <w:rPr>
                <w:rFonts w:ascii="Times New Roman" w:eastAsia="標楷體" w:hAnsi="Times New Roman"/>
                <w:color w:val="000000"/>
                <w:kern w:val="3"/>
                <w:sz w:val="28"/>
                <w:szCs w:val="28"/>
                <w:lang w:eastAsia="zh-TW" w:bidi="ar-SA"/>
              </w:rPr>
              <w:t>碼為</w:t>
            </w:r>
            <w:r w:rsidRPr="0075472D">
              <w:rPr>
                <w:rFonts w:ascii="Times New Roman" w:eastAsia="標楷體" w:hAnsi="Times New Roman"/>
                <w:color w:val="000000"/>
                <w:kern w:val="3"/>
                <w:sz w:val="28"/>
                <w:szCs w:val="28"/>
                <w:lang w:eastAsia="zh-TW" w:bidi="ar-SA"/>
              </w:rPr>
              <w:t>J01(antibacterials for systemic use)</w:t>
            </w:r>
            <w:r w:rsidRPr="0075472D">
              <w:rPr>
                <w:rFonts w:ascii="Times New Roman" w:eastAsia="標楷體" w:hAnsi="Times New Roman"/>
                <w:color w:val="000000"/>
                <w:kern w:val="3"/>
                <w:sz w:val="28"/>
                <w:szCs w:val="28"/>
                <w:lang w:eastAsia="zh-TW" w:bidi="ar-SA"/>
              </w:rPr>
              <w:t>。</w:t>
            </w:r>
          </w:p>
        </w:tc>
      </w:tr>
      <w:tr w:rsidR="008140F1" w:rsidRPr="0075472D" w:rsidTr="008140F1">
        <w:trPr>
          <w:trHeight w:val="372"/>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指標屬性</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負向</w:t>
            </w:r>
          </w:p>
        </w:tc>
      </w:tr>
      <w:tr w:rsidR="008140F1" w:rsidRPr="0075472D" w:rsidTr="008140F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分析單位</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依院所按月分析</w:t>
            </w:r>
          </w:p>
        </w:tc>
      </w:tr>
      <w:tr w:rsidR="008140F1" w:rsidRPr="0075472D" w:rsidTr="008140F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分析範圍</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西醫基層及醫院總額部門門診案件</w:t>
            </w:r>
          </w:p>
        </w:tc>
      </w:tr>
      <w:tr w:rsidR="008140F1" w:rsidRPr="0075472D" w:rsidTr="008140F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處理方式</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color w:val="000000"/>
                <w:kern w:val="3"/>
                <w:sz w:val="28"/>
                <w:szCs w:val="28"/>
                <w:lang w:eastAsia="zh-TW" w:bidi="ar-SA"/>
              </w:rPr>
            </w:pPr>
            <w:proofErr w:type="gramStart"/>
            <w:r w:rsidRPr="0075472D">
              <w:rPr>
                <w:rFonts w:ascii="Times New Roman" w:eastAsia="標楷體" w:hAnsi="Times New Roman"/>
                <w:color w:val="000000"/>
                <w:kern w:val="3"/>
                <w:sz w:val="28"/>
                <w:szCs w:val="28"/>
                <w:lang w:eastAsia="zh-TW" w:bidi="ar-SA"/>
              </w:rPr>
              <w:t>醫</w:t>
            </w:r>
            <w:proofErr w:type="gramEnd"/>
            <w:r w:rsidRPr="0075472D">
              <w:rPr>
                <w:rFonts w:ascii="Times New Roman" w:eastAsia="標楷體" w:hAnsi="Times New Roman"/>
                <w:color w:val="000000"/>
                <w:kern w:val="3"/>
                <w:sz w:val="28"/>
                <w:szCs w:val="28"/>
                <w:lang w:eastAsia="zh-TW" w:bidi="ar-SA"/>
              </w:rPr>
              <w:t>事機構每月申報案件數超過</w:t>
            </w:r>
            <w:r w:rsidRPr="0075472D">
              <w:rPr>
                <w:rFonts w:ascii="Times New Roman" w:eastAsia="標楷體" w:hAnsi="Times New Roman"/>
                <w:color w:val="000000"/>
                <w:kern w:val="3"/>
                <w:sz w:val="28"/>
                <w:szCs w:val="28"/>
                <w:lang w:eastAsia="zh-TW" w:bidi="ar-SA"/>
              </w:rPr>
              <w:t>100</w:t>
            </w:r>
            <w:r w:rsidRPr="0075472D">
              <w:rPr>
                <w:rFonts w:ascii="Times New Roman" w:eastAsia="標楷體" w:hAnsi="Times New Roman"/>
                <w:color w:val="000000"/>
                <w:kern w:val="3"/>
                <w:sz w:val="28"/>
                <w:szCs w:val="28"/>
                <w:lang w:eastAsia="zh-TW" w:bidi="ar-SA"/>
              </w:rPr>
              <w:t>件，且西醫門診上呼吸道感染抗生素使用率超過</w:t>
            </w:r>
            <w:r w:rsidRPr="0075472D">
              <w:rPr>
                <w:rFonts w:ascii="Times New Roman" w:eastAsia="標楷體" w:hAnsi="Times New Roman"/>
                <w:color w:val="000000"/>
                <w:kern w:val="3"/>
                <w:sz w:val="28"/>
                <w:szCs w:val="28"/>
                <w:lang w:eastAsia="zh-TW" w:bidi="ar-SA"/>
              </w:rPr>
              <w:t>30%</w:t>
            </w:r>
            <w:r w:rsidRPr="0075472D">
              <w:rPr>
                <w:rFonts w:ascii="Times New Roman" w:eastAsia="標楷體" w:hAnsi="Times New Roman"/>
                <w:color w:val="000000"/>
                <w:kern w:val="3"/>
                <w:sz w:val="28"/>
                <w:szCs w:val="28"/>
                <w:lang w:eastAsia="zh-TW" w:bidi="ar-SA"/>
              </w:rPr>
              <w:t>部分，超過部分之抗生素藥費不予支付。</w:t>
            </w:r>
          </w:p>
          <w:p w:rsidR="008140F1" w:rsidRPr="0075472D" w:rsidRDefault="008140F1" w:rsidP="008140F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不予支付點數＝（上呼吸道感染抗生素使用率－</w:t>
            </w:r>
            <w:r w:rsidRPr="0075472D">
              <w:rPr>
                <w:rFonts w:ascii="Times New Roman" w:eastAsia="標楷體" w:hAnsi="Times New Roman"/>
                <w:color w:val="000000"/>
                <w:kern w:val="3"/>
                <w:sz w:val="28"/>
                <w:szCs w:val="28"/>
                <w:lang w:eastAsia="zh-TW" w:bidi="ar-SA"/>
              </w:rPr>
              <w:t>30%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【明細非交付案件抗生素金額＋明細交付案件抗生素支付單價</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數量＋簡表藥費</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平均品項數】</w:t>
            </w:r>
          </w:p>
        </w:tc>
      </w:tr>
      <w:tr w:rsidR="008140F1" w:rsidRPr="0075472D" w:rsidTr="008140F1">
        <w:trPr>
          <w:trHeight w:val="689"/>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w:t>
            </w:r>
            <w:proofErr w:type="gramStart"/>
            <w:r w:rsidRPr="0075472D">
              <w:rPr>
                <w:rFonts w:eastAsia="標楷體"/>
                <w:color w:val="000000"/>
                <w:sz w:val="28"/>
                <w:szCs w:val="28"/>
              </w:rPr>
              <w:t>部保字</w:t>
            </w:r>
            <w:proofErr w:type="gramEnd"/>
            <w:r w:rsidRPr="0075472D">
              <w:rPr>
                <w:rFonts w:eastAsia="標楷體"/>
                <w:color w:val="000000"/>
                <w:sz w:val="28"/>
                <w:szCs w:val="28"/>
              </w:rPr>
              <w:t>第</w:t>
            </w:r>
            <w:r w:rsidRPr="0075472D">
              <w:rPr>
                <w:rFonts w:eastAsia="標楷體"/>
                <w:color w:val="000000"/>
                <w:sz w:val="28"/>
                <w:szCs w:val="28"/>
              </w:rPr>
              <w:t>1040014763</w:t>
            </w:r>
            <w:r w:rsidRPr="0075472D">
              <w:rPr>
                <w:rFonts w:eastAsia="標楷體"/>
                <w:color w:val="000000"/>
                <w:sz w:val="28"/>
                <w:szCs w:val="28"/>
              </w:rPr>
              <w:t>號函</w:t>
            </w:r>
          </w:p>
        </w:tc>
      </w:tr>
      <w:tr w:rsidR="008140F1" w:rsidRPr="0075472D" w:rsidTr="008140F1">
        <w:trPr>
          <w:trHeight w:val="620"/>
        </w:trPr>
        <w:tc>
          <w:tcPr>
            <w:tcW w:w="187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8029"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1040035716</w:t>
            </w:r>
            <w:r w:rsidRPr="0075472D">
              <w:rPr>
                <w:rFonts w:eastAsia="標楷體"/>
                <w:color w:val="000000"/>
                <w:sz w:val="28"/>
                <w:szCs w:val="28"/>
              </w:rPr>
              <w:t>號</w:t>
            </w:r>
            <w:proofErr w:type="gramEnd"/>
          </w:p>
        </w:tc>
      </w:tr>
      <w:tr w:rsidR="008140F1" w:rsidRPr="0075472D" w:rsidTr="008140F1">
        <w:trPr>
          <w:trHeight w:val="381"/>
        </w:trPr>
        <w:tc>
          <w:tcPr>
            <w:tcW w:w="187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szCs w:val="28"/>
              </w:rPr>
            </w:pPr>
            <w:r w:rsidRPr="0075472D">
              <w:rPr>
                <w:rFonts w:eastAsia="標楷體"/>
                <w:color w:val="000000"/>
                <w:sz w:val="28"/>
                <w:szCs w:val="28"/>
              </w:rPr>
              <w:t>實施起日</w:t>
            </w:r>
          </w:p>
        </w:tc>
        <w:tc>
          <w:tcPr>
            <w:tcW w:w="8029"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009B0C68" w:rsidRPr="0075472D">
              <w:rPr>
                <w:rFonts w:eastAsia="標楷體" w:hint="eastAsia"/>
                <w:color w:val="000000"/>
                <w:sz w:val="28"/>
                <w:szCs w:val="28"/>
              </w:rPr>
              <w:t>(</w:t>
            </w:r>
            <w:r w:rsidRPr="0075472D">
              <w:rPr>
                <w:rFonts w:eastAsia="標楷體"/>
                <w:color w:val="000000"/>
                <w:sz w:val="28"/>
                <w:szCs w:val="28"/>
              </w:rPr>
              <w:t>費用年月</w:t>
            </w:r>
            <w:r w:rsidR="009B0C68" w:rsidRPr="0075472D">
              <w:rPr>
                <w:rFonts w:eastAsia="標楷體" w:hint="eastAsia"/>
                <w:color w:val="000000"/>
                <w:sz w:val="28"/>
                <w:szCs w:val="28"/>
              </w:rPr>
              <w:t>)</w:t>
            </w: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p>
        </w:tc>
      </w:tr>
    </w:tbl>
    <w:p w:rsidR="008140F1" w:rsidRPr="0075472D" w:rsidRDefault="008140F1" w:rsidP="005406A7">
      <w:pPr>
        <w:spacing w:line="600" w:lineRule="exact"/>
        <w:rPr>
          <w:rFonts w:eastAsia="標楷體"/>
        </w:rPr>
      </w:pPr>
      <w:r w:rsidRPr="0075472D">
        <w:rPr>
          <w:rFonts w:eastAsia="標楷體"/>
        </w:rPr>
        <w:t>「</w:t>
      </w:r>
      <w:r w:rsidRPr="0075472D">
        <w:rPr>
          <w:rFonts w:eastAsia="標楷體"/>
        </w:rPr>
        <w:t>008-</w:t>
      </w:r>
      <w:r w:rsidRPr="0075472D">
        <w:rPr>
          <w:rFonts w:eastAsia="標楷體"/>
        </w:rPr>
        <w:t>西醫院所門診上呼吸道感染抗生素處方率」附表</w:t>
      </w:r>
    </w:p>
    <w:tbl>
      <w:tblPr>
        <w:tblW w:w="9498" w:type="dxa"/>
        <w:tblCellMar>
          <w:left w:w="10" w:type="dxa"/>
          <w:right w:w="10" w:type="dxa"/>
        </w:tblCellMar>
        <w:tblLook w:val="04A0" w:firstRow="1" w:lastRow="0" w:firstColumn="1" w:lastColumn="0" w:noHBand="0" w:noVBand="1"/>
      </w:tblPr>
      <w:tblGrid>
        <w:gridCol w:w="993"/>
        <w:gridCol w:w="2409"/>
        <w:gridCol w:w="1560"/>
        <w:gridCol w:w="2551"/>
        <w:gridCol w:w="1985"/>
      </w:tblGrid>
      <w:tr w:rsidR="008140F1" w:rsidRPr="0075472D" w:rsidTr="00157DB1">
        <w:trPr>
          <w:trHeight w:val="49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總額別</w:t>
            </w:r>
          </w:p>
        </w:tc>
        <w:tc>
          <w:tcPr>
            <w:tcW w:w="24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jc w:val="center"/>
              <w:rPr>
                <w:rFonts w:eastAsia="標楷體"/>
                <w:kern w:val="0"/>
              </w:rPr>
            </w:pPr>
            <w:r w:rsidRPr="0075472D">
              <w:rPr>
                <w:rFonts w:eastAsia="標楷體"/>
                <w:kern w:val="0"/>
              </w:rPr>
              <w:t>指標代碼及名稱</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jc w:val="center"/>
              <w:rPr>
                <w:rFonts w:eastAsia="標楷體"/>
                <w:kern w:val="0"/>
              </w:rPr>
            </w:pPr>
            <w:r w:rsidRPr="0075472D">
              <w:rPr>
                <w:rFonts w:eastAsia="標楷體"/>
                <w:kern w:val="0"/>
              </w:rPr>
              <w:t>ICD-9-CM</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jc w:val="center"/>
              <w:rPr>
                <w:rFonts w:eastAsia="標楷體"/>
              </w:rPr>
            </w:pPr>
            <w:r w:rsidRPr="0075472D">
              <w:rPr>
                <w:rFonts w:eastAsia="標楷體"/>
                <w:kern w:val="0"/>
              </w:rPr>
              <w:t>ICD-10- CM/PCS</w:t>
            </w:r>
          </w:p>
        </w:tc>
        <w:tc>
          <w:tcPr>
            <w:tcW w:w="198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jc w:val="center"/>
              <w:rPr>
                <w:rFonts w:eastAsia="標楷體"/>
                <w:kern w:val="0"/>
              </w:rPr>
            </w:pPr>
            <w:r w:rsidRPr="0075472D">
              <w:rPr>
                <w:rFonts w:eastAsia="標楷體"/>
                <w:kern w:val="0"/>
              </w:rPr>
              <w:t>備註</w:t>
            </w:r>
          </w:p>
        </w:tc>
      </w:tr>
      <w:tr w:rsidR="008140F1" w:rsidRPr="0075472D" w:rsidTr="009B0C68">
        <w:trPr>
          <w:trHeight w:val="227"/>
        </w:trPr>
        <w:tc>
          <w:tcPr>
            <w:tcW w:w="99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jc w:val="center"/>
              <w:rPr>
                <w:rFonts w:eastAsia="標楷體"/>
              </w:rPr>
            </w:pPr>
            <w:r w:rsidRPr="0075472D">
              <w:rPr>
                <w:rFonts w:eastAsia="標楷體"/>
                <w:color w:val="000000"/>
              </w:rPr>
              <w:t>醫院</w:t>
            </w:r>
          </w:p>
        </w:tc>
        <w:tc>
          <w:tcPr>
            <w:tcW w:w="240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008-</w:t>
            </w:r>
            <w:r w:rsidRPr="0075472D">
              <w:rPr>
                <w:rFonts w:eastAsia="標楷體"/>
                <w:kern w:val="0"/>
              </w:rPr>
              <w:t>西醫院所門診上呼吸道感染抗生素處方率</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460</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J00</w:t>
            </w:r>
          </w:p>
        </w:tc>
        <w:tc>
          <w:tcPr>
            <w:tcW w:w="198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 xml:space="preserve">　</w:t>
            </w:r>
          </w:p>
        </w:tc>
      </w:tr>
      <w:tr w:rsidR="008140F1" w:rsidRPr="0075472D" w:rsidTr="009B0C68">
        <w:trPr>
          <w:trHeight w:val="227"/>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462</w:t>
            </w:r>
          </w:p>
        </w:tc>
        <w:tc>
          <w:tcPr>
            <w:tcW w:w="25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J02</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排除</w:t>
            </w:r>
            <w:r w:rsidRPr="0075472D">
              <w:rPr>
                <w:rFonts w:eastAsia="標楷體"/>
                <w:kern w:val="0"/>
              </w:rPr>
              <w:t>J020</w:t>
            </w:r>
          </w:p>
        </w:tc>
      </w:tr>
      <w:tr w:rsidR="008140F1" w:rsidRPr="0075472D" w:rsidTr="009B0C68">
        <w:trPr>
          <w:trHeight w:val="227"/>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464</w:t>
            </w:r>
          </w:p>
        </w:tc>
        <w:tc>
          <w:tcPr>
            <w:tcW w:w="25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J04-J05</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 xml:space="preserve">　</w:t>
            </w:r>
          </w:p>
        </w:tc>
      </w:tr>
      <w:tr w:rsidR="008140F1" w:rsidRPr="0075472D" w:rsidTr="009B0C68">
        <w:trPr>
          <w:trHeight w:val="227"/>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465</w:t>
            </w:r>
          </w:p>
        </w:tc>
        <w:tc>
          <w:tcPr>
            <w:tcW w:w="25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J06</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 xml:space="preserve">　</w:t>
            </w:r>
          </w:p>
        </w:tc>
      </w:tr>
      <w:tr w:rsidR="008140F1" w:rsidRPr="0075472D" w:rsidTr="009B0C68">
        <w:trPr>
          <w:trHeight w:val="227"/>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466</w:t>
            </w:r>
          </w:p>
        </w:tc>
        <w:tc>
          <w:tcPr>
            <w:tcW w:w="25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J20-J22</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 xml:space="preserve">　</w:t>
            </w:r>
          </w:p>
        </w:tc>
      </w:tr>
      <w:tr w:rsidR="008140F1" w:rsidRPr="0075472D" w:rsidTr="009B0C68">
        <w:trPr>
          <w:trHeight w:val="227"/>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487</w:t>
            </w:r>
          </w:p>
        </w:tc>
        <w:tc>
          <w:tcPr>
            <w:tcW w:w="25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J09-J11</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 xml:space="preserve">　</w:t>
            </w:r>
          </w:p>
        </w:tc>
      </w:tr>
      <w:tr w:rsidR="008140F1" w:rsidRPr="0075472D" w:rsidTr="009B0C68">
        <w:trPr>
          <w:trHeight w:val="227"/>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490</w:t>
            </w:r>
          </w:p>
        </w:tc>
        <w:tc>
          <w:tcPr>
            <w:tcW w:w="25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J40</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140F1" w:rsidRPr="0075472D" w:rsidRDefault="008140F1" w:rsidP="00157DB1">
            <w:pPr>
              <w:widowControl/>
              <w:rPr>
                <w:rFonts w:eastAsia="標楷體"/>
                <w:kern w:val="0"/>
              </w:rPr>
            </w:pPr>
            <w:r w:rsidRPr="0075472D">
              <w:rPr>
                <w:rFonts w:eastAsia="標楷體"/>
                <w:kern w:val="0"/>
              </w:rPr>
              <w:t xml:space="preserve">　</w:t>
            </w:r>
          </w:p>
        </w:tc>
      </w:tr>
    </w:tbl>
    <w:p w:rsidR="008140F1" w:rsidRPr="0075472D" w:rsidRDefault="008140F1" w:rsidP="005406A7">
      <w:pPr>
        <w:spacing w:line="600" w:lineRule="exact"/>
        <w:rPr>
          <w:rFonts w:eastAsia="標楷體"/>
          <w:b/>
          <w:bCs/>
          <w:color w:val="000000"/>
          <w:sz w:val="32"/>
          <w:szCs w:val="32"/>
        </w:rPr>
      </w:pPr>
    </w:p>
    <w:p w:rsidR="008140F1" w:rsidRPr="0075472D" w:rsidRDefault="008140F1">
      <w:pPr>
        <w:widowControl/>
        <w:suppressAutoHyphens w:val="0"/>
        <w:rPr>
          <w:rFonts w:eastAsia="標楷體"/>
          <w:b/>
          <w:bCs/>
          <w:color w:val="000000"/>
          <w:sz w:val="32"/>
          <w:szCs w:val="32"/>
        </w:rPr>
      </w:pPr>
      <w:r w:rsidRPr="0075472D">
        <w:rPr>
          <w:rFonts w:eastAsia="標楷體"/>
          <w:b/>
          <w:bCs/>
          <w:color w:val="000000"/>
          <w:sz w:val="32"/>
          <w:szCs w:val="32"/>
        </w:rPr>
        <w:br w:type="page"/>
      </w:r>
    </w:p>
    <w:p w:rsidR="008140F1" w:rsidRPr="0075472D" w:rsidRDefault="008140F1" w:rsidP="00A13D05">
      <w:pPr>
        <w:pStyle w:val="2"/>
        <w:rPr>
          <w:rFonts w:eastAsia="標楷體"/>
        </w:rPr>
      </w:pPr>
      <w:r w:rsidRPr="0075472D">
        <w:rPr>
          <w:rFonts w:eastAsia="標楷體" w:hint="eastAsia"/>
        </w:rPr>
        <w:lastRenderedPageBreak/>
        <w:t>008</w:t>
      </w:r>
      <w:r w:rsidRPr="0075472D">
        <w:rPr>
          <w:rFonts w:eastAsia="標楷體" w:hint="eastAsia"/>
        </w:rPr>
        <w:t>指標版本：實施</w:t>
      </w:r>
      <w:proofErr w:type="gramStart"/>
      <w:r w:rsidRPr="0075472D">
        <w:rPr>
          <w:rFonts w:eastAsia="標楷體" w:hint="eastAsia"/>
        </w:rPr>
        <w:t>起</w:t>
      </w:r>
      <w:r w:rsidR="009B0C68" w:rsidRPr="0075472D">
        <w:rPr>
          <w:rFonts w:eastAsia="標楷體" w:hint="eastAsia"/>
        </w:rPr>
        <w:t>迄</w:t>
      </w:r>
      <w:proofErr w:type="gramEnd"/>
      <w:r w:rsidRPr="0075472D">
        <w:rPr>
          <w:rFonts w:eastAsia="標楷體" w:hint="eastAsia"/>
        </w:rPr>
        <w:t>日</w:t>
      </w:r>
      <w:r w:rsidRPr="0075472D">
        <w:rPr>
          <w:rFonts w:eastAsia="標楷體" w:hint="eastAsia"/>
        </w:rPr>
        <w:tab/>
        <w:t>102</w:t>
      </w:r>
      <w:r w:rsidRPr="0075472D">
        <w:rPr>
          <w:rFonts w:eastAsia="標楷體" w:hint="eastAsia"/>
        </w:rPr>
        <w:t>年</w:t>
      </w:r>
      <w:r w:rsidRPr="0075472D">
        <w:rPr>
          <w:rFonts w:eastAsia="標楷體" w:hint="eastAsia"/>
        </w:rPr>
        <w:t>8</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 ~104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917" w:type="dxa"/>
        <w:tblCellMar>
          <w:left w:w="10" w:type="dxa"/>
          <w:right w:w="10" w:type="dxa"/>
        </w:tblCellMar>
        <w:tblLook w:val="04A0" w:firstRow="1" w:lastRow="0" w:firstColumn="1" w:lastColumn="0" w:noHBand="0" w:noVBand="1"/>
      </w:tblPr>
      <w:tblGrid>
        <w:gridCol w:w="1871"/>
        <w:gridCol w:w="8046"/>
      </w:tblGrid>
      <w:tr w:rsidR="008140F1" w:rsidRPr="0075472D" w:rsidTr="00157DB1">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指標名稱</w:t>
            </w:r>
          </w:p>
        </w:tc>
        <w:tc>
          <w:tcPr>
            <w:tcW w:w="804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008-</w:t>
            </w:r>
            <w:r w:rsidRPr="0075472D">
              <w:rPr>
                <w:rFonts w:ascii="Times New Roman" w:eastAsia="標楷體" w:hAnsi="Times New Roman"/>
                <w:sz w:val="28"/>
                <w:szCs w:val="28"/>
                <w:lang w:eastAsia="zh-TW"/>
              </w:rPr>
              <w:t>西醫院所門診上呼吸道感染抗生素處方率</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實施目的</w:t>
            </w:r>
          </w:p>
        </w:tc>
        <w:tc>
          <w:tcPr>
            <w:tcW w:w="80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降低不當之抗生素處方及用藥型態</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指標定義</w:t>
            </w:r>
          </w:p>
          <w:p w:rsidR="008140F1" w:rsidRPr="0075472D" w:rsidRDefault="008140F1" w:rsidP="00157DB1">
            <w:pPr>
              <w:pStyle w:val="ad"/>
              <w:rPr>
                <w:rFonts w:ascii="Times New Roman" w:eastAsia="標楷體" w:hAnsi="Times New Roman"/>
                <w:sz w:val="28"/>
                <w:szCs w:val="28"/>
              </w:rPr>
            </w:pPr>
          </w:p>
        </w:tc>
        <w:tc>
          <w:tcPr>
            <w:tcW w:w="80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分子－門診主診斷為上呼吸道感染，且給予抗生素藥品的案件數。</w:t>
            </w:r>
          </w:p>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分母－門診主診斷為上呼吸道感染的給藥案件數。</w:t>
            </w:r>
          </w:p>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給藥案件：藥費不為</w:t>
            </w:r>
            <w:r w:rsidRPr="0075472D">
              <w:rPr>
                <w:rFonts w:ascii="Times New Roman" w:eastAsia="標楷體" w:hAnsi="Times New Roman"/>
                <w:sz w:val="28"/>
                <w:szCs w:val="28"/>
                <w:lang w:eastAsia="zh-TW"/>
              </w:rPr>
              <w:t xml:space="preserve">0, </w:t>
            </w:r>
            <w:r w:rsidRPr="0075472D">
              <w:rPr>
                <w:rFonts w:ascii="Times New Roman" w:eastAsia="標楷體" w:hAnsi="Times New Roman"/>
                <w:sz w:val="28"/>
                <w:szCs w:val="28"/>
                <w:lang w:eastAsia="zh-TW"/>
              </w:rPr>
              <w:t>或給藥天數不為</w:t>
            </w:r>
            <w:r w:rsidRPr="0075472D">
              <w:rPr>
                <w:rFonts w:ascii="Times New Roman" w:eastAsia="標楷體" w:hAnsi="Times New Roman"/>
                <w:sz w:val="28"/>
                <w:szCs w:val="28"/>
                <w:lang w:eastAsia="zh-TW"/>
              </w:rPr>
              <w:t xml:space="preserve">0, </w:t>
            </w:r>
            <w:r w:rsidRPr="0075472D">
              <w:rPr>
                <w:rFonts w:ascii="Times New Roman" w:eastAsia="標楷體" w:hAnsi="Times New Roman"/>
                <w:sz w:val="28"/>
                <w:szCs w:val="28"/>
                <w:lang w:eastAsia="zh-TW"/>
              </w:rPr>
              <w:t>或處方調劑方式為</w:t>
            </w:r>
            <w:r w:rsidRPr="0075472D">
              <w:rPr>
                <w:rFonts w:ascii="Times New Roman" w:eastAsia="標楷體" w:hAnsi="Times New Roman"/>
                <w:sz w:val="28"/>
                <w:szCs w:val="28"/>
                <w:lang w:eastAsia="zh-TW"/>
              </w:rPr>
              <w:t>1</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6</w:t>
            </w:r>
            <w:r w:rsidRPr="0075472D">
              <w:rPr>
                <w:rFonts w:ascii="Times New Roman" w:eastAsia="標楷體" w:hAnsi="Times New Roman"/>
                <w:sz w:val="28"/>
                <w:szCs w:val="28"/>
                <w:lang w:eastAsia="zh-TW"/>
              </w:rPr>
              <w:t>其中一種。</w:t>
            </w:r>
          </w:p>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上呼吸道感染：主診斷前</w:t>
            </w:r>
            <w:r w:rsidRPr="0075472D">
              <w:rPr>
                <w:rFonts w:ascii="Times New Roman" w:eastAsia="標楷體" w:hAnsi="Times New Roman"/>
                <w:sz w:val="28"/>
                <w:szCs w:val="28"/>
                <w:lang w:eastAsia="zh-TW"/>
              </w:rPr>
              <w:t>3</w:t>
            </w:r>
            <w:r w:rsidRPr="0075472D">
              <w:rPr>
                <w:rFonts w:ascii="Times New Roman" w:eastAsia="標楷體" w:hAnsi="Times New Roman"/>
                <w:sz w:val="28"/>
                <w:szCs w:val="28"/>
                <w:lang w:eastAsia="zh-TW"/>
              </w:rPr>
              <w:t>碼為</w:t>
            </w:r>
            <w:r w:rsidRPr="0075472D">
              <w:rPr>
                <w:rFonts w:ascii="Times New Roman" w:eastAsia="標楷體" w:hAnsi="Times New Roman"/>
                <w:sz w:val="28"/>
                <w:szCs w:val="28"/>
                <w:lang w:eastAsia="zh-TW"/>
              </w:rPr>
              <w:t>'460'</w:t>
            </w:r>
            <w:proofErr w:type="gramStart"/>
            <w:r w:rsidRPr="0075472D">
              <w:rPr>
                <w:rFonts w:ascii="Times New Roman" w:eastAsia="標楷體" w:hAnsi="Times New Roman"/>
                <w:sz w:val="28"/>
                <w:szCs w:val="28"/>
                <w:lang w:eastAsia="zh-TW"/>
              </w:rPr>
              <w:t>（</w:t>
            </w:r>
            <w:proofErr w:type="gramEnd"/>
            <w:r w:rsidRPr="0075472D">
              <w:rPr>
                <w:rFonts w:ascii="Times New Roman" w:eastAsia="標楷體" w:hAnsi="Times New Roman"/>
                <w:sz w:val="28"/>
                <w:szCs w:val="28"/>
                <w:lang w:eastAsia="zh-TW"/>
              </w:rPr>
              <w:t>急性鼻咽炎（感冒））、</w:t>
            </w:r>
            <w:r w:rsidRPr="0075472D">
              <w:rPr>
                <w:rFonts w:ascii="Times New Roman" w:eastAsia="標楷體" w:hAnsi="Times New Roman"/>
                <w:sz w:val="28"/>
                <w:szCs w:val="28"/>
                <w:lang w:eastAsia="zh-TW"/>
              </w:rPr>
              <w:t>'462'</w:t>
            </w:r>
            <w:r w:rsidRPr="0075472D">
              <w:rPr>
                <w:rFonts w:ascii="Times New Roman" w:eastAsia="標楷體" w:hAnsi="Times New Roman"/>
                <w:sz w:val="28"/>
                <w:szCs w:val="28"/>
                <w:lang w:eastAsia="zh-TW"/>
              </w:rPr>
              <w:t>（急性咽炎）、</w:t>
            </w:r>
            <w:r w:rsidRPr="0075472D">
              <w:rPr>
                <w:rFonts w:ascii="Times New Roman" w:eastAsia="標楷體" w:hAnsi="Times New Roman"/>
                <w:sz w:val="28"/>
                <w:szCs w:val="28"/>
                <w:lang w:eastAsia="zh-TW"/>
              </w:rPr>
              <w:t>'464'</w:t>
            </w:r>
            <w:r w:rsidRPr="0075472D">
              <w:rPr>
                <w:rFonts w:ascii="Times New Roman" w:eastAsia="標楷體" w:hAnsi="Times New Roman"/>
                <w:sz w:val="28"/>
                <w:szCs w:val="28"/>
                <w:lang w:eastAsia="zh-TW"/>
              </w:rPr>
              <w:t>（急性喉炎及氣管炎）、</w:t>
            </w:r>
            <w:r w:rsidRPr="0075472D">
              <w:rPr>
                <w:rFonts w:ascii="Times New Roman" w:eastAsia="標楷體" w:hAnsi="Times New Roman"/>
                <w:sz w:val="28"/>
                <w:szCs w:val="28"/>
                <w:lang w:eastAsia="zh-TW"/>
              </w:rPr>
              <w:t>'465'</w:t>
            </w:r>
            <w:r w:rsidRPr="0075472D">
              <w:rPr>
                <w:rFonts w:ascii="Times New Roman" w:eastAsia="標楷體" w:hAnsi="Times New Roman"/>
                <w:sz w:val="28"/>
                <w:szCs w:val="28"/>
                <w:lang w:eastAsia="zh-TW"/>
              </w:rPr>
              <w:t>（急性上呼吸道感染，多發性或未明示位置者）、</w:t>
            </w:r>
            <w:r w:rsidRPr="0075472D">
              <w:rPr>
                <w:rFonts w:ascii="Times New Roman" w:eastAsia="標楷體" w:hAnsi="Times New Roman"/>
                <w:sz w:val="28"/>
                <w:szCs w:val="28"/>
                <w:lang w:eastAsia="zh-TW"/>
              </w:rPr>
              <w:t>'466'</w:t>
            </w:r>
            <w:r w:rsidRPr="0075472D">
              <w:rPr>
                <w:rFonts w:ascii="Times New Roman" w:eastAsia="標楷體" w:hAnsi="Times New Roman"/>
                <w:sz w:val="28"/>
                <w:szCs w:val="28"/>
                <w:lang w:eastAsia="zh-TW"/>
              </w:rPr>
              <w:t>（急性支氣管炎及細支氣管炎）、</w:t>
            </w:r>
            <w:r w:rsidRPr="0075472D">
              <w:rPr>
                <w:rFonts w:ascii="Times New Roman" w:eastAsia="標楷體" w:hAnsi="Times New Roman"/>
                <w:sz w:val="28"/>
                <w:szCs w:val="28"/>
                <w:lang w:eastAsia="zh-TW"/>
              </w:rPr>
              <w:t>'487'</w:t>
            </w:r>
            <w:r w:rsidRPr="0075472D">
              <w:rPr>
                <w:rFonts w:ascii="Times New Roman" w:eastAsia="標楷體" w:hAnsi="Times New Roman"/>
                <w:sz w:val="28"/>
                <w:szCs w:val="28"/>
                <w:lang w:eastAsia="zh-TW"/>
              </w:rPr>
              <w:t>（流行性感冒）、</w:t>
            </w:r>
            <w:r w:rsidRPr="0075472D">
              <w:rPr>
                <w:rFonts w:ascii="Times New Roman" w:eastAsia="標楷體" w:hAnsi="Times New Roman"/>
                <w:sz w:val="28"/>
                <w:szCs w:val="28"/>
                <w:lang w:eastAsia="zh-TW"/>
              </w:rPr>
              <w:t>'490'</w:t>
            </w:r>
            <w:r w:rsidRPr="0075472D">
              <w:rPr>
                <w:rFonts w:ascii="Times New Roman" w:eastAsia="標楷體" w:hAnsi="Times New Roman"/>
                <w:sz w:val="28"/>
                <w:szCs w:val="28"/>
                <w:lang w:eastAsia="zh-TW"/>
              </w:rPr>
              <w:t>（支氣管炎，未明示急性或慢性者）。</w:t>
            </w:r>
          </w:p>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抗生素藥品：</w:t>
            </w:r>
            <w:r w:rsidRPr="0075472D">
              <w:rPr>
                <w:rFonts w:ascii="Times New Roman" w:eastAsia="標楷體" w:hAnsi="Times New Roman"/>
                <w:sz w:val="28"/>
                <w:szCs w:val="28"/>
              </w:rPr>
              <w:t>ATC</w:t>
            </w:r>
            <w:r w:rsidRPr="0075472D">
              <w:rPr>
                <w:rFonts w:ascii="Times New Roman" w:eastAsia="標楷體" w:hAnsi="Times New Roman"/>
                <w:sz w:val="28"/>
                <w:szCs w:val="28"/>
              </w:rPr>
              <w:t>前</w:t>
            </w:r>
            <w:r w:rsidRPr="0075472D">
              <w:rPr>
                <w:rFonts w:ascii="Times New Roman" w:eastAsia="標楷體" w:hAnsi="Times New Roman"/>
                <w:sz w:val="28"/>
                <w:szCs w:val="28"/>
              </w:rPr>
              <w:t>3</w:t>
            </w:r>
            <w:r w:rsidRPr="0075472D">
              <w:rPr>
                <w:rFonts w:ascii="Times New Roman" w:eastAsia="標楷體" w:hAnsi="Times New Roman"/>
                <w:sz w:val="28"/>
                <w:szCs w:val="28"/>
              </w:rPr>
              <w:t>碼為</w:t>
            </w:r>
            <w:r w:rsidRPr="0075472D">
              <w:rPr>
                <w:rFonts w:ascii="Times New Roman" w:eastAsia="標楷體" w:hAnsi="Times New Roman"/>
                <w:sz w:val="28"/>
                <w:szCs w:val="28"/>
              </w:rPr>
              <w:t xml:space="preserve">J01(antibacterials for systemic </w:t>
            </w:r>
            <w:proofErr w:type="gramStart"/>
            <w:r w:rsidRPr="0075472D">
              <w:rPr>
                <w:rFonts w:ascii="Times New Roman" w:eastAsia="標楷體" w:hAnsi="Times New Roman"/>
                <w:sz w:val="28"/>
                <w:szCs w:val="28"/>
              </w:rPr>
              <w:t>use)</w:t>
            </w:r>
            <w:r w:rsidRPr="0075472D">
              <w:rPr>
                <w:rFonts w:ascii="Times New Roman" w:eastAsia="標楷體" w:hAnsi="Times New Roman"/>
                <w:sz w:val="28"/>
                <w:szCs w:val="28"/>
              </w:rPr>
              <w:t>。</w:t>
            </w:r>
            <w:proofErr w:type="gramEnd"/>
          </w:p>
        </w:tc>
      </w:tr>
      <w:tr w:rsidR="008140F1" w:rsidRPr="0075472D" w:rsidTr="00157DB1">
        <w:trPr>
          <w:trHeight w:val="372"/>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指標屬性</w:t>
            </w:r>
          </w:p>
        </w:tc>
        <w:tc>
          <w:tcPr>
            <w:tcW w:w="80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負向</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分析單位</w:t>
            </w:r>
          </w:p>
        </w:tc>
        <w:tc>
          <w:tcPr>
            <w:tcW w:w="80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依院所按月分析</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分析範圍</w:t>
            </w:r>
          </w:p>
        </w:tc>
        <w:tc>
          <w:tcPr>
            <w:tcW w:w="80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西醫基層及醫院總額部門門診案件</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rPr>
            </w:pPr>
            <w:r w:rsidRPr="0075472D">
              <w:rPr>
                <w:rFonts w:ascii="Times New Roman" w:eastAsia="標楷體" w:hAnsi="Times New Roman"/>
                <w:sz w:val="28"/>
                <w:szCs w:val="28"/>
              </w:rPr>
              <w:t>處理方式</w:t>
            </w:r>
          </w:p>
        </w:tc>
        <w:tc>
          <w:tcPr>
            <w:tcW w:w="80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proofErr w:type="gramStart"/>
            <w:r w:rsidRPr="0075472D">
              <w:rPr>
                <w:rFonts w:ascii="Times New Roman" w:eastAsia="標楷體" w:hAnsi="Times New Roman"/>
                <w:sz w:val="28"/>
                <w:szCs w:val="28"/>
                <w:lang w:eastAsia="zh-TW"/>
              </w:rPr>
              <w:t>醫</w:t>
            </w:r>
            <w:proofErr w:type="gramEnd"/>
            <w:r w:rsidRPr="0075472D">
              <w:rPr>
                <w:rFonts w:ascii="Times New Roman" w:eastAsia="標楷體" w:hAnsi="Times New Roman"/>
                <w:sz w:val="28"/>
                <w:szCs w:val="28"/>
                <w:lang w:eastAsia="zh-TW"/>
              </w:rPr>
              <w:t>事機構每月申報案件數超過</w:t>
            </w:r>
            <w:r w:rsidRPr="0075472D">
              <w:rPr>
                <w:rFonts w:ascii="Times New Roman" w:eastAsia="標楷體" w:hAnsi="Times New Roman"/>
                <w:sz w:val="28"/>
                <w:szCs w:val="28"/>
                <w:lang w:eastAsia="zh-TW"/>
              </w:rPr>
              <w:t>100</w:t>
            </w:r>
            <w:r w:rsidRPr="0075472D">
              <w:rPr>
                <w:rFonts w:ascii="Times New Roman" w:eastAsia="標楷體" w:hAnsi="Times New Roman"/>
                <w:sz w:val="28"/>
                <w:szCs w:val="28"/>
                <w:lang w:eastAsia="zh-TW"/>
              </w:rPr>
              <w:t>件，且西醫門診上呼吸道感染抗生素使用率超過</w:t>
            </w:r>
            <w:r w:rsidRPr="0075472D">
              <w:rPr>
                <w:rFonts w:ascii="Times New Roman" w:eastAsia="標楷體" w:hAnsi="Times New Roman"/>
                <w:sz w:val="28"/>
                <w:szCs w:val="28"/>
                <w:lang w:eastAsia="zh-TW"/>
              </w:rPr>
              <w:t>30%</w:t>
            </w:r>
            <w:r w:rsidRPr="0075472D">
              <w:rPr>
                <w:rFonts w:ascii="Times New Roman" w:eastAsia="標楷體" w:hAnsi="Times New Roman"/>
                <w:sz w:val="28"/>
                <w:szCs w:val="28"/>
                <w:lang w:eastAsia="zh-TW"/>
              </w:rPr>
              <w:t>部分，超過部分之抗生素藥費不予支付。</w:t>
            </w:r>
          </w:p>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不予支付點數＝（上呼吸道感染抗生素使用率－</w:t>
            </w:r>
            <w:r w:rsidRPr="0075472D">
              <w:rPr>
                <w:rFonts w:ascii="Times New Roman" w:eastAsia="標楷體" w:hAnsi="Times New Roman"/>
                <w:sz w:val="28"/>
                <w:szCs w:val="28"/>
                <w:lang w:eastAsia="zh-TW"/>
              </w:rPr>
              <w:t>30%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【明細非交付案件抗生素金額＋明細交付案件抗生素支付單價</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數量＋簡表藥費</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平均品項數】</w:t>
            </w:r>
          </w:p>
          <w:p w:rsidR="008140F1" w:rsidRPr="0075472D" w:rsidRDefault="008140F1" w:rsidP="00157DB1">
            <w:pPr>
              <w:jc w:val="both"/>
              <w:rPr>
                <w:rFonts w:eastAsia="標楷體"/>
                <w:b/>
                <w:sz w:val="28"/>
                <w:szCs w:val="28"/>
              </w:rPr>
            </w:pPr>
          </w:p>
        </w:tc>
      </w:tr>
      <w:tr w:rsidR="008140F1" w:rsidRPr="0075472D" w:rsidTr="00157DB1">
        <w:trPr>
          <w:trHeight w:val="689"/>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衛生署核准日期及文號</w:t>
            </w:r>
          </w:p>
        </w:tc>
        <w:tc>
          <w:tcPr>
            <w:tcW w:w="80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4</w:t>
            </w:r>
            <w:r w:rsidRPr="0075472D">
              <w:rPr>
                <w:rFonts w:eastAsia="標楷體"/>
                <w:color w:val="000000"/>
                <w:sz w:val="28"/>
                <w:szCs w:val="28"/>
              </w:rPr>
              <w:t>日衛署健保字第</w:t>
            </w:r>
            <w:r w:rsidRPr="0075472D">
              <w:rPr>
                <w:rFonts w:eastAsia="標楷體"/>
                <w:color w:val="000000"/>
                <w:sz w:val="28"/>
                <w:szCs w:val="28"/>
              </w:rPr>
              <w:t>1022600063</w:t>
            </w:r>
            <w:r w:rsidRPr="0075472D">
              <w:rPr>
                <w:rFonts w:eastAsia="標楷體"/>
                <w:color w:val="000000"/>
                <w:sz w:val="28"/>
                <w:szCs w:val="28"/>
              </w:rPr>
              <w:t>號函</w:t>
            </w:r>
          </w:p>
        </w:tc>
      </w:tr>
      <w:tr w:rsidR="008140F1" w:rsidRPr="0075472D" w:rsidTr="00157DB1">
        <w:trPr>
          <w:trHeight w:val="795"/>
        </w:trPr>
        <w:tc>
          <w:tcPr>
            <w:tcW w:w="187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健保局公告日期及文號</w:t>
            </w:r>
          </w:p>
        </w:tc>
        <w:tc>
          <w:tcPr>
            <w:tcW w:w="8046"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13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1020035537</w:t>
            </w:r>
            <w:r w:rsidRPr="0075472D">
              <w:rPr>
                <w:rFonts w:eastAsia="標楷體"/>
                <w:color w:val="000000"/>
                <w:sz w:val="28"/>
                <w:szCs w:val="28"/>
              </w:rPr>
              <w:t>號</w:t>
            </w:r>
            <w:proofErr w:type="gramEnd"/>
          </w:p>
        </w:tc>
      </w:tr>
      <w:tr w:rsidR="008140F1" w:rsidRPr="0075472D" w:rsidTr="00157DB1">
        <w:trPr>
          <w:trHeight w:val="591"/>
        </w:trPr>
        <w:tc>
          <w:tcPr>
            <w:tcW w:w="187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實施起日</w:t>
            </w:r>
          </w:p>
        </w:tc>
        <w:tc>
          <w:tcPr>
            <w:tcW w:w="804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rPr>
                <w:rFonts w:eastAsia="標楷體"/>
                <w:sz w:val="28"/>
                <w:szCs w:val="28"/>
              </w:rPr>
            </w:pP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8</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 ~104</w:t>
            </w:r>
            <w:r w:rsidRPr="0075472D">
              <w:rPr>
                <w:rFonts w:eastAsia="標楷體"/>
                <w:color w:val="000000"/>
                <w:sz w:val="28"/>
                <w:szCs w:val="28"/>
              </w:rPr>
              <w:t>年</w:t>
            </w:r>
            <w:r w:rsidRPr="0075472D">
              <w:rPr>
                <w:rFonts w:eastAsia="標楷體"/>
                <w:color w:val="000000"/>
                <w:sz w:val="28"/>
                <w:szCs w:val="28"/>
              </w:rPr>
              <w:t>12</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p>
        </w:tc>
      </w:tr>
    </w:tbl>
    <w:p w:rsidR="008140F1" w:rsidRPr="0075472D" w:rsidRDefault="008140F1" w:rsidP="005406A7">
      <w:pPr>
        <w:spacing w:line="600" w:lineRule="exact"/>
        <w:rPr>
          <w:rFonts w:eastAsia="標楷體"/>
          <w:b/>
          <w:bCs/>
          <w:color w:val="000000"/>
          <w:sz w:val="32"/>
          <w:szCs w:val="32"/>
        </w:rPr>
      </w:pPr>
    </w:p>
    <w:p w:rsidR="008140F1" w:rsidRPr="0075472D" w:rsidRDefault="008140F1">
      <w:pPr>
        <w:widowControl/>
        <w:suppressAutoHyphens w:val="0"/>
        <w:rPr>
          <w:rFonts w:eastAsia="標楷體"/>
          <w:b/>
          <w:bCs/>
          <w:color w:val="000000"/>
          <w:sz w:val="32"/>
          <w:szCs w:val="32"/>
        </w:rPr>
      </w:pPr>
      <w:r w:rsidRPr="0075472D">
        <w:rPr>
          <w:rFonts w:eastAsia="標楷體"/>
          <w:b/>
          <w:bCs/>
          <w:color w:val="000000"/>
          <w:sz w:val="32"/>
          <w:szCs w:val="32"/>
        </w:rPr>
        <w:br w:type="page"/>
      </w:r>
    </w:p>
    <w:p w:rsidR="008140F1" w:rsidRPr="0075472D" w:rsidRDefault="008140F1" w:rsidP="00A13D05">
      <w:pPr>
        <w:pStyle w:val="2"/>
        <w:rPr>
          <w:rFonts w:eastAsia="標楷體"/>
        </w:rPr>
      </w:pPr>
      <w:r w:rsidRPr="0075472D">
        <w:rPr>
          <w:rFonts w:eastAsia="標楷體" w:hint="eastAsia"/>
        </w:rPr>
        <w:lastRenderedPageBreak/>
        <w:t>008</w:t>
      </w:r>
      <w:r w:rsidRPr="0075472D">
        <w:rPr>
          <w:rFonts w:eastAsia="標楷體" w:hint="eastAsia"/>
        </w:rPr>
        <w:t>指標版本：實施</w:t>
      </w:r>
      <w:proofErr w:type="gramStart"/>
      <w:r w:rsidRPr="0075472D">
        <w:rPr>
          <w:rFonts w:eastAsia="標楷體" w:hint="eastAsia"/>
        </w:rPr>
        <w:t>起</w:t>
      </w:r>
      <w:r w:rsidR="009B0C68"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9</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~102</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31</w:t>
      </w:r>
      <w:r w:rsidRPr="0075472D">
        <w:rPr>
          <w:rFonts w:eastAsia="標楷體" w:hint="eastAsia"/>
        </w:rPr>
        <w:t>日</w:t>
      </w:r>
    </w:p>
    <w:tbl>
      <w:tblPr>
        <w:tblW w:w="9667" w:type="dxa"/>
        <w:tblCellMar>
          <w:left w:w="10" w:type="dxa"/>
          <w:right w:w="10" w:type="dxa"/>
        </w:tblCellMar>
        <w:tblLook w:val="04A0" w:firstRow="1" w:lastRow="0" w:firstColumn="1" w:lastColumn="0" w:noHBand="0" w:noVBand="1"/>
      </w:tblPr>
      <w:tblGrid>
        <w:gridCol w:w="1871"/>
        <w:gridCol w:w="7796"/>
      </w:tblGrid>
      <w:tr w:rsidR="008140F1" w:rsidRPr="0075472D" w:rsidTr="00157DB1">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rPr>
            </w:pPr>
            <w:r w:rsidRPr="0075472D">
              <w:rPr>
                <w:rFonts w:eastAsia="標楷體"/>
                <w:caps/>
                <w:color w:val="000000"/>
                <w:sz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rPr>
            </w:pPr>
            <w:r w:rsidRPr="0075472D">
              <w:rPr>
                <w:rFonts w:eastAsia="標楷體"/>
                <w:color w:val="000000"/>
                <w:sz w:val="28"/>
              </w:rPr>
              <w:t>008-</w:t>
            </w:r>
            <w:r w:rsidRPr="0075472D">
              <w:rPr>
                <w:rFonts w:eastAsia="標楷體"/>
                <w:color w:val="000000"/>
                <w:sz w:val="28"/>
              </w:rPr>
              <w:t>西醫院所門診上呼吸道感染抗生素處方率</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aps/>
                <w:color w:val="000000"/>
                <w:sz w:val="28"/>
              </w:rPr>
            </w:pPr>
            <w:r w:rsidRPr="0075472D">
              <w:rPr>
                <w:rFonts w:eastAsia="標楷體"/>
                <w:caps/>
                <w:color w:val="000000"/>
                <w:sz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rPr>
            </w:pPr>
            <w:r w:rsidRPr="0075472D">
              <w:rPr>
                <w:rFonts w:eastAsia="標楷體"/>
                <w:color w:val="000000"/>
                <w:sz w:val="28"/>
              </w:rPr>
              <w:t>降低不當之抗生素處方及用藥型態</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指標定義</w:t>
            </w:r>
          </w:p>
          <w:p w:rsidR="008140F1" w:rsidRPr="0075472D" w:rsidRDefault="008140F1" w:rsidP="00157DB1">
            <w:pPr>
              <w:snapToGrid w:val="0"/>
              <w:jc w:val="both"/>
              <w:rPr>
                <w:rFonts w:eastAsia="標楷體"/>
                <w:color w:val="000000"/>
                <w:sz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ind w:left="871" w:hanging="871"/>
              <w:jc w:val="both"/>
              <w:rPr>
                <w:rFonts w:eastAsia="標楷體"/>
                <w:color w:val="000000"/>
                <w:sz w:val="28"/>
              </w:rPr>
            </w:pPr>
            <w:r w:rsidRPr="0075472D">
              <w:rPr>
                <w:rFonts w:eastAsia="標楷體"/>
                <w:color w:val="000000"/>
                <w:sz w:val="28"/>
              </w:rPr>
              <w:t>分子－門診主診斷為上呼吸道感染，且給予抗生素藥品的案件數。</w:t>
            </w:r>
          </w:p>
          <w:p w:rsidR="008140F1" w:rsidRPr="0075472D" w:rsidRDefault="008140F1" w:rsidP="00157DB1">
            <w:pPr>
              <w:snapToGrid w:val="0"/>
              <w:ind w:left="871" w:hanging="871"/>
              <w:jc w:val="both"/>
              <w:rPr>
                <w:rFonts w:eastAsia="標楷體"/>
                <w:color w:val="000000"/>
                <w:sz w:val="28"/>
              </w:rPr>
            </w:pPr>
            <w:r w:rsidRPr="0075472D">
              <w:rPr>
                <w:rFonts w:eastAsia="標楷體"/>
                <w:color w:val="000000"/>
                <w:sz w:val="28"/>
              </w:rPr>
              <w:t>分母－門診主診斷為上呼吸道感染的給藥案件數。</w:t>
            </w:r>
          </w:p>
          <w:p w:rsidR="008140F1" w:rsidRPr="0075472D" w:rsidRDefault="008140F1" w:rsidP="00157DB1">
            <w:pPr>
              <w:snapToGrid w:val="0"/>
              <w:ind w:left="1411" w:hanging="1411"/>
              <w:jc w:val="both"/>
              <w:rPr>
                <w:rFonts w:eastAsia="標楷體"/>
                <w:color w:val="000000"/>
                <w:sz w:val="28"/>
              </w:rPr>
            </w:pPr>
            <w:r w:rsidRPr="0075472D">
              <w:rPr>
                <w:rFonts w:eastAsia="標楷體"/>
                <w:color w:val="000000"/>
                <w:sz w:val="28"/>
              </w:rPr>
              <w:t>給藥案件：藥費不為</w:t>
            </w:r>
            <w:r w:rsidRPr="0075472D">
              <w:rPr>
                <w:rFonts w:eastAsia="標楷體"/>
                <w:color w:val="000000"/>
                <w:sz w:val="28"/>
              </w:rPr>
              <w:t xml:space="preserve">0, </w:t>
            </w:r>
            <w:r w:rsidRPr="0075472D">
              <w:rPr>
                <w:rFonts w:eastAsia="標楷體"/>
                <w:color w:val="000000"/>
                <w:sz w:val="28"/>
              </w:rPr>
              <w:t>或給藥天數不為</w:t>
            </w:r>
            <w:r w:rsidRPr="0075472D">
              <w:rPr>
                <w:rFonts w:eastAsia="標楷體"/>
                <w:color w:val="000000"/>
                <w:sz w:val="28"/>
              </w:rPr>
              <w:t xml:space="preserve">0, </w:t>
            </w:r>
            <w:r w:rsidRPr="0075472D">
              <w:rPr>
                <w:rFonts w:eastAsia="標楷體"/>
                <w:color w:val="000000"/>
                <w:sz w:val="28"/>
              </w:rPr>
              <w:t>或處方調劑方式為</w:t>
            </w:r>
            <w:r w:rsidRPr="0075472D">
              <w:rPr>
                <w:rFonts w:eastAsia="標楷體"/>
                <w:color w:val="000000"/>
                <w:sz w:val="28"/>
              </w:rPr>
              <w:t>1</w:t>
            </w:r>
            <w:r w:rsidRPr="0075472D">
              <w:rPr>
                <w:rFonts w:eastAsia="標楷體"/>
                <w:color w:val="000000"/>
                <w:sz w:val="28"/>
              </w:rPr>
              <w:t>、</w:t>
            </w:r>
            <w:r w:rsidRPr="0075472D">
              <w:rPr>
                <w:rFonts w:eastAsia="標楷體"/>
                <w:color w:val="000000"/>
                <w:sz w:val="28"/>
              </w:rPr>
              <w:t>0</w:t>
            </w:r>
            <w:r w:rsidRPr="0075472D">
              <w:rPr>
                <w:rFonts w:eastAsia="標楷體"/>
                <w:color w:val="000000"/>
                <w:sz w:val="28"/>
              </w:rPr>
              <w:t>、</w:t>
            </w:r>
            <w:r w:rsidRPr="0075472D">
              <w:rPr>
                <w:rFonts w:eastAsia="標楷體"/>
                <w:color w:val="000000"/>
                <w:sz w:val="28"/>
              </w:rPr>
              <w:t>6</w:t>
            </w:r>
            <w:r w:rsidRPr="0075472D">
              <w:rPr>
                <w:rFonts w:eastAsia="標楷體"/>
                <w:color w:val="000000"/>
                <w:sz w:val="28"/>
              </w:rPr>
              <w:t>其中一種。</w:t>
            </w:r>
          </w:p>
          <w:p w:rsidR="008140F1" w:rsidRPr="0075472D" w:rsidRDefault="008140F1" w:rsidP="00157DB1">
            <w:pPr>
              <w:snapToGrid w:val="0"/>
              <w:ind w:left="510" w:hanging="510"/>
              <w:jc w:val="both"/>
              <w:rPr>
                <w:rFonts w:eastAsia="標楷體"/>
                <w:color w:val="000000"/>
                <w:sz w:val="28"/>
              </w:rPr>
            </w:pPr>
            <w:r w:rsidRPr="0075472D">
              <w:rPr>
                <w:rFonts w:eastAsia="標楷體"/>
                <w:color w:val="000000"/>
                <w:sz w:val="28"/>
              </w:rPr>
              <w:t>上呼吸道感染：主診斷前</w:t>
            </w:r>
            <w:r w:rsidRPr="0075472D">
              <w:rPr>
                <w:rFonts w:eastAsia="標楷體"/>
                <w:color w:val="000000"/>
                <w:sz w:val="28"/>
              </w:rPr>
              <w:t>3</w:t>
            </w:r>
            <w:r w:rsidRPr="0075472D">
              <w:rPr>
                <w:rFonts w:eastAsia="標楷體"/>
                <w:color w:val="000000"/>
                <w:sz w:val="28"/>
              </w:rPr>
              <w:t>碼為</w:t>
            </w:r>
            <w:r w:rsidRPr="0075472D">
              <w:rPr>
                <w:rFonts w:eastAsia="標楷體"/>
                <w:color w:val="000000"/>
                <w:sz w:val="28"/>
              </w:rPr>
              <w:t>'460'</w:t>
            </w:r>
            <w:proofErr w:type="gramStart"/>
            <w:r w:rsidRPr="0075472D">
              <w:rPr>
                <w:rFonts w:eastAsia="標楷體"/>
                <w:color w:val="000000"/>
                <w:sz w:val="28"/>
              </w:rPr>
              <w:t>（</w:t>
            </w:r>
            <w:proofErr w:type="gramEnd"/>
            <w:r w:rsidRPr="0075472D">
              <w:rPr>
                <w:rFonts w:eastAsia="標楷體"/>
                <w:color w:val="000000"/>
                <w:sz w:val="28"/>
              </w:rPr>
              <w:t>急性鼻咽炎（感冒））、</w:t>
            </w:r>
            <w:r w:rsidRPr="0075472D">
              <w:rPr>
                <w:rFonts w:eastAsia="標楷體"/>
                <w:color w:val="000000"/>
                <w:sz w:val="28"/>
              </w:rPr>
              <w:t>'462'</w:t>
            </w:r>
            <w:r w:rsidRPr="0075472D">
              <w:rPr>
                <w:rFonts w:eastAsia="標楷體"/>
                <w:color w:val="000000"/>
                <w:sz w:val="28"/>
              </w:rPr>
              <w:t>（急性咽炎）、</w:t>
            </w:r>
            <w:r w:rsidRPr="0075472D">
              <w:rPr>
                <w:rFonts w:eastAsia="標楷體"/>
                <w:color w:val="000000"/>
                <w:sz w:val="28"/>
              </w:rPr>
              <w:t>'464'</w:t>
            </w:r>
            <w:r w:rsidRPr="0075472D">
              <w:rPr>
                <w:rFonts w:eastAsia="標楷體"/>
                <w:color w:val="000000"/>
                <w:sz w:val="28"/>
              </w:rPr>
              <w:t>（急性喉炎及氣管炎）、</w:t>
            </w:r>
            <w:r w:rsidRPr="0075472D">
              <w:rPr>
                <w:rFonts w:eastAsia="標楷體"/>
                <w:color w:val="000000"/>
                <w:sz w:val="28"/>
              </w:rPr>
              <w:t>'465'</w:t>
            </w:r>
            <w:r w:rsidRPr="0075472D">
              <w:rPr>
                <w:rFonts w:eastAsia="標楷體"/>
                <w:color w:val="000000"/>
                <w:sz w:val="28"/>
              </w:rPr>
              <w:t>（急性上呼吸道感染，多發性或未明示位置者）、</w:t>
            </w:r>
            <w:r w:rsidRPr="0075472D">
              <w:rPr>
                <w:rFonts w:eastAsia="標楷體"/>
                <w:color w:val="000000"/>
                <w:sz w:val="28"/>
              </w:rPr>
              <w:t>'466'</w:t>
            </w:r>
            <w:r w:rsidRPr="0075472D">
              <w:rPr>
                <w:rFonts w:eastAsia="標楷體"/>
                <w:color w:val="000000"/>
                <w:sz w:val="28"/>
              </w:rPr>
              <w:t>（急性支氣管炎及細支氣管炎）、</w:t>
            </w:r>
            <w:r w:rsidRPr="0075472D">
              <w:rPr>
                <w:rFonts w:eastAsia="標楷體"/>
                <w:color w:val="000000"/>
                <w:sz w:val="28"/>
              </w:rPr>
              <w:t>'487'</w:t>
            </w:r>
            <w:r w:rsidRPr="0075472D">
              <w:rPr>
                <w:rFonts w:eastAsia="標楷體"/>
                <w:color w:val="000000"/>
                <w:sz w:val="28"/>
              </w:rPr>
              <w:t>（流行性感冒）、</w:t>
            </w:r>
            <w:r w:rsidRPr="0075472D">
              <w:rPr>
                <w:rFonts w:eastAsia="標楷體"/>
                <w:color w:val="000000"/>
                <w:sz w:val="28"/>
              </w:rPr>
              <w:t>'490'</w:t>
            </w:r>
            <w:r w:rsidRPr="0075472D">
              <w:rPr>
                <w:rFonts w:eastAsia="標楷體"/>
                <w:color w:val="000000"/>
                <w:sz w:val="28"/>
              </w:rPr>
              <w:t>（支氣管炎，未明示急性或慢性者）。</w:t>
            </w:r>
          </w:p>
          <w:p w:rsidR="008140F1" w:rsidRPr="0075472D" w:rsidRDefault="008140F1" w:rsidP="00157DB1">
            <w:pPr>
              <w:snapToGrid w:val="0"/>
              <w:ind w:left="510" w:hanging="510"/>
              <w:jc w:val="both"/>
              <w:rPr>
                <w:rFonts w:eastAsia="標楷體"/>
                <w:color w:val="000000"/>
                <w:sz w:val="28"/>
              </w:rPr>
            </w:pPr>
            <w:r w:rsidRPr="0075472D">
              <w:rPr>
                <w:rFonts w:eastAsia="標楷體"/>
                <w:color w:val="000000"/>
                <w:sz w:val="28"/>
              </w:rPr>
              <w:t>抗生素藥品：</w:t>
            </w:r>
            <w:proofErr w:type="gramStart"/>
            <w:r w:rsidRPr="0075472D">
              <w:rPr>
                <w:rFonts w:eastAsia="標楷體"/>
                <w:color w:val="000000"/>
                <w:sz w:val="28"/>
              </w:rPr>
              <w:t>醫</w:t>
            </w:r>
            <w:proofErr w:type="gramEnd"/>
            <w:r w:rsidRPr="0075472D">
              <w:rPr>
                <w:rFonts w:eastAsia="標楷體"/>
                <w:color w:val="000000"/>
                <w:sz w:val="28"/>
              </w:rPr>
              <w:t>令代碼為</w:t>
            </w:r>
            <w:r w:rsidRPr="0075472D">
              <w:rPr>
                <w:rFonts w:eastAsia="標楷體"/>
                <w:color w:val="000000"/>
                <w:sz w:val="28"/>
              </w:rPr>
              <w:t>10</w:t>
            </w:r>
            <w:r w:rsidRPr="0075472D">
              <w:rPr>
                <w:rFonts w:eastAsia="標楷體"/>
                <w:color w:val="000000"/>
                <w:sz w:val="28"/>
              </w:rPr>
              <w:t>碼，且藥理分類前</w:t>
            </w:r>
            <w:r w:rsidRPr="0075472D">
              <w:rPr>
                <w:rFonts w:eastAsia="標楷體"/>
                <w:color w:val="000000"/>
                <w:sz w:val="28"/>
              </w:rPr>
              <w:t>4</w:t>
            </w:r>
            <w:r w:rsidRPr="0075472D">
              <w:rPr>
                <w:rFonts w:eastAsia="標楷體"/>
                <w:color w:val="000000"/>
                <w:sz w:val="28"/>
              </w:rPr>
              <w:t>碼為</w:t>
            </w:r>
            <w:r w:rsidRPr="0075472D">
              <w:rPr>
                <w:rFonts w:eastAsia="標楷體"/>
                <w:color w:val="000000"/>
                <w:sz w:val="28"/>
              </w:rPr>
              <w:t>'0812'</w:t>
            </w:r>
            <w:r w:rsidRPr="0075472D">
              <w:rPr>
                <w:rFonts w:eastAsia="標楷體"/>
                <w:color w:val="000000"/>
                <w:sz w:val="28"/>
              </w:rPr>
              <w:t>抗生素類（僅收納抗細菌類抗生素，抗結核及抗病毒類抗生素不屬於本項指標分析範圍）。</w:t>
            </w:r>
          </w:p>
        </w:tc>
      </w:tr>
      <w:tr w:rsidR="008140F1" w:rsidRPr="0075472D" w:rsidTr="00157DB1">
        <w:trPr>
          <w:trHeight w:val="372"/>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tabs>
                <w:tab w:val="left" w:pos="1085"/>
              </w:tabs>
              <w:snapToGrid w:val="0"/>
              <w:jc w:val="both"/>
              <w:rPr>
                <w:rFonts w:eastAsia="標楷體"/>
                <w:color w:val="000000"/>
                <w:sz w:val="28"/>
              </w:rPr>
            </w:pPr>
            <w:r w:rsidRPr="0075472D">
              <w:rPr>
                <w:rFonts w:eastAsia="標楷體"/>
                <w:color w:val="000000"/>
                <w:sz w:val="28"/>
              </w:rPr>
              <w:t>負向</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依院所按月分析</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西醫基層及醫院總額部門門診案件</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ind w:left="1"/>
              <w:jc w:val="both"/>
              <w:rPr>
                <w:rFonts w:eastAsia="標楷體"/>
                <w:color w:val="000000"/>
                <w:sz w:val="28"/>
              </w:rPr>
            </w:pPr>
            <w:proofErr w:type="gramStart"/>
            <w:r w:rsidRPr="0075472D">
              <w:rPr>
                <w:rFonts w:eastAsia="標楷體"/>
                <w:color w:val="000000"/>
                <w:sz w:val="28"/>
              </w:rPr>
              <w:t>醫</w:t>
            </w:r>
            <w:proofErr w:type="gramEnd"/>
            <w:r w:rsidRPr="0075472D">
              <w:rPr>
                <w:rFonts w:eastAsia="標楷體"/>
                <w:color w:val="000000"/>
                <w:sz w:val="28"/>
              </w:rPr>
              <w:t>事機構每月申報案件數超過</w:t>
            </w:r>
            <w:r w:rsidRPr="0075472D">
              <w:rPr>
                <w:rFonts w:eastAsia="標楷體"/>
                <w:color w:val="000000"/>
                <w:sz w:val="28"/>
              </w:rPr>
              <w:t>100</w:t>
            </w:r>
            <w:r w:rsidRPr="0075472D">
              <w:rPr>
                <w:rFonts w:eastAsia="標楷體"/>
                <w:color w:val="000000"/>
                <w:sz w:val="28"/>
              </w:rPr>
              <w:t>件，且西醫門診上呼吸道感染抗生素使用率超過</w:t>
            </w:r>
            <w:r w:rsidRPr="0075472D">
              <w:rPr>
                <w:rFonts w:eastAsia="標楷體"/>
                <w:color w:val="000000"/>
                <w:sz w:val="28"/>
              </w:rPr>
              <w:t>30%</w:t>
            </w:r>
            <w:r w:rsidRPr="0075472D">
              <w:rPr>
                <w:rFonts w:eastAsia="標楷體"/>
                <w:color w:val="000000"/>
                <w:sz w:val="28"/>
              </w:rPr>
              <w:t>部分，超過部分之抗生素藥費不予支付。</w:t>
            </w:r>
          </w:p>
          <w:p w:rsidR="008140F1" w:rsidRPr="0075472D" w:rsidRDefault="008140F1" w:rsidP="00157DB1">
            <w:pPr>
              <w:snapToGrid w:val="0"/>
              <w:jc w:val="both"/>
              <w:rPr>
                <w:rFonts w:eastAsia="標楷體"/>
                <w:color w:val="000000"/>
                <w:sz w:val="28"/>
              </w:rPr>
            </w:pPr>
            <w:r w:rsidRPr="0075472D">
              <w:rPr>
                <w:rFonts w:eastAsia="標楷體"/>
                <w:color w:val="000000"/>
                <w:sz w:val="28"/>
              </w:rPr>
              <w:t>不予支付點數＝（上呼吸道感染抗生素使用率－</w:t>
            </w:r>
            <w:r w:rsidRPr="0075472D">
              <w:rPr>
                <w:rFonts w:eastAsia="標楷體"/>
                <w:color w:val="000000"/>
                <w:sz w:val="28"/>
              </w:rPr>
              <w:t>30%</w:t>
            </w:r>
            <w:r w:rsidRPr="0075472D">
              <w:rPr>
                <w:rFonts w:eastAsia="標楷體"/>
                <w:color w:val="000000"/>
                <w:sz w:val="28"/>
              </w:rPr>
              <w:t>）</w:t>
            </w:r>
            <w:r w:rsidRPr="0075472D">
              <w:rPr>
                <w:rFonts w:eastAsia="標楷體"/>
                <w:color w:val="000000"/>
                <w:sz w:val="28"/>
              </w:rPr>
              <w:t>×</w:t>
            </w:r>
            <w:r w:rsidRPr="0075472D">
              <w:rPr>
                <w:rFonts w:eastAsia="標楷體"/>
                <w:color w:val="000000"/>
                <w:sz w:val="28"/>
              </w:rPr>
              <w:t>【明細非交付案件抗生素金額＋明細交付案件抗生素支付單價</w:t>
            </w:r>
            <w:r w:rsidRPr="0075472D">
              <w:rPr>
                <w:rFonts w:eastAsia="標楷體"/>
                <w:color w:val="000000"/>
                <w:sz w:val="28"/>
              </w:rPr>
              <w:t>×</w:t>
            </w:r>
            <w:r w:rsidRPr="0075472D">
              <w:rPr>
                <w:rFonts w:eastAsia="標楷體"/>
                <w:color w:val="000000"/>
                <w:sz w:val="28"/>
              </w:rPr>
              <w:t>數量＋簡表藥費</w:t>
            </w:r>
            <w:r w:rsidRPr="0075472D">
              <w:rPr>
                <w:rFonts w:eastAsia="標楷體"/>
                <w:color w:val="000000"/>
                <w:sz w:val="28"/>
              </w:rPr>
              <w:t>/</w:t>
            </w:r>
            <w:r w:rsidRPr="0075472D">
              <w:rPr>
                <w:rFonts w:eastAsia="標楷體"/>
                <w:color w:val="000000"/>
                <w:sz w:val="28"/>
              </w:rPr>
              <w:t>平均品項數】</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6</w:t>
            </w:r>
            <w:r w:rsidRPr="0075472D">
              <w:rPr>
                <w:rFonts w:eastAsia="標楷體"/>
                <w:color w:val="000000"/>
                <w:sz w:val="28"/>
              </w:rPr>
              <w:t>月</w:t>
            </w:r>
            <w:r w:rsidRPr="0075472D">
              <w:rPr>
                <w:rFonts w:eastAsia="標楷體"/>
                <w:color w:val="000000"/>
                <w:sz w:val="28"/>
              </w:rPr>
              <w:t>29</w:t>
            </w:r>
            <w:r w:rsidRPr="0075472D">
              <w:rPr>
                <w:rFonts w:eastAsia="標楷體"/>
                <w:color w:val="000000"/>
                <w:sz w:val="28"/>
              </w:rPr>
              <w:t>日衛署健保字第</w:t>
            </w:r>
            <w:r w:rsidRPr="0075472D">
              <w:rPr>
                <w:rFonts w:eastAsia="標楷體"/>
                <w:color w:val="000000"/>
                <w:sz w:val="28"/>
              </w:rPr>
              <w:t>0940026331</w:t>
            </w:r>
            <w:r w:rsidRPr="0075472D">
              <w:rPr>
                <w:rFonts w:eastAsia="標楷體"/>
                <w:color w:val="000000"/>
                <w:sz w:val="28"/>
              </w:rPr>
              <w:t>號函</w:t>
            </w:r>
          </w:p>
        </w:tc>
      </w:tr>
      <w:tr w:rsidR="008140F1"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27</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0940018840</w:t>
            </w:r>
            <w:r w:rsidRPr="0075472D">
              <w:rPr>
                <w:rFonts w:eastAsia="標楷體"/>
                <w:color w:val="000000"/>
                <w:sz w:val="28"/>
              </w:rPr>
              <w:t>號</w:t>
            </w:r>
            <w:proofErr w:type="gramEnd"/>
          </w:p>
        </w:tc>
      </w:tr>
      <w:tr w:rsidR="008140F1" w:rsidRPr="0075472D" w:rsidTr="00157DB1">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140F1" w:rsidRPr="0075472D" w:rsidRDefault="008140F1" w:rsidP="00157DB1">
            <w:pPr>
              <w:snapToGrid w:val="0"/>
              <w:jc w:val="both"/>
              <w:rPr>
                <w:rFonts w:eastAsia="標楷體"/>
                <w:color w:val="000000"/>
                <w:sz w:val="28"/>
              </w:rPr>
            </w:pPr>
            <w:r w:rsidRPr="0075472D">
              <w:rPr>
                <w:rFonts w:eastAsia="標楷體"/>
                <w:color w:val="000000"/>
                <w:sz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140F1" w:rsidRPr="0075472D" w:rsidRDefault="008140F1" w:rsidP="00157DB1">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~102</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D753F1" w:rsidRPr="0075472D" w:rsidRDefault="00D753F1">
      <w:pPr>
        <w:widowControl/>
        <w:suppressAutoHyphens w:val="0"/>
        <w:rPr>
          <w:rFonts w:eastAsia="標楷體"/>
          <w:color w:val="000000"/>
          <w:sz w:val="28"/>
        </w:rPr>
      </w:pPr>
    </w:p>
    <w:p w:rsidR="00D753F1" w:rsidRPr="0075472D" w:rsidRDefault="00D753F1">
      <w:pPr>
        <w:widowControl/>
        <w:suppressAutoHyphens w:val="0"/>
        <w:rPr>
          <w:rFonts w:eastAsia="標楷體"/>
          <w:color w:val="000000"/>
          <w:sz w:val="28"/>
        </w:rPr>
      </w:pPr>
      <w:r w:rsidRPr="0075472D">
        <w:rPr>
          <w:rFonts w:eastAsia="標楷體"/>
          <w:color w:val="000000"/>
          <w:sz w:val="28"/>
        </w:rPr>
        <w:br w:type="page"/>
      </w:r>
    </w:p>
    <w:p w:rsidR="00D34064" w:rsidRPr="0075472D" w:rsidRDefault="00D753F1" w:rsidP="009B0C68">
      <w:pPr>
        <w:pStyle w:val="1"/>
        <w:spacing w:line="300" w:lineRule="exact"/>
        <w:rPr>
          <w:rFonts w:eastAsia="標楷體"/>
          <w:highlight w:val="yellow"/>
        </w:rPr>
      </w:pPr>
      <w:r w:rsidRPr="0075472D">
        <w:rPr>
          <w:rFonts w:eastAsia="標楷體"/>
          <w:highlight w:val="yellow"/>
        </w:rPr>
        <w:lastRenderedPageBreak/>
        <w:t>010-</w:t>
      </w:r>
      <w:r w:rsidRPr="0075472D">
        <w:rPr>
          <w:rFonts w:eastAsia="標楷體"/>
          <w:highlight w:val="yellow"/>
        </w:rPr>
        <w:t>西醫院所門診同一處方開立制酸劑重複率</w:t>
      </w:r>
    </w:p>
    <w:p w:rsidR="009B0C68" w:rsidRPr="0075472D" w:rsidRDefault="009B0C68" w:rsidP="009B0C68">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102</w:t>
      </w:r>
      <w:r w:rsidRPr="0075472D">
        <w:rPr>
          <w:rFonts w:eastAsia="標楷體" w:hint="eastAsia"/>
          <w:sz w:val="20"/>
          <w:szCs w:val="20"/>
          <w:highlight w:val="yellow"/>
        </w:rPr>
        <w:t>年</w:t>
      </w:r>
      <w:r w:rsidRPr="0075472D">
        <w:rPr>
          <w:rFonts w:eastAsia="標楷體" w:hint="eastAsia"/>
          <w:sz w:val="20"/>
          <w:szCs w:val="20"/>
          <w:highlight w:val="yellow"/>
        </w:rPr>
        <w:t>8</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sz w:val="20"/>
          <w:szCs w:val="20"/>
          <w:highlight w:val="yellow"/>
        </w:rPr>
        <w:t>9</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9B0C68" w:rsidRPr="0075472D" w:rsidRDefault="009B0C68" w:rsidP="009B0C68">
      <w:pPr>
        <w:rPr>
          <w:rFonts w:eastAsia="標楷體"/>
        </w:rPr>
      </w:pPr>
    </w:p>
    <w:p w:rsidR="00D753F1" w:rsidRPr="0075472D" w:rsidRDefault="00D753F1" w:rsidP="00A13D05">
      <w:pPr>
        <w:pStyle w:val="2"/>
        <w:rPr>
          <w:rFonts w:eastAsia="標楷體"/>
        </w:rPr>
      </w:pPr>
      <w:r w:rsidRPr="0075472D">
        <w:rPr>
          <w:rFonts w:eastAsia="標楷體" w:hint="eastAsia"/>
        </w:rPr>
        <w:t>010</w:t>
      </w:r>
      <w:r w:rsidRPr="0075472D">
        <w:rPr>
          <w:rFonts w:eastAsia="標楷體" w:hint="eastAsia"/>
        </w:rPr>
        <w:t>指標版本：實施起日</w:t>
      </w:r>
      <w:r w:rsidRPr="0075472D">
        <w:rPr>
          <w:rFonts w:eastAsia="標楷體" w:hint="eastAsia"/>
        </w:rPr>
        <w:tab/>
        <w:t>102</w:t>
      </w:r>
      <w:r w:rsidRPr="0075472D">
        <w:rPr>
          <w:rFonts w:eastAsia="標楷體" w:hint="eastAsia"/>
        </w:rPr>
        <w:t>年</w:t>
      </w:r>
      <w:r w:rsidRPr="0075472D">
        <w:rPr>
          <w:rFonts w:eastAsia="標楷體" w:hint="eastAsia"/>
        </w:rPr>
        <w:t>8</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roofErr w:type="gramStart"/>
      <w:r w:rsidRPr="0075472D">
        <w:rPr>
          <w:rFonts w:eastAsia="標楷體"/>
        </w:rPr>
        <w:t>—</w:t>
      </w:r>
      <w:proofErr w:type="gramEnd"/>
      <w:r w:rsidRPr="0075472D">
        <w:rPr>
          <w:rFonts w:eastAsia="標楷體" w:hint="eastAsia"/>
        </w:rPr>
        <w:t>現行實施</w:t>
      </w:r>
    </w:p>
    <w:tbl>
      <w:tblPr>
        <w:tblW w:w="10797" w:type="dxa"/>
        <w:jc w:val="center"/>
        <w:tblCellMar>
          <w:left w:w="10" w:type="dxa"/>
          <w:right w:w="10" w:type="dxa"/>
        </w:tblCellMar>
        <w:tblLook w:val="04A0" w:firstRow="1" w:lastRow="0" w:firstColumn="1" w:lastColumn="0" w:noHBand="0" w:noVBand="1"/>
      </w:tblPr>
      <w:tblGrid>
        <w:gridCol w:w="1781"/>
        <w:gridCol w:w="9016"/>
      </w:tblGrid>
      <w:tr w:rsidR="00D753F1" w:rsidRPr="0075472D" w:rsidTr="00157DB1">
        <w:trPr>
          <w:jc w:val="center"/>
        </w:trPr>
        <w:tc>
          <w:tcPr>
            <w:tcW w:w="178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指標名稱</w:t>
            </w:r>
          </w:p>
        </w:tc>
        <w:tc>
          <w:tcPr>
            <w:tcW w:w="901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010-</w:t>
            </w:r>
            <w:r w:rsidRPr="0075472D">
              <w:rPr>
                <w:rFonts w:ascii="Times New Roman" w:eastAsia="標楷體" w:hAnsi="Times New Roman"/>
                <w:sz w:val="28"/>
                <w:szCs w:val="28"/>
                <w:lang w:eastAsia="zh-TW"/>
              </w:rPr>
              <w:t>西醫院所門診同一處方開立制酸劑重複率</w:t>
            </w:r>
          </w:p>
        </w:tc>
      </w:tr>
      <w:tr w:rsidR="00D753F1" w:rsidRPr="0075472D" w:rsidTr="00157DB1">
        <w:trPr>
          <w:jc w:val="center"/>
        </w:trPr>
        <w:tc>
          <w:tcPr>
            <w:tcW w:w="178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實施目的</w:t>
            </w:r>
          </w:p>
        </w:tc>
        <w:tc>
          <w:tcPr>
            <w:tcW w:w="901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降低不當之重複用藥</w:t>
            </w:r>
          </w:p>
        </w:tc>
      </w:tr>
      <w:tr w:rsidR="00D753F1" w:rsidRPr="0075472D" w:rsidTr="00157DB1">
        <w:trPr>
          <w:jc w:val="center"/>
        </w:trPr>
        <w:tc>
          <w:tcPr>
            <w:tcW w:w="178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指標定義</w:t>
            </w:r>
          </w:p>
          <w:p w:rsidR="00D753F1" w:rsidRPr="0075472D" w:rsidRDefault="00D753F1" w:rsidP="00157DB1">
            <w:pPr>
              <w:pStyle w:val="ad"/>
              <w:rPr>
                <w:rFonts w:ascii="Times New Roman" w:eastAsia="標楷體" w:hAnsi="Times New Roman"/>
                <w:sz w:val="28"/>
                <w:szCs w:val="28"/>
              </w:rPr>
            </w:pPr>
          </w:p>
        </w:tc>
        <w:tc>
          <w:tcPr>
            <w:tcW w:w="901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lang w:eastAsia="zh-TW"/>
              </w:rPr>
            </w:pPr>
            <w:proofErr w:type="gramStart"/>
            <w:r w:rsidRPr="0075472D">
              <w:rPr>
                <w:rFonts w:ascii="Times New Roman" w:eastAsia="標楷體" w:hAnsi="Times New Roman"/>
                <w:sz w:val="28"/>
                <w:szCs w:val="28"/>
                <w:lang w:eastAsia="zh-TW"/>
              </w:rPr>
              <w:t>分子－制酸</w:t>
            </w:r>
            <w:proofErr w:type="gramEnd"/>
            <w:r w:rsidRPr="0075472D">
              <w:rPr>
                <w:rFonts w:ascii="Times New Roman" w:eastAsia="標楷體" w:hAnsi="Times New Roman"/>
                <w:sz w:val="28"/>
                <w:szCs w:val="28"/>
                <w:lang w:eastAsia="zh-TW"/>
              </w:rPr>
              <w:t>劑重複案件數</w:t>
            </w:r>
          </w:p>
          <w:p w:rsidR="00D753F1" w:rsidRPr="0075472D" w:rsidRDefault="00D753F1" w:rsidP="00157DB1">
            <w:pPr>
              <w:pStyle w:val="ad"/>
              <w:rPr>
                <w:rFonts w:ascii="Times New Roman" w:eastAsia="標楷體" w:hAnsi="Times New Roman"/>
                <w:sz w:val="28"/>
                <w:szCs w:val="28"/>
                <w:lang w:eastAsia="zh-TW"/>
              </w:rPr>
            </w:pPr>
            <w:proofErr w:type="gramStart"/>
            <w:r w:rsidRPr="0075472D">
              <w:rPr>
                <w:rFonts w:ascii="Times New Roman" w:eastAsia="標楷體" w:hAnsi="Times New Roman"/>
                <w:sz w:val="28"/>
                <w:szCs w:val="28"/>
                <w:lang w:eastAsia="zh-TW"/>
              </w:rPr>
              <w:t>分母－制酸</w:t>
            </w:r>
            <w:proofErr w:type="gramEnd"/>
            <w:r w:rsidRPr="0075472D">
              <w:rPr>
                <w:rFonts w:ascii="Times New Roman" w:eastAsia="標楷體" w:hAnsi="Times New Roman"/>
                <w:sz w:val="28"/>
                <w:szCs w:val="28"/>
                <w:lang w:eastAsia="zh-TW"/>
              </w:rPr>
              <w:t>劑案件數</w:t>
            </w:r>
          </w:p>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制酸劑重複案件：同一處方，含有兩筆不同制酸劑</w:t>
            </w:r>
            <w:proofErr w:type="gramStart"/>
            <w:r w:rsidRPr="0075472D">
              <w:rPr>
                <w:rFonts w:ascii="Times New Roman" w:eastAsia="標楷體" w:hAnsi="Times New Roman"/>
                <w:sz w:val="28"/>
                <w:szCs w:val="28"/>
                <w:lang w:eastAsia="zh-TW"/>
              </w:rPr>
              <w:t>醫</w:t>
            </w:r>
            <w:proofErr w:type="gramEnd"/>
            <w:r w:rsidRPr="0075472D">
              <w:rPr>
                <w:rFonts w:ascii="Times New Roman" w:eastAsia="標楷體" w:hAnsi="Times New Roman"/>
                <w:sz w:val="28"/>
                <w:szCs w:val="28"/>
                <w:lang w:eastAsia="zh-TW"/>
              </w:rPr>
              <w:t>令，方計為重複案件。</w:t>
            </w:r>
          </w:p>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制酸劑：</w:t>
            </w:r>
            <w:r w:rsidRPr="0075472D">
              <w:rPr>
                <w:rFonts w:ascii="Times New Roman" w:eastAsia="標楷體" w:hAnsi="Times New Roman"/>
                <w:bCs/>
                <w:sz w:val="28"/>
                <w:szCs w:val="28"/>
                <w:lang w:eastAsia="zh-TW"/>
              </w:rPr>
              <w:t>係指</w:t>
            </w:r>
            <w:r w:rsidRPr="0075472D">
              <w:rPr>
                <w:rFonts w:ascii="Times New Roman" w:eastAsia="標楷體" w:hAnsi="Times New Roman"/>
                <w:bCs/>
                <w:sz w:val="28"/>
                <w:szCs w:val="28"/>
                <w:lang w:eastAsia="zh-TW"/>
              </w:rPr>
              <w:t>ATC</w:t>
            </w:r>
            <w:r w:rsidRPr="0075472D">
              <w:rPr>
                <w:rFonts w:ascii="Times New Roman" w:eastAsia="標楷體" w:hAnsi="Times New Roman"/>
                <w:bCs/>
                <w:sz w:val="28"/>
                <w:szCs w:val="28"/>
                <w:lang w:eastAsia="zh-TW"/>
              </w:rPr>
              <w:t>碼前四碼為</w:t>
            </w:r>
            <w:r w:rsidRPr="0075472D">
              <w:rPr>
                <w:rFonts w:ascii="Times New Roman" w:eastAsia="標楷體" w:hAnsi="Times New Roman"/>
                <w:bCs/>
                <w:sz w:val="28"/>
                <w:szCs w:val="28"/>
                <w:lang w:eastAsia="zh-TW"/>
              </w:rPr>
              <w:t>A02A</w:t>
            </w:r>
            <w:r w:rsidRPr="0075472D">
              <w:rPr>
                <w:rFonts w:ascii="Times New Roman" w:eastAsia="標楷體" w:hAnsi="Times New Roman"/>
                <w:bCs/>
                <w:sz w:val="28"/>
                <w:szCs w:val="28"/>
                <w:lang w:eastAsia="zh-TW"/>
              </w:rPr>
              <w:t>（</w:t>
            </w:r>
            <w:r w:rsidRPr="0075472D">
              <w:rPr>
                <w:rFonts w:ascii="Times New Roman" w:eastAsia="標楷體" w:hAnsi="Times New Roman"/>
                <w:bCs/>
                <w:sz w:val="28"/>
                <w:szCs w:val="28"/>
                <w:lang w:eastAsia="zh-TW"/>
              </w:rPr>
              <w:t>ANTACIDS</w:t>
            </w:r>
            <w:r w:rsidRPr="0075472D">
              <w:rPr>
                <w:rFonts w:ascii="Times New Roman" w:eastAsia="標楷體" w:hAnsi="Times New Roman"/>
                <w:bCs/>
                <w:sz w:val="28"/>
                <w:szCs w:val="28"/>
                <w:lang w:eastAsia="zh-TW"/>
              </w:rPr>
              <w:t>），惟下列藥品參考衛生署藥品許可證之適應症，不列入制酸劑重複使用之計算：</w:t>
            </w:r>
          </w:p>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lang w:eastAsia="zh-TW"/>
              </w:rPr>
              <w:t>ATC</w:t>
            </w:r>
            <w:r w:rsidRPr="0075472D">
              <w:rPr>
                <w:rFonts w:ascii="Times New Roman" w:eastAsia="標楷體" w:hAnsi="Times New Roman"/>
                <w:sz w:val="28"/>
                <w:szCs w:val="28"/>
                <w:lang w:eastAsia="zh-TW"/>
              </w:rPr>
              <w:t>碼前五碼為</w:t>
            </w:r>
            <w:r w:rsidRPr="0075472D">
              <w:rPr>
                <w:rFonts w:ascii="Times New Roman" w:eastAsia="標楷體" w:hAnsi="Times New Roman"/>
                <w:sz w:val="28"/>
                <w:szCs w:val="28"/>
                <w:lang w:eastAsia="zh-TW"/>
              </w:rPr>
              <w:t>A02AH(antacids with sodium bicarbonate)</w:t>
            </w:r>
            <w:r w:rsidRPr="0075472D">
              <w:rPr>
                <w:rFonts w:ascii="Times New Roman" w:eastAsia="標楷體" w:hAnsi="Times New Roman"/>
                <w:sz w:val="28"/>
                <w:szCs w:val="28"/>
                <w:lang w:eastAsia="zh-TW"/>
              </w:rPr>
              <w:t>之單方藥品</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程式邏輯不需處理單複方</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適應症為「酸中毒之鹼化劑」。</w:t>
            </w:r>
          </w:p>
          <w:p w:rsidR="00D753F1" w:rsidRPr="0075472D" w:rsidRDefault="00D753F1" w:rsidP="00157DB1">
            <w:pPr>
              <w:pStyle w:val="ad"/>
              <w:rPr>
                <w:rFonts w:ascii="Times New Roman" w:eastAsia="標楷體" w:hAnsi="Times New Roman"/>
                <w:sz w:val="28"/>
                <w:szCs w:val="28"/>
                <w:lang w:eastAsia="zh-TW"/>
              </w:rPr>
            </w:pPr>
            <w:proofErr w:type="gramStart"/>
            <w:r w:rsidRPr="0075472D">
              <w:rPr>
                <w:rFonts w:ascii="Times New Roman" w:eastAsia="標楷體" w:hAnsi="Times New Roman"/>
                <w:sz w:val="28"/>
                <w:szCs w:val="28"/>
                <w:lang w:eastAsia="zh-TW"/>
              </w:rPr>
              <w:t>醫</w:t>
            </w:r>
            <w:proofErr w:type="gramEnd"/>
            <w:r w:rsidRPr="0075472D">
              <w:rPr>
                <w:rFonts w:ascii="Times New Roman" w:eastAsia="標楷體" w:hAnsi="Times New Roman"/>
                <w:sz w:val="28"/>
                <w:szCs w:val="28"/>
                <w:lang w:eastAsia="zh-TW"/>
              </w:rPr>
              <w:t>令代碼為</w:t>
            </w:r>
            <w:r w:rsidRPr="0075472D">
              <w:rPr>
                <w:rFonts w:ascii="Times New Roman" w:eastAsia="標楷體" w:hAnsi="Times New Roman"/>
                <w:sz w:val="28"/>
                <w:szCs w:val="28"/>
                <w:lang w:eastAsia="zh-TW"/>
              </w:rPr>
              <w:t>A001046100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A023521100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A013382100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A001584100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A006795100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A042941100:</w:t>
            </w:r>
            <w:r w:rsidRPr="0075472D">
              <w:rPr>
                <w:rFonts w:ascii="Times New Roman" w:eastAsia="標楷體" w:hAnsi="Times New Roman"/>
                <w:sz w:val="28"/>
                <w:szCs w:val="28"/>
                <w:lang w:eastAsia="zh-TW"/>
              </w:rPr>
              <w:t>適應症為「</w:t>
            </w:r>
            <w:proofErr w:type="gramStart"/>
            <w:r w:rsidRPr="0075472D">
              <w:rPr>
                <w:rFonts w:ascii="Times New Roman" w:eastAsia="標楷體" w:hAnsi="Times New Roman"/>
                <w:sz w:val="28"/>
                <w:szCs w:val="28"/>
                <w:lang w:eastAsia="zh-TW"/>
              </w:rPr>
              <w:t>軟便</w:t>
            </w:r>
            <w:proofErr w:type="gramEnd"/>
            <w:r w:rsidRPr="0075472D">
              <w:rPr>
                <w:rFonts w:ascii="Times New Roman" w:eastAsia="標楷體" w:hAnsi="Times New Roman"/>
                <w:sz w:val="28"/>
                <w:szCs w:val="28"/>
                <w:lang w:eastAsia="zh-TW"/>
              </w:rPr>
              <w:t>」。</w:t>
            </w:r>
          </w:p>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制酸劑藥理分類代碼與健保品項代碼對照表請依下列網址擷取比對：</w:t>
            </w:r>
          </w:p>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lang w:eastAsia="zh-TW"/>
              </w:rPr>
              <w:t>健保局全球資訊網</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藥材專區</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健保用藥品項</w:t>
            </w:r>
            <w:r w:rsidRPr="0075472D">
              <w:rPr>
                <w:rFonts w:ascii="Times New Roman" w:eastAsia="標楷體" w:hAnsi="Times New Roman"/>
                <w:sz w:val="28"/>
                <w:szCs w:val="28"/>
                <w:lang w:eastAsia="zh-TW"/>
              </w:rPr>
              <w:t>\3.</w:t>
            </w:r>
            <w:r w:rsidRPr="0075472D">
              <w:rPr>
                <w:rFonts w:ascii="Times New Roman" w:eastAsia="標楷體" w:hAnsi="Times New Roman"/>
                <w:sz w:val="28"/>
                <w:szCs w:val="28"/>
                <w:lang w:eastAsia="zh-TW"/>
              </w:rPr>
              <w:t>健保用藥品項</w:t>
            </w:r>
            <w:r w:rsidRPr="0075472D">
              <w:rPr>
                <w:rFonts w:ascii="Times New Roman" w:eastAsia="標楷體" w:hAnsi="Times New Roman"/>
                <w:sz w:val="28"/>
                <w:szCs w:val="28"/>
                <w:lang w:eastAsia="zh-TW"/>
              </w:rPr>
              <w:t>XX</w:t>
            </w:r>
            <w:r w:rsidRPr="0075472D">
              <w:rPr>
                <w:rFonts w:ascii="Times New Roman" w:eastAsia="標楷體" w:hAnsi="Times New Roman"/>
                <w:sz w:val="28"/>
                <w:szCs w:val="28"/>
                <w:lang w:eastAsia="zh-TW"/>
              </w:rPr>
              <w:t>年</w:t>
            </w:r>
            <w:r w:rsidRPr="0075472D">
              <w:rPr>
                <w:rFonts w:ascii="Times New Roman" w:eastAsia="標楷體" w:hAnsi="Times New Roman"/>
                <w:sz w:val="28"/>
                <w:szCs w:val="28"/>
                <w:lang w:eastAsia="zh-TW"/>
              </w:rPr>
              <w:t>XX</w:t>
            </w:r>
            <w:r w:rsidRPr="0075472D">
              <w:rPr>
                <w:rFonts w:ascii="Times New Roman" w:eastAsia="標楷體" w:hAnsi="Times New Roman"/>
                <w:sz w:val="28"/>
                <w:szCs w:val="28"/>
                <w:lang w:eastAsia="zh-TW"/>
              </w:rPr>
              <w:t>月</w:t>
            </w:r>
            <w:proofErr w:type="gramStart"/>
            <w:r w:rsidRPr="0075472D">
              <w:rPr>
                <w:rFonts w:ascii="Times New Roman" w:eastAsia="標楷體" w:hAnsi="Times New Roman"/>
                <w:sz w:val="28"/>
                <w:szCs w:val="28"/>
                <w:lang w:eastAsia="zh-TW"/>
              </w:rPr>
              <w:t>壓縮總檔</w:t>
            </w:r>
            <w:proofErr w:type="gramEnd"/>
            <w:r w:rsidRPr="0075472D">
              <w:rPr>
                <w:rFonts w:ascii="Times New Roman" w:eastAsia="標楷體" w:hAnsi="Times New Roman"/>
                <w:sz w:val="28"/>
                <w:szCs w:val="28"/>
                <w:lang w:eastAsia="zh-TW"/>
              </w:rPr>
              <w:t>(</w:t>
            </w:r>
            <w:r w:rsidRPr="0075472D">
              <w:rPr>
                <w:rFonts w:ascii="Times New Roman" w:eastAsia="標楷體" w:hAnsi="Times New Roman"/>
                <w:sz w:val="28"/>
                <w:szCs w:val="28"/>
              </w:rPr>
              <w:t>http://www.nhi.gov.tw/webdata/webdata.aspx?menu=21&amp;menu_id=713&amp;</w:t>
            </w:r>
          </w:p>
          <w:p w:rsidR="00D753F1" w:rsidRPr="0075472D" w:rsidRDefault="00D753F1" w:rsidP="00157DB1">
            <w:pPr>
              <w:pStyle w:val="ad"/>
              <w:ind w:firstLine="110"/>
              <w:rPr>
                <w:rFonts w:ascii="Times New Roman" w:eastAsia="標楷體" w:hAnsi="Times New Roman"/>
                <w:sz w:val="28"/>
                <w:szCs w:val="28"/>
              </w:rPr>
            </w:pPr>
            <w:r w:rsidRPr="0075472D">
              <w:rPr>
                <w:rFonts w:ascii="Times New Roman" w:eastAsia="標楷體" w:hAnsi="Times New Roman"/>
                <w:sz w:val="28"/>
                <w:szCs w:val="28"/>
              </w:rPr>
              <w:t>WD_ID=849&amp;webdata_id=873)</w:t>
            </w:r>
          </w:p>
        </w:tc>
      </w:tr>
      <w:tr w:rsidR="00D753F1" w:rsidRPr="0075472D" w:rsidTr="00157DB1">
        <w:trPr>
          <w:jc w:val="center"/>
        </w:trPr>
        <w:tc>
          <w:tcPr>
            <w:tcW w:w="178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指標屬性</w:t>
            </w:r>
          </w:p>
        </w:tc>
        <w:tc>
          <w:tcPr>
            <w:tcW w:w="901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負向</w:t>
            </w:r>
          </w:p>
        </w:tc>
      </w:tr>
      <w:tr w:rsidR="00D753F1" w:rsidRPr="0075472D" w:rsidTr="00157DB1">
        <w:trPr>
          <w:jc w:val="center"/>
        </w:trPr>
        <w:tc>
          <w:tcPr>
            <w:tcW w:w="178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分析單位</w:t>
            </w:r>
          </w:p>
        </w:tc>
        <w:tc>
          <w:tcPr>
            <w:tcW w:w="901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依院所按月分析</w:t>
            </w:r>
          </w:p>
        </w:tc>
      </w:tr>
      <w:tr w:rsidR="00D753F1" w:rsidRPr="0075472D" w:rsidTr="00157DB1">
        <w:trPr>
          <w:jc w:val="center"/>
        </w:trPr>
        <w:tc>
          <w:tcPr>
            <w:tcW w:w="178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分析範圍</w:t>
            </w:r>
          </w:p>
        </w:tc>
        <w:tc>
          <w:tcPr>
            <w:tcW w:w="901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醫院總額部門門診案件</w:t>
            </w:r>
          </w:p>
        </w:tc>
      </w:tr>
      <w:tr w:rsidR="00D753F1" w:rsidRPr="0075472D" w:rsidTr="00157DB1">
        <w:trPr>
          <w:jc w:val="center"/>
        </w:trPr>
        <w:tc>
          <w:tcPr>
            <w:tcW w:w="178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rPr>
            </w:pPr>
            <w:r w:rsidRPr="0075472D">
              <w:rPr>
                <w:rFonts w:ascii="Times New Roman" w:eastAsia="標楷體" w:hAnsi="Times New Roman"/>
                <w:sz w:val="28"/>
                <w:szCs w:val="28"/>
              </w:rPr>
              <w:t>處理方式</w:t>
            </w:r>
          </w:p>
        </w:tc>
        <w:tc>
          <w:tcPr>
            <w:tcW w:w="901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lang w:eastAsia="zh-TW"/>
              </w:rPr>
            </w:pPr>
            <w:proofErr w:type="gramStart"/>
            <w:r w:rsidRPr="0075472D">
              <w:rPr>
                <w:rFonts w:ascii="Times New Roman" w:eastAsia="標楷體" w:hAnsi="Times New Roman"/>
                <w:sz w:val="28"/>
                <w:szCs w:val="28"/>
                <w:lang w:eastAsia="zh-TW"/>
              </w:rPr>
              <w:t>醫</w:t>
            </w:r>
            <w:proofErr w:type="gramEnd"/>
            <w:r w:rsidRPr="0075472D">
              <w:rPr>
                <w:rFonts w:ascii="Times New Roman" w:eastAsia="標楷體" w:hAnsi="Times New Roman"/>
                <w:sz w:val="28"/>
                <w:szCs w:val="28"/>
                <w:lang w:eastAsia="zh-TW"/>
              </w:rPr>
              <w:t>事機構每月申報個案超過</w:t>
            </w:r>
            <w:r w:rsidRPr="0075472D">
              <w:rPr>
                <w:rFonts w:ascii="Times New Roman" w:eastAsia="標楷體" w:hAnsi="Times New Roman"/>
                <w:sz w:val="28"/>
                <w:szCs w:val="28"/>
                <w:lang w:eastAsia="zh-TW"/>
              </w:rPr>
              <w:t>30</w:t>
            </w:r>
            <w:r w:rsidRPr="0075472D">
              <w:rPr>
                <w:rFonts w:ascii="Times New Roman" w:eastAsia="標楷體" w:hAnsi="Times New Roman"/>
                <w:sz w:val="28"/>
                <w:szCs w:val="28"/>
                <w:lang w:eastAsia="zh-TW"/>
              </w:rPr>
              <w:t>件，且西醫門診制酸劑重複率超過</w:t>
            </w:r>
            <w:r w:rsidRPr="0075472D">
              <w:rPr>
                <w:rFonts w:ascii="Times New Roman" w:eastAsia="標楷體" w:hAnsi="Times New Roman"/>
                <w:sz w:val="28"/>
                <w:szCs w:val="28"/>
                <w:lang w:eastAsia="zh-TW"/>
              </w:rPr>
              <w:t>7</w:t>
            </w:r>
            <w:r w:rsidRPr="0075472D">
              <w:rPr>
                <w:rFonts w:ascii="Times New Roman" w:eastAsia="標楷體" w:hAnsi="Times New Roman"/>
                <w:sz w:val="28"/>
                <w:szCs w:val="28"/>
                <w:lang w:eastAsia="zh-TW"/>
              </w:rPr>
              <w:t>﹪部分，不予支付超過部分之制酸劑藥費。</w:t>
            </w:r>
          </w:p>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不予支付點數＝（制酸劑重複率－</w:t>
            </w:r>
            <w:r w:rsidRPr="0075472D">
              <w:rPr>
                <w:rFonts w:ascii="Times New Roman" w:eastAsia="標楷體" w:hAnsi="Times New Roman"/>
                <w:sz w:val="28"/>
                <w:szCs w:val="28"/>
                <w:lang w:eastAsia="zh-TW"/>
              </w:rPr>
              <w:t>7</w:t>
            </w:r>
            <w:proofErr w:type="gramStart"/>
            <w:r w:rsidRPr="0075472D">
              <w:rPr>
                <w:rFonts w:ascii="Times New Roman" w:eastAsia="標楷體" w:hAnsi="Times New Roman"/>
                <w:sz w:val="28"/>
                <w:szCs w:val="28"/>
                <w:lang w:eastAsia="zh-TW"/>
              </w:rPr>
              <w:t>﹪</w:t>
            </w:r>
            <w:proofErr w:type="gramEnd"/>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【明細非交付案件制酸劑金額＋明細交付案件制酸劑支付單價</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數量＋簡表藥費</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平均品項數】</w:t>
            </w:r>
          </w:p>
          <w:p w:rsidR="00D753F1" w:rsidRPr="0075472D" w:rsidRDefault="00D753F1" w:rsidP="00157DB1">
            <w:pPr>
              <w:pStyle w:val="ad"/>
              <w:rPr>
                <w:rFonts w:ascii="Times New Roman" w:eastAsia="標楷體" w:hAnsi="Times New Roman"/>
                <w:sz w:val="28"/>
                <w:szCs w:val="28"/>
                <w:u w:val="single"/>
                <w:lang w:eastAsia="zh-TW"/>
              </w:rPr>
            </w:pPr>
          </w:p>
        </w:tc>
      </w:tr>
      <w:tr w:rsidR="00D753F1" w:rsidRPr="0075472D" w:rsidTr="00157DB1">
        <w:trPr>
          <w:jc w:val="center"/>
        </w:trPr>
        <w:tc>
          <w:tcPr>
            <w:tcW w:w="178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衛生署核准日期及文號</w:t>
            </w:r>
          </w:p>
        </w:tc>
        <w:tc>
          <w:tcPr>
            <w:tcW w:w="901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4</w:t>
            </w:r>
            <w:r w:rsidRPr="0075472D">
              <w:rPr>
                <w:rFonts w:eastAsia="標楷體"/>
                <w:color w:val="000000"/>
                <w:sz w:val="28"/>
                <w:szCs w:val="28"/>
              </w:rPr>
              <w:t>日衛署健保字第</w:t>
            </w:r>
            <w:r w:rsidRPr="0075472D">
              <w:rPr>
                <w:rFonts w:eastAsia="標楷體"/>
                <w:color w:val="000000"/>
                <w:sz w:val="28"/>
                <w:szCs w:val="28"/>
              </w:rPr>
              <w:t>1022600063</w:t>
            </w:r>
            <w:r w:rsidRPr="0075472D">
              <w:rPr>
                <w:rFonts w:eastAsia="標楷體"/>
                <w:color w:val="000000"/>
                <w:sz w:val="28"/>
                <w:szCs w:val="28"/>
              </w:rPr>
              <w:t>號函</w:t>
            </w:r>
          </w:p>
        </w:tc>
      </w:tr>
      <w:tr w:rsidR="00D753F1" w:rsidRPr="0075472D" w:rsidTr="00157DB1">
        <w:trPr>
          <w:jc w:val="center"/>
        </w:trPr>
        <w:tc>
          <w:tcPr>
            <w:tcW w:w="178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健保局公告日期及文號</w:t>
            </w:r>
          </w:p>
        </w:tc>
        <w:tc>
          <w:tcPr>
            <w:tcW w:w="9016"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13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1020035537</w:t>
            </w:r>
            <w:r w:rsidRPr="0075472D">
              <w:rPr>
                <w:rFonts w:eastAsia="標楷體"/>
                <w:color w:val="000000"/>
                <w:sz w:val="28"/>
                <w:szCs w:val="28"/>
              </w:rPr>
              <w:t>號</w:t>
            </w:r>
            <w:proofErr w:type="gramEnd"/>
          </w:p>
        </w:tc>
      </w:tr>
      <w:tr w:rsidR="00D753F1" w:rsidRPr="0075472D" w:rsidTr="00157DB1">
        <w:trPr>
          <w:jc w:val="center"/>
        </w:trPr>
        <w:tc>
          <w:tcPr>
            <w:tcW w:w="178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實施起日</w:t>
            </w:r>
          </w:p>
        </w:tc>
        <w:tc>
          <w:tcPr>
            <w:tcW w:w="901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rPr>
                <w:rFonts w:eastAsia="標楷體"/>
                <w:sz w:val="28"/>
                <w:szCs w:val="28"/>
              </w:rPr>
            </w:pP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8</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p>
        </w:tc>
      </w:tr>
    </w:tbl>
    <w:p w:rsidR="00D753F1" w:rsidRPr="0075472D" w:rsidRDefault="00D753F1">
      <w:pPr>
        <w:widowControl/>
        <w:suppressAutoHyphens w:val="0"/>
        <w:rPr>
          <w:rFonts w:eastAsia="標楷體"/>
          <w:color w:val="000000"/>
          <w:sz w:val="28"/>
        </w:rPr>
      </w:pPr>
    </w:p>
    <w:p w:rsidR="00D753F1" w:rsidRPr="0075472D" w:rsidRDefault="00D753F1">
      <w:pPr>
        <w:widowControl/>
        <w:suppressAutoHyphens w:val="0"/>
        <w:rPr>
          <w:rFonts w:eastAsia="標楷體"/>
          <w:color w:val="000000"/>
          <w:sz w:val="28"/>
        </w:rPr>
      </w:pPr>
      <w:r w:rsidRPr="0075472D">
        <w:rPr>
          <w:rFonts w:eastAsia="標楷體"/>
          <w:color w:val="000000"/>
          <w:sz w:val="28"/>
        </w:rPr>
        <w:br w:type="page"/>
      </w:r>
    </w:p>
    <w:p w:rsidR="00D753F1" w:rsidRPr="0075472D" w:rsidRDefault="00D753F1" w:rsidP="00A13D05">
      <w:pPr>
        <w:pStyle w:val="2"/>
        <w:rPr>
          <w:rFonts w:eastAsia="標楷體"/>
        </w:rPr>
      </w:pPr>
      <w:r w:rsidRPr="0075472D">
        <w:rPr>
          <w:rFonts w:eastAsia="標楷體" w:hint="eastAsia"/>
        </w:rPr>
        <w:lastRenderedPageBreak/>
        <w:t>010</w:t>
      </w:r>
      <w:r w:rsidRPr="0075472D">
        <w:rPr>
          <w:rFonts w:eastAsia="標楷體" w:hint="eastAsia"/>
        </w:rPr>
        <w:t>指標版本：實施</w:t>
      </w:r>
      <w:proofErr w:type="gramStart"/>
      <w:r w:rsidRPr="0075472D">
        <w:rPr>
          <w:rFonts w:eastAsia="標楷體" w:hint="eastAsia"/>
        </w:rPr>
        <w:t>起</w:t>
      </w:r>
      <w:r w:rsidR="009B0C68" w:rsidRPr="0075472D">
        <w:rPr>
          <w:rFonts w:eastAsia="標楷體" w:hint="eastAsia"/>
        </w:rPr>
        <w:t>迄</w:t>
      </w:r>
      <w:proofErr w:type="gramEnd"/>
      <w:r w:rsidRPr="0075472D">
        <w:rPr>
          <w:rFonts w:eastAsia="標楷體" w:hint="eastAsia"/>
        </w:rPr>
        <w:t>日</w:t>
      </w:r>
      <w:r w:rsidRPr="0075472D">
        <w:rPr>
          <w:rFonts w:eastAsia="標楷體" w:hint="eastAsia"/>
        </w:rPr>
        <w:tab/>
        <w:t>100</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~102</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31</w:t>
      </w:r>
      <w:r w:rsidRPr="0075472D">
        <w:rPr>
          <w:rFonts w:eastAsia="標楷體" w:hint="eastAsia"/>
        </w:rPr>
        <w:t>日</w:t>
      </w:r>
    </w:p>
    <w:tbl>
      <w:tblPr>
        <w:tblW w:w="10212" w:type="dxa"/>
        <w:jc w:val="center"/>
        <w:tblCellMar>
          <w:left w:w="10" w:type="dxa"/>
          <w:right w:w="10" w:type="dxa"/>
        </w:tblCellMar>
        <w:tblLook w:val="04A0" w:firstRow="1" w:lastRow="0" w:firstColumn="1" w:lastColumn="0" w:noHBand="0" w:noVBand="1"/>
      </w:tblPr>
      <w:tblGrid>
        <w:gridCol w:w="1754"/>
        <w:gridCol w:w="8458"/>
      </w:tblGrid>
      <w:tr w:rsidR="00D753F1" w:rsidRPr="0075472D" w:rsidTr="00157DB1">
        <w:trPr>
          <w:jc w:val="center"/>
        </w:trPr>
        <w:tc>
          <w:tcPr>
            <w:tcW w:w="175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aps/>
                <w:color w:val="000000"/>
                <w:sz w:val="28"/>
                <w:szCs w:val="28"/>
              </w:rPr>
            </w:pPr>
            <w:r w:rsidRPr="0075472D">
              <w:rPr>
                <w:rFonts w:eastAsia="標楷體"/>
                <w:caps/>
                <w:color w:val="000000"/>
                <w:sz w:val="28"/>
                <w:szCs w:val="28"/>
              </w:rPr>
              <w:t>指標名稱</w:t>
            </w:r>
          </w:p>
        </w:tc>
        <w:tc>
          <w:tcPr>
            <w:tcW w:w="845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sz w:val="28"/>
                <w:szCs w:val="28"/>
              </w:rPr>
            </w:pPr>
            <w:r w:rsidRPr="0075472D">
              <w:rPr>
                <w:rFonts w:eastAsia="標楷體"/>
                <w:color w:val="000000"/>
                <w:sz w:val="28"/>
                <w:szCs w:val="28"/>
              </w:rPr>
              <w:t>010-</w:t>
            </w:r>
            <w:r w:rsidRPr="0075472D">
              <w:rPr>
                <w:rFonts w:eastAsia="標楷體"/>
                <w:color w:val="000000"/>
                <w:sz w:val="28"/>
                <w:szCs w:val="28"/>
              </w:rPr>
              <w:t>西醫院所門診同一處方開立制酸劑重複率</w:t>
            </w:r>
          </w:p>
        </w:tc>
      </w:tr>
      <w:tr w:rsidR="00D753F1" w:rsidRPr="0075472D" w:rsidTr="00157DB1">
        <w:trPr>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aps/>
                <w:color w:val="000000"/>
                <w:sz w:val="28"/>
                <w:szCs w:val="28"/>
              </w:rPr>
            </w:pPr>
            <w:r w:rsidRPr="0075472D">
              <w:rPr>
                <w:rFonts w:eastAsia="標楷體"/>
                <w:caps/>
                <w:color w:val="000000"/>
                <w:sz w:val="28"/>
                <w:szCs w:val="28"/>
              </w:rPr>
              <w:t>實施目的</w:t>
            </w: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ind w:left="336" w:hangingChars="120" w:hanging="336"/>
              <w:jc w:val="both"/>
              <w:rPr>
                <w:rFonts w:eastAsia="標楷體"/>
                <w:sz w:val="28"/>
                <w:szCs w:val="28"/>
              </w:rPr>
            </w:pPr>
            <w:r w:rsidRPr="0075472D">
              <w:rPr>
                <w:rFonts w:eastAsia="標楷體"/>
                <w:color w:val="000000"/>
                <w:sz w:val="28"/>
                <w:szCs w:val="28"/>
              </w:rPr>
              <w:t>降低不當之重複用藥</w:t>
            </w:r>
          </w:p>
        </w:tc>
      </w:tr>
      <w:tr w:rsidR="00D753F1" w:rsidRPr="0075472D" w:rsidTr="00157DB1">
        <w:trPr>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指標定義</w:t>
            </w:r>
          </w:p>
          <w:p w:rsidR="00D753F1" w:rsidRPr="0075472D" w:rsidRDefault="00D753F1" w:rsidP="00157DB1">
            <w:pPr>
              <w:snapToGrid w:val="0"/>
              <w:spacing w:line="320" w:lineRule="exact"/>
              <w:jc w:val="both"/>
              <w:rPr>
                <w:rFonts w:eastAsia="標楷體"/>
                <w:color w:val="000000"/>
                <w:sz w:val="28"/>
                <w:szCs w:val="28"/>
              </w:rPr>
            </w:pP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b"/>
              <w:snapToGrid w:val="0"/>
              <w:spacing w:line="320" w:lineRule="exact"/>
              <w:ind w:left="770" w:hangingChars="275" w:hanging="770"/>
              <w:jc w:val="both"/>
              <w:rPr>
                <w:color w:val="000000"/>
                <w:sz w:val="28"/>
                <w:szCs w:val="28"/>
              </w:rPr>
            </w:pPr>
            <w:proofErr w:type="gramStart"/>
            <w:r w:rsidRPr="0075472D">
              <w:rPr>
                <w:color w:val="000000"/>
                <w:sz w:val="28"/>
                <w:szCs w:val="28"/>
              </w:rPr>
              <w:t>分子－制酸</w:t>
            </w:r>
            <w:proofErr w:type="gramEnd"/>
            <w:r w:rsidRPr="0075472D">
              <w:rPr>
                <w:color w:val="000000"/>
                <w:sz w:val="28"/>
                <w:szCs w:val="28"/>
              </w:rPr>
              <w:t>劑重複案件數</w:t>
            </w:r>
          </w:p>
          <w:p w:rsidR="00D753F1" w:rsidRPr="0075472D" w:rsidRDefault="00D753F1" w:rsidP="00157DB1">
            <w:pPr>
              <w:pStyle w:val="ab"/>
              <w:snapToGrid w:val="0"/>
              <w:spacing w:line="320" w:lineRule="exact"/>
              <w:jc w:val="both"/>
              <w:rPr>
                <w:color w:val="000000"/>
                <w:sz w:val="28"/>
                <w:szCs w:val="28"/>
              </w:rPr>
            </w:pPr>
            <w:proofErr w:type="gramStart"/>
            <w:r w:rsidRPr="0075472D">
              <w:rPr>
                <w:color w:val="000000"/>
                <w:sz w:val="28"/>
                <w:szCs w:val="28"/>
              </w:rPr>
              <w:t>分母－制酸</w:t>
            </w:r>
            <w:proofErr w:type="gramEnd"/>
            <w:r w:rsidRPr="0075472D">
              <w:rPr>
                <w:color w:val="000000"/>
                <w:sz w:val="28"/>
                <w:szCs w:val="28"/>
              </w:rPr>
              <w:t>劑案件數</w:t>
            </w:r>
          </w:p>
          <w:p w:rsidR="00D753F1" w:rsidRPr="0075472D" w:rsidRDefault="00D753F1" w:rsidP="00157DB1">
            <w:pPr>
              <w:pStyle w:val="a4"/>
              <w:snapToGrid w:val="0"/>
              <w:spacing w:line="320" w:lineRule="exact"/>
              <w:rPr>
                <w:color w:val="000000"/>
                <w:szCs w:val="28"/>
              </w:rPr>
            </w:pPr>
            <w:r w:rsidRPr="0075472D">
              <w:rPr>
                <w:color w:val="000000"/>
                <w:szCs w:val="28"/>
              </w:rPr>
              <w:t>制酸劑重複案件：同一處方，含有兩筆不同制酸劑</w:t>
            </w:r>
            <w:proofErr w:type="gramStart"/>
            <w:r w:rsidRPr="0075472D">
              <w:rPr>
                <w:color w:val="000000"/>
                <w:szCs w:val="28"/>
              </w:rPr>
              <w:t>醫</w:t>
            </w:r>
            <w:proofErr w:type="gramEnd"/>
            <w:r w:rsidRPr="0075472D">
              <w:rPr>
                <w:color w:val="000000"/>
                <w:szCs w:val="28"/>
              </w:rPr>
              <w:t>令，方計為重複案件。</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制酸劑：係指藥理分類為下列之</w:t>
            </w:r>
            <w:proofErr w:type="gramStart"/>
            <w:r w:rsidRPr="0075472D">
              <w:rPr>
                <w:color w:val="000000"/>
                <w:sz w:val="28"/>
                <w:szCs w:val="28"/>
              </w:rPr>
              <w:t>一</w:t>
            </w:r>
            <w:proofErr w:type="gramEnd"/>
            <w:r w:rsidRPr="0075472D">
              <w:rPr>
                <w:color w:val="000000"/>
                <w:sz w:val="28"/>
                <w:szCs w:val="28"/>
              </w:rPr>
              <w:t>者：</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1.</w:t>
            </w:r>
            <w:r w:rsidRPr="0075472D">
              <w:rPr>
                <w:color w:val="000000"/>
                <w:sz w:val="28"/>
                <w:szCs w:val="28"/>
              </w:rPr>
              <w:t>次藥理分類代碼</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560400</w:t>
            </w:r>
            <w:r w:rsidRPr="0075472D">
              <w:rPr>
                <w:color w:val="000000"/>
                <w:sz w:val="28"/>
                <w:szCs w:val="28"/>
              </w:rPr>
              <w:tab/>
              <w:t>Antacids And Adsorbents</w:t>
            </w:r>
            <w:r w:rsidRPr="0075472D">
              <w:rPr>
                <w:color w:val="000000"/>
                <w:sz w:val="28"/>
                <w:szCs w:val="28"/>
              </w:rPr>
              <w:tab/>
            </w:r>
            <w:r w:rsidRPr="0075472D">
              <w:rPr>
                <w:color w:val="000000"/>
                <w:sz w:val="28"/>
                <w:szCs w:val="28"/>
              </w:rPr>
              <w:t>制酸劑及吸附劑</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560499</w:t>
            </w:r>
            <w:r w:rsidRPr="0075472D">
              <w:rPr>
                <w:color w:val="000000"/>
                <w:sz w:val="28"/>
                <w:szCs w:val="28"/>
              </w:rPr>
              <w:tab/>
              <w:t>Antacids And Adsorbents Composite</w:t>
            </w:r>
            <w:r w:rsidRPr="0075472D">
              <w:rPr>
                <w:color w:val="000000"/>
                <w:sz w:val="28"/>
                <w:szCs w:val="28"/>
              </w:rPr>
              <w:t>制酸劑及吸附劑複方</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2.</w:t>
            </w:r>
            <w:r w:rsidRPr="0075472D">
              <w:rPr>
                <w:color w:val="000000"/>
                <w:sz w:val="28"/>
                <w:szCs w:val="28"/>
              </w:rPr>
              <w:t>排除下列成份代碼：下列品項為藥物中毒急救用藥，用途為吸附劑，而非制酸劑。</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5604001500</w:t>
            </w:r>
            <w:r w:rsidRPr="0075472D">
              <w:rPr>
                <w:color w:val="000000"/>
                <w:sz w:val="28"/>
                <w:szCs w:val="28"/>
              </w:rPr>
              <w:t>（</w:t>
            </w:r>
            <w:r w:rsidRPr="0075472D">
              <w:rPr>
                <w:color w:val="000000"/>
                <w:sz w:val="28"/>
                <w:szCs w:val="28"/>
              </w:rPr>
              <w:t>CHARCOAL</w:t>
            </w:r>
            <w:r w:rsidRPr="0075472D">
              <w:rPr>
                <w:color w:val="000000"/>
                <w:sz w:val="28"/>
                <w:szCs w:val="28"/>
              </w:rPr>
              <w:t>）</w:t>
            </w:r>
          </w:p>
          <w:p w:rsidR="00D753F1" w:rsidRPr="0075472D" w:rsidRDefault="00D753F1" w:rsidP="00157DB1">
            <w:pPr>
              <w:snapToGrid w:val="0"/>
              <w:spacing w:line="320" w:lineRule="exact"/>
              <w:ind w:left="1"/>
              <w:jc w:val="both"/>
              <w:rPr>
                <w:rFonts w:eastAsia="標楷體"/>
                <w:color w:val="000000"/>
                <w:sz w:val="28"/>
                <w:szCs w:val="28"/>
              </w:rPr>
            </w:pPr>
            <w:r w:rsidRPr="0075472D">
              <w:rPr>
                <w:rFonts w:eastAsia="標楷體"/>
                <w:color w:val="000000"/>
                <w:sz w:val="28"/>
                <w:szCs w:val="28"/>
              </w:rPr>
              <w:t>9600065500</w:t>
            </w:r>
            <w:r w:rsidRPr="0075472D">
              <w:rPr>
                <w:rFonts w:eastAsia="標楷體"/>
                <w:color w:val="000000"/>
                <w:sz w:val="28"/>
                <w:szCs w:val="28"/>
              </w:rPr>
              <w:tab/>
            </w:r>
            <w:r w:rsidRPr="0075472D">
              <w:rPr>
                <w:rFonts w:eastAsia="標楷體"/>
                <w:color w:val="000000"/>
                <w:sz w:val="28"/>
                <w:szCs w:val="28"/>
              </w:rPr>
              <w:t>（</w:t>
            </w:r>
            <w:r w:rsidRPr="0075472D">
              <w:rPr>
                <w:rFonts w:eastAsia="標楷體"/>
                <w:color w:val="000000"/>
                <w:sz w:val="28"/>
                <w:szCs w:val="28"/>
              </w:rPr>
              <w:t>CARBON</w:t>
            </w:r>
            <w:r w:rsidRPr="0075472D">
              <w:rPr>
                <w:rFonts w:eastAsia="標楷體"/>
                <w:color w:val="000000"/>
                <w:sz w:val="28"/>
                <w:szCs w:val="28"/>
              </w:rPr>
              <w:t>）</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3.</w:t>
            </w:r>
            <w:r w:rsidRPr="0075472D">
              <w:rPr>
                <w:color w:val="000000"/>
                <w:sz w:val="28"/>
                <w:szCs w:val="28"/>
              </w:rPr>
              <w:t>下列成份之單方劑型，係參照衛生署藥品許可證資料，修訂藥理分類代碼，不列入制酸劑重複使用之計算：</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4008000700</w:t>
            </w:r>
            <w:r w:rsidRPr="0075472D">
              <w:rPr>
                <w:color w:val="000000"/>
                <w:sz w:val="28"/>
                <w:szCs w:val="28"/>
              </w:rPr>
              <w:t>（</w:t>
            </w:r>
            <w:r w:rsidRPr="0075472D">
              <w:rPr>
                <w:color w:val="000000"/>
                <w:sz w:val="28"/>
                <w:szCs w:val="28"/>
              </w:rPr>
              <w:t>SODIUM BICARBONATE</w:t>
            </w:r>
            <w:r w:rsidRPr="0075472D">
              <w:rPr>
                <w:color w:val="000000"/>
                <w:sz w:val="28"/>
                <w:szCs w:val="28"/>
              </w:rPr>
              <w:t>）：</w:t>
            </w:r>
            <w:r w:rsidRPr="0075472D">
              <w:rPr>
                <w:color w:val="000000"/>
                <w:sz w:val="28"/>
                <w:szCs w:val="28"/>
              </w:rPr>
              <w:t>400800</w:t>
            </w:r>
            <w:r w:rsidRPr="0075472D">
              <w:rPr>
                <w:color w:val="000000"/>
                <w:sz w:val="28"/>
                <w:szCs w:val="28"/>
              </w:rPr>
              <w:t>鹼化劑</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5604002500(MAGNESIUM HYDROXIDE)</w:t>
            </w:r>
            <w:r w:rsidRPr="0075472D">
              <w:rPr>
                <w:color w:val="000000"/>
                <w:sz w:val="28"/>
                <w:szCs w:val="28"/>
              </w:rPr>
              <w:t>：</w:t>
            </w:r>
            <w:r w:rsidRPr="0075472D">
              <w:rPr>
                <w:color w:val="000000"/>
                <w:sz w:val="28"/>
                <w:szCs w:val="28"/>
              </w:rPr>
              <w:t>561200</w:t>
            </w:r>
            <w:r w:rsidRPr="0075472D">
              <w:rPr>
                <w:color w:val="000000"/>
                <w:sz w:val="28"/>
                <w:szCs w:val="28"/>
              </w:rPr>
              <w:t>緩瀉劑</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5604002501(MAGNESIUM HYDROXIDE WET GEL)</w:t>
            </w:r>
            <w:r w:rsidRPr="0075472D">
              <w:rPr>
                <w:color w:val="000000"/>
                <w:sz w:val="28"/>
                <w:szCs w:val="28"/>
              </w:rPr>
              <w:t>：</w:t>
            </w:r>
            <w:r w:rsidRPr="0075472D">
              <w:rPr>
                <w:color w:val="000000"/>
                <w:sz w:val="28"/>
                <w:szCs w:val="28"/>
              </w:rPr>
              <w:t>561200</w:t>
            </w:r>
            <w:r w:rsidRPr="0075472D">
              <w:rPr>
                <w:color w:val="000000"/>
                <w:sz w:val="28"/>
                <w:szCs w:val="28"/>
              </w:rPr>
              <w:t>緩瀉劑</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5604002900</w:t>
            </w:r>
            <w:r w:rsidRPr="0075472D">
              <w:rPr>
                <w:color w:val="000000"/>
                <w:sz w:val="28"/>
                <w:szCs w:val="28"/>
              </w:rPr>
              <w:tab/>
            </w:r>
            <w:r w:rsidRPr="0075472D">
              <w:rPr>
                <w:color w:val="000000"/>
                <w:sz w:val="28"/>
                <w:szCs w:val="28"/>
              </w:rPr>
              <w:t>（</w:t>
            </w:r>
            <w:r w:rsidRPr="0075472D">
              <w:rPr>
                <w:color w:val="000000"/>
                <w:sz w:val="28"/>
                <w:szCs w:val="28"/>
              </w:rPr>
              <w:t>OXETHAZAINE</w:t>
            </w:r>
            <w:r w:rsidRPr="0075472D">
              <w:rPr>
                <w:color w:val="000000"/>
                <w:sz w:val="28"/>
                <w:szCs w:val="28"/>
              </w:rPr>
              <w:t>）：</w:t>
            </w:r>
            <w:r w:rsidRPr="0075472D">
              <w:rPr>
                <w:color w:val="000000"/>
                <w:sz w:val="28"/>
                <w:szCs w:val="28"/>
              </w:rPr>
              <w:t>720000</w:t>
            </w:r>
            <w:r w:rsidRPr="0075472D">
              <w:rPr>
                <w:color w:val="000000"/>
                <w:sz w:val="28"/>
                <w:szCs w:val="28"/>
              </w:rPr>
              <w:t>局部麻醉劑</w:t>
            </w:r>
          </w:p>
          <w:p w:rsidR="00D753F1" w:rsidRPr="0075472D" w:rsidRDefault="00D753F1" w:rsidP="00157DB1">
            <w:pPr>
              <w:pStyle w:val="ab"/>
              <w:snapToGrid w:val="0"/>
              <w:spacing w:line="320" w:lineRule="exact"/>
              <w:jc w:val="both"/>
              <w:rPr>
                <w:color w:val="000000"/>
                <w:sz w:val="28"/>
                <w:szCs w:val="28"/>
              </w:rPr>
            </w:pPr>
            <w:r w:rsidRPr="0075472D">
              <w:rPr>
                <w:color w:val="000000"/>
                <w:sz w:val="28"/>
                <w:szCs w:val="28"/>
              </w:rPr>
              <w:t>5604001200</w:t>
            </w:r>
            <w:r w:rsidRPr="0075472D">
              <w:rPr>
                <w:color w:val="000000"/>
                <w:sz w:val="28"/>
                <w:szCs w:val="28"/>
              </w:rPr>
              <w:tab/>
            </w:r>
            <w:r w:rsidRPr="0075472D">
              <w:rPr>
                <w:color w:val="000000"/>
                <w:sz w:val="28"/>
                <w:szCs w:val="28"/>
              </w:rPr>
              <w:t>（</w:t>
            </w:r>
            <w:r w:rsidRPr="0075472D">
              <w:rPr>
                <w:color w:val="000000"/>
                <w:sz w:val="28"/>
                <w:szCs w:val="28"/>
              </w:rPr>
              <w:t>CALCIUM CARBONATE</w:t>
            </w:r>
            <w:r w:rsidRPr="0075472D">
              <w:rPr>
                <w:color w:val="000000"/>
                <w:sz w:val="28"/>
                <w:szCs w:val="28"/>
              </w:rPr>
              <w:t>）：</w:t>
            </w:r>
            <w:r w:rsidRPr="0075472D">
              <w:rPr>
                <w:color w:val="000000"/>
                <w:sz w:val="28"/>
                <w:szCs w:val="28"/>
              </w:rPr>
              <w:t>401200</w:t>
            </w:r>
            <w:r w:rsidRPr="0075472D">
              <w:rPr>
                <w:color w:val="000000"/>
                <w:sz w:val="28"/>
                <w:szCs w:val="28"/>
              </w:rPr>
              <w:t>補充溶液</w:t>
            </w:r>
          </w:p>
          <w:p w:rsidR="00D753F1" w:rsidRPr="0075472D" w:rsidRDefault="00D753F1" w:rsidP="00157DB1">
            <w:pPr>
              <w:snapToGrid w:val="0"/>
              <w:spacing w:line="320" w:lineRule="exact"/>
              <w:ind w:left="1"/>
              <w:jc w:val="both"/>
              <w:rPr>
                <w:rFonts w:eastAsia="標楷體"/>
                <w:color w:val="000000"/>
                <w:sz w:val="28"/>
                <w:szCs w:val="28"/>
              </w:rPr>
            </w:pPr>
            <w:r w:rsidRPr="0075472D">
              <w:rPr>
                <w:rFonts w:eastAsia="標楷體"/>
                <w:color w:val="000000"/>
                <w:sz w:val="28"/>
                <w:szCs w:val="28"/>
              </w:rPr>
              <w:t>5612001300</w:t>
            </w:r>
            <w:r w:rsidRPr="0075472D">
              <w:rPr>
                <w:rFonts w:eastAsia="標楷體"/>
                <w:color w:val="000000"/>
                <w:sz w:val="28"/>
                <w:szCs w:val="28"/>
              </w:rPr>
              <w:t>（</w:t>
            </w:r>
            <w:r w:rsidRPr="0075472D">
              <w:rPr>
                <w:rFonts w:eastAsia="標楷體"/>
                <w:color w:val="000000"/>
                <w:sz w:val="28"/>
                <w:szCs w:val="28"/>
              </w:rPr>
              <w:t>MAGNESIUM OXIDE</w:t>
            </w:r>
            <w:r w:rsidRPr="0075472D">
              <w:rPr>
                <w:rFonts w:eastAsia="標楷體"/>
                <w:color w:val="000000"/>
                <w:sz w:val="28"/>
                <w:szCs w:val="28"/>
              </w:rPr>
              <w:t>）：</w:t>
            </w:r>
            <w:r w:rsidRPr="0075472D">
              <w:rPr>
                <w:rFonts w:eastAsia="標楷體"/>
                <w:color w:val="000000"/>
                <w:sz w:val="28"/>
                <w:szCs w:val="28"/>
              </w:rPr>
              <w:t>561200</w:t>
            </w:r>
            <w:r w:rsidRPr="0075472D">
              <w:rPr>
                <w:rFonts w:eastAsia="標楷體"/>
                <w:color w:val="000000"/>
                <w:sz w:val="28"/>
                <w:szCs w:val="28"/>
              </w:rPr>
              <w:t>緩瀉劑</w:t>
            </w:r>
          </w:p>
          <w:p w:rsidR="00D753F1" w:rsidRPr="0075472D" w:rsidRDefault="00D753F1" w:rsidP="00157DB1">
            <w:pPr>
              <w:snapToGrid w:val="0"/>
              <w:spacing w:line="320" w:lineRule="exact"/>
              <w:ind w:left="1"/>
              <w:jc w:val="both"/>
              <w:rPr>
                <w:rFonts w:eastAsia="標楷體"/>
                <w:color w:val="000000"/>
                <w:sz w:val="28"/>
                <w:szCs w:val="28"/>
              </w:rPr>
            </w:pPr>
            <w:r w:rsidRPr="0075472D">
              <w:rPr>
                <w:rFonts w:eastAsia="標楷體"/>
                <w:color w:val="000000"/>
                <w:sz w:val="28"/>
                <w:szCs w:val="28"/>
              </w:rPr>
              <w:t>制酸劑藥理分類代碼與健保品項代碼對照表請依下列網址擷取比對：</w:t>
            </w:r>
          </w:p>
          <w:p w:rsidR="00D753F1" w:rsidRPr="0075472D" w:rsidRDefault="00D753F1" w:rsidP="00157DB1">
            <w:pPr>
              <w:snapToGrid w:val="0"/>
              <w:spacing w:line="320" w:lineRule="exact"/>
              <w:ind w:left="1"/>
              <w:rPr>
                <w:rFonts w:eastAsia="標楷體"/>
                <w:sz w:val="28"/>
                <w:szCs w:val="28"/>
              </w:rPr>
            </w:pPr>
            <w:r w:rsidRPr="0075472D">
              <w:rPr>
                <w:rFonts w:eastAsia="標楷體"/>
                <w:color w:val="000000"/>
                <w:sz w:val="28"/>
                <w:szCs w:val="28"/>
              </w:rPr>
              <w:t>健保局全球資訊網</w:t>
            </w:r>
            <w:r w:rsidRPr="0075472D">
              <w:rPr>
                <w:rFonts w:eastAsia="標楷體"/>
                <w:color w:val="000000"/>
                <w:sz w:val="28"/>
                <w:szCs w:val="28"/>
              </w:rPr>
              <w:t>\</w:t>
            </w:r>
            <w:proofErr w:type="gramStart"/>
            <w:r w:rsidRPr="0075472D">
              <w:rPr>
                <w:rFonts w:eastAsia="標楷體"/>
                <w:color w:val="000000"/>
                <w:sz w:val="28"/>
                <w:szCs w:val="28"/>
              </w:rPr>
              <w:t>醫</w:t>
            </w:r>
            <w:proofErr w:type="gramEnd"/>
            <w:r w:rsidRPr="0075472D">
              <w:rPr>
                <w:rFonts w:eastAsia="標楷體"/>
                <w:color w:val="000000"/>
                <w:sz w:val="28"/>
                <w:szCs w:val="28"/>
              </w:rPr>
              <w:t>事機構</w:t>
            </w:r>
            <w:r w:rsidRPr="0075472D">
              <w:rPr>
                <w:rFonts w:eastAsia="標楷體"/>
                <w:color w:val="000000"/>
                <w:sz w:val="28"/>
                <w:szCs w:val="28"/>
              </w:rPr>
              <w:t>\</w:t>
            </w:r>
            <w:r w:rsidRPr="0075472D">
              <w:rPr>
                <w:rFonts w:eastAsia="標楷體"/>
                <w:color w:val="000000"/>
                <w:sz w:val="28"/>
                <w:szCs w:val="28"/>
              </w:rPr>
              <w:t>醫事服務</w:t>
            </w:r>
            <w:r w:rsidRPr="0075472D">
              <w:rPr>
                <w:rFonts w:eastAsia="標楷體"/>
                <w:color w:val="000000"/>
                <w:sz w:val="28"/>
                <w:szCs w:val="28"/>
              </w:rPr>
              <w:t>\</w:t>
            </w:r>
            <w:r w:rsidRPr="0075472D">
              <w:rPr>
                <w:rFonts w:eastAsia="標楷體"/>
                <w:color w:val="000000"/>
                <w:sz w:val="28"/>
                <w:szCs w:val="28"/>
              </w:rPr>
              <w:t>藥品及特殊材料</w:t>
            </w:r>
            <w:r w:rsidRPr="0075472D">
              <w:rPr>
                <w:rFonts w:eastAsia="標楷體"/>
                <w:color w:val="000000"/>
                <w:sz w:val="28"/>
                <w:szCs w:val="28"/>
              </w:rPr>
              <w:t>\C.</w:t>
            </w:r>
            <w:r w:rsidRPr="0075472D">
              <w:rPr>
                <w:rFonts w:eastAsia="標楷體"/>
                <w:color w:val="000000"/>
                <w:sz w:val="28"/>
                <w:szCs w:val="28"/>
              </w:rPr>
              <w:t>健保用藥品項</w:t>
            </w:r>
            <w:r w:rsidRPr="0075472D">
              <w:rPr>
                <w:rFonts w:eastAsia="標楷體"/>
                <w:color w:val="000000"/>
                <w:sz w:val="28"/>
                <w:szCs w:val="28"/>
              </w:rPr>
              <w:t>\2.</w:t>
            </w:r>
            <w:r w:rsidRPr="0075472D">
              <w:rPr>
                <w:rFonts w:eastAsia="標楷體"/>
                <w:color w:val="000000"/>
                <w:sz w:val="28"/>
                <w:szCs w:val="28"/>
              </w:rPr>
              <w:t>健保用藥品項</w:t>
            </w:r>
            <w:r w:rsidRPr="0075472D">
              <w:rPr>
                <w:rFonts w:eastAsia="標楷體"/>
                <w:color w:val="000000"/>
                <w:sz w:val="28"/>
                <w:szCs w:val="28"/>
              </w:rPr>
              <w:t>XX</w:t>
            </w:r>
            <w:r w:rsidRPr="0075472D">
              <w:rPr>
                <w:rFonts w:eastAsia="標楷體"/>
                <w:color w:val="000000"/>
                <w:sz w:val="28"/>
                <w:szCs w:val="28"/>
              </w:rPr>
              <w:t>年</w:t>
            </w:r>
            <w:r w:rsidRPr="0075472D">
              <w:rPr>
                <w:rFonts w:eastAsia="標楷體"/>
                <w:color w:val="000000"/>
                <w:sz w:val="28"/>
                <w:szCs w:val="28"/>
              </w:rPr>
              <w:t>XX</w:t>
            </w:r>
            <w:r w:rsidRPr="0075472D">
              <w:rPr>
                <w:rFonts w:eastAsia="標楷體"/>
                <w:color w:val="000000"/>
                <w:sz w:val="28"/>
                <w:szCs w:val="28"/>
              </w:rPr>
              <w:t>月</w:t>
            </w:r>
            <w:proofErr w:type="gramStart"/>
            <w:r w:rsidRPr="0075472D">
              <w:rPr>
                <w:rFonts w:eastAsia="標楷體"/>
                <w:color w:val="000000"/>
                <w:sz w:val="28"/>
                <w:szCs w:val="28"/>
              </w:rPr>
              <w:t>壓縮總檔</w:t>
            </w:r>
            <w:proofErr w:type="gramEnd"/>
            <w:r w:rsidRPr="0075472D">
              <w:rPr>
                <w:rFonts w:eastAsia="標楷體"/>
                <w:color w:val="000000"/>
                <w:sz w:val="28"/>
                <w:szCs w:val="28"/>
              </w:rPr>
              <w:t xml:space="preserve">( </w:t>
            </w:r>
            <w:hyperlink r:id="rId8" w:history="1">
              <w:r w:rsidRPr="0075472D">
                <w:rPr>
                  <w:rStyle w:val="ac"/>
                  <w:rFonts w:eastAsia="標楷體"/>
                  <w:color w:val="000000"/>
                  <w:sz w:val="28"/>
                  <w:szCs w:val="28"/>
                  <w:u w:val="none"/>
                </w:rPr>
                <w:t>http://www.nhi.gov.tw/webdata/webdata.asp?menu=3&amp;menu_id</w:t>
              </w:r>
            </w:hyperlink>
          </w:p>
          <w:p w:rsidR="00D753F1" w:rsidRPr="0075472D" w:rsidRDefault="00D753F1" w:rsidP="00157DB1">
            <w:pPr>
              <w:snapToGrid w:val="0"/>
              <w:spacing w:line="320" w:lineRule="exact"/>
              <w:ind w:left="1"/>
              <w:rPr>
                <w:rFonts w:eastAsia="標楷體"/>
                <w:color w:val="000000"/>
                <w:sz w:val="28"/>
                <w:szCs w:val="28"/>
              </w:rPr>
            </w:pPr>
            <w:r w:rsidRPr="0075472D">
              <w:rPr>
                <w:rFonts w:eastAsia="標楷體"/>
                <w:color w:val="000000"/>
                <w:sz w:val="28"/>
                <w:szCs w:val="28"/>
              </w:rPr>
              <w:t>=56&amp;webdata_id=1099&amp;WD_ID=)</w:t>
            </w:r>
          </w:p>
        </w:tc>
      </w:tr>
      <w:tr w:rsidR="00D753F1" w:rsidRPr="0075472D" w:rsidTr="00157DB1">
        <w:trPr>
          <w:trHeight w:val="445"/>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指標屬性</w:t>
            </w: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tabs>
                <w:tab w:val="left" w:pos="1085"/>
              </w:tabs>
              <w:snapToGrid w:val="0"/>
              <w:spacing w:line="320" w:lineRule="exact"/>
              <w:jc w:val="both"/>
              <w:rPr>
                <w:rFonts w:eastAsia="標楷體"/>
                <w:color w:val="000000"/>
                <w:sz w:val="28"/>
                <w:szCs w:val="28"/>
              </w:rPr>
            </w:pPr>
            <w:r w:rsidRPr="0075472D">
              <w:rPr>
                <w:rFonts w:eastAsia="標楷體"/>
                <w:color w:val="000000"/>
                <w:sz w:val="28"/>
                <w:szCs w:val="28"/>
              </w:rPr>
              <w:t>負向</w:t>
            </w:r>
          </w:p>
        </w:tc>
      </w:tr>
      <w:tr w:rsidR="00D753F1" w:rsidRPr="0075472D" w:rsidTr="00157DB1">
        <w:trPr>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分析單位</w:t>
            </w: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依院所按月分析</w:t>
            </w:r>
          </w:p>
        </w:tc>
      </w:tr>
      <w:tr w:rsidR="00D753F1" w:rsidRPr="0075472D" w:rsidTr="00157DB1">
        <w:trPr>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分析範圍</w:t>
            </w: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西醫基層及醫院總額部門門診案件</w:t>
            </w:r>
          </w:p>
        </w:tc>
      </w:tr>
      <w:tr w:rsidR="00D753F1" w:rsidRPr="0075472D" w:rsidTr="00157DB1">
        <w:trPr>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處理方式</w:t>
            </w: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ind w:left="1"/>
              <w:jc w:val="both"/>
              <w:rPr>
                <w:rFonts w:eastAsia="標楷體"/>
                <w:color w:val="000000"/>
                <w:sz w:val="28"/>
                <w:szCs w:val="28"/>
              </w:rPr>
            </w:pPr>
            <w:proofErr w:type="gramStart"/>
            <w:r w:rsidRPr="0075472D">
              <w:rPr>
                <w:rFonts w:eastAsia="標楷體"/>
                <w:color w:val="000000"/>
                <w:sz w:val="28"/>
                <w:szCs w:val="28"/>
              </w:rPr>
              <w:t>醫</w:t>
            </w:r>
            <w:proofErr w:type="gramEnd"/>
            <w:r w:rsidRPr="0075472D">
              <w:rPr>
                <w:rFonts w:eastAsia="標楷體"/>
                <w:color w:val="000000"/>
                <w:sz w:val="28"/>
                <w:szCs w:val="28"/>
              </w:rPr>
              <w:t>事機構每月申報個案超過</w:t>
            </w:r>
            <w:r w:rsidRPr="0075472D">
              <w:rPr>
                <w:rFonts w:eastAsia="標楷體"/>
                <w:color w:val="000000"/>
                <w:sz w:val="28"/>
                <w:szCs w:val="28"/>
              </w:rPr>
              <w:t>30</w:t>
            </w:r>
            <w:r w:rsidRPr="0075472D">
              <w:rPr>
                <w:rFonts w:eastAsia="標楷體"/>
                <w:color w:val="000000"/>
                <w:sz w:val="28"/>
                <w:szCs w:val="28"/>
              </w:rPr>
              <w:t>件，且西醫門診制酸劑重複率超過</w:t>
            </w:r>
            <w:r w:rsidRPr="0075472D">
              <w:rPr>
                <w:rFonts w:eastAsia="標楷體"/>
                <w:color w:val="000000"/>
                <w:sz w:val="28"/>
                <w:szCs w:val="28"/>
              </w:rPr>
              <w:t>7</w:t>
            </w:r>
            <w:r w:rsidRPr="0075472D">
              <w:rPr>
                <w:rFonts w:eastAsia="標楷體"/>
                <w:color w:val="000000"/>
                <w:sz w:val="28"/>
                <w:szCs w:val="28"/>
              </w:rPr>
              <w:t>﹪部分，不予支付超過部分之制酸劑藥費。</w:t>
            </w:r>
          </w:p>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不予支付點數＝（制酸劑重複率－</w:t>
            </w:r>
            <w:r w:rsidRPr="0075472D">
              <w:rPr>
                <w:rFonts w:eastAsia="標楷體"/>
                <w:color w:val="000000"/>
                <w:sz w:val="28"/>
                <w:szCs w:val="28"/>
              </w:rPr>
              <w:t>7</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【明細非交付案件制酸劑金額＋明細交付案件制酸劑支付單價</w:t>
            </w:r>
            <w:r w:rsidRPr="0075472D">
              <w:rPr>
                <w:rFonts w:eastAsia="標楷體"/>
                <w:color w:val="000000"/>
                <w:sz w:val="28"/>
                <w:szCs w:val="28"/>
              </w:rPr>
              <w:t>×</w:t>
            </w:r>
            <w:r w:rsidRPr="0075472D">
              <w:rPr>
                <w:rFonts w:eastAsia="標楷體"/>
                <w:color w:val="000000"/>
                <w:sz w:val="28"/>
                <w:szCs w:val="28"/>
              </w:rPr>
              <w:t>數量＋簡表藥費</w:t>
            </w:r>
            <w:r w:rsidRPr="0075472D">
              <w:rPr>
                <w:rFonts w:eastAsia="標楷體"/>
                <w:color w:val="000000"/>
                <w:sz w:val="28"/>
                <w:szCs w:val="28"/>
              </w:rPr>
              <w:t>/</w:t>
            </w:r>
            <w:r w:rsidRPr="0075472D">
              <w:rPr>
                <w:rFonts w:eastAsia="標楷體"/>
                <w:color w:val="000000"/>
                <w:sz w:val="28"/>
                <w:szCs w:val="28"/>
              </w:rPr>
              <w:t>平均品項數】</w:t>
            </w:r>
          </w:p>
          <w:p w:rsidR="00D753F1" w:rsidRPr="0075472D" w:rsidRDefault="00D753F1" w:rsidP="00157DB1">
            <w:pPr>
              <w:snapToGrid w:val="0"/>
              <w:spacing w:line="320" w:lineRule="exact"/>
              <w:jc w:val="both"/>
              <w:rPr>
                <w:rFonts w:eastAsia="標楷體"/>
                <w:color w:val="000000"/>
                <w:sz w:val="28"/>
                <w:szCs w:val="28"/>
              </w:rPr>
            </w:pPr>
          </w:p>
          <w:p w:rsidR="00D753F1" w:rsidRPr="0075472D" w:rsidRDefault="00D753F1" w:rsidP="00157DB1">
            <w:pPr>
              <w:snapToGrid w:val="0"/>
              <w:spacing w:line="320" w:lineRule="exact"/>
              <w:jc w:val="both"/>
              <w:rPr>
                <w:rFonts w:eastAsia="標楷體"/>
                <w:color w:val="000000"/>
                <w:sz w:val="28"/>
                <w:szCs w:val="28"/>
              </w:rPr>
            </w:pPr>
          </w:p>
        </w:tc>
      </w:tr>
      <w:tr w:rsidR="00D753F1" w:rsidRPr="0075472D" w:rsidTr="00157DB1">
        <w:trPr>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8</w:t>
            </w:r>
            <w:r w:rsidRPr="0075472D">
              <w:rPr>
                <w:rFonts w:eastAsia="標楷體"/>
                <w:color w:val="000000"/>
                <w:sz w:val="28"/>
                <w:szCs w:val="28"/>
              </w:rPr>
              <w:t>日衛署健保字第</w:t>
            </w:r>
            <w:r w:rsidRPr="0075472D">
              <w:rPr>
                <w:rFonts w:eastAsia="標楷體"/>
                <w:color w:val="000000"/>
                <w:sz w:val="28"/>
                <w:szCs w:val="28"/>
              </w:rPr>
              <w:t>0990024551</w:t>
            </w:r>
            <w:r w:rsidRPr="0075472D">
              <w:rPr>
                <w:rFonts w:eastAsia="標楷體"/>
                <w:color w:val="000000"/>
                <w:sz w:val="28"/>
                <w:szCs w:val="28"/>
              </w:rPr>
              <w:t>號函</w:t>
            </w:r>
          </w:p>
        </w:tc>
      </w:tr>
      <w:tr w:rsidR="00D753F1" w:rsidRPr="0075472D" w:rsidTr="00157DB1">
        <w:trPr>
          <w:jc w:val="center"/>
        </w:trPr>
        <w:tc>
          <w:tcPr>
            <w:tcW w:w="175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84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0990074989</w:t>
            </w:r>
            <w:r w:rsidRPr="0075472D">
              <w:rPr>
                <w:rFonts w:eastAsia="標楷體"/>
                <w:color w:val="000000"/>
                <w:sz w:val="28"/>
                <w:szCs w:val="28"/>
              </w:rPr>
              <w:t>號</w:t>
            </w:r>
            <w:proofErr w:type="gramEnd"/>
          </w:p>
        </w:tc>
      </w:tr>
      <w:tr w:rsidR="00D753F1" w:rsidRPr="0075472D" w:rsidTr="00157DB1">
        <w:trPr>
          <w:jc w:val="center"/>
        </w:trPr>
        <w:tc>
          <w:tcPr>
            <w:tcW w:w="1754"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bookmarkStart w:id="3" w:name="_Hlk55809336"/>
            <w:r w:rsidRPr="0075472D">
              <w:rPr>
                <w:rFonts w:eastAsia="標楷體"/>
                <w:color w:val="000000"/>
                <w:sz w:val="28"/>
                <w:szCs w:val="28"/>
              </w:rPr>
              <w:t>實施起日</w:t>
            </w:r>
          </w:p>
        </w:tc>
        <w:tc>
          <w:tcPr>
            <w:tcW w:w="845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spacing w:line="320" w:lineRule="exact"/>
              <w:jc w:val="both"/>
              <w:rPr>
                <w:rFonts w:eastAsia="標楷體"/>
                <w:color w:val="000000"/>
                <w:sz w:val="28"/>
                <w:szCs w:val="28"/>
              </w:rPr>
            </w:pPr>
            <w:r w:rsidRPr="0075472D">
              <w:rPr>
                <w:rFonts w:eastAsia="標楷體"/>
                <w:color w:val="000000"/>
                <w:sz w:val="28"/>
                <w:szCs w:val="28"/>
              </w:rPr>
              <w:t>100</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p>
        </w:tc>
      </w:tr>
      <w:bookmarkEnd w:id="3"/>
    </w:tbl>
    <w:p w:rsidR="00D753F1" w:rsidRPr="0075472D" w:rsidRDefault="00D753F1">
      <w:pPr>
        <w:widowControl/>
        <w:suppressAutoHyphens w:val="0"/>
        <w:rPr>
          <w:rFonts w:eastAsia="標楷體"/>
          <w:color w:val="000000"/>
          <w:sz w:val="28"/>
        </w:rPr>
      </w:pPr>
      <w:r w:rsidRPr="0075472D">
        <w:rPr>
          <w:rFonts w:eastAsia="標楷體"/>
          <w:color w:val="000000"/>
          <w:sz w:val="28"/>
        </w:rPr>
        <w:br w:type="page"/>
      </w:r>
    </w:p>
    <w:p w:rsidR="00D753F1" w:rsidRPr="0075472D" w:rsidRDefault="00D753F1" w:rsidP="00A13D05">
      <w:pPr>
        <w:pStyle w:val="2"/>
        <w:rPr>
          <w:rFonts w:eastAsia="標楷體"/>
        </w:rPr>
      </w:pPr>
      <w:r w:rsidRPr="0075472D">
        <w:rPr>
          <w:rFonts w:eastAsia="標楷體" w:hint="eastAsia"/>
        </w:rPr>
        <w:lastRenderedPageBreak/>
        <w:t>010</w:t>
      </w:r>
      <w:r w:rsidRPr="0075472D">
        <w:rPr>
          <w:rFonts w:eastAsia="標楷體" w:hint="eastAsia"/>
        </w:rPr>
        <w:t>指標版本：實施</w:t>
      </w:r>
      <w:proofErr w:type="gramStart"/>
      <w:r w:rsidRPr="0075472D">
        <w:rPr>
          <w:rFonts w:eastAsia="標楷體" w:hint="eastAsia"/>
        </w:rPr>
        <w:t>起</w:t>
      </w:r>
      <w:r w:rsidR="009B0C68"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9</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~99</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809" w:type="dxa"/>
        <w:tblCellMar>
          <w:left w:w="10" w:type="dxa"/>
          <w:right w:w="10" w:type="dxa"/>
        </w:tblCellMar>
        <w:tblLook w:val="04A0" w:firstRow="1" w:lastRow="0" w:firstColumn="1" w:lastColumn="0" w:noHBand="0" w:noVBand="1"/>
      </w:tblPr>
      <w:tblGrid>
        <w:gridCol w:w="2013"/>
        <w:gridCol w:w="7796"/>
      </w:tblGrid>
      <w:tr w:rsidR="00D753F1" w:rsidRPr="0075472D" w:rsidTr="00157DB1">
        <w:tc>
          <w:tcPr>
            <w:tcW w:w="201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aps/>
                <w:color w:val="000000"/>
                <w:sz w:val="28"/>
              </w:rPr>
            </w:pPr>
            <w:r w:rsidRPr="0075472D">
              <w:rPr>
                <w:rFonts w:eastAsia="標楷體"/>
                <w:caps/>
                <w:color w:val="000000"/>
                <w:sz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rPr>
            </w:pPr>
            <w:r w:rsidRPr="0075472D">
              <w:rPr>
                <w:rFonts w:eastAsia="標楷體"/>
                <w:color w:val="000000"/>
                <w:sz w:val="28"/>
              </w:rPr>
              <w:t>010-</w:t>
            </w:r>
            <w:r w:rsidRPr="0075472D">
              <w:rPr>
                <w:rFonts w:eastAsia="標楷體"/>
                <w:color w:val="000000"/>
                <w:sz w:val="28"/>
              </w:rPr>
              <w:t>西醫院所門診同一處方開立制酸劑重複率</w:t>
            </w:r>
          </w:p>
        </w:tc>
      </w:tr>
      <w:tr w:rsidR="00D753F1"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aps/>
                <w:color w:val="000000"/>
                <w:sz w:val="28"/>
              </w:rPr>
            </w:pPr>
            <w:r w:rsidRPr="0075472D">
              <w:rPr>
                <w:rFonts w:eastAsia="標楷體"/>
                <w:caps/>
                <w:color w:val="000000"/>
                <w:sz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rPr>
            </w:pPr>
            <w:r w:rsidRPr="0075472D">
              <w:rPr>
                <w:rFonts w:eastAsia="標楷體"/>
                <w:color w:val="000000"/>
                <w:sz w:val="28"/>
              </w:rPr>
              <w:t>降低不當之重複用藥</w:t>
            </w:r>
          </w:p>
        </w:tc>
      </w:tr>
      <w:tr w:rsidR="00D753F1"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指標定義</w:t>
            </w:r>
          </w:p>
          <w:p w:rsidR="00D753F1" w:rsidRPr="0075472D" w:rsidRDefault="00D753F1" w:rsidP="00157DB1">
            <w:pPr>
              <w:snapToGrid w:val="0"/>
              <w:jc w:val="both"/>
              <w:rPr>
                <w:rFonts w:eastAsia="標楷體"/>
                <w:color w:val="000000"/>
                <w:sz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pStyle w:val="ab"/>
              <w:snapToGrid w:val="0"/>
              <w:spacing w:line="240" w:lineRule="auto"/>
              <w:jc w:val="both"/>
              <w:rPr>
                <w:color w:val="000000"/>
                <w:sz w:val="28"/>
              </w:rPr>
            </w:pPr>
            <w:proofErr w:type="gramStart"/>
            <w:r w:rsidRPr="0075472D">
              <w:rPr>
                <w:color w:val="000000"/>
                <w:sz w:val="28"/>
              </w:rPr>
              <w:t>分子－制酸</w:t>
            </w:r>
            <w:proofErr w:type="gramEnd"/>
            <w:r w:rsidRPr="0075472D">
              <w:rPr>
                <w:color w:val="000000"/>
                <w:sz w:val="28"/>
              </w:rPr>
              <w:t>劑重複案件數</w:t>
            </w:r>
          </w:p>
          <w:p w:rsidR="00D753F1" w:rsidRPr="0075472D" w:rsidRDefault="00D753F1" w:rsidP="00157DB1">
            <w:pPr>
              <w:pStyle w:val="ab"/>
              <w:snapToGrid w:val="0"/>
              <w:spacing w:line="240" w:lineRule="auto"/>
              <w:jc w:val="both"/>
              <w:rPr>
                <w:color w:val="000000"/>
                <w:sz w:val="28"/>
              </w:rPr>
            </w:pPr>
            <w:proofErr w:type="gramStart"/>
            <w:r w:rsidRPr="0075472D">
              <w:rPr>
                <w:color w:val="000000"/>
                <w:sz w:val="28"/>
              </w:rPr>
              <w:t>分母－制酸</w:t>
            </w:r>
            <w:proofErr w:type="gramEnd"/>
            <w:r w:rsidRPr="0075472D">
              <w:rPr>
                <w:color w:val="000000"/>
                <w:sz w:val="28"/>
              </w:rPr>
              <w:t>劑案件數</w:t>
            </w:r>
          </w:p>
          <w:p w:rsidR="00D753F1" w:rsidRPr="0075472D" w:rsidRDefault="00D753F1" w:rsidP="00157DB1">
            <w:pPr>
              <w:pStyle w:val="a4"/>
              <w:snapToGrid w:val="0"/>
              <w:rPr>
                <w:color w:val="000000"/>
              </w:rPr>
            </w:pPr>
            <w:r w:rsidRPr="0075472D">
              <w:rPr>
                <w:color w:val="000000"/>
              </w:rPr>
              <w:t>制酸劑重複案件：同一處方，含有兩筆不同制酸劑</w:t>
            </w:r>
            <w:proofErr w:type="gramStart"/>
            <w:r w:rsidRPr="0075472D">
              <w:rPr>
                <w:color w:val="000000"/>
              </w:rPr>
              <w:t>醫</w:t>
            </w:r>
            <w:proofErr w:type="gramEnd"/>
            <w:r w:rsidRPr="0075472D">
              <w:rPr>
                <w:color w:val="000000"/>
              </w:rPr>
              <w:t>令，方計為重複案件。</w:t>
            </w:r>
          </w:p>
          <w:p w:rsidR="00D753F1" w:rsidRPr="0075472D" w:rsidRDefault="00D753F1" w:rsidP="00157DB1">
            <w:pPr>
              <w:pStyle w:val="ab"/>
              <w:snapToGrid w:val="0"/>
              <w:spacing w:line="240" w:lineRule="auto"/>
              <w:jc w:val="both"/>
              <w:rPr>
                <w:color w:val="000000"/>
                <w:sz w:val="28"/>
              </w:rPr>
            </w:pPr>
            <w:r w:rsidRPr="0075472D">
              <w:rPr>
                <w:color w:val="000000"/>
                <w:sz w:val="28"/>
              </w:rPr>
              <w:t>制酸劑：係指藥理分類為下列之</w:t>
            </w:r>
            <w:proofErr w:type="gramStart"/>
            <w:r w:rsidRPr="0075472D">
              <w:rPr>
                <w:color w:val="000000"/>
                <w:sz w:val="28"/>
              </w:rPr>
              <w:t>一</w:t>
            </w:r>
            <w:proofErr w:type="gramEnd"/>
            <w:r w:rsidRPr="0075472D">
              <w:rPr>
                <w:color w:val="000000"/>
                <w:sz w:val="28"/>
              </w:rPr>
              <w:t>者：</w:t>
            </w:r>
          </w:p>
          <w:p w:rsidR="00D753F1" w:rsidRPr="0075472D" w:rsidRDefault="00D753F1" w:rsidP="00157DB1">
            <w:pPr>
              <w:pStyle w:val="ab"/>
              <w:snapToGrid w:val="0"/>
              <w:spacing w:line="240" w:lineRule="auto"/>
              <w:jc w:val="both"/>
              <w:rPr>
                <w:color w:val="000000"/>
                <w:sz w:val="28"/>
              </w:rPr>
            </w:pPr>
            <w:r w:rsidRPr="0075472D">
              <w:rPr>
                <w:color w:val="000000"/>
                <w:sz w:val="28"/>
              </w:rPr>
              <w:t>1.</w:t>
            </w:r>
            <w:r w:rsidRPr="0075472D">
              <w:rPr>
                <w:color w:val="000000"/>
                <w:sz w:val="28"/>
              </w:rPr>
              <w:t>次藥理分類代碼</w:t>
            </w:r>
          </w:p>
          <w:p w:rsidR="00D753F1" w:rsidRPr="0075472D" w:rsidRDefault="00D753F1" w:rsidP="00157DB1">
            <w:pPr>
              <w:pStyle w:val="ab"/>
              <w:snapToGrid w:val="0"/>
              <w:spacing w:line="240" w:lineRule="auto"/>
              <w:jc w:val="both"/>
              <w:rPr>
                <w:color w:val="000000"/>
                <w:sz w:val="28"/>
              </w:rPr>
            </w:pPr>
            <w:r w:rsidRPr="0075472D">
              <w:rPr>
                <w:color w:val="000000"/>
                <w:sz w:val="28"/>
              </w:rPr>
              <w:t>560400</w:t>
            </w:r>
            <w:r w:rsidRPr="0075472D">
              <w:rPr>
                <w:color w:val="000000"/>
                <w:sz w:val="28"/>
              </w:rPr>
              <w:tab/>
              <w:t>Antacids And Adsorbents</w:t>
            </w:r>
            <w:r w:rsidRPr="0075472D">
              <w:rPr>
                <w:color w:val="000000"/>
                <w:sz w:val="28"/>
              </w:rPr>
              <w:tab/>
            </w:r>
            <w:r w:rsidRPr="0075472D">
              <w:rPr>
                <w:color w:val="000000"/>
                <w:sz w:val="28"/>
              </w:rPr>
              <w:t>制酸劑及吸附劑</w:t>
            </w:r>
          </w:p>
          <w:p w:rsidR="00D753F1" w:rsidRPr="0075472D" w:rsidRDefault="00D753F1" w:rsidP="00157DB1">
            <w:pPr>
              <w:pStyle w:val="ab"/>
              <w:snapToGrid w:val="0"/>
              <w:spacing w:line="240" w:lineRule="auto"/>
              <w:jc w:val="both"/>
              <w:rPr>
                <w:color w:val="000000"/>
                <w:sz w:val="28"/>
              </w:rPr>
            </w:pPr>
            <w:r w:rsidRPr="0075472D">
              <w:rPr>
                <w:color w:val="000000"/>
                <w:sz w:val="28"/>
              </w:rPr>
              <w:t>560499</w:t>
            </w:r>
            <w:r w:rsidRPr="0075472D">
              <w:rPr>
                <w:color w:val="000000"/>
                <w:sz w:val="28"/>
              </w:rPr>
              <w:tab/>
              <w:t>Antacids And Adsorbents Composite</w:t>
            </w:r>
            <w:r w:rsidRPr="0075472D">
              <w:rPr>
                <w:color w:val="000000"/>
                <w:sz w:val="28"/>
              </w:rPr>
              <w:t>制酸劑及吸附劑複方</w:t>
            </w:r>
          </w:p>
          <w:p w:rsidR="00D753F1" w:rsidRPr="0075472D" w:rsidRDefault="00D753F1" w:rsidP="00157DB1">
            <w:pPr>
              <w:pStyle w:val="ab"/>
              <w:snapToGrid w:val="0"/>
              <w:spacing w:line="240" w:lineRule="auto"/>
              <w:jc w:val="both"/>
              <w:rPr>
                <w:color w:val="000000"/>
                <w:sz w:val="28"/>
              </w:rPr>
            </w:pPr>
            <w:r w:rsidRPr="0075472D">
              <w:rPr>
                <w:color w:val="000000"/>
                <w:sz w:val="28"/>
              </w:rPr>
              <w:t>2.</w:t>
            </w:r>
            <w:r w:rsidRPr="0075472D">
              <w:rPr>
                <w:color w:val="000000"/>
                <w:sz w:val="28"/>
              </w:rPr>
              <w:t>排除下列成份代碼：下列品項為藥物中毒急救用藥，用途為吸附劑，而非制酸劑。</w:t>
            </w:r>
          </w:p>
          <w:p w:rsidR="00D753F1" w:rsidRPr="0075472D" w:rsidRDefault="00D753F1" w:rsidP="00157DB1">
            <w:pPr>
              <w:pStyle w:val="ab"/>
              <w:snapToGrid w:val="0"/>
              <w:spacing w:line="240" w:lineRule="auto"/>
              <w:jc w:val="both"/>
              <w:rPr>
                <w:color w:val="000000"/>
                <w:sz w:val="28"/>
              </w:rPr>
            </w:pPr>
            <w:r w:rsidRPr="0075472D">
              <w:rPr>
                <w:color w:val="000000"/>
                <w:sz w:val="28"/>
              </w:rPr>
              <w:t>5604001500</w:t>
            </w:r>
            <w:r w:rsidRPr="0075472D">
              <w:rPr>
                <w:color w:val="000000"/>
                <w:sz w:val="28"/>
              </w:rPr>
              <w:t>（</w:t>
            </w:r>
            <w:r w:rsidRPr="0075472D">
              <w:rPr>
                <w:color w:val="000000"/>
                <w:sz w:val="28"/>
              </w:rPr>
              <w:t>CHARCOAL</w:t>
            </w:r>
            <w:r w:rsidRPr="0075472D">
              <w:rPr>
                <w:color w:val="000000"/>
                <w:sz w:val="28"/>
              </w:rPr>
              <w:t>）</w:t>
            </w:r>
          </w:p>
          <w:p w:rsidR="00D753F1" w:rsidRPr="0075472D" w:rsidRDefault="00D753F1" w:rsidP="00157DB1">
            <w:pPr>
              <w:snapToGrid w:val="0"/>
              <w:ind w:left="1"/>
              <w:jc w:val="both"/>
              <w:rPr>
                <w:rFonts w:eastAsia="標楷體"/>
                <w:color w:val="000000"/>
                <w:sz w:val="28"/>
              </w:rPr>
            </w:pPr>
            <w:r w:rsidRPr="0075472D">
              <w:rPr>
                <w:rFonts w:eastAsia="標楷體"/>
                <w:color w:val="000000"/>
                <w:sz w:val="28"/>
              </w:rPr>
              <w:t>9600065500</w:t>
            </w:r>
            <w:r w:rsidRPr="0075472D">
              <w:rPr>
                <w:rFonts w:eastAsia="標楷體"/>
                <w:color w:val="000000"/>
                <w:sz w:val="28"/>
              </w:rPr>
              <w:tab/>
            </w:r>
            <w:r w:rsidRPr="0075472D">
              <w:rPr>
                <w:rFonts w:eastAsia="標楷體"/>
                <w:color w:val="000000"/>
                <w:sz w:val="28"/>
              </w:rPr>
              <w:t>（</w:t>
            </w:r>
            <w:r w:rsidRPr="0075472D">
              <w:rPr>
                <w:rFonts w:eastAsia="標楷體"/>
                <w:color w:val="000000"/>
                <w:sz w:val="28"/>
              </w:rPr>
              <w:t>CARBON</w:t>
            </w:r>
            <w:r w:rsidRPr="0075472D">
              <w:rPr>
                <w:rFonts w:eastAsia="標楷體"/>
                <w:color w:val="000000"/>
                <w:sz w:val="28"/>
              </w:rPr>
              <w:t>）</w:t>
            </w:r>
          </w:p>
          <w:p w:rsidR="00D753F1" w:rsidRPr="0075472D" w:rsidRDefault="00D753F1" w:rsidP="00157DB1">
            <w:pPr>
              <w:pStyle w:val="ab"/>
              <w:snapToGrid w:val="0"/>
              <w:spacing w:line="240" w:lineRule="auto"/>
              <w:jc w:val="both"/>
              <w:rPr>
                <w:color w:val="000000"/>
                <w:sz w:val="28"/>
              </w:rPr>
            </w:pPr>
            <w:r w:rsidRPr="0075472D">
              <w:rPr>
                <w:color w:val="000000"/>
                <w:sz w:val="28"/>
              </w:rPr>
              <w:t>3.</w:t>
            </w:r>
            <w:r w:rsidRPr="0075472D">
              <w:rPr>
                <w:color w:val="000000"/>
                <w:sz w:val="28"/>
              </w:rPr>
              <w:t>下列成份之單方劑型，係參照衛生署藥品許可證資料，修訂藥理分類代碼，不列入制酸劑重複使用之計算：</w:t>
            </w:r>
          </w:p>
          <w:p w:rsidR="00D753F1" w:rsidRPr="0075472D" w:rsidRDefault="00D753F1" w:rsidP="00157DB1">
            <w:pPr>
              <w:pStyle w:val="ab"/>
              <w:snapToGrid w:val="0"/>
              <w:spacing w:line="240" w:lineRule="auto"/>
              <w:jc w:val="both"/>
              <w:rPr>
                <w:color w:val="000000"/>
                <w:sz w:val="28"/>
              </w:rPr>
            </w:pPr>
            <w:r w:rsidRPr="0075472D">
              <w:rPr>
                <w:color w:val="000000"/>
                <w:sz w:val="28"/>
              </w:rPr>
              <w:t>4008000700</w:t>
            </w:r>
            <w:r w:rsidRPr="0075472D">
              <w:rPr>
                <w:color w:val="000000"/>
                <w:sz w:val="28"/>
              </w:rPr>
              <w:t>（</w:t>
            </w:r>
            <w:r w:rsidRPr="0075472D">
              <w:rPr>
                <w:color w:val="000000"/>
                <w:sz w:val="28"/>
              </w:rPr>
              <w:t>SODIUM BICARBONATE</w:t>
            </w:r>
            <w:r w:rsidRPr="0075472D">
              <w:rPr>
                <w:color w:val="000000"/>
                <w:sz w:val="28"/>
              </w:rPr>
              <w:t>）：</w:t>
            </w:r>
            <w:r w:rsidRPr="0075472D">
              <w:rPr>
                <w:color w:val="000000"/>
                <w:sz w:val="28"/>
              </w:rPr>
              <w:t>400800</w:t>
            </w:r>
            <w:r w:rsidRPr="0075472D">
              <w:rPr>
                <w:color w:val="000000"/>
                <w:sz w:val="28"/>
              </w:rPr>
              <w:t>鹼化劑</w:t>
            </w:r>
          </w:p>
          <w:p w:rsidR="00D753F1" w:rsidRPr="0075472D" w:rsidRDefault="00D753F1" w:rsidP="00157DB1">
            <w:pPr>
              <w:pStyle w:val="ab"/>
              <w:snapToGrid w:val="0"/>
              <w:spacing w:line="240" w:lineRule="auto"/>
              <w:jc w:val="both"/>
              <w:rPr>
                <w:color w:val="000000"/>
                <w:sz w:val="28"/>
              </w:rPr>
            </w:pPr>
            <w:r w:rsidRPr="0075472D">
              <w:rPr>
                <w:color w:val="000000"/>
                <w:sz w:val="28"/>
              </w:rPr>
              <w:t>5604002500(MAGNESIUM HYDROXIDE)</w:t>
            </w:r>
            <w:r w:rsidRPr="0075472D">
              <w:rPr>
                <w:color w:val="000000"/>
                <w:sz w:val="28"/>
              </w:rPr>
              <w:t>：</w:t>
            </w:r>
            <w:r w:rsidRPr="0075472D">
              <w:rPr>
                <w:color w:val="000000"/>
                <w:sz w:val="28"/>
              </w:rPr>
              <w:t>561200</w:t>
            </w:r>
            <w:r w:rsidRPr="0075472D">
              <w:rPr>
                <w:color w:val="000000"/>
                <w:sz w:val="28"/>
              </w:rPr>
              <w:t>緩瀉劑</w:t>
            </w:r>
          </w:p>
          <w:p w:rsidR="00D753F1" w:rsidRPr="0075472D" w:rsidRDefault="00D753F1" w:rsidP="00157DB1">
            <w:pPr>
              <w:pStyle w:val="ab"/>
              <w:snapToGrid w:val="0"/>
              <w:spacing w:line="240" w:lineRule="auto"/>
              <w:jc w:val="both"/>
              <w:rPr>
                <w:color w:val="000000"/>
                <w:sz w:val="28"/>
              </w:rPr>
            </w:pPr>
            <w:r w:rsidRPr="0075472D">
              <w:rPr>
                <w:color w:val="000000"/>
                <w:sz w:val="28"/>
              </w:rPr>
              <w:t>5604002501(MAGNESIUM HYDROXIDE WET GEL)</w:t>
            </w:r>
            <w:r w:rsidRPr="0075472D">
              <w:rPr>
                <w:color w:val="000000"/>
                <w:sz w:val="28"/>
              </w:rPr>
              <w:t>：</w:t>
            </w:r>
            <w:r w:rsidRPr="0075472D">
              <w:rPr>
                <w:color w:val="000000"/>
                <w:sz w:val="28"/>
              </w:rPr>
              <w:t>561200</w:t>
            </w:r>
            <w:r w:rsidRPr="0075472D">
              <w:rPr>
                <w:color w:val="000000"/>
                <w:sz w:val="28"/>
              </w:rPr>
              <w:t>緩瀉劑</w:t>
            </w:r>
          </w:p>
          <w:p w:rsidR="00D753F1" w:rsidRPr="0075472D" w:rsidRDefault="00D753F1" w:rsidP="00157DB1">
            <w:pPr>
              <w:pStyle w:val="ab"/>
              <w:snapToGrid w:val="0"/>
              <w:spacing w:line="240" w:lineRule="auto"/>
              <w:jc w:val="both"/>
              <w:rPr>
                <w:color w:val="000000"/>
                <w:sz w:val="28"/>
              </w:rPr>
            </w:pPr>
            <w:r w:rsidRPr="0075472D">
              <w:rPr>
                <w:color w:val="000000"/>
                <w:sz w:val="28"/>
              </w:rPr>
              <w:t>5604002900</w:t>
            </w:r>
            <w:r w:rsidRPr="0075472D">
              <w:rPr>
                <w:color w:val="000000"/>
                <w:sz w:val="28"/>
              </w:rPr>
              <w:tab/>
            </w:r>
            <w:r w:rsidRPr="0075472D">
              <w:rPr>
                <w:color w:val="000000"/>
                <w:sz w:val="28"/>
              </w:rPr>
              <w:t>（</w:t>
            </w:r>
            <w:r w:rsidRPr="0075472D">
              <w:rPr>
                <w:color w:val="000000"/>
                <w:sz w:val="28"/>
              </w:rPr>
              <w:t>OXETHAZAINE</w:t>
            </w:r>
            <w:r w:rsidRPr="0075472D">
              <w:rPr>
                <w:color w:val="000000"/>
                <w:sz w:val="28"/>
              </w:rPr>
              <w:t>）：</w:t>
            </w:r>
            <w:r w:rsidRPr="0075472D">
              <w:rPr>
                <w:color w:val="000000"/>
                <w:sz w:val="28"/>
              </w:rPr>
              <w:t>720000</w:t>
            </w:r>
            <w:r w:rsidRPr="0075472D">
              <w:rPr>
                <w:color w:val="000000"/>
                <w:sz w:val="28"/>
              </w:rPr>
              <w:t>局部麻醉劑</w:t>
            </w:r>
          </w:p>
          <w:p w:rsidR="00D753F1" w:rsidRPr="0075472D" w:rsidRDefault="00D753F1" w:rsidP="00157DB1">
            <w:pPr>
              <w:pStyle w:val="ab"/>
              <w:snapToGrid w:val="0"/>
              <w:spacing w:line="240" w:lineRule="auto"/>
              <w:jc w:val="both"/>
              <w:rPr>
                <w:color w:val="000000"/>
                <w:sz w:val="28"/>
              </w:rPr>
            </w:pPr>
            <w:r w:rsidRPr="0075472D">
              <w:rPr>
                <w:color w:val="000000"/>
                <w:sz w:val="28"/>
              </w:rPr>
              <w:t>5604001200</w:t>
            </w:r>
            <w:r w:rsidRPr="0075472D">
              <w:rPr>
                <w:color w:val="000000"/>
                <w:sz w:val="28"/>
              </w:rPr>
              <w:tab/>
            </w:r>
            <w:r w:rsidRPr="0075472D">
              <w:rPr>
                <w:color w:val="000000"/>
                <w:sz w:val="28"/>
              </w:rPr>
              <w:t>（</w:t>
            </w:r>
            <w:r w:rsidRPr="0075472D">
              <w:rPr>
                <w:color w:val="000000"/>
                <w:sz w:val="28"/>
              </w:rPr>
              <w:t>CALCIUM CARBONATE</w:t>
            </w:r>
            <w:r w:rsidRPr="0075472D">
              <w:rPr>
                <w:color w:val="000000"/>
                <w:sz w:val="28"/>
              </w:rPr>
              <w:t>）：</w:t>
            </w:r>
            <w:r w:rsidRPr="0075472D">
              <w:rPr>
                <w:color w:val="000000"/>
                <w:sz w:val="28"/>
              </w:rPr>
              <w:t>401200</w:t>
            </w:r>
            <w:r w:rsidRPr="0075472D">
              <w:rPr>
                <w:color w:val="000000"/>
                <w:sz w:val="28"/>
              </w:rPr>
              <w:t>補充溶液</w:t>
            </w:r>
          </w:p>
          <w:p w:rsidR="00D753F1" w:rsidRPr="0075472D" w:rsidRDefault="00D753F1" w:rsidP="00157DB1">
            <w:pPr>
              <w:snapToGrid w:val="0"/>
              <w:ind w:left="1"/>
              <w:jc w:val="both"/>
              <w:rPr>
                <w:rFonts w:eastAsia="標楷體"/>
                <w:color w:val="000000"/>
                <w:sz w:val="28"/>
              </w:rPr>
            </w:pPr>
            <w:r w:rsidRPr="0075472D">
              <w:rPr>
                <w:rFonts w:eastAsia="標楷體"/>
                <w:color w:val="000000"/>
                <w:sz w:val="28"/>
              </w:rPr>
              <w:t>5612001300</w:t>
            </w:r>
            <w:r w:rsidRPr="0075472D">
              <w:rPr>
                <w:rFonts w:eastAsia="標楷體"/>
                <w:color w:val="000000"/>
                <w:sz w:val="28"/>
              </w:rPr>
              <w:t>（</w:t>
            </w:r>
            <w:r w:rsidRPr="0075472D">
              <w:rPr>
                <w:rFonts w:eastAsia="標楷體"/>
                <w:color w:val="000000"/>
                <w:sz w:val="28"/>
              </w:rPr>
              <w:t>MAGNESIUM OXIDE</w:t>
            </w:r>
            <w:r w:rsidRPr="0075472D">
              <w:rPr>
                <w:rFonts w:eastAsia="標楷體"/>
                <w:color w:val="000000"/>
                <w:sz w:val="28"/>
              </w:rPr>
              <w:t>）：</w:t>
            </w:r>
            <w:r w:rsidRPr="0075472D">
              <w:rPr>
                <w:rFonts w:eastAsia="標楷體"/>
                <w:color w:val="000000"/>
                <w:sz w:val="28"/>
              </w:rPr>
              <w:t>561200</w:t>
            </w:r>
            <w:r w:rsidRPr="0075472D">
              <w:rPr>
                <w:rFonts w:eastAsia="標楷體"/>
                <w:color w:val="000000"/>
                <w:sz w:val="28"/>
              </w:rPr>
              <w:t>緩瀉劑</w:t>
            </w:r>
          </w:p>
        </w:tc>
      </w:tr>
      <w:tr w:rsidR="00D753F1" w:rsidRPr="0075472D" w:rsidTr="00157DB1">
        <w:trPr>
          <w:trHeight w:val="445"/>
        </w:trPr>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tabs>
                <w:tab w:val="left" w:pos="1085"/>
              </w:tabs>
              <w:snapToGrid w:val="0"/>
              <w:jc w:val="both"/>
              <w:rPr>
                <w:rFonts w:eastAsia="標楷體"/>
                <w:color w:val="000000"/>
                <w:sz w:val="28"/>
              </w:rPr>
            </w:pPr>
            <w:r w:rsidRPr="0075472D">
              <w:rPr>
                <w:rFonts w:eastAsia="標楷體"/>
                <w:color w:val="000000"/>
                <w:sz w:val="28"/>
              </w:rPr>
              <w:t>負向</w:t>
            </w:r>
          </w:p>
        </w:tc>
      </w:tr>
      <w:tr w:rsidR="00D753F1"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依院所按月分析</w:t>
            </w:r>
          </w:p>
        </w:tc>
      </w:tr>
      <w:tr w:rsidR="00D753F1"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西醫基層及醫院總額部門門診案件</w:t>
            </w:r>
          </w:p>
        </w:tc>
      </w:tr>
      <w:tr w:rsidR="00D753F1"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ind w:left="1"/>
              <w:jc w:val="both"/>
              <w:rPr>
                <w:rFonts w:eastAsia="標楷體"/>
                <w:color w:val="000000"/>
                <w:sz w:val="28"/>
              </w:rPr>
            </w:pPr>
            <w:proofErr w:type="gramStart"/>
            <w:r w:rsidRPr="0075472D">
              <w:rPr>
                <w:rFonts w:eastAsia="標楷體"/>
                <w:color w:val="000000"/>
                <w:sz w:val="28"/>
              </w:rPr>
              <w:t>醫</w:t>
            </w:r>
            <w:proofErr w:type="gramEnd"/>
            <w:r w:rsidRPr="0075472D">
              <w:rPr>
                <w:rFonts w:eastAsia="標楷體"/>
                <w:color w:val="000000"/>
                <w:sz w:val="28"/>
              </w:rPr>
              <w:t>事機構每月申報個案超過</w:t>
            </w:r>
            <w:r w:rsidRPr="0075472D">
              <w:rPr>
                <w:rFonts w:eastAsia="標楷體"/>
                <w:color w:val="000000"/>
                <w:sz w:val="28"/>
              </w:rPr>
              <w:t>30</w:t>
            </w:r>
            <w:r w:rsidRPr="0075472D">
              <w:rPr>
                <w:rFonts w:eastAsia="標楷體"/>
                <w:color w:val="000000"/>
                <w:sz w:val="28"/>
              </w:rPr>
              <w:t>件，且西醫門診制酸劑重複率超過</w:t>
            </w:r>
            <w:r w:rsidRPr="0075472D">
              <w:rPr>
                <w:rFonts w:eastAsia="標楷體"/>
                <w:color w:val="000000"/>
                <w:sz w:val="28"/>
              </w:rPr>
              <w:t>7</w:t>
            </w:r>
            <w:r w:rsidRPr="0075472D">
              <w:rPr>
                <w:rFonts w:eastAsia="標楷體"/>
                <w:color w:val="000000"/>
                <w:sz w:val="28"/>
              </w:rPr>
              <w:t>﹪部分，不予支付超過部分之制酸劑藥費。</w:t>
            </w:r>
          </w:p>
          <w:p w:rsidR="00D753F1" w:rsidRPr="0075472D" w:rsidRDefault="00D753F1" w:rsidP="00157DB1">
            <w:pPr>
              <w:snapToGrid w:val="0"/>
              <w:jc w:val="both"/>
              <w:rPr>
                <w:rFonts w:eastAsia="標楷體"/>
                <w:color w:val="000000"/>
                <w:sz w:val="28"/>
              </w:rPr>
            </w:pPr>
            <w:r w:rsidRPr="0075472D">
              <w:rPr>
                <w:rFonts w:eastAsia="標楷體"/>
                <w:color w:val="000000"/>
                <w:sz w:val="28"/>
              </w:rPr>
              <w:t>不予支付點數＝（制酸劑重複率－</w:t>
            </w:r>
            <w:r w:rsidRPr="0075472D">
              <w:rPr>
                <w:rFonts w:eastAsia="標楷體"/>
                <w:color w:val="000000"/>
                <w:sz w:val="28"/>
              </w:rPr>
              <w:t>7</w:t>
            </w:r>
            <w:proofErr w:type="gramStart"/>
            <w:r w:rsidRPr="0075472D">
              <w:rPr>
                <w:rFonts w:eastAsia="標楷體"/>
                <w:color w:val="000000"/>
                <w:sz w:val="28"/>
              </w:rPr>
              <w:t>﹪</w:t>
            </w:r>
            <w:proofErr w:type="gramEnd"/>
            <w:r w:rsidRPr="0075472D">
              <w:rPr>
                <w:rFonts w:eastAsia="標楷體"/>
                <w:color w:val="000000"/>
                <w:sz w:val="28"/>
              </w:rPr>
              <w:t>）</w:t>
            </w:r>
            <w:r w:rsidRPr="0075472D">
              <w:rPr>
                <w:rFonts w:eastAsia="標楷體"/>
                <w:color w:val="000000"/>
                <w:sz w:val="28"/>
              </w:rPr>
              <w:t>×</w:t>
            </w:r>
            <w:r w:rsidRPr="0075472D">
              <w:rPr>
                <w:rFonts w:eastAsia="標楷體"/>
                <w:color w:val="000000"/>
                <w:sz w:val="28"/>
              </w:rPr>
              <w:t>【明細非交付案件制酸劑金額＋明細交付案件制酸劑支付單價</w:t>
            </w:r>
            <w:r w:rsidRPr="0075472D">
              <w:rPr>
                <w:rFonts w:eastAsia="標楷體"/>
                <w:color w:val="000000"/>
                <w:sz w:val="28"/>
              </w:rPr>
              <w:t>×</w:t>
            </w:r>
            <w:r w:rsidRPr="0075472D">
              <w:rPr>
                <w:rFonts w:eastAsia="標楷體"/>
                <w:color w:val="000000"/>
                <w:sz w:val="28"/>
              </w:rPr>
              <w:t>數量＋簡表藥費</w:t>
            </w:r>
            <w:r w:rsidRPr="0075472D">
              <w:rPr>
                <w:rFonts w:eastAsia="標楷體"/>
                <w:color w:val="000000"/>
                <w:sz w:val="28"/>
              </w:rPr>
              <w:t>/</w:t>
            </w:r>
            <w:r w:rsidRPr="0075472D">
              <w:rPr>
                <w:rFonts w:eastAsia="標楷體"/>
                <w:color w:val="000000"/>
                <w:sz w:val="28"/>
              </w:rPr>
              <w:t>平均品項數】</w:t>
            </w:r>
          </w:p>
        </w:tc>
      </w:tr>
      <w:tr w:rsidR="00D753F1"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6</w:t>
            </w:r>
            <w:r w:rsidRPr="0075472D">
              <w:rPr>
                <w:rFonts w:eastAsia="標楷體"/>
                <w:color w:val="000000"/>
                <w:sz w:val="28"/>
              </w:rPr>
              <w:t>月</w:t>
            </w:r>
            <w:r w:rsidRPr="0075472D">
              <w:rPr>
                <w:rFonts w:eastAsia="標楷體"/>
                <w:color w:val="000000"/>
                <w:sz w:val="28"/>
              </w:rPr>
              <w:t>29</w:t>
            </w:r>
            <w:r w:rsidRPr="0075472D">
              <w:rPr>
                <w:rFonts w:eastAsia="標楷體"/>
                <w:color w:val="000000"/>
                <w:sz w:val="28"/>
              </w:rPr>
              <w:t>日衛署健保字第</w:t>
            </w:r>
            <w:r w:rsidRPr="0075472D">
              <w:rPr>
                <w:rFonts w:eastAsia="標楷體"/>
                <w:color w:val="000000"/>
                <w:sz w:val="28"/>
              </w:rPr>
              <w:t>0940026331</w:t>
            </w:r>
            <w:r w:rsidRPr="0075472D">
              <w:rPr>
                <w:rFonts w:eastAsia="標楷體"/>
                <w:color w:val="000000"/>
                <w:sz w:val="28"/>
              </w:rPr>
              <w:t>號函</w:t>
            </w:r>
          </w:p>
        </w:tc>
      </w:tr>
      <w:tr w:rsidR="00D753F1"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27</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0940018840</w:t>
            </w:r>
            <w:r w:rsidRPr="0075472D">
              <w:rPr>
                <w:rFonts w:eastAsia="標楷體"/>
                <w:color w:val="000000"/>
                <w:sz w:val="28"/>
              </w:rPr>
              <w:t>號</w:t>
            </w:r>
            <w:proofErr w:type="gramEnd"/>
          </w:p>
        </w:tc>
      </w:tr>
      <w:tr w:rsidR="00D753F1" w:rsidRPr="0075472D" w:rsidTr="00157DB1">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D753F1" w:rsidRPr="0075472D" w:rsidRDefault="00D753F1" w:rsidP="00157DB1">
            <w:pPr>
              <w:snapToGrid w:val="0"/>
              <w:jc w:val="both"/>
              <w:rPr>
                <w:rFonts w:eastAsia="標楷體"/>
                <w:color w:val="000000"/>
                <w:sz w:val="28"/>
              </w:rPr>
            </w:pPr>
            <w:r w:rsidRPr="0075472D">
              <w:rPr>
                <w:rFonts w:eastAsia="標楷體"/>
                <w:color w:val="000000"/>
                <w:sz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D753F1" w:rsidRPr="0075472D" w:rsidRDefault="00D753F1" w:rsidP="00157DB1">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~99</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874457" w:rsidRPr="0075472D" w:rsidRDefault="00874457">
      <w:pPr>
        <w:widowControl/>
        <w:suppressAutoHyphens w:val="0"/>
        <w:rPr>
          <w:rFonts w:eastAsia="標楷體"/>
          <w:color w:val="000000"/>
          <w:sz w:val="28"/>
        </w:rPr>
      </w:pPr>
    </w:p>
    <w:p w:rsidR="009B0C68" w:rsidRPr="0075472D" w:rsidRDefault="009B0C68">
      <w:pPr>
        <w:widowControl/>
        <w:suppressAutoHyphens w:val="0"/>
        <w:rPr>
          <w:rFonts w:eastAsia="標楷體"/>
          <w:highlight w:val="yellow"/>
        </w:rPr>
      </w:pPr>
      <w:r w:rsidRPr="0075472D">
        <w:rPr>
          <w:rFonts w:eastAsia="標楷體"/>
          <w:highlight w:val="yellow"/>
        </w:rPr>
        <w:br w:type="page"/>
      </w:r>
    </w:p>
    <w:p w:rsidR="009B0C68" w:rsidRPr="0075472D" w:rsidRDefault="00874457" w:rsidP="009B0C68">
      <w:pPr>
        <w:pStyle w:val="1"/>
        <w:spacing w:line="300" w:lineRule="exact"/>
        <w:rPr>
          <w:rFonts w:eastAsia="標楷體"/>
        </w:rPr>
      </w:pPr>
      <w:r w:rsidRPr="0075472D">
        <w:rPr>
          <w:rFonts w:eastAsia="標楷體"/>
          <w:highlight w:val="yellow"/>
        </w:rPr>
        <w:lastRenderedPageBreak/>
        <w:t>012-</w:t>
      </w:r>
      <w:r w:rsidRPr="0075472D">
        <w:rPr>
          <w:rFonts w:eastAsia="標楷體"/>
          <w:highlight w:val="yellow"/>
        </w:rPr>
        <w:t>醫院</w:t>
      </w:r>
      <w:r w:rsidRPr="0075472D">
        <w:rPr>
          <w:rFonts w:eastAsia="標楷體"/>
          <w:highlight w:val="yellow"/>
        </w:rPr>
        <w:t>CT</w:t>
      </w:r>
      <w:r w:rsidRPr="0075472D">
        <w:rPr>
          <w:rFonts w:eastAsia="標楷體"/>
          <w:highlight w:val="yellow"/>
        </w:rPr>
        <w:t>檢查之全體病人</w:t>
      </w:r>
      <w:r w:rsidRPr="0075472D">
        <w:rPr>
          <w:rFonts w:eastAsia="標楷體"/>
          <w:highlight w:val="yellow"/>
        </w:rPr>
        <w:t xml:space="preserve"> 90</w:t>
      </w:r>
      <w:r w:rsidRPr="0075472D">
        <w:rPr>
          <w:rFonts w:eastAsia="標楷體"/>
          <w:highlight w:val="yellow"/>
        </w:rPr>
        <w:t>日內同部位再執行率過高</w:t>
      </w:r>
    </w:p>
    <w:p w:rsidR="009B0C68" w:rsidRPr="0075472D" w:rsidRDefault="009B0C68" w:rsidP="009B0C68">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006401" w:rsidRPr="0075472D">
        <w:rPr>
          <w:rFonts w:eastAsia="標楷體" w:hint="eastAsia"/>
          <w:sz w:val="20"/>
          <w:szCs w:val="20"/>
          <w:highlight w:val="yellow"/>
        </w:rPr>
        <w:t>10</w:t>
      </w:r>
      <w:r w:rsidRPr="0075472D">
        <w:rPr>
          <w:rFonts w:eastAsia="標楷體" w:hint="eastAsia"/>
          <w:sz w:val="20"/>
          <w:szCs w:val="20"/>
          <w:highlight w:val="yellow"/>
        </w:rPr>
        <w:t>年</w:t>
      </w:r>
      <w:r w:rsidRPr="0075472D">
        <w:rPr>
          <w:rFonts w:eastAsia="標楷體" w:hint="eastAsia"/>
          <w:sz w:val="20"/>
          <w:szCs w:val="20"/>
          <w:highlight w:val="yellow"/>
        </w:rPr>
        <w:t>1</w:t>
      </w:r>
      <w:r w:rsidR="00006401" w:rsidRPr="0075472D">
        <w:rPr>
          <w:rFonts w:eastAsia="標楷體" w:hint="eastAsia"/>
          <w:sz w:val="20"/>
          <w:szCs w:val="20"/>
          <w:highlight w:val="yellow"/>
        </w:rPr>
        <w:t>0</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hint="eastAsia"/>
          <w:sz w:val="20"/>
          <w:szCs w:val="20"/>
          <w:highlight w:val="yellow"/>
        </w:rPr>
        <w:t>12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9B0C68" w:rsidRPr="0075472D" w:rsidRDefault="009B0C68" w:rsidP="009B0C68">
      <w:pPr>
        <w:spacing w:line="300" w:lineRule="exact"/>
        <w:ind w:leftChars="177" w:left="425"/>
        <w:rPr>
          <w:rFonts w:eastAsia="標楷體"/>
          <w:sz w:val="20"/>
          <w:szCs w:val="20"/>
          <w:highlight w:val="yellow"/>
        </w:rPr>
      </w:pPr>
    </w:p>
    <w:p w:rsidR="00006401" w:rsidRPr="0075472D" w:rsidRDefault="00006401" w:rsidP="00006401">
      <w:pPr>
        <w:pStyle w:val="2"/>
        <w:rPr>
          <w:rFonts w:eastAsia="標楷體"/>
        </w:rPr>
      </w:pPr>
      <w:r w:rsidRPr="0075472D">
        <w:rPr>
          <w:rFonts w:eastAsia="標楷體" w:hint="eastAsia"/>
        </w:rPr>
        <w:t>012</w:t>
      </w:r>
      <w:r w:rsidRPr="0075472D">
        <w:rPr>
          <w:rFonts w:eastAsia="標楷體" w:hint="eastAsia"/>
        </w:rPr>
        <w:t>指標版本：實施起日</w:t>
      </w:r>
      <w:r w:rsidRPr="0075472D">
        <w:rPr>
          <w:rFonts w:eastAsia="標楷體" w:hint="eastAsia"/>
        </w:rPr>
        <w:tab/>
        <w:t>110</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Pr="0075472D">
        <w:rPr>
          <w:rFonts w:eastAsia="標楷體" w:hint="eastAsia"/>
        </w:rPr>
        <w:t>現行實施</w:t>
      </w:r>
    </w:p>
    <w:tbl>
      <w:tblPr>
        <w:tblW w:w="9832" w:type="dxa"/>
        <w:tblInd w:w="-23" w:type="dxa"/>
        <w:tblCellMar>
          <w:left w:w="10" w:type="dxa"/>
          <w:right w:w="10" w:type="dxa"/>
        </w:tblCellMar>
        <w:tblLook w:val="04A0" w:firstRow="1" w:lastRow="0" w:firstColumn="1" w:lastColumn="0" w:noHBand="0" w:noVBand="1"/>
      </w:tblPr>
      <w:tblGrid>
        <w:gridCol w:w="1921"/>
        <w:gridCol w:w="7911"/>
      </w:tblGrid>
      <w:tr w:rsidR="00006401" w:rsidRPr="0075472D" w:rsidTr="00006401">
        <w:tc>
          <w:tcPr>
            <w:tcW w:w="192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aps/>
                <w:color w:val="000000"/>
                <w:sz w:val="28"/>
                <w:szCs w:val="28"/>
              </w:rPr>
            </w:pPr>
            <w:r w:rsidRPr="0075472D">
              <w:rPr>
                <w:rFonts w:eastAsia="標楷體"/>
                <w:caps/>
                <w:color w:val="000000"/>
                <w:sz w:val="28"/>
                <w:szCs w:val="28"/>
              </w:rPr>
              <w:t>指標名稱</w:t>
            </w:r>
          </w:p>
        </w:tc>
        <w:tc>
          <w:tcPr>
            <w:tcW w:w="791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rPr>
            </w:pPr>
            <w:r w:rsidRPr="0075472D">
              <w:rPr>
                <w:rFonts w:eastAsia="標楷體"/>
                <w:color w:val="000000"/>
                <w:sz w:val="28"/>
                <w:szCs w:val="28"/>
              </w:rPr>
              <w:t>012-</w:t>
            </w:r>
            <w:r w:rsidRPr="0075472D">
              <w:rPr>
                <w:rFonts w:eastAsia="標楷體"/>
                <w:color w:val="000000"/>
                <w:sz w:val="28"/>
                <w:szCs w:val="28"/>
              </w:rPr>
              <w:t>醫院</w:t>
            </w:r>
            <w:r w:rsidRPr="0075472D">
              <w:rPr>
                <w:rFonts w:eastAsia="標楷體"/>
                <w:color w:val="000000"/>
                <w:sz w:val="28"/>
                <w:szCs w:val="28"/>
              </w:rPr>
              <w:t>CT</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006401" w:rsidRPr="0075472D" w:rsidTr="00006401">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aps/>
                <w:color w:val="000000"/>
                <w:sz w:val="28"/>
                <w:szCs w:val="28"/>
              </w:rPr>
            </w:pPr>
            <w:r w:rsidRPr="0075472D">
              <w:rPr>
                <w:rFonts w:eastAsia="標楷體"/>
                <w:caps/>
                <w:color w:val="000000"/>
                <w:sz w:val="28"/>
                <w:szCs w:val="28"/>
              </w:rPr>
              <w:t>實施目的</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006401" w:rsidRPr="0075472D" w:rsidTr="00006401">
        <w:trPr>
          <w:trHeight w:val="3362"/>
        </w:trPr>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指標定義</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snapToGrid w:val="0"/>
              <w:ind w:left="790" w:hangingChars="282" w:hanging="790"/>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CT</w:t>
            </w:r>
            <w:r w:rsidRPr="0075472D">
              <w:rPr>
                <w:rFonts w:eastAsia="標楷體"/>
                <w:color w:val="000000"/>
                <w:sz w:val="28"/>
                <w:szCs w:val="28"/>
              </w:rPr>
              <w:t>執行案件（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33070B~33072B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CT</w:t>
            </w:r>
            <w:r w:rsidRPr="0075472D">
              <w:rPr>
                <w:rFonts w:eastAsia="標楷體"/>
                <w:color w:val="000000"/>
                <w:sz w:val="28"/>
                <w:szCs w:val="28"/>
              </w:rPr>
              <w:t>檢查之人次</w:t>
            </w:r>
            <w:r w:rsidRPr="0075472D">
              <w:rPr>
                <w:rFonts w:eastAsia="標楷體" w:hint="eastAsia"/>
                <w:color w:val="000000"/>
                <w:sz w:val="28"/>
                <w:szCs w:val="28"/>
              </w:rPr>
              <w:t>。</w:t>
            </w:r>
          </w:p>
          <w:p w:rsidR="00006401" w:rsidRPr="0075472D" w:rsidRDefault="00006401" w:rsidP="00A67E5D">
            <w:pPr>
              <w:snapToGrid w:val="0"/>
              <w:ind w:left="790" w:hangingChars="282" w:hanging="790"/>
              <w:jc w:val="both"/>
              <w:rPr>
                <w:rFonts w:eastAsia="標楷體"/>
                <w:color w:val="000000"/>
                <w:sz w:val="28"/>
                <w:szCs w:val="28"/>
              </w:rPr>
            </w:pPr>
            <w:r w:rsidRPr="0075472D">
              <w:rPr>
                <w:rFonts w:eastAsia="標楷體"/>
                <w:color w:val="000000"/>
                <w:sz w:val="28"/>
                <w:szCs w:val="28"/>
              </w:rPr>
              <w:t>分母</w:t>
            </w:r>
            <w:proofErr w:type="gramStart"/>
            <w:r w:rsidRPr="0075472D">
              <w:rPr>
                <w:rFonts w:eastAsia="標楷體"/>
                <w:color w:val="000000"/>
                <w:sz w:val="28"/>
                <w:szCs w:val="28"/>
              </w:rPr>
              <w:t>－門住</w:t>
            </w:r>
            <w:proofErr w:type="gramEnd"/>
            <w:r w:rsidRPr="0075472D">
              <w:rPr>
                <w:rFonts w:eastAsia="標楷體"/>
                <w:color w:val="000000"/>
                <w:sz w:val="28"/>
                <w:szCs w:val="28"/>
              </w:rPr>
              <w:t>診合計</w:t>
            </w:r>
            <w:r w:rsidRPr="0075472D">
              <w:rPr>
                <w:rFonts w:eastAsia="標楷體"/>
                <w:color w:val="000000"/>
                <w:sz w:val="28"/>
                <w:szCs w:val="28"/>
              </w:rPr>
              <w:t>CT</w:t>
            </w:r>
            <w:r w:rsidRPr="0075472D">
              <w:rPr>
                <w:rFonts w:eastAsia="標楷體"/>
                <w:color w:val="000000"/>
                <w:sz w:val="28"/>
                <w:szCs w:val="28"/>
              </w:rPr>
              <w:t>施行人次</w:t>
            </w:r>
            <w:r w:rsidRPr="0075472D">
              <w:rPr>
                <w:rFonts w:eastAsia="標楷體" w:hint="eastAsia"/>
                <w:color w:val="000000"/>
                <w:sz w:val="28"/>
                <w:szCs w:val="28"/>
              </w:rPr>
              <w:t>。</w:t>
            </w:r>
          </w:p>
          <w:p w:rsidR="00006401" w:rsidRPr="0075472D" w:rsidRDefault="00006401" w:rsidP="00A67E5D">
            <w:pPr>
              <w:snapToGrid w:val="0"/>
              <w:jc w:val="both"/>
              <w:rPr>
                <w:rFonts w:eastAsia="標楷體"/>
                <w:color w:val="000000"/>
                <w:sz w:val="28"/>
                <w:szCs w:val="28"/>
              </w:rPr>
            </w:pPr>
          </w:p>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且小於等於本次醫令「執行起日」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CT</w:t>
            </w:r>
            <w:r w:rsidRPr="0075472D">
              <w:rPr>
                <w:rFonts w:eastAsia="標楷體"/>
                <w:color w:val="000000"/>
                <w:sz w:val="28"/>
                <w:szCs w:val="28"/>
              </w:rPr>
              <w:t>案件。</w:t>
            </w:r>
          </w:p>
          <w:p w:rsidR="00006401" w:rsidRPr="0075472D" w:rsidRDefault="00006401" w:rsidP="00A67E5D">
            <w:pPr>
              <w:snapToGrid w:val="0"/>
              <w:ind w:left="-28"/>
              <w:jc w:val="both"/>
              <w:rPr>
                <w:rFonts w:eastAsia="標楷體"/>
                <w:color w:val="000000"/>
                <w:sz w:val="28"/>
                <w:szCs w:val="28"/>
              </w:rPr>
            </w:pPr>
          </w:p>
          <w:p w:rsidR="00006401" w:rsidRPr="0075472D" w:rsidRDefault="00006401" w:rsidP="00A67E5D">
            <w:pPr>
              <w:snapToGrid w:val="0"/>
              <w:ind w:left="-28"/>
              <w:jc w:val="both"/>
              <w:rPr>
                <w:rFonts w:eastAsia="標楷體"/>
                <w:color w:val="FF0000"/>
                <w:sz w:val="28"/>
                <w:szCs w:val="28"/>
                <w:u w:val="single"/>
              </w:rPr>
            </w:pPr>
            <w:r w:rsidRPr="0075472D">
              <w:rPr>
                <w:rFonts w:eastAsia="標楷體"/>
                <w:color w:val="000000"/>
                <w:sz w:val="28"/>
                <w:szCs w:val="28"/>
              </w:rPr>
              <w:t>分子案件、分母案件</w:t>
            </w:r>
            <w:r w:rsidRPr="0075472D">
              <w:rPr>
                <w:rFonts w:eastAsia="標楷體"/>
                <w:strike/>
                <w:color w:val="FF0000"/>
                <w:sz w:val="28"/>
                <w:szCs w:val="28"/>
              </w:rPr>
              <w:t>及申報點數</w:t>
            </w:r>
            <w:r w:rsidRPr="0075472D">
              <w:rPr>
                <w:rFonts w:eastAsia="標楷體"/>
                <w:color w:val="000000"/>
                <w:sz w:val="28"/>
                <w:szCs w:val="28"/>
              </w:rPr>
              <w:t>均排除主診斷為</w:t>
            </w:r>
            <w:r w:rsidRPr="0075472D">
              <w:rPr>
                <w:rFonts w:eastAsia="標楷體" w:hint="eastAsia"/>
                <w:color w:val="000000"/>
                <w:sz w:val="28"/>
                <w:szCs w:val="28"/>
              </w:rPr>
              <w:t>以下者</w:t>
            </w:r>
            <w:r w:rsidRPr="0075472D">
              <w:rPr>
                <w:rFonts w:eastAsia="標楷體" w:hint="eastAsia"/>
                <w:color w:val="00B0F0"/>
                <w:sz w:val="28"/>
                <w:szCs w:val="28"/>
                <w:u w:val="single"/>
              </w:rPr>
              <w:t>：</w:t>
            </w:r>
          </w:p>
          <w:tbl>
            <w:tblPr>
              <w:tblStyle w:val="af4"/>
              <w:tblW w:w="0" w:type="auto"/>
              <w:tblLook w:val="04A0" w:firstRow="1" w:lastRow="0" w:firstColumn="1" w:lastColumn="0" w:noHBand="0" w:noVBand="1"/>
            </w:tblPr>
            <w:tblGrid>
              <w:gridCol w:w="1664"/>
              <w:gridCol w:w="2552"/>
              <w:gridCol w:w="2976"/>
            </w:tblGrid>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hint="eastAsia"/>
                      <w:color w:val="000000"/>
                    </w:rPr>
                    <w:t>疾病</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hint="eastAsia"/>
                      <w:color w:val="000000"/>
                    </w:rPr>
                    <w:t>ICD-10-CM</w:t>
                  </w:r>
                </w:p>
                <w:p w:rsidR="00006401" w:rsidRPr="0075472D" w:rsidRDefault="00006401" w:rsidP="00A67E5D">
                  <w:pPr>
                    <w:snapToGrid w:val="0"/>
                    <w:jc w:val="both"/>
                    <w:rPr>
                      <w:rFonts w:ascii="Times New Roman" w:eastAsia="標楷體" w:hAnsi="Times New Roman"/>
                      <w:color w:val="000000"/>
                      <w:u w:val="single"/>
                    </w:rPr>
                  </w:pPr>
                  <w:r w:rsidRPr="0075472D">
                    <w:rPr>
                      <w:rFonts w:ascii="Times New Roman" w:eastAsia="標楷體" w:hAnsi="Times New Roman" w:hint="eastAsia"/>
                      <w:color w:val="00B0F0"/>
                      <w:u w:val="single"/>
                    </w:rPr>
                    <w:t>(105.01.01</w:t>
                  </w:r>
                  <w:r w:rsidRPr="0075472D">
                    <w:rPr>
                      <w:rFonts w:ascii="Times New Roman" w:eastAsia="標楷體" w:hAnsi="Times New Roman" w:hint="eastAsia"/>
                      <w:color w:val="00B0F0"/>
                      <w:u w:val="single"/>
                    </w:rPr>
                    <w:t>起適用</w:t>
                  </w:r>
                  <w:r w:rsidRPr="0075472D">
                    <w:rPr>
                      <w:rFonts w:ascii="Times New Roman" w:eastAsia="標楷體" w:hAnsi="Times New Roman" w:hint="eastAsia"/>
                      <w:color w:val="00B0F0"/>
                      <w:u w:val="single"/>
                    </w:rPr>
                    <w:t>)</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hint="eastAsia"/>
                      <w:color w:val="000000"/>
                    </w:rPr>
                    <w:t>ICD-9-CM</w:t>
                  </w:r>
                </w:p>
                <w:p w:rsidR="00006401" w:rsidRPr="0075472D" w:rsidRDefault="00006401" w:rsidP="00A67E5D">
                  <w:pPr>
                    <w:snapToGrid w:val="0"/>
                    <w:jc w:val="both"/>
                    <w:rPr>
                      <w:rFonts w:ascii="Times New Roman" w:eastAsia="標楷體" w:hAnsi="Times New Roman"/>
                      <w:color w:val="000000"/>
                      <w:u w:val="single"/>
                    </w:rPr>
                  </w:pPr>
                  <w:r w:rsidRPr="0075472D">
                    <w:rPr>
                      <w:rFonts w:ascii="Times New Roman" w:eastAsia="標楷體" w:hAnsi="Times New Roman" w:hint="eastAsia"/>
                      <w:color w:val="00B0F0"/>
                      <w:u w:val="single"/>
                    </w:rPr>
                    <w:t>(104.12.31</w:t>
                  </w:r>
                  <w:r w:rsidRPr="0075472D">
                    <w:rPr>
                      <w:rFonts w:ascii="Times New Roman" w:eastAsia="標楷體" w:hAnsi="Times New Roman" w:hint="eastAsia"/>
                      <w:color w:val="00B0F0"/>
                      <w:u w:val="single"/>
                    </w:rPr>
                    <w:t>以前適用</w:t>
                  </w:r>
                  <w:r w:rsidRPr="0075472D">
                    <w:rPr>
                      <w:rFonts w:ascii="Times New Roman" w:eastAsia="標楷體" w:hAnsi="Times New Roman" w:hint="eastAsia"/>
                      <w:color w:val="00B0F0"/>
                      <w:u w:val="single"/>
                    </w:rPr>
                    <w:t>)</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癌症</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C00-C96</w:t>
                  </w:r>
                </w:p>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w:t>
                  </w:r>
                  <w:r w:rsidRPr="0075472D">
                    <w:rPr>
                      <w:rFonts w:ascii="Times New Roman" w:eastAsia="標楷體" w:hAnsi="Times New Roman"/>
                      <w:color w:val="000000"/>
                    </w:rPr>
                    <w:t>前述排除</w:t>
                  </w:r>
                  <w:r w:rsidRPr="0075472D">
                    <w:rPr>
                      <w:rFonts w:ascii="Times New Roman" w:eastAsia="標楷體" w:hAnsi="Times New Roman"/>
                      <w:color w:val="000000"/>
                    </w:rPr>
                    <w:t>C944</w:t>
                  </w:r>
                  <w:r w:rsidRPr="0075472D">
                    <w:rPr>
                      <w:rFonts w:ascii="Times New Roman" w:eastAsia="標楷體" w:hAnsi="Times New Roman"/>
                      <w:color w:val="000000"/>
                    </w:rPr>
                    <w:t>、</w:t>
                  </w:r>
                  <w:r w:rsidRPr="0075472D">
                    <w:rPr>
                      <w:rFonts w:ascii="Times New Roman" w:eastAsia="標楷體" w:hAnsi="Times New Roman"/>
                      <w:color w:val="000000"/>
                    </w:rPr>
                    <w:t>C946)</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140-208</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proofErr w:type="gramStart"/>
                  <w:r w:rsidRPr="0075472D">
                    <w:rPr>
                      <w:rFonts w:ascii="Times New Roman" w:eastAsia="標楷體" w:hAnsi="Times New Roman"/>
                      <w:color w:val="000000"/>
                    </w:rPr>
                    <w:t>性態未明</w:t>
                  </w:r>
                  <w:proofErr w:type="gramEnd"/>
                  <w:r w:rsidRPr="0075472D">
                    <w:rPr>
                      <w:rFonts w:ascii="Times New Roman" w:eastAsia="標楷體" w:hAnsi="Times New Roman"/>
                      <w:color w:val="000000"/>
                    </w:rPr>
                    <w:t>腫瘤</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D37-D48</w:t>
                  </w:r>
                  <w:r w:rsidRPr="0075472D">
                    <w:rPr>
                      <w:rFonts w:ascii="Times New Roman" w:eastAsia="標楷體" w:hAnsi="Times New Roman"/>
                      <w:color w:val="000000"/>
                    </w:rPr>
                    <w:t>、</w:t>
                  </w:r>
                  <w:r w:rsidRPr="0075472D">
                    <w:rPr>
                      <w:rFonts w:ascii="Times New Roman" w:eastAsia="標楷體" w:hAnsi="Times New Roman"/>
                      <w:color w:val="000000"/>
                    </w:rPr>
                    <w:t>C944</w:t>
                  </w:r>
                  <w:r w:rsidRPr="0075472D">
                    <w:rPr>
                      <w:rFonts w:ascii="Times New Roman" w:eastAsia="標楷體" w:hAnsi="Times New Roman"/>
                      <w:color w:val="000000"/>
                    </w:rPr>
                    <w:t>、</w:t>
                  </w:r>
                  <w:r w:rsidRPr="0075472D">
                    <w:rPr>
                      <w:rFonts w:ascii="Times New Roman" w:eastAsia="標楷體" w:hAnsi="Times New Roman"/>
                      <w:color w:val="000000"/>
                    </w:rPr>
                    <w:t>C946</w:t>
                  </w:r>
                  <w:r w:rsidRPr="0075472D">
                    <w:rPr>
                      <w:rFonts w:ascii="Times New Roman" w:eastAsia="標楷體" w:hAnsi="Times New Roman"/>
                      <w:color w:val="000000"/>
                    </w:rPr>
                    <w:t>、</w:t>
                  </w:r>
                  <w:r w:rsidRPr="0075472D">
                    <w:rPr>
                      <w:rFonts w:ascii="Times New Roman" w:eastAsia="標楷體" w:hAnsi="Times New Roman"/>
                      <w:color w:val="000000"/>
                    </w:rPr>
                    <w:t>Q850</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235-238</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proofErr w:type="gramStart"/>
                  <w:r w:rsidRPr="0075472D">
                    <w:rPr>
                      <w:rFonts w:ascii="Times New Roman" w:eastAsia="標楷體" w:hAnsi="Times New Roman"/>
                      <w:color w:val="000000"/>
                    </w:rPr>
                    <w:t>化療或放療</w:t>
                  </w:r>
                  <w:proofErr w:type="gramEnd"/>
                  <w:r w:rsidRPr="0075472D">
                    <w:rPr>
                      <w:rFonts w:ascii="Times New Roman" w:eastAsia="標楷體" w:hAnsi="Times New Roman"/>
                      <w:color w:val="000000"/>
                    </w:rPr>
                    <w:t>及後續追蹤</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Z510</w:t>
                  </w:r>
                  <w:r w:rsidRPr="0075472D">
                    <w:rPr>
                      <w:rFonts w:ascii="Times New Roman" w:eastAsia="標楷體" w:hAnsi="Times New Roman"/>
                      <w:color w:val="000000"/>
                    </w:rPr>
                    <w:t>、</w:t>
                  </w:r>
                  <w:r w:rsidRPr="0075472D">
                    <w:rPr>
                      <w:rFonts w:ascii="Times New Roman" w:eastAsia="標楷體" w:hAnsi="Times New Roman"/>
                      <w:color w:val="000000"/>
                    </w:rPr>
                    <w:t>Z5111</w:t>
                  </w:r>
                  <w:r w:rsidRPr="0075472D">
                    <w:rPr>
                      <w:rFonts w:ascii="Times New Roman" w:eastAsia="標楷體" w:hAnsi="Times New Roman"/>
                      <w:color w:val="000000"/>
                    </w:rPr>
                    <w:t>、</w:t>
                  </w:r>
                  <w:r w:rsidRPr="0075472D">
                    <w:rPr>
                      <w:rFonts w:ascii="Times New Roman" w:eastAsia="標楷體" w:hAnsi="Times New Roman"/>
                      <w:color w:val="000000"/>
                    </w:rPr>
                    <w:t>Z08</w:t>
                  </w:r>
                  <w:r w:rsidRPr="0075472D">
                    <w:rPr>
                      <w:rFonts w:ascii="Times New Roman" w:eastAsia="標楷體" w:hAnsi="Times New Roman" w:hint="eastAsia"/>
                      <w:color w:val="00B0F0"/>
                      <w:u w:val="single"/>
                    </w:rPr>
                    <w:t>、</w:t>
                  </w:r>
                  <w:r w:rsidRPr="0075472D">
                    <w:rPr>
                      <w:rFonts w:ascii="Times New Roman" w:eastAsia="標楷體" w:hAnsi="Times New Roman" w:hint="eastAsia"/>
                      <w:color w:val="00B0F0"/>
                      <w:u w:val="single"/>
                    </w:rPr>
                    <w:t>Z09</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V58.0</w:t>
                  </w:r>
                  <w:r w:rsidRPr="0075472D">
                    <w:rPr>
                      <w:rFonts w:ascii="Times New Roman" w:eastAsia="標楷體" w:hAnsi="Times New Roman"/>
                      <w:color w:val="000000"/>
                    </w:rPr>
                    <w:t>、</w:t>
                  </w:r>
                  <w:r w:rsidRPr="0075472D">
                    <w:rPr>
                      <w:rFonts w:ascii="Times New Roman" w:eastAsia="標楷體" w:hAnsi="Times New Roman"/>
                      <w:color w:val="000000"/>
                    </w:rPr>
                    <w:t>V58.1</w:t>
                  </w:r>
                  <w:r w:rsidRPr="0075472D">
                    <w:rPr>
                      <w:rFonts w:ascii="Times New Roman" w:eastAsia="標楷體" w:hAnsi="Times New Roman"/>
                      <w:color w:val="000000"/>
                    </w:rPr>
                    <w:t>、</w:t>
                  </w:r>
                  <w:r w:rsidRPr="0075472D">
                    <w:rPr>
                      <w:rFonts w:ascii="Times New Roman" w:eastAsia="標楷體" w:hAnsi="Times New Roman"/>
                      <w:color w:val="000000"/>
                    </w:rPr>
                    <w:t>V67.1</w:t>
                  </w:r>
                  <w:r w:rsidRPr="0075472D">
                    <w:rPr>
                      <w:rFonts w:ascii="Times New Roman" w:eastAsia="標楷體" w:hAnsi="Times New Roman"/>
                      <w:color w:val="000000"/>
                    </w:rPr>
                    <w:t>、</w:t>
                  </w:r>
                  <w:r w:rsidRPr="0075472D">
                    <w:rPr>
                      <w:rFonts w:ascii="Times New Roman" w:eastAsia="標楷體" w:hAnsi="Times New Roman"/>
                      <w:color w:val="000000"/>
                    </w:rPr>
                    <w:t>V67.2</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B0F0"/>
                    </w:rPr>
                  </w:pPr>
                  <w:r w:rsidRPr="0075472D">
                    <w:rPr>
                      <w:rFonts w:ascii="Times New Roman" w:eastAsia="標楷體" w:hAnsi="Times New Roman" w:hint="eastAsia"/>
                      <w:color w:val="00B0F0"/>
                      <w:u w:val="single"/>
                    </w:rPr>
                    <w:t>腦中風</w:t>
                  </w:r>
                </w:p>
              </w:tc>
              <w:tc>
                <w:tcPr>
                  <w:tcW w:w="2552" w:type="dxa"/>
                </w:tcPr>
                <w:p w:rsidR="00006401" w:rsidRPr="0075472D" w:rsidRDefault="00006401" w:rsidP="00A67E5D">
                  <w:pPr>
                    <w:snapToGrid w:val="0"/>
                    <w:jc w:val="both"/>
                    <w:rPr>
                      <w:rFonts w:ascii="Times New Roman" w:eastAsia="標楷體" w:hAnsi="Times New Roman"/>
                      <w:color w:val="00B0F0"/>
                      <w:u w:val="single"/>
                    </w:rPr>
                  </w:pPr>
                  <w:r w:rsidRPr="0075472D">
                    <w:rPr>
                      <w:rFonts w:ascii="Times New Roman" w:eastAsia="標楷體" w:hAnsi="Times New Roman"/>
                      <w:color w:val="00B0F0"/>
                      <w:u w:val="single"/>
                    </w:rPr>
                    <w:t>I60-I69</w:t>
                  </w:r>
                  <w:r w:rsidRPr="0075472D">
                    <w:rPr>
                      <w:rFonts w:ascii="Times New Roman" w:eastAsia="標楷體" w:hAnsi="Times New Roman"/>
                      <w:color w:val="00B0F0"/>
                      <w:u w:val="single"/>
                    </w:rPr>
                    <w:t>、</w:t>
                  </w:r>
                  <w:r w:rsidRPr="0075472D">
                    <w:rPr>
                      <w:rFonts w:ascii="Times New Roman" w:eastAsia="標楷體" w:hAnsi="Times New Roman"/>
                      <w:color w:val="00B0F0"/>
                      <w:u w:val="single"/>
                    </w:rPr>
                    <w:t>G45-G46</w:t>
                  </w:r>
                </w:p>
              </w:tc>
              <w:tc>
                <w:tcPr>
                  <w:tcW w:w="2976" w:type="dxa"/>
                </w:tcPr>
                <w:p w:rsidR="00006401" w:rsidRPr="0075472D" w:rsidRDefault="00006401" w:rsidP="00A67E5D">
                  <w:pPr>
                    <w:snapToGrid w:val="0"/>
                    <w:jc w:val="both"/>
                    <w:rPr>
                      <w:rFonts w:ascii="Times New Roman" w:eastAsia="標楷體" w:hAnsi="Times New Roman"/>
                      <w:color w:val="00B0F0"/>
                      <w:u w:val="single"/>
                    </w:rPr>
                  </w:pPr>
                  <w:r w:rsidRPr="0075472D">
                    <w:rPr>
                      <w:rFonts w:ascii="Times New Roman" w:eastAsia="標楷體" w:hAnsi="Times New Roman"/>
                      <w:color w:val="00B0F0"/>
                      <w:u w:val="single"/>
                    </w:rPr>
                    <w:t>430-438</w:t>
                  </w:r>
                </w:p>
              </w:tc>
            </w:tr>
          </w:tbl>
          <w:p w:rsidR="00006401" w:rsidRPr="0075472D" w:rsidRDefault="00006401" w:rsidP="00A67E5D">
            <w:pPr>
              <w:snapToGrid w:val="0"/>
              <w:jc w:val="both"/>
              <w:rPr>
                <w:rFonts w:eastAsia="標楷體"/>
                <w:color w:val="000000"/>
                <w:sz w:val="28"/>
                <w:szCs w:val="28"/>
              </w:rPr>
            </w:pPr>
          </w:p>
        </w:tc>
      </w:tr>
      <w:tr w:rsidR="00006401" w:rsidRPr="0075472D" w:rsidTr="00006401">
        <w:trPr>
          <w:trHeight w:val="353"/>
        </w:trPr>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指標屬性</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負向</w:t>
            </w:r>
          </w:p>
        </w:tc>
      </w:tr>
      <w:tr w:rsidR="00006401" w:rsidRPr="0075472D" w:rsidTr="00006401">
        <w:trPr>
          <w:trHeight w:val="425"/>
        </w:trPr>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分析單位</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依院</w:t>
            </w:r>
            <w:proofErr w:type="gramStart"/>
            <w:r w:rsidRPr="0075472D">
              <w:rPr>
                <w:rFonts w:eastAsia="標楷體"/>
                <w:color w:val="000000"/>
                <w:sz w:val="28"/>
                <w:szCs w:val="28"/>
              </w:rPr>
              <w:t>所門住</w:t>
            </w:r>
            <w:proofErr w:type="gramEnd"/>
            <w:r w:rsidRPr="0075472D">
              <w:rPr>
                <w:rFonts w:eastAsia="標楷體"/>
                <w:color w:val="000000"/>
                <w:sz w:val="28"/>
                <w:szCs w:val="28"/>
              </w:rPr>
              <w:t>診合計按月分析</w:t>
            </w:r>
          </w:p>
        </w:tc>
      </w:tr>
      <w:tr w:rsidR="00006401" w:rsidRPr="0075472D" w:rsidTr="00006401">
        <w:trPr>
          <w:trHeight w:val="518"/>
        </w:trPr>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分析範圍</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醫院總額部門</w:t>
            </w:r>
          </w:p>
        </w:tc>
      </w:tr>
      <w:tr w:rsidR="00006401" w:rsidRPr="0075472D" w:rsidTr="00006401">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處理方式</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snapToGrid w:val="0"/>
              <w:ind w:left="510" w:hanging="510"/>
              <w:jc w:val="both"/>
              <w:rPr>
                <w:rFonts w:eastAsia="標楷體"/>
                <w:color w:val="000000"/>
                <w:sz w:val="28"/>
                <w:szCs w:val="28"/>
              </w:rPr>
            </w:pPr>
            <w:r w:rsidRPr="0075472D">
              <w:rPr>
                <w:rFonts w:eastAsia="標楷體"/>
                <w:color w:val="000000"/>
                <w:sz w:val="28"/>
                <w:szCs w:val="28"/>
              </w:rPr>
              <w:t>一、排除</w:t>
            </w:r>
            <w:r w:rsidRPr="0075472D">
              <w:rPr>
                <w:rFonts w:eastAsia="標楷體"/>
                <w:color w:val="000000"/>
                <w:sz w:val="28"/>
                <w:szCs w:val="28"/>
              </w:rPr>
              <w:t>CT</w:t>
            </w:r>
            <w:proofErr w:type="gramStart"/>
            <w:r w:rsidRPr="0075472D">
              <w:rPr>
                <w:rFonts w:eastAsia="標楷體"/>
                <w:color w:val="000000"/>
                <w:sz w:val="28"/>
                <w:szCs w:val="28"/>
              </w:rPr>
              <w:t>每月門住合計</w:t>
            </w:r>
            <w:proofErr w:type="gramEnd"/>
            <w:r w:rsidRPr="0075472D">
              <w:rPr>
                <w:rFonts w:eastAsia="標楷體"/>
                <w:color w:val="000000"/>
                <w:sz w:val="28"/>
                <w:szCs w:val="28"/>
              </w:rPr>
              <w:t>之執行件數在</w:t>
            </w:r>
            <w:r w:rsidRPr="0075472D">
              <w:rPr>
                <w:rFonts w:eastAsia="標楷體"/>
                <w:color w:val="000000"/>
                <w:sz w:val="28"/>
                <w:szCs w:val="28"/>
              </w:rPr>
              <w:t>10</w:t>
            </w:r>
            <w:r w:rsidRPr="0075472D">
              <w:rPr>
                <w:rFonts w:eastAsia="標楷體"/>
                <w:color w:val="000000"/>
                <w:sz w:val="28"/>
                <w:szCs w:val="28"/>
              </w:rPr>
              <w:t>件（含）以下之醫院。</w:t>
            </w:r>
          </w:p>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二、再執行率超過</w:t>
            </w:r>
            <w:proofErr w:type="gramStart"/>
            <w:r w:rsidRPr="0075472D">
              <w:rPr>
                <w:rFonts w:eastAsia="標楷體"/>
                <w:color w:val="000000"/>
                <w:sz w:val="28"/>
                <w:szCs w:val="28"/>
              </w:rPr>
              <w:t>閾</w:t>
            </w:r>
            <w:proofErr w:type="gramEnd"/>
            <w:r w:rsidRPr="0075472D">
              <w:rPr>
                <w:rFonts w:eastAsia="標楷體"/>
                <w:color w:val="000000"/>
                <w:sz w:val="28"/>
                <w:szCs w:val="28"/>
              </w:rPr>
              <w:t>值以上者，超過部分不予支付。</w:t>
            </w:r>
          </w:p>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xml:space="preserve">) × </w:t>
            </w:r>
            <w:r w:rsidRPr="0075472D">
              <w:rPr>
                <w:rFonts w:eastAsia="標楷體"/>
                <w:color w:val="000000"/>
                <w:sz w:val="28"/>
                <w:szCs w:val="28"/>
              </w:rPr>
              <w:t>分母案件</w:t>
            </w:r>
            <w:r w:rsidRPr="0075472D">
              <w:rPr>
                <w:rFonts w:eastAsia="標楷體"/>
                <w:color w:val="000000"/>
                <w:sz w:val="28"/>
                <w:szCs w:val="28"/>
              </w:rPr>
              <w:t>CT</w:t>
            </w:r>
            <w:r w:rsidRPr="0075472D">
              <w:rPr>
                <w:rFonts w:eastAsia="標楷體"/>
                <w:color w:val="000000"/>
                <w:sz w:val="28"/>
                <w:szCs w:val="28"/>
              </w:rPr>
              <w:t>申報點數</w:t>
            </w:r>
          </w:p>
          <w:p w:rsidR="00006401" w:rsidRPr="0075472D" w:rsidRDefault="00006401" w:rsidP="00A67E5D">
            <w:pPr>
              <w:snapToGrid w:val="0"/>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值：醫學中心</w:t>
            </w:r>
            <w:r w:rsidRPr="0075472D">
              <w:rPr>
                <w:rFonts w:eastAsia="標楷體"/>
                <w:color w:val="000000"/>
                <w:sz w:val="28"/>
                <w:szCs w:val="28"/>
              </w:rPr>
              <w:t>13.78%</w:t>
            </w:r>
            <w:r w:rsidRPr="0075472D">
              <w:rPr>
                <w:rFonts w:eastAsia="標楷體"/>
                <w:color w:val="000000"/>
                <w:sz w:val="28"/>
                <w:szCs w:val="28"/>
              </w:rPr>
              <w:t>、區域醫院</w:t>
            </w:r>
            <w:r w:rsidRPr="0075472D">
              <w:rPr>
                <w:rFonts w:eastAsia="標楷體"/>
                <w:color w:val="000000"/>
                <w:sz w:val="28"/>
                <w:szCs w:val="28"/>
              </w:rPr>
              <w:t>11.47%</w:t>
            </w:r>
            <w:r w:rsidRPr="0075472D">
              <w:rPr>
                <w:rFonts w:eastAsia="標楷體"/>
                <w:color w:val="000000"/>
                <w:sz w:val="28"/>
                <w:szCs w:val="28"/>
              </w:rPr>
              <w:t>、地區醫院</w:t>
            </w:r>
            <w:r w:rsidRPr="0075472D">
              <w:rPr>
                <w:rFonts w:eastAsia="標楷體"/>
                <w:color w:val="000000"/>
                <w:sz w:val="28"/>
                <w:szCs w:val="28"/>
              </w:rPr>
              <w:t>12.50%</w:t>
            </w:r>
            <w:r w:rsidRPr="0075472D">
              <w:rPr>
                <w:rFonts w:eastAsia="標楷體"/>
                <w:color w:val="000000"/>
                <w:sz w:val="28"/>
                <w:szCs w:val="28"/>
              </w:rPr>
              <w:t>。</w:t>
            </w:r>
          </w:p>
        </w:tc>
      </w:tr>
      <w:tr w:rsidR="00006401" w:rsidRPr="0075472D" w:rsidTr="00006401">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bCs/>
                <w:color w:val="000000"/>
                <w:sz w:val="28"/>
                <w:szCs w:val="28"/>
              </w:rPr>
            </w:pPr>
            <w:r w:rsidRPr="0075472D">
              <w:rPr>
                <w:rFonts w:eastAsia="標楷體"/>
                <w:bCs/>
                <w:color w:val="000000"/>
                <w:sz w:val="28"/>
                <w:szCs w:val="28"/>
              </w:rPr>
              <w:t>衛生福利部核准日期及文號</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06401" w:rsidRPr="0075472D" w:rsidRDefault="00006401"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8</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30</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1101260269</w:t>
            </w:r>
            <w:r w:rsidRPr="0075472D">
              <w:rPr>
                <w:rFonts w:eastAsia="標楷體" w:hint="eastAsia"/>
                <w:color w:val="000000" w:themeColor="text1"/>
                <w:kern w:val="1"/>
                <w:sz w:val="28"/>
                <w:szCs w:val="28"/>
              </w:rPr>
              <w:t>號</w:t>
            </w:r>
            <w:r w:rsidR="00D111A8" w:rsidRPr="0075472D">
              <w:rPr>
                <w:rFonts w:eastAsia="標楷體" w:hint="eastAsia"/>
                <w:color w:val="000000" w:themeColor="text1"/>
                <w:kern w:val="1"/>
                <w:sz w:val="28"/>
                <w:szCs w:val="28"/>
              </w:rPr>
              <w:t>函</w:t>
            </w:r>
            <w:r w:rsidRPr="0075472D">
              <w:rPr>
                <w:rFonts w:eastAsia="標楷體" w:hint="eastAsia"/>
                <w:color w:val="000000" w:themeColor="text1"/>
                <w:kern w:val="1"/>
                <w:sz w:val="28"/>
                <w:szCs w:val="28"/>
              </w:rPr>
              <w:t>、</w:t>
            </w:r>
          </w:p>
          <w:p w:rsidR="00006401" w:rsidRPr="0075472D" w:rsidRDefault="00006401"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5</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25</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1101260176</w:t>
            </w:r>
            <w:r w:rsidRPr="0075472D">
              <w:rPr>
                <w:rFonts w:eastAsia="標楷體" w:hint="eastAsia"/>
                <w:color w:val="000000" w:themeColor="text1"/>
                <w:kern w:val="1"/>
                <w:sz w:val="28"/>
                <w:szCs w:val="28"/>
              </w:rPr>
              <w:t>號</w:t>
            </w:r>
            <w:r w:rsidR="00D111A8" w:rsidRPr="0075472D">
              <w:rPr>
                <w:rFonts w:eastAsia="標楷體" w:hint="eastAsia"/>
                <w:color w:val="000000" w:themeColor="text1"/>
                <w:kern w:val="1"/>
                <w:sz w:val="28"/>
                <w:szCs w:val="28"/>
              </w:rPr>
              <w:t>函</w:t>
            </w:r>
          </w:p>
        </w:tc>
      </w:tr>
      <w:tr w:rsidR="00006401" w:rsidRPr="0075472D" w:rsidTr="00006401">
        <w:tc>
          <w:tcPr>
            <w:tcW w:w="19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bCs/>
                <w:color w:val="000000"/>
                <w:sz w:val="28"/>
                <w:szCs w:val="28"/>
              </w:rPr>
            </w:pPr>
            <w:r w:rsidRPr="0075472D">
              <w:rPr>
                <w:rFonts w:eastAsia="標楷體"/>
                <w:bCs/>
                <w:color w:val="000000"/>
                <w:sz w:val="28"/>
                <w:szCs w:val="28"/>
              </w:rPr>
              <w:t>健保署公告日期及文號</w:t>
            </w:r>
          </w:p>
        </w:tc>
        <w:tc>
          <w:tcPr>
            <w:tcW w:w="791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06401" w:rsidRPr="0075472D" w:rsidRDefault="00006401"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9</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6</w:t>
            </w:r>
            <w:r w:rsidRPr="0075472D">
              <w:rPr>
                <w:rFonts w:eastAsia="標楷體" w:hint="eastAsia"/>
                <w:color w:val="000000" w:themeColor="text1"/>
                <w:kern w:val="1"/>
                <w:sz w:val="28"/>
                <w:szCs w:val="28"/>
              </w:rPr>
              <w:t>日</w:t>
            </w:r>
            <w:proofErr w:type="gramStart"/>
            <w:r w:rsidRPr="0075472D">
              <w:rPr>
                <w:rFonts w:eastAsia="標楷體" w:hint="eastAsia"/>
                <w:color w:val="000000" w:themeColor="text1"/>
                <w:kern w:val="1"/>
                <w:sz w:val="28"/>
                <w:szCs w:val="28"/>
              </w:rPr>
              <w:t>健保審字第</w:t>
            </w:r>
            <w:r w:rsidRPr="0075472D">
              <w:rPr>
                <w:rFonts w:eastAsia="標楷體" w:hint="eastAsia"/>
                <w:color w:val="000000" w:themeColor="text1"/>
                <w:kern w:val="1"/>
                <w:sz w:val="28"/>
                <w:szCs w:val="28"/>
              </w:rPr>
              <w:t>1100011604</w:t>
            </w:r>
            <w:r w:rsidRPr="0075472D">
              <w:rPr>
                <w:rFonts w:eastAsia="標楷體" w:hint="eastAsia"/>
                <w:color w:val="000000" w:themeColor="text1"/>
                <w:kern w:val="1"/>
                <w:sz w:val="28"/>
                <w:szCs w:val="28"/>
              </w:rPr>
              <w:t>號</w:t>
            </w:r>
            <w:proofErr w:type="gramEnd"/>
          </w:p>
        </w:tc>
      </w:tr>
      <w:tr w:rsidR="00006401" w:rsidRPr="0075472D" w:rsidTr="00006401">
        <w:tc>
          <w:tcPr>
            <w:tcW w:w="1921" w:type="dxa"/>
            <w:tcBorders>
              <w:top w:val="single" w:sz="6" w:space="0" w:color="000000"/>
              <w:left w:val="double" w:sz="6" w:space="0" w:color="000000"/>
              <w:bottom w:val="double" w:sz="4"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rPr>
                <w:rFonts w:eastAsia="標楷體"/>
                <w:bCs/>
                <w:color w:val="000000" w:themeColor="text1"/>
                <w:sz w:val="28"/>
                <w:szCs w:val="28"/>
              </w:rPr>
            </w:pPr>
            <w:r w:rsidRPr="0075472D">
              <w:rPr>
                <w:rFonts w:eastAsia="標楷體"/>
                <w:bCs/>
                <w:color w:val="000000" w:themeColor="text1"/>
                <w:sz w:val="28"/>
                <w:szCs w:val="28"/>
              </w:rPr>
              <w:t>實施起日</w:t>
            </w:r>
          </w:p>
        </w:tc>
        <w:tc>
          <w:tcPr>
            <w:tcW w:w="7911" w:type="dxa"/>
            <w:tcBorders>
              <w:top w:val="single" w:sz="6" w:space="0" w:color="000000"/>
              <w:left w:val="single" w:sz="6" w:space="0" w:color="000000"/>
              <w:bottom w:val="double" w:sz="4"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adjustRightInd w:val="0"/>
              <w:snapToGrid w:val="0"/>
              <w:jc w:val="both"/>
              <w:rPr>
                <w:rFonts w:eastAsia="標楷體"/>
                <w:color w:val="000000" w:themeColor="text1"/>
                <w:sz w:val="28"/>
                <w:szCs w:val="28"/>
              </w:rPr>
            </w:pPr>
            <w:r w:rsidRPr="0075472D">
              <w:rPr>
                <w:rFonts w:eastAsia="標楷體" w:hint="eastAsia"/>
                <w:color w:val="000000" w:themeColor="text1"/>
                <w:sz w:val="28"/>
                <w:szCs w:val="28"/>
              </w:rPr>
              <w:t>110</w:t>
            </w:r>
            <w:r w:rsidRPr="0075472D">
              <w:rPr>
                <w:rFonts w:eastAsia="標楷體" w:hint="eastAsia"/>
                <w:color w:val="000000" w:themeColor="text1"/>
                <w:sz w:val="28"/>
                <w:szCs w:val="28"/>
              </w:rPr>
              <w:t>年</w:t>
            </w:r>
            <w:r w:rsidRPr="0075472D">
              <w:rPr>
                <w:rFonts w:eastAsia="標楷體" w:hint="eastAsia"/>
                <w:color w:val="000000" w:themeColor="text1"/>
                <w:sz w:val="28"/>
                <w:szCs w:val="28"/>
              </w:rPr>
              <w:t>10</w:t>
            </w:r>
            <w:r w:rsidRPr="0075472D">
              <w:rPr>
                <w:rFonts w:eastAsia="標楷體" w:hint="eastAsia"/>
                <w:color w:val="000000" w:themeColor="text1"/>
                <w:sz w:val="28"/>
                <w:szCs w:val="28"/>
              </w:rPr>
              <w:t>月</w:t>
            </w:r>
            <w:r w:rsidRPr="0075472D">
              <w:rPr>
                <w:rFonts w:eastAsia="標楷體" w:hint="eastAsia"/>
                <w:color w:val="000000" w:themeColor="text1"/>
                <w:sz w:val="28"/>
                <w:szCs w:val="28"/>
              </w:rPr>
              <w:t>1</w:t>
            </w:r>
            <w:r w:rsidRPr="0075472D">
              <w:rPr>
                <w:rFonts w:eastAsia="標楷體" w:hint="eastAsia"/>
                <w:color w:val="000000" w:themeColor="text1"/>
                <w:sz w:val="28"/>
                <w:szCs w:val="28"/>
              </w:rPr>
              <w:t>日（費用年月）</w:t>
            </w:r>
          </w:p>
        </w:tc>
      </w:tr>
    </w:tbl>
    <w:p w:rsidR="00006401" w:rsidRPr="0075472D" w:rsidRDefault="00006401" w:rsidP="009B0C68">
      <w:pPr>
        <w:spacing w:line="300" w:lineRule="exact"/>
        <w:ind w:leftChars="177" w:left="425"/>
        <w:rPr>
          <w:rFonts w:eastAsia="標楷體"/>
          <w:sz w:val="20"/>
          <w:szCs w:val="20"/>
          <w:highlight w:val="yellow"/>
        </w:rPr>
      </w:pPr>
    </w:p>
    <w:p w:rsidR="00006401" w:rsidRPr="0075472D" w:rsidRDefault="00006401">
      <w:pPr>
        <w:widowControl/>
        <w:suppressAutoHyphens w:val="0"/>
        <w:rPr>
          <w:rFonts w:eastAsia="標楷體"/>
          <w:strike/>
          <w:color w:val="FF0000"/>
        </w:rPr>
      </w:pPr>
      <w:r w:rsidRPr="0075472D">
        <w:rPr>
          <w:rFonts w:eastAsia="標楷體"/>
          <w:strike/>
          <w:color w:val="FF0000"/>
        </w:rPr>
        <w:br w:type="page"/>
      </w:r>
    </w:p>
    <w:p w:rsidR="00006401" w:rsidRPr="0075472D" w:rsidRDefault="00006401" w:rsidP="00006401">
      <w:pPr>
        <w:snapToGrid w:val="0"/>
        <w:rPr>
          <w:rFonts w:eastAsia="標楷體"/>
          <w:strike/>
          <w:color w:val="FF0000"/>
        </w:rPr>
      </w:pPr>
      <w:r w:rsidRPr="0075472D">
        <w:rPr>
          <w:rFonts w:eastAsia="標楷體"/>
          <w:strike/>
          <w:color w:val="FF0000"/>
        </w:rPr>
        <w:lastRenderedPageBreak/>
        <w:t>「</w:t>
      </w:r>
      <w:r w:rsidRPr="0075472D">
        <w:rPr>
          <w:rFonts w:eastAsia="標楷體"/>
          <w:strike/>
          <w:color w:val="FF0000"/>
        </w:rPr>
        <w:t>012-</w:t>
      </w:r>
      <w:r w:rsidRPr="0075472D">
        <w:rPr>
          <w:rFonts w:eastAsia="標楷體"/>
          <w:strike/>
          <w:color w:val="FF0000"/>
        </w:rPr>
        <w:t>醫院</w:t>
      </w:r>
      <w:r w:rsidRPr="0075472D">
        <w:rPr>
          <w:rFonts w:eastAsia="標楷體"/>
          <w:strike/>
          <w:color w:val="FF0000"/>
        </w:rPr>
        <w:t>CT</w:t>
      </w:r>
      <w:r w:rsidRPr="0075472D">
        <w:rPr>
          <w:rFonts w:eastAsia="標楷體"/>
          <w:strike/>
          <w:color w:val="FF0000"/>
        </w:rPr>
        <w:t>檢查之全體病人</w:t>
      </w:r>
      <w:r w:rsidRPr="0075472D">
        <w:rPr>
          <w:rFonts w:eastAsia="標楷體"/>
          <w:strike/>
          <w:color w:val="FF0000"/>
        </w:rPr>
        <w:t xml:space="preserve"> 90</w:t>
      </w:r>
      <w:r w:rsidRPr="0075472D">
        <w:rPr>
          <w:rFonts w:eastAsia="標楷體"/>
          <w:strike/>
          <w:color w:val="FF0000"/>
        </w:rPr>
        <w:t>日內同部位再執行率過高」附表</w:t>
      </w:r>
    </w:p>
    <w:tbl>
      <w:tblPr>
        <w:tblW w:w="983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3"/>
        <w:gridCol w:w="2933"/>
        <w:gridCol w:w="1755"/>
        <w:gridCol w:w="2039"/>
        <w:gridCol w:w="2126"/>
      </w:tblGrid>
      <w:tr w:rsidR="00006401" w:rsidRPr="0075472D" w:rsidTr="00A67E5D">
        <w:trPr>
          <w:trHeight w:val="600"/>
        </w:trPr>
        <w:tc>
          <w:tcPr>
            <w:tcW w:w="983"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總額</w:t>
            </w:r>
          </w:p>
        </w:tc>
        <w:tc>
          <w:tcPr>
            <w:tcW w:w="2933" w:type="dxa"/>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名稱</w:t>
            </w: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ICD-9-CM</w:t>
            </w:r>
          </w:p>
        </w:tc>
        <w:tc>
          <w:tcPr>
            <w:tcW w:w="2039" w:type="dxa"/>
            <w:shd w:val="clear" w:color="auto" w:fill="FFFFFF"/>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ICD-10- CM</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備註</w:t>
            </w:r>
          </w:p>
        </w:tc>
      </w:tr>
      <w:tr w:rsidR="00006401" w:rsidRPr="0075472D" w:rsidTr="00A67E5D">
        <w:trPr>
          <w:trHeight w:val="402"/>
        </w:trPr>
        <w:tc>
          <w:tcPr>
            <w:tcW w:w="983" w:type="dxa"/>
            <w:vMerge w:val="restart"/>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醫院</w:t>
            </w:r>
          </w:p>
        </w:tc>
        <w:tc>
          <w:tcPr>
            <w:tcW w:w="2933" w:type="dxa"/>
            <w:vMerge w:val="restart"/>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012-</w:t>
            </w:r>
            <w:r w:rsidRPr="0075472D">
              <w:rPr>
                <w:rFonts w:eastAsia="標楷體"/>
                <w:strike/>
                <w:color w:val="FF0000"/>
              </w:rPr>
              <w:t>醫院</w:t>
            </w:r>
            <w:r w:rsidRPr="0075472D">
              <w:rPr>
                <w:rFonts w:eastAsia="標楷體"/>
                <w:strike/>
                <w:color w:val="FF0000"/>
              </w:rPr>
              <w:t>CT</w:t>
            </w:r>
            <w:r w:rsidRPr="0075472D">
              <w:rPr>
                <w:rFonts w:eastAsia="標楷體"/>
                <w:strike/>
                <w:color w:val="FF0000"/>
              </w:rPr>
              <w:t>檢查之全體病人</w:t>
            </w:r>
            <w:r w:rsidRPr="0075472D">
              <w:rPr>
                <w:rFonts w:eastAsia="標楷體"/>
                <w:strike/>
                <w:color w:val="FF0000"/>
              </w:rPr>
              <w:t xml:space="preserve"> 90</w:t>
            </w:r>
            <w:r w:rsidRPr="0075472D">
              <w:rPr>
                <w:rFonts w:eastAsia="標楷體"/>
                <w:strike/>
                <w:color w:val="FF0000"/>
              </w:rPr>
              <w:t>日內同部位再執行率過高</w:t>
            </w: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140-208</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C00-C96</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排除</w:t>
            </w:r>
            <w:r w:rsidRPr="0075472D">
              <w:rPr>
                <w:rFonts w:eastAsia="標楷體"/>
                <w:strike/>
                <w:color w:val="FF0000"/>
              </w:rPr>
              <w:t>C944</w:t>
            </w:r>
            <w:r w:rsidRPr="0075472D">
              <w:rPr>
                <w:rFonts w:eastAsia="標楷體"/>
                <w:strike/>
                <w:color w:val="FF0000"/>
              </w:rPr>
              <w:t>、</w:t>
            </w:r>
            <w:r w:rsidRPr="0075472D">
              <w:rPr>
                <w:rFonts w:eastAsia="標楷體"/>
                <w:strike/>
                <w:color w:val="FF0000"/>
              </w:rPr>
              <w:t>C946</w:t>
            </w: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235-238</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C944</w:t>
            </w:r>
            <w:r w:rsidRPr="0075472D">
              <w:rPr>
                <w:rFonts w:eastAsia="標楷體" w:hint="eastAsia"/>
                <w:strike/>
                <w:color w:val="FF0000"/>
              </w:rPr>
              <w:t>、</w:t>
            </w:r>
            <w:r w:rsidRPr="0075472D">
              <w:rPr>
                <w:rFonts w:eastAsia="標楷體"/>
                <w:strike/>
                <w:color w:val="FF0000"/>
              </w:rPr>
              <w:t>C946</w:t>
            </w:r>
            <w:r w:rsidRPr="0075472D">
              <w:rPr>
                <w:rFonts w:eastAsia="標楷體" w:hint="eastAsia"/>
                <w:strike/>
                <w:color w:val="FF0000"/>
              </w:rPr>
              <w:t>、</w:t>
            </w:r>
          </w:p>
          <w:p w:rsidR="00006401" w:rsidRPr="0075472D" w:rsidRDefault="00006401" w:rsidP="00A67E5D">
            <w:pPr>
              <w:snapToGrid w:val="0"/>
              <w:rPr>
                <w:rFonts w:eastAsia="標楷體"/>
                <w:strike/>
                <w:color w:val="FF0000"/>
              </w:rPr>
            </w:pPr>
            <w:r w:rsidRPr="0075472D">
              <w:rPr>
                <w:rFonts w:eastAsia="標楷體"/>
                <w:strike/>
                <w:color w:val="FF0000"/>
              </w:rPr>
              <w:t>D37-D48</w:t>
            </w:r>
            <w:r w:rsidRPr="0075472D">
              <w:rPr>
                <w:rFonts w:eastAsia="標楷體" w:hint="eastAsia"/>
                <w:strike/>
                <w:color w:val="FF0000"/>
              </w:rPr>
              <w:t>、</w:t>
            </w:r>
            <w:r w:rsidRPr="0075472D">
              <w:rPr>
                <w:rFonts w:eastAsia="標楷體"/>
                <w:strike/>
                <w:color w:val="FF0000"/>
              </w:rPr>
              <w:t>Q850</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V58.0</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Z510</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V58.1</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Z5111</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V67.1</w:t>
            </w:r>
            <w:r w:rsidRPr="0075472D">
              <w:rPr>
                <w:rFonts w:eastAsia="標楷體"/>
                <w:strike/>
                <w:color w:val="FF0000"/>
              </w:rPr>
              <w:t>、</w:t>
            </w:r>
            <w:r w:rsidRPr="0075472D">
              <w:rPr>
                <w:rFonts w:eastAsia="標楷體"/>
                <w:strike/>
                <w:color w:val="FF0000"/>
              </w:rPr>
              <w:t>V67.2</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Z08</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bl>
    <w:p w:rsidR="00006401" w:rsidRPr="0075472D" w:rsidRDefault="00006401" w:rsidP="00006401">
      <w:pPr>
        <w:snapToGrid w:val="0"/>
        <w:ind w:leftChars="-119" w:hangingChars="102" w:hanging="286"/>
        <w:rPr>
          <w:rFonts w:eastAsia="標楷體"/>
          <w:sz w:val="28"/>
          <w:szCs w:val="28"/>
        </w:rPr>
      </w:pPr>
    </w:p>
    <w:p w:rsidR="00006401" w:rsidRPr="0075472D" w:rsidRDefault="00006401" w:rsidP="009B0C68">
      <w:pPr>
        <w:spacing w:line="300" w:lineRule="exact"/>
        <w:ind w:leftChars="177" w:left="425"/>
        <w:rPr>
          <w:rFonts w:eastAsia="標楷體"/>
          <w:sz w:val="20"/>
          <w:szCs w:val="20"/>
          <w:highlight w:val="yellow"/>
        </w:rPr>
      </w:pPr>
    </w:p>
    <w:p w:rsidR="00006401" w:rsidRPr="0075472D" w:rsidRDefault="00006401">
      <w:pPr>
        <w:widowControl/>
        <w:suppressAutoHyphens w:val="0"/>
        <w:rPr>
          <w:rFonts w:eastAsia="標楷體"/>
          <w:sz w:val="20"/>
          <w:szCs w:val="20"/>
        </w:rPr>
      </w:pPr>
      <w:r w:rsidRPr="0075472D">
        <w:rPr>
          <w:rFonts w:eastAsia="標楷體"/>
        </w:rPr>
        <w:br w:type="page"/>
      </w:r>
    </w:p>
    <w:p w:rsidR="00D753F1" w:rsidRPr="0075472D" w:rsidRDefault="00874457" w:rsidP="00A13D05">
      <w:pPr>
        <w:pStyle w:val="2"/>
        <w:rPr>
          <w:rFonts w:eastAsia="標楷體"/>
        </w:rPr>
      </w:pPr>
      <w:r w:rsidRPr="0075472D">
        <w:rPr>
          <w:rFonts w:eastAsia="標楷體" w:hint="eastAsia"/>
        </w:rPr>
        <w:lastRenderedPageBreak/>
        <w:t>012</w:t>
      </w:r>
      <w:r w:rsidRPr="0075472D">
        <w:rPr>
          <w:rFonts w:eastAsia="標楷體" w:hint="eastAsia"/>
        </w:rPr>
        <w:t>指標版本：實施</w:t>
      </w:r>
      <w:proofErr w:type="gramStart"/>
      <w:r w:rsidRPr="0075472D">
        <w:rPr>
          <w:rFonts w:eastAsia="標楷體" w:hint="eastAsia"/>
        </w:rPr>
        <w:t>起</w:t>
      </w:r>
      <w:r w:rsidR="00006401"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009B0C68" w:rsidRPr="0075472D">
        <w:rPr>
          <w:rFonts w:eastAsia="標楷體" w:hint="eastAsia"/>
        </w:rPr>
        <w:t>(</w:t>
      </w:r>
      <w:r w:rsidRPr="0075472D">
        <w:rPr>
          <w:rFonts w:eastAsia="標楷體" w:hint="eastAsia"/>
        </w:rPr>
        <w:t>費用年月</w:t>
      </w:r>
      <w:r w:rsidR="009B0C68" w:rsidRPr="0075472D">
        <w:rPr>
          <w:rFonts w:eastAsia="標楷體" w:hint="eastAsia"/>
        </w:rPr>
        <w:t>)</w:t>
      </w:r>
      <w:r w:rsidR="00006401" w:rsidRPr="0075472D">
        <w:rPr>
          <w:rFonts w:eastAsia="標楷體" w:hint="eastAsia"/>
        </w:rPr>
        <w:t>~ 110</w:t>
      </w:r>
      <w:r w:rsidR="00006401" w:rsidRPr="0075472D">
        <w:rPr>
          <w:rFonts w:eastAsia="標楷體" w:hint="eastAsia"/>
        </w:rPr>
        <w:t>年</w:t>
      </w:r>
      <w:r w:rsidR="00006401" w:rsidRPr="0075472D">
        <w:rPr>
          <w:rFonts w:eastAsia="標楷體" w:hint="eastAsia"/>
        </w:rPr>
        <w:t>9</w:t>
      </w:r>
      <w:r w:rsidR="00006401" w:rsidRPr="0075472D">
        <w:rPr>
          <w:rFonts w:eastAsia="標楷體" w:hint="eastAsia"/>
        </w:rPr>
        <w:t>月</w:t>
      </w:r>
      <w:r w:rsidR="00006401" w:rsidRPr="0075472D">
        <w:rPr>
          <w:rFonts w:eastAsia="標楷體" w:hint="eastAsia"/>
        </w:rPr>
        <w:t>30</w:t>
      </w:r>
      <w:r w:rsidR="00006401" w:rsidRPr="0075472D">
        <w:rPr>
          <w:rFonts w:eastAsia="標楷體" w:hint="eastAsia"/>
        </w:rPr>
        <w:t>日</w:t>
      </w:r>
      <w:r w:rsidR="00006401" w:rsidRPr="0075472D">
        <w:rPr>
          <w:rFonts w:eastAsia="標楷體" w:hint="eastAsia"/>
        </w:rPr>
        <w:t>(</w:t>
      </w:r>
      <w:r w:rsidR="00006401" w:rsidRPr="0075472D">
        <w:rPr>
          <w:rFonts w:eastAsia="標楷體" w:hint="eastAsia"/>
        </w:rPr>
        <w:t>費用年月</w:t>
      </w:r>
      <w:r w:rsidR="00006401" w:rsidRPr="0075472D">
        <w:rPr>
          <w:rFonts w:eastAsia="標楷體" w:hint="eastAsia"/>
        </w:rPr>
        <w:t>)</w:t>
      </w:r>
    </w:p>
    <w:tbl>
      <w:tblPr>
        <w:tblW w:w="9667" w:type="dxa"/>
        <w:tblCellMar>
          <w:left w:w="10" w:type="dxa"/>
          <w:right w:w="10" w:type="dxa"/>
        </w:tblCellMar>
        <w:tblLook w:val="04A0" w:firstRow="1" w:lastRow="0" w:firstColumn="1" w:lastColumn="0" w:noHBand="0" w:noVBand="1"/>
      </w:tblPr>
      <w:tblGrid>
        <w:gridCol w:w="1898"/>
        <w:gridCol w:w="7769"/>
      </w:tblGrid>
      <w:tr w:rsidR="00874457" w:rsidRPr="0075472D" w:rsidTr="00157DB1">
        <w:tc>
          <w:tcPr>
            <w:tcW w:w="189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80" w:lineRule="exact"/>
              <w:jc w:val="both"/>
              <w:rPr>
                <w:rFonts w:eastAsia="標楷體"/>
                <w:caps/>
                <w:color w:val="000000"/>
                <w:sz w:val="28"/>
                <w:szCs w:val="28"/>
              </w:rPr>
            </w:pPr>
            <w:r w:rsidRPr="0075472D">
              <w:rPr>
                <w:rFonts w:eastAsia="標楷體"/>
                <w:caps/>
                <w:color w:val="000000"/>
                <w:sz w:val="28"/>
                <w:szCs w:val="28"/>
              </w:rPr>
              <w:t>指標名稱</w:t>
            </w:r>
          </w:p>
        </w:tc>
        <w:tc>
          <w:tcPr>
            <w:tcW w:w="776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20" w:lineRule="exact"/>
              <w:jc w:val="both"/>
              <w:rPr>
                <w:rFonts w:eastAsia="標楷體"/>
                <w:sz w:val="28"/>
                <w:szCs w:val="28"/>
              </w:rPr>
            </w:pPr>
            <w:r w:rsidRPr="0075472D">
              <w:rPr>
                <w:rFonts w:eastAsia="標楷體"/>
                <w:color w:val="000000"/>
                <w:sz w:val="28"/>
                <w:szCs w:val="28"/>
              </w:rPr>
              <w:t>012-</w:t>
            </w:r>
            <w:r w:rsidRPr="0075472D">
              <w:rPr>
                <w:rFonts w:eastAsia="標楷體"/>
                <w:color w:val="000000"/>
                <w:sz w:val="28"/>
                <w:szCs w:val="28"/>
              </w:rPr>
              <w:t>醫院</w:t>
            </w:r>
            <w:r w:rsidRPr="0075472D">
              <w:rPr>
                <w:rFonts w:eastAsia="標楷體"/>
                <w:color w:val="000000"/>
                <w:sz w:val="28"/>
                <w:szCs w:val="28"/>
              </w:rPr>
              <w:t>CT</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874457" w:rsidRPr="0075472D" w:rsidTr="00157DB1">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80" w:lineRule="exact"/>
              <w:jc w:val="both"/>
              <w:rPr>
                <w:rFonts w:eastAsia="標楷體"/>
                <w:caps/>
                <w:color w:val="000000"/>
                <w:sz w:val="28"/>
                <w:szCs w:val="28"/>
              </w:rPr>
            </w:pPr>
            <w:r w:rsidRPr="0075472D">
              <w:rPr>
                <w:rFonts w:eastAsia="標楷體"/>
                <w:caps/>
                <w:color w:val="000000"/>
                <w:sz w:val="28"/>
                <w:szCs w:val="28"/>
              </w:rPr>
              <w:t>實施目的</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20" w:lineRule="exact"/>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874457" w:rsidRPr="0075472D" w:rsidTr="00157DB1">
        <w:trPr>
          <w:trHeight w:val="3362"/>
        </w:trPr>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80" w:lineRule="exact"/>
              <w:jc w:val="both"/>
              <w:rPr>
                <w:rFonts w:eastAsia="標楷體"/>
                <w:color w:val="000000"/>
                <w:sz w:val="28"/>
                <w:szCs w:val="28"/>
              </w:rPr>
            </w:pPr>
            <w:r w:rsidRPr="0075472D">
              <w:rPr>
                <w:rFonts w:eastAsia="標楷體"/>
                <w:color w:val="000000"/>
                <w:sz w:val="28"/>
                <w:szCs w:val="28"/>
              </w:rPr>
              <w:t>指標定義</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20" w:lineRule="exact"/>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CT</w:t>
            </w:r>
            <w:r w:rsidRPr="0075472D">
              <w:rPr>
                <w:rFonts w:eastAsia="標楷體"/>
                <w:color w:val="000000"/>
                <w:sz w:val="28"/>
                <w:szCs w:val="28"/>
              </w:rPr>
              <w:t>執行案件（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33070B~33072B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CT</w:t>
            </w:r>
            <w:r w:rsidRPr="0075472D">
              <w:rPr>
                <w:rFonts w:eastAsia="標楷體"/>
                <w:color w:val="000000"/>
                <w:sz w:val="28"/>
                <w:szCs w:val="28"/>
              </w:rPr>
              <w:t>檢查之人次</w:t>
            </w:r>
          </w:p>
          <w:p w:rsidR="00874457" w:rsidRPr="0075472D" w:rsidRDefault="00874457" w:rsidP="00157DB1">
            <w:pPr>
              <w:snapToGrid w:val="0"/>
              <w:spacing w:line="320" w:lineRule="exact"/>
              <w:jc w:val="both"/>
              <w:rPr>
                <w:rFonts w:eastAsia="標楷體"/>
                <w:color w:val="000000"/>
                <w:sz w:val="28"/>
                <w:szCs w:val="28"/>
              </w:rPr>
            </w:pPr>
            <w:r w:rsidRPr="0075472D">
              <w:rPr>
                <w:rFonts w:eastAsia="標楷體"/>
                <w:color w:val="000000"/>
                <w:sz w:val="28"/>
                <w:szCs w:val="28"/>
              </w:rPr>
              <w:t>分母</w:t>
            </w:r>
            <w:proofErr w:type="gramStart"/>
            <w:r w:rsidRPr="0075472D">
              <w:rPr>
                <w:rFonts w:eastAsia="標楷體"/>
                <w:color w:val="000000"/>
                <w:sz w:val="28"/>
                <w:szCs w:val="28"/>
              </w:rPr>
              <w:t>－門住</w:t>
            </w:r>
            <w:proofErr w:type="gramEnd"/>
            <w:r w:rsidRPr="0075472D">
              <w:rPr>
                <w:rFonts w:eastAsia="標楷體"/>
                <w:color w:val="000000"/>
                <w:sz w:val="28"/>
                <w:szCs w:val="28"/>
              </w:rPr>
              <w:t>診合計</w:t>
            </w:r>
            <w:r w:rsidRPr="0075472D">
              <w:rPr>
                <w:rFonts w:eastAsia="標楷體"/>
                <w:color w:val="000000"/>
                <w:sz w:val="28"/>
                <w:szCs w:val="28"/>
              </w:rPr>
              <w:t>CT</w:t>
            </w:r>
            <w:r w:rsidRPr="0075472D">
              <w:rPr>
                <w:rFonts w:eastAsia="標楷體"/>
                <w:color w:val="000000"/>
                <w:sz w:val="28"/>
                <w:szCs w:val="28"/>
              </w:rPr>
              <w:t>施行人次</w:t>
            </w:r>
          </w:p>
          <w:p w:rsidR="00874457" w:rsidRPr="0075472D" w:rsidRDefault="00874457" w:rsidP="00157DB1">
            <w:pPr>
              <w:snapToGrid w:val="0"/>
              <w:spacing w:line="320" w:lineRule="exact"/>
              <w:ind w:left="-29" w:firstLine="2"/>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且小於等於本次醫令「執行起日」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CT</w:t>
            </w:r>
            <w:r w:rsidRPr="0075472D">
              <w:rPr>
                <w:rFonts w:eastAsia="標楷體"/>
                <w:color w:val="000000"/>
                <w:sz w:val="28"/>
                <w:szCs w:val="28"/>
              </w:rPr>
              <w:t>案件。</w:t>
            </w:r>
          </w:p>
          <w:p w:rsidR="00874457" w:rsidRPr="0075472D" w:rsidRDefault="00874457" w:rsidP="00157DB1">
            <w:pPr>
              <w:snapToGrid w:val="0"/>
              <w:spacing w:before="240" w:line="320" w:lineRule="exact"/>
              <w:ind w:left="-29" w:firstLine="2"/>
              <w:jc w:val="both"/>
              <w:rPr>
                <w:rFonts w:eastAsia="標楷體"/>
                <w:color w:val="000000"/>
                <w:sz w:val="28"/>
                <w:szCs w:val="28"/>
              </w:rPr>
            </w:pPr>
            <w:r w:rsidRPr="0075472D">
              <w:rPr>
                <w:rFonts w:eastAsia="標楷體"/>
                <w:color w:val="000000"/>
                <w:sz w:val="28"/>
                <w:szCs w:val="28"/>
              </w:rPr>
              <w:t>分子案件、分母案件及申報點數均排除主診斷為癌症</w:t>
            </w:r>
            <w:r w:rsidRPr="0075472D">
              <w:rPr>
                <w:rFonts w:eastAsia="標楷體"/>
                <w:color w:val="000000"/>
                <w:sz w:val="28"/>
                <w:szCs w:val="28"/>
              </w:rPr>
              <w:t>(ICD-9-CM</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140-208</w:t>
            </w:r>
            <w:r w:rsidRPr="0075472D">
              <w:rPr>
                <w:rFonts w:eastAsia="標楷體"/>
                <w:color w:val="000000"/>
                <w:sz w:val="28"/>
                <w:szCs w:val="28"/>
              </w:rPr>
              <w:t>、主診斷</w:t>
            </w:r>
            <w:proofErr w:type="gramStart"/>
            <w:r w:rsidRPr="0075472D">
              <w:rPr>
                <w:rFonts w:eastAsia="標楷體"/>
                <w:color w:val="000000"/>
                <w:sz w:val="28"/>
                <w:szCs w:val="28"/>
              </w:rPr>
              <w:t>為性態未明</w:t>
            </w:r>
            <w:proofErr w:type="gramEnd"/>
            <w:r w:rsidRPr="0075472D">
              <w:rPr>
                <w:rFonts w:eastAsia="標楷體"/>
                <w:color w:val="000000"/>
                <w:sz w:val="28"/>
                <w:szCs w:val="28"/>
              </w:rPr>
              <w:t>腫瘤</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235-238)</w:t>
            </w:r>
            <w:r w:rsidRPr="0075472D">
              <w:rPr>
                <w:rFonts w:eastAsia="標楷體"/>
                <w:color w:val="000000"/>
                <w:sz w:val="28"/>
                <w:szCs w:val="28"/>
              </w:rPr>
              <w:t>、主診斷</w:t>
            </w:r>
            <w:proofErr w:type="gramStart"/>
            <w:r w:rsidRPr="0075472D">
              <w:rPr>
                <w:rFonts w:eastAsia="標楷體"/>
                <w:color w:val="000000"/>
                <w:sz w:val="28"/>
                <w:szCs w:val="28"/>
              </w:rPr>
              <w:t>化療或放</w:t>
            </w:r>
            <w:proofErr w:type="gramEnd"/>
            <w:r w:rsidRPr="0075472D">
              <w:rPr>
                <w:rFonts w:eastAsia="標楷體"/>
                <w:color w:val="000000"/>
                <w:sz w:val="28"/>
                <w:szCs w:val="28"/>
              </w:rPr>
              <w:t>療及後續追蹤</w:t>
            </w:r>
            <w:r w:rsidRPr="0075472D">
              <w:rPr>
                <w:rFonts w:eastAsia="標楷體"/>
                <w:color w:val="000000"/>
                <w:sz w:val="28"/>
                <w:szCs w:val="28"/>
              </w:rPr>
              <w:t>(V58.0</w:t>
            </w:r>
            <w:r w:rsidRPr="0075472D">
              <w:rPr>
                <w:rFonts w:eastAsia="標楷體"/>
                <w:color w:val="000000"/>
                <w:sz w:val="28"/>
                <w:szCs w:val="28"/>
              </w:rPr>
              <w:t>、</w:t>
            </w:r>
            <w:r w:rsidRPr="0075472D">
              <w:rPr>
                <w:rFonts w:eastAsia="標楷體"/>
                <w:color w:val="000000"/>
                <w:sz w:val="28"/>
                <w:szCs w:val="28"/>
              </w:rPr>
              <w:t>V58.1</w:t>
            </w:r>
            <w:r w:rsidRPr="0075472D">
              <w:rPr>
                <w:rFonts w:eastAsia="標楷體"/>
                <w:color w:val="000000"/>
                <w:sz w:val="28"/>
                <w:szCs w:val="28"/>
              </w:rPr>
              <w:t>、</w:t>
            </w:r>
            <w:r w:rsidRPr="0075472D">
              <w:rPr>
                <w:rFonts w:eastAsia="標楷體"/>
                <w:color w:val="000000"/>
                <w:sz w:val="28"/>
                <w:szCs w:val="28"/>
              </w:rPr>
              <w:t>V67.1</w:t>
            </w:r>
            <w:r w:rsidRPr="0075472D">
              <w:rPr>
                <w:rFonts w:eastAsia="標楷體"/>
                <w:color w:val="000000"/>
                <w:sz w:val="28"/>
                <w:szCs w:val="28"/>
              </w:rPr>
              <w:t>、</w:t>
            </w:r>
            <w:r w:rsidRPr="0075472D">
              <w:rPr>
                <w:rFonts w:eastAsia="標楷體"/>
                <w:color w:val="000000"/>
                <w:sz w:val="28"/>
                <w:szCs w:val="28"/>
              </w:rPr>
              <w:t>V67.2)</w:t>
            </w:r>
            <w:r w:rsidRPr="0075472D">
              <w:rPr>
                <w:rFonts w:eastAsia="標楷體"/>
                <w:color w:val="000000"/>
                <w:sz w:val="28"/>
                <w:szCs w:val="28"/>
              </w:rPr>
              <w:t>之案件；</w:t>
            </w:r>
            <w:r w:rsidRPr="0075472D">
              <w:rPr>
                <w:rFonts w:eastAsia="標楷體"/>
                <w:color w:val="000000"/>
                <w:sz w:val="28"/>
                <w:szCs w:val="28"/>
              </w:rPr>
              <w:t>ICD-10- CM/PCS C00-C96(</w:t>
            </w:r>
            <w:r w:rsidRPr="0075472D">
              <w:rPr>
                <w:rFonts w:eastAsia="標楷體"/>
                <w:color w:val="000000"/>
                <w:sz w:val="28"/>
                <w:szCs w:val="28"/>
              </w:rPr>
              <w:t>前述排除</w:t>
            </w:r>
            <w:r w:rsidRPr="0075472D">
              <w:rPr>
                <w:rFonts w:eastAsia="標楷體"/>
                <w:color w:val="000000"/>
                <w:sz w:val="28"/>
                <w:szCs w:val="28"/>
              </w:rPr>
              <w:t>C944</w:t>
            </w:r>
            <w:r w:rsidRPr="0075472D">
              <w:rPr>
                <w:rFonts w:eastAsia="標楷體"/>
                <w:color w:val="000000"/>
                <w:sz w:val="28"/>
                <w:szCs w:val="28"/>
              </w:rPr>
              <w:t>、</w:t>
            </w:r>
            <w:r w:rsidRPr="0075472D">
              <w:rPr>
                <w:rFonts w:eastAsia="標楷體"/>
                <w:color w:val="000000"/>
                <w:sz w:val="28"/>
                <w:szCs w:val="28"/>
              </w:rPr>
              <w:t>C946)</w:t>
            </w:r>
            <w:r w:rsidRPr="0075472D">
              <w:rPr>
                <w:rFonts w:eastAsia="標楷體"/>
                <w:color w:val="000000"/>
                <w:sz w:val="28"/>
                <w:szCs w:val="28"/>
              </w:rPr>
              <w:t>、</w:t>
            </w:r>
            <w:r w:rsidRPr="0075472D">
              <w:rPr>
                <w:rFonts w:eastAsia="標楷體"/>
                <w:color w:val="000000"/>
                <w:sz w:val="28"/>
                <w:szCs w:val="28"/>
              </w:rPr>
              <w:t>D37-D48</w:t>
            </w:r>
            <w:r w:rsidRPr="0075472D">
              <w:rPr>
                <w:rFonts w:eastAsia="標楷體"/>
                <w:color w:val="000000"/>
                <w:sz w:val="28"/>
                <w:szCs w:val="28"/>
              </w:rPr>
              <w:t>、</w:t>
            </w:r>
            <w:r w:rsidRPr="0075472D">
              <w:rPr>
                <w:rFonts w:eastAsia="標楷體"/>
                <w:color w:val="000000"/>
                <w:sz w:val="28"/>
                <w:szCs w:val="28"/>
              </w:rPr>
              <w:t>C944</w:t>
            </w:r>
            <w:r w:rsidRPr="0075472D">
              <w:rPr>
                <w:rFonts w:eastAsia="標楷體"/>
                <w:color w:val="000000"/>
                <w:sz w:val="28"/>
                <w:szCs w:val="28"/>
              </w:rPr>
              <w:t>、</w:t>
            </w:r>
            <w:r w:rsidRPr="0075472D">
              <w:rPr>
                <w:rFonts w:eastAsia="標楷體"/>
                <w:color w:val="000000"/>
                <w:sz w:val="28"/>
                <w:szCs w:val="28"/>
              </w:rPr>
              <w:t>C946</w:t>
            </w:r>
            <w:r w:rsidRPr="0075472D">
              <w:rPr>
                <w:rFonts w:eastAsia="標楷體"/>
                <w:color w:val="000000"/>
                <w:sz w:val="28"/>
                <w:szCs w:val="28"/>
              </w:rPr>
              <w:t>、</w:t>
            </w:r>
            <w:r w:rsidRPr="0075472D">
              <w:rPr>
                <w:rFonts w:eastAsia="標楷體"/>
                <w:color w:val="000000"/>
                <w:sz w:val="28"/>
                <w:szCs w:val="28"/>
              </w:rPr>
              <w:t>Q850</w:t>
            </w:r>
            <w:r w:rsidRPr="0075472D">
              <w:rPr>
                <w:rFonts w:eastAsia="標楷體"/>
                <w:color w:val="000000"/>
                <w:sz w:val="28"/>
                <w:szCs w:val="28"/>
              </w:rPr>
              <w:t>、</w:t>
            </w:r>
            <w:r w:rsidRPr="0075472D">
              <w:rPr>
                <w:rFonts w:eastAsia="標楷體"/>
                <w:color w:val="000000"/>
                <w:sz w:val="28"/>
                <w:szCs w:val="28"/>
              </w:rPr>
              <w:t>Z510</w:t>
            </w:r>
            <w:r w:rsidRPr="0075472D">
              <w:rPr>
                <w:rFonts w:eastAsia="標楷體"/>
                <w:color w:val="000000"/>
                <w:sz w:val="28"/>
                <w:szCs w:val="28"/>
              </w:rPr>
              <w:t>、</w:t>
            </w:r>
            <w:r w:rsidRPr="0075472D">
              <w:rPr>
                <w:rFonts w:eastAsia="標楷體"/>
                <w:color w:val="000000"/>
                <w:sz w:val="28"/>
                <w:szCs w:val="28"/>
              </w:rPr>
              <w:t>Z5111</w:t>
            </w:r>
            <w:r w:rsidRPr="0075472D">
              <w:rPr>
                <w:rFonts w:eastAsia="標楷體"/>
                <w:color w:val="000000"/>
                <w:sz w:val="28"/>
                <w:szCs w:val="28"/>
              </w:rPr>
              <w:t>、</w:t>
            </w:r>
            <w:r w:rsidRPr="0075472D">
              <w:rPr>
                <w:rFonts w:eastAsia="標楷體"/>
                <w:color w:val="000000"/>
                <w:sz w:val="28"/>
                <w:szCs w:val="28"/>
              </w:rPr>
              <w:t>Z08</w:t>
            </w:r>
            <w:r w:rsidRPr="0075472D">
              <w:rPr>
                <w:rFonts w:eastAsia="標楷體"/>
                <w:color w:val="000000"/>
                <w:sz w:val="28"/>
                <w:szCs w:val="28"/>
              </w:rPr>
              <w:t>、</w:t>
            </w:r>
            <w:r w:rsidRPr="0075472D">
              <w:rPr>
                <w:rFonts w:eastAsia="標楷體"/>
                <w:color w:val="000000"/>
                <w:sz w:val="28"/>
                <w:szCs w:val="28"/>
              </w:rPr>
              <w:t>Z08</w:t>
            </w:r>
            <w:r w:rsidRPr="0075472D">
              <w:rPr>
                <w:rFonts w:eastAsia="標楷體"/>
                <w:color w:val="000000"/>
                <w:sz w:val="28"/>
                <w:szCs w:val="28"/>
              </w:rPr>
              <w:t>。</w:t>
            </w:r>
          </w:p>
        </w:tc>
      </w:tr>
      <w:tr w:rsidR="00874457" w:rsidRPr="0075472D" w:rsidTr="00157DB1">
        <w:trPr>
          <w:trHeight w:val="353"/>
        </w:trPr>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80" w:lineRule="exact"/>
              <w:jc w:val="both"/>
              <w:rPr>
                <w:rFonts w:eastAsia="標楷體"/>
                <w:color w:val="000000"/>
                <w:sz w:val="28"/>
                <w:szCs w:val="28"/>
              </w:rPr>
            </w:pPr>
            <w:r w:rsidRPr="0075472D">
              <w:rPr>
                <w:rFonts w:eastAsia="標楷體"/>
                <w:color w:val="000000"/>
                <w:sz w:val="28"/>
                <w:szCs w:val="28"/>
              </w:rPr>
              <w:t>指標屬性</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20" w:lineRule="exact"/>
              <w:jc w:val="both"/>
              <w:rPr>
                <w:rFonts w:eastAsia="標楷體"/>
                <w:color w:val="000000"/>
                <w:sz w:val="28"/>
                <w:szCs w:val="28"/>
              </w:rPr>
            </w:pPr>
            <w:r w:rsidRPr="0075472D">
              <w:rPr>
                <w:rFonts w:eastAsia="標楷體"/>
                <w:color w:val="000000"/>
                <w:sz w:val="28"/>
                <w:szCs w:val="28"/>
              </w:rPr>
              <w:t>負向</w:t>
            </w:r>
          </w:p>
        </w:tc>
      </w:tr>
      <w:tr w:rsidR="00874457" w:rsidRPr="0075472D" w:rsidTr="00157DB1">
        <w:trPr>
          <w:trHeight w:val="425"/>
        </w:trPr>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80" w:lineRule="exact"/>
              <w:jc w:val="both"/>
              <w:rPr>
                <w:rFonts w:eastAsia="標楷體"/>
                <w:color w:val="000000"/>
                <w:sz w:val="28"/>
                <w:szCs w:val="28"/>
              </w:rPr>
            </w:pPr>
            <w:r w:rsidRPr="0075472D">
              <w:rPr>
                <w:rFonts w:eastAsia="標楷體"/>
                <w:color w:val="000000"/>
                <w:sz w:val="28"/>
                <w:szCs w:val="28"/>
              </w:rPr>
              <w:t>分析單位</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20" w:lineRule="exact"/>
              <w:jc w:val="both"/>
              <w:rPr>
                <w:rFonts w:eastAsia="標楷體"/>
                <w:color w:val="000000"/>
                <w:sz w:val="28"/>
                <w:szCs w:val="28"/>
              </w:rPr>
            </w:pPr>
            <w:r w:rsidRPr="0075472D">
              <w:rPr>
                <w:rFonts w:eastAsia="標楷體"/>
                <w:color w:val="000000"/>
                <w:sz w:val="28"/>
                <w:szCs w:val="28"/>
              </w:rPr>
              <w:t>依院</w:t>
            </w:r>
            <w:proofErr w:type="gramStart"/>
            <w:r w:rsidRPr="0075472D">
              <w:rPr>
                <w:rFonts w:eastAsia="標楷體"/>
                <w:color w:val="000000"/>
                <w:sz w:val="28"/>
                <w:szCs w:val="28"/>
              </w:rPr>
              <w:t>所門住</w:t>
            </w:r>
            <w:proofErr w:type="gramEnd"/>
            <w:r w:rsidRPr="0075472D">
              <w:rPr>
                <w:rFonts w:eastAsia="標楷體"/>
                <w:color w:val="000000"/>
                <w:sz w:val="28"/>
                <w:szCs w:val="28"/>
              </w:rPr>
              <w:t>診合計按月分析</w:t>
            </w:r>
          </w:p>
        </w:tc>
      </w:tr>
      <w:tr w:rsidR="00874457" w:rsidRPr="0075472D" w:rsidTr="00157DB1">
        <w:trPr>
          <w:trHeight w:val="518"/>
        </w:trPr>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80" w:lineRule="exact"/>
              <w:jc w:val="both"/>
              <w:rPr>
                <w:rFonts w:eastAsia="標楷體"/>
                <w:color w:val="000000"/>
                <w:sz w:val="28"/>
                <w:szCs w:val="28"/>
              </w:rPr>
            </w:pPr>
            <w:r w:rsidRPr="0075472D">
              <w:rPr>
                <w:rFonts w:eastAsia="標楷體"/>
                <w:color w:val="000000"/>
                <w:sz w:val="28"/>
                <w:szCs w:val="28"/>
              </w:rPr>
              <w:t>分析範圍</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20" w:lineRule="exact"/>
              <w:jc w:val="both"/>
              <w:rPr>
                <w:rFonts w:eastAsia="標楷體"/>
                <w:color w:val="000000"/>
                <w:sz w:val="28"/>
                <w:szCs w:val="28"/>
              </w:rPr>
            </w:pPr>
            <w:r w:rsidRPr="0075472D">
              <w:rPr>
                <w:rFonts w:eastAsia="標楷體"/>
                <w:color w:val="000000"/>
                <w:sz w:val="28"/>
                <w:szCs w:val="28"/>
              </w:rPr>
              <w:t>醫院總額部門</w:t>
            </w:r>
          </w:p>
        </w:tc>
      </w:tr>
      <w:tr w:rsidR="00874457" w:rsidRPr="0075472D" w:rsidTr="00157DB1">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80" w:lineRule="exact"/>
              <w:jc w:val="both"/>
              <w:rPr>
                <w:rFonts w:eastAsia="標楷體"/>
                <w:color w:val="000000"/>
                <w:sz w:val="28"/>
                <w:szCs w:val="28"/>
              </w:rPr>
            </w:pPr>
            <w:r w:rsidRPr="0075472D">
              <w:rPr>
                <w:rFonts w:eastAsia="標楷體"/>
                <w:color w:val="000000"/>
                <w:sz w:val="28"/>
                <w:szCs w:val="28"/>
              </w:rPr>
              <w:t>處理方式</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spacing w:line="320" w:lineRule="exact"/>
              <w:ind w:left="364" w:hanging="364"/>
              <w:jc w:val="both"/>
              <w:rPr>
                <w:rFonts w:eastAsia="標楷體"/>
                <w:color w:val="000000"/>
                <w:sz w:val="28"/>
                <w:szCs w:val="28"/>
              </w:rPr>
            </w:pPr>
            <w:r w:rsidRPr="0075472D">
              <w:rPr>
                <w:rFonts w:eastAsia="標楷體"/>
                <w:color w:val="000000"/>
                <w:sz w:val="28"/>
                <w:szCs w:val="28"/>
              </w:rPr>
              <w:t>一、排除</w:t>
            </w:r>
            <w:r w:rsidRPr="0075472D">
              <w:rPr>
                <w:rFonts w:eastAsia="標楷體"/>
                <w:color w:val="000000"/>
                <w:sz w:val="28"/>
                <w:szCs w:val="28"/>
              </w:rPr>
              <w:t>CT</w:t>
            </w:r>
            <w:proofErr w:type="gramStart"/>
            <w:r w:rsidRPr="0075472D">
              <w:rPr>
                <w:rFonts w:eastAsia="標楷體"/>
                <w:color w:val="000000"/>
                <w:sz w:val="28"/>
                <w:szCs w:val="28"/>
              </w:rPr>
              <w:t>每月門住合計</w:t>
            </w:r>
            <w:proofErr w:type="gramEnd"/>
            <w:r w:rsidRPr="0075472D">
              <w:rPr>
                <w:rFonts w:eastAsia="標楷體"/>
                <w:color w:val="000000"/>
                <w:sz w:val="28"/>
                <w:szCs w:val="28"/>
              </w:rPr>
              <w:t>之執行件數在</w:t>
            </w:r>
            <w:r w:rsidRPr="0075472D">
              <w:rPr>
                <w:rFonts w:eastAsia="標楷體"/>
                <w:color w:val="000000"/>
                <w:sz w:val="28"/>
                <w:szCs w:val="28"/>
              </w:rPr>
              <w:t>10</w:t>
            </w:r>
            <w:r w:rsidRPr="0075472D">
              <w:rPr>
                <w:rFonts w:eastAsia="標楷體"/>
                <w:color w:val="000000"/>
                <w:sz w:val="28"/>
                <w:szCs w:val="28"/>
              </w:rPr>
              <w:t>件（含）以下之醫院。</w:t>
            </w:r>
          </w:p>
          <w:p w:rsidR="00874457" w:rsidRPr="0075472D" w:rsidRDefault="00874457" w:rsidP="00157DB1">
            <w:pPr>
              <w:snapToGrid w:val="0"/>
              <w:spacing w:line="320" w:lineRule="exact"/>
              <w:jc w:val="both"/>
              <w:rPr>
                <w:rFonts w:eastAsia="標楷體"/>
                <w:color w:val="000000"/>
                <w:sz w:val="28"/>
                <w:szCs w:val="28"/>
              </w:rPr>
            </w:pPr>
            <w:r w:rsidRPr="0075472D">
              <w:rPr>
                <w:rFonts w:eastAsia="標楷體"/>
                <w:color w:val="000000"/>
                <w:sz w:val="28"/>
                <w:szCs w:val="28"/>
              </w:rPr>
              <w:t>二、再執行率超過</w:t>
            </w:r>
            <w:proofErr w:type="gramStart"/>
            <w:r w:rsidRPr="0075472D">
              <w:rPr>
                <w:rFonts w:eastAsia="標楷體"/>
                <w:color w:val="000000"/>
                <w:sz w:val="28"/>
                <w:szCs w:val="28"/>
              </w:rPr>
              <w:t>閾</w:t>
            </w:r>
            <w:proofErr w:type="gramEnd"/>
            <w:r w:rsidRPr="0075472D">
              <w:rPr>
                <w:rFonts w:eastAsia="標楷體"/>
                <w:color w:val="000000"/>
                <w:sz w:val="28"/>
                <w:szCs w:val="28"/>
              </w:rPr>
              <w:t>值以上者，超過部分不予支付。</w:t>
            </w:r>
          </w:p>
          <w:p w:rsidR="00874457" w:rsidRPr="0075472D" w:rsidRDefault="00874457" w:rsidP="00157DB1">
            <w:pPr>
              <w:snapToGrid w:val="0"/>
              <w:spacing w:line="32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xml:space="preserve">) × </w:t>
            </w:r>
            <w:r w:rsidRPr="0075472D">
              <w:rPr>
                <w:rFonts w:eastAsia="標楷體"/>
                <w:color w:val="000000"/>
                <w:sz w:val="28"/>
                <w:szCs w:val="28"/>
              </w:rPr>
              <w:t>分母案件</w:t>
            </w:r>
            <w:r w:rsidRPr="0075472D">
              <w:rPr>
                <w:rFonts w:eastAsia="標楷體"/>
                <w:color w:val="000000"/>
                <w:sz w:val="28"/>
                <w:szCs w:val="28"/>
              </w:rPr>
              <w:t>CT</w:t>
            </w:r>
            <w:r w:rsidRPr="0075472D">
              <w:rPr>
                <w:rFonts w:eastAsia="標楷體"/>
                <w:color w:val="000000"/>
                <w:sz w:val="28"/>
                <w:szCs w:val="28"/>
              </w:rPr>
              <w:t>申報點數</w:t>
            </w:r>
          </w:p>
          <w:p w:rsidR="00874457" w:rsidRPr="0075472D" w:rsidRDefault="00874457" w:rsidP="00874457">
            <w:pPr>
              <w:snapToGrid w:val="0"/>
              <w:spacing w:line="320" w:lineRule="exact"/>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值：醫學中心</w:t>
            </w:r>
            <w:r w:rsidRPr="0075472D">
              <w:rPr>
                <w:rFonts w:eastAsia="標楷體"/>
                <w:color w:val="000000"/>
                <w:sz w:val="28"/>
                <w:szCs w:val="28"/>
              </w:rPr>
              <w:t>13.78%</w:t>
            </w:r>
            <w:r w:rsidRPr="0075472D">
              <w:rPr>
                <w:rFonts w:eastAsia="標楷體"/>
                <w:color w:val="000000"/>
                <w:sz w:val="28"/>
                <w:szCs w:val="28"/>
              </w:rPr>
              <w:t>、區域醫院</w:t>
            </w:r>
            <w:r w:rsidRPr="0075472D">
              <w:rPr>
                <w:rFonts w:eastAsia="標楷體"/>
                <w:color w:val="000000"/>
                <w:sz w:val="28"/>
                <w:szCs w:val="28"/>
              </w:rPr>
              <w:t>11.47%</w:t>
            </w:r>
            <w:r w:rsidRPr="0075472D">
              <w:rPr>
                <w:rFonts w:eastAsia="標楷體"/>
                <w:color w:val="000000"/>
                <w:sz w:val="28"/>
                <w:szCs w:val="28"/>
              </w:rPr>
              <w:t>、地區醫院</w:t>
            </w:r>
            <w:r w:rsidRPr="0075472D">
              <w:rPr>
                <w:rFonts w:eastAsia="標楷體"/>
                <w:color w:val="000000"/>
                <w:sz w:val="28"/>
                <w:szCs w:val="28"/>
              </w:rPr>
              <w:t>12.50%</w:t>
            </w:r>
            <w:r w:rsidRPr="0075472D">
              <w:rPr>
                <w:rFonts w:eastAsia="標楷體"/>
                <w:color w:val="000000"/>
                <w:sz w:val="28"/>
                <w:szCs w:val="28"/>
              </w:rPr>
              <w:t>。</w:t>
            </w:r>
          </w:p>
        </w:tc>
      </w:tr>
      <w:tr w:rsidR="00874457" w:rsidRPr="0075472D" w:rsidTr="00157DB1">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w:t>
            </w:r>
            <w:proofErr w:type="gramStart"/>
            <w:r w:rsidRPr="0075472D">
              <w:rPr>
                <w:rFonts w:eastAsia="標楷體"/>
                <w:color w:val="000000"/>
                <w:sz w:val="28"/>
                <w:szCs w:val="28"/>
              </w:rPr>
              <w:t>部保字</w:t>
            </w:r>
            <w:proofErr w:type="gramEnd"/>
            <w:r w:rsidRPr="0075472D">
              <w:rPr>
                <w:rFonts w:eastAsia="標楷體"/>
                <w:color w:val="000000"/>
                <w:sz w:val="28"/>
                <w:szCs w:val="28"/>
              </w:rPr>
              <w:t>第</w:t>
            </w:r>
            <w:r w:rsidRPr="0075472D">
              <w:rPr>
                <w:rFonts w:eastAsia="標楷體"/>
                <w:color w:val="000000"/>
                <w:sz w:val="28"/>
                <w:szCs w:val="28"/>
              </w:rPr>
              <w:t>1040014763</w:t>
            </w:r>
            <w:r w:rsidRPr="0075472D">
              <w:rPr>
                <w:rFonts w:eastAsia="標楷體"/>
                <w:color w:val="000000"/>
                <w:sz w:val="28"/>
                <w:szCs w:val="28"/>
              </w:rPr>
              <w:t>號函</w:t>
            </w:r>
          </w:p>
        </w:tc>
      </w:tr>
      <w:tr w:rsidR="00874457" w:rsidRPr="0075472D" w:rsidTr="00157DB1">
        <w:tc>
          <w:tcPr>
            <w:tcW w:w="189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776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1040035716</w:t>
            </w:r>
            <w:r w:rsidRPr="0075472D">
              <w:rPr>
                <w:rFonts w:eastAsia="標楷體"/>
                <w:color w:val="000000"/>
                <w:sz w:val="28"/>
                <w:szCs w:val="28"/>
              </w:rPr>
              <w:t>號</w:t>
            </w:r>
            <w:proofErr w:type="gramEnd"/>
          </w:p>
        </w:tc>
      </w:tr>
      <w:tr w:rsidR="00874457" w:rsidRPr="0075472D" w:rsidTr="00157DB1">
        <w:tc>
          <w:tcPr>
            <w:tcW w:w="189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74457" w:rsidRPr="0075472D" w:rsidRDefault="00874457" w:rsidP="00157DB1">
            <w:pPr>
              <w:snapToGrid w:val="0"/>
              <w:jc w:val="both"/>
              <w:rPr>
                <w:rFonts w:eastAsia="標楷體"/>
                <w:color w:val="000000"/>
                <w:sz w:val="28"/>
                <w:szCs w:val="28"/>
              </w:rPr>
            </w:pPr>
            <w:r w:rsidRPr="0075472D">
              <w:rPr>
                <w:rFonts w:eastAsia="標楷體"/>
                <w:color w:val="000000"/>
                <w:sz w:val="28"/>
                <w:szCs w:val="28"/>
              </w:rPr>
              <w:t>實施起日</w:t>
            </w:r>
          </w:p>
        </w:tc>
        <w:tc>
          <w:tcPr>
            <w:tcW w:w="776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74457" w:rsidRPr="0075472D" w:rsidRDefault="00874457" w:rsidP="00157DB1">
            <w:pPr>
              <w:snapToGrid w:val="0"/>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日（費用年月）</w:t>
            </w:r>
            <w:r w:rsidR="00006401" w:rsidRPr="0075472D">
              <w:rPr>
                <w:rFonts w:eastAsia="標楷體" w:hint="eastAsia"/>
                <w:color w:val="000000"/>
                <w:sz w:val="28"/>
                <w:szCs w:val="28"/>
              </w:rPr>
              <w:t>~ 110</w:t>
            </w:r>
            <w:r w:rsidR="00006401" w:rsidRPr="0075472D">
              <w:rPr>
                <w:rFonts w:eastAsia="標楷體" w:hint="eastAsia"/>
                <w:color w:val="000000"/>
                <w:sz w:val="28"/>
                <w:szCs w:val="28"/>
              </w:rPr>
              <w:t>年</w:t>
            </w:r>
            <w:r w:rsidR="00006401" w:rsidRPr="0075472D">
              <w:rPr>
                <w:rFonts w:eastAsia="標楷體" w:hint="eastAsia"/>
                <w:color w:val="000000"/>
                <w:sz w:val="28"/>
                <w:szCs w:val="28"/>
              </w:rPr>
              <w:t>9</w:t>
            </w:r>
            <w:r w:rsidR="00006401" w:rsidRPr="0075472D">
              <w:rPr>
                <w:rFonts w:eastAsia="標楷體" w:hint="eastAsia"/>
                <w:color w:val="000000"/>
                <w:sz w:val="28"/>
                <w:szCs w:val="28"/>
              </w:rPr>
              <w:t>月</w:t>
            </w:r>
            <w:r w:rsidR="00006401" w:rsidRPr="0075472D">
              <w:rPr>
                <w:rFonts w:eastAsia="標楷體" w:hint="eastAsia"/>
                <w:color w:val="000000"/>
                <w:sz w:val="28"/>
                <w:szCs w:val="28"/>
              </w:rPr>
              <w:t>30</w:t>
            </w:r>
            <w:r w:rsidR="00006401" w:rsidRPr="0075472D">
              <w:rPr>
                <w:rFonts w:eastAsia="標楷體" w:hint="eastAsia"/>
                <w:color w:val="000000"/>
                <w:sz w:val="28"/>
                <w:szCs w:val="28"/>
              </w:rPr>
              <w:t>日</w:t>
            </w:r>
            <w:r w:rsidR="00006401" w:rsidRPr="0075472D">
              <w:rPr>
                <w:rFonts w:eastAsia="標楷體" w:hint="eastAsia"/>
                <w:color w:val="000000"/>
                <w:sz w:val="28"/>
                <w:szCs w:val="28"/>
              </w:rPr>
              <w:t>(</w:t>
            </w:r>
            <w:r w:rsidR="00006401" w:rsidRPr="0075472D">
              <w:rPr>
                <w:rFonts w:eastAsia="標楷體" w:hint="eastAsia"/>
                <w:color w:val="000000"/>
                <w:sz w:val="28"/>
                <w:szCs w:val="28"/>
              </w:rPr>
              <w:t>費用年月</w:t>
            </w:r>
            <w:r w:rsidR="00006401" w:rsidRPr="0075472D">
              <w:rPr>
                <w:rFonts w:eastAsia="標楷體" w:hint="eastAsia"/>
                <w:color w:val="000000"/>
                <w:sz w:val="28"/>
                <w:szCs w:val="28"/>
              </w:rPr>
              <w:t>)</w:t>
            </w:r>
          </w:p>
        </w:tc>
      </w:tr>
    </w:tbl>
    <w:p w:rsidR="00006401" w:rsidRPr="0075472D" w:rsidRDefault="00006401">
      <w:pPr>
        <w:widowControl/>
        <w:suppressAutoHyphens w:val="0"/>
        <w:rPr>
          <w:rFonts w:eastAsia="標楷體"/>
        </w:rPr>
      </w:pPr>
    </w:p>
    <w:p w:rsidR="00874457" w:rsidRPr="0075472D" w:rsidRDefault="00874457">
      <w:pPr>
        <w:widowControl/>
        <w:suppressAutoHyphens w:val="0"/>
        <w:rPr>
          <w:rFonts w:eastAsia="標楷體"/>
        </w:rPr>
      </w:pPr>
      <w:r w:rsidRPr="0075472D">
        <w:rPr>
          <w:rFonts w:eastAsia="標楷體"/>
        </w:rPr>
        <w:t>「</w:t>
      </w:r>
      <w:r w:rsidRPr="0075472D">
        <w:rPr>
          <w:rFonts w:eastAsia="標楷體"/>
        </w:rPr>
        <w:t>012-</w:t>
      </w:r>
      <w:r w:rsidRPr="0075472D">
        <w:rPr>
          <w:rFonts w:eastAsia="標楷體"/>
        </w:rPr>
        <w:t>醫院</w:t>
      </w:r>
      <w:r w:rsidRPr="0075472D">
        <w:rPr>
          <w:rFonts w:eastAsia="標楷體"/>
        </w:rPr>
        <w:t>CT</w:t>
      </w:r>
      <w:r w:rsidRPr="0075472D">
        <w:rPr>
          <w:rFonts w:eastAsia="標楷體"/>
        </w:rPr>
        <w:t>檢查之全體病人</w:t>
      </w:r>
      <w:r w:rsidRPr="0075472D">
        <w:rPr>
          <w:rFonts w:eastAsia="標楷體"/>
        </w:rPr>
        <w:t xml:space="preserve"> 90</w:t>
      </w:r>
      <w:r w:rsidRPr="0075472D">
        <w:rPr>
          <w:rFonts w:eastAsia="標楷體"/>
        </w:rPr>
        <w:t>日內同部位再執行率過高」附表</w:t>
      </w:r>
    </w:p>
    <w:tbl>
      <w:tblPr>
        <w:tblW w:w="9498" w:type="dxa"/>
        <w:tblInd w:w="-256" w:type="dxa"/>
        <w:tblCellMar>
          <w:left w:w="10" w:type="dxa"/>
          <w:right w:w="10" w:type="dxa"/>
        </w:tblCellMar>
        <w:tblLook w:val="04A0" w:firstRow="1" w:lastRow="0" w:firstColumn="1" w:lastColumn="0" w:noHBand="0" w:noVBand="1"/>
      </w:tblPr>
      <w:tblGrid>
        <w:gridCol w:w="890"/>
        <w:gridCol w:w="2655"/>
        <w:gridCol w:w="1925"/>
        <w:gridCol w:w="2044"/>
        <w:gridCol w:w="1984"/>
      </w:tblGrid>
      <w:tr w:rsidR="00874457" w:rsidRPr="0075472D" w:rsidTr="00157DB1">
        <w:trPr>
          <w:trHeight w:val="6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總額</w:t>
            </w:r>
          </w:p>
        </w:tc>
        <w:tc>
          <w:tcPr>
            <w:tcW w:w="265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jc w:val="center"/>
              <w:rPr>
                <w:rFonts w:eastAsia="標楷體" w:cs="新細明體"/>
                <w:kern w:val="0"/>
              </w:rPr>
            </w:pPr>
            <w:r w:rsidRPr="0075472D">
              <w:rPr>
                <w:rFonts w:eastAsia="標楷體" w:cs="新細明體"/>
                <w:kern w:val="0"/>
              </w:rPr>
              <w:t>名稱</w:t>
            </w:r>
          </w:p>
        </w:tc>
        <w:tc>
          <w:tcPr>
            <w:tcW w:w="19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jc w:val="center"/>
              <w:rPr>
                <w:rFonts w:eastAsia="標楷體" w:cs="新細明體"/>
                <w:kern w:val="0"/>
              </w:rPr>
            </w:pPr>
            <w:r w:rsidRPr="0075472D">
              <w:rPr>
                <w:rFonts w:eastAsia="標楷體" w:cs="新細明體"/>
                <w:kern w:val="0"/>
              </w:rPr>
              <w:t>ICD-9-CM</w:t>
            </w:r>
          </w:p>
        </w:tc>
        <w:tc>
          <w:tcPr>
            <w:tcW w:w="204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74457" w:rsidRPr="0075472D" w:rsidRDefault="00874457" w:rsidP="00157DB1">
            <w:pPr>
              <w:widowControl/>
              <w:jc w:val="center"/>
              <w:rPr>
                <w:rFonts w:eastAsia="標楷體" w:cs="新細明體"/>
                <w:kern w:val="0"/>
              </w:rPr>
            </w:pPr>
            <w:r w:rsidRPr="0075472D">
              <w:rPr>
                <w:rFonts w:eastAsia="標楷體" w:cs="新細明體"/>
                <w:kern w:val="0"/>
              </w:rPr>
              <w:t>ICD-10- CM/PCS</w:t>
            </w:r>
          </w:p>
        </w:tc>
        <w:tc>
          <w:tcPr>
            <w:tcW w:w="198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jc w:val="center"/>
              <w:rPr>
                <w:rFonts w:eastAsia="標楷體" w:cs="新細明體"/>
                <w:kern w:val="0"/>
              </w:rPr>
            </w:pPr>
            <w:r w:rsidRPr="0075472D">
              <w:rPr>
                <w:rFonts w:eastAsia="標楷體" w:cs="新細明體"/>
                <w:kern w:val="0"/>
              </w:rPr>
              <w:t>備註</w:t>
            </w:r>
          </w:p>
        </w:tc>
      </w:tr>
      <w:tr w:rsidR="00874457" w:rsidRPr="0075472D" w:rsidTr="00157DB1">
        <w:trPr>
          <w:trHeight w:val="402"/>
        </w:trPr>
        <w:tc>
          <w:tcPr>
            <w:tcW w:w="89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jc w:val="center"/>
              <w:rPr>
                <w:rFonts w:eastAsia="標楷體" w:cs="新細明體"/>
                <w:kern w:val="0"/>
              </w:rPr>
            </w:pPr>
            <w:r w:rsidRPr="0075472D">
              <w:rPr>
                <w:rFonts w:eastAsia="標楷體" w:cs="新細明體"/>
                <w:kern w:val="0"/>
              </w:rPr>
              <w:t>醫院</w:t>
            </w:r>
          </w:p>
        </w:tc>
        <w:tc>
          <w:tcPr>
            <w:tcW w:w="265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012-</w:t>
            </w:r>
            <w:r w:rsidRPr="0075472D">
              <w:rPr>
                <w:rFonts w:eastAsia="標楷體" w:cs="新細明體"/>
                <w:kern w:val="0"/>
              </w:rPr>
              <w:t>醫院</w:t>
            </w:r>
            <w:r w:rsidRPr="0075472D">
              <w:rPr>
                <w:rFonts w:eastAsia="標楷體" w:cs="新細明體"/>
                <w:kern w:val="0"/>
              </w:rPr>
              <w:t>CT</w:t>
            </w:r>
            <w:r w:rsidRPr="0075472D">
              <w:rPr>
                <w:rFonts w:eastAsia="標楷體" w:cs="新細明體"/>
                <w:kern w:val="0"/>
              </w:rPr>
              <w:t>檢查之全體病人</w:t>
            </w:r>
            <w:r w:rsidRPr="0075472D">
              <w:rPr>
                <w:rFonts w:eastAsia="標楷體" w:cs="新細明體"/>
                <w:kern w:val="0"/>
              </w:rPr>
              <w:t xml:space="preserve"> 90</w:t>
            </w:r>
            <w:r w:rsidRPr="0075472D">
              <w:rPr>
                <w:rFonts w:eastAsia="標楷體" w:cs="新細明體"/>
                <w:kern w:val="0"/>
              </w:rPr>
              <w:t>日內同部位再執行率過高</w:t>
            </w: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140-208</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C00-C96</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排除</w:t>
            </w:r>
            <w:r w:rsidRPr="0075472D">
              <w:rPr>
                <w:rFonts w:eastAsia="標楷體" w:cs="新細明體"/>
                <w:kern w:val="0"/>
              </w:rPr>
              <w:t>C944</w:t>
            </w:r>
            <w:r w:rsidRPr="0075472D">
              <w:rPr>
                <w:rFonts w:eastAsia="標楷體" w:cs="新細明體"/>
                <w:kern w:val="0"/>
              </w:rPr>
              <w:t>、</w:t>
            </w:r>
            <w:r w:rsidRPr="0075472D">
              <w:rPr>
                <w:rFonts w:eastAsia="標楷體" w:cs="新細明體"/>
                <w:kern w:val="0"/>
              </w:rPr>
              <w:t>C946</w:t>
            </w:r>
          </w:p>
        </w:tc>
      </w:tr>
      <w:tr w:rsidR="00874457" w:rsidRPr="0075472D" w:rsidTr="00157DB1">
        <w:trPr>
          <w:trHeight w:val="402"/>
        </w:trPr>
        <w:tc>
          <w:tcPr>
            <w:tcW w:w="8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26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235-238</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D37-D48</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 xml:space="preserve">　</w:t>
            </w:r>
          </w:p>
        </w:tc>
      </w:tr>
      <w:tr w:rsidR="00874457" w:rsidRPr="0075472D" w:rsidTr="00157DB1">
        <w:trPr>
          <w:trHeight w:val="402"/>
        </w:trPr>
        <w:tc>
          <w:tcPr>
            <w:tcW w:w="8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26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235-238</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C944</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 xml:space="preserve">　</w:t>
            </w:r>
          </w:p>
        </w:tc>
      </w:tr>
      <w:tr w:rsidR="00874457" w:rsidRPr="0075472D" w:rsidTr="00157DB1">
        <w:trPr>
          <w:trHeight w:val="402"/>
        </w:trPr>
        <w:tc>
          <w:tcPr>
            <w:tcW w:w="8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26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235-238</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C946</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 xml:space="preserve">　</w:t>
            </w:r>
          </w:p>
        </w:tc>
      </w:tr>
      <w:tr w:rsidR="00874457" w:rsidRPr="0075472D" w:rsidTr="00157DB1">
        <w:trPr>
          <w:trHeight w:val="402"/>
        </w:trPr>
        <w:tc>
          <w:tcPr>
            <w:tcW w:w="8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26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235-238</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Q850</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 xml:space="preserve">　</w:t>
            </w:r>
          </w:p>
        </w:tc>
      </w:tr>
      <w:tr w:rsidR="00874457" w:rsidRPr="0075472D" w:rsidTr="00157DB1">
        <w:trPr>
          <w:trHeight w:val="402"/>
        </w:trPr>
        <w:tc>
          <w:tcPr>
            <w:tcW w:w="8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26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V58.0</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Z510</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 xml:space="preserve">　</w:t>
            </w:r>
          </w:p>
        </w:tc>
      </w:tr>
      <w:tr w:rsidR="00874457" w:rsidRPr="0075472D" w:rsidTr="00157DB1">
        <w:trPr>
          <w:trHeight w:val="402"/>
        </w:trPr>
        <w:tc>
          <w:tcPr>
            <w:tcW w:w="8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26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V58.1</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Z5111</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 xml:space="preserve">　</w:t>
            </w:r>
          </w:p>
        </w:tc>
      </w:tr>
      <w:tr w:rsidR="00874457" w:rsidRPr="0075472D" w:rsidTr="00157DB1">
        <w:trPr>
          <w:trHeight w:val="402"/>
        </w:trPr>
        <w:tc>
          <w:tcPr>
            <w:tcW w:w="8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26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p>
        </w:tc>
        <w:tc>
          <w:tcPr>
            <w:tcW w:w="19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V67.1</w:t>
            </w:r>
            <w:r w:rsidRPr="0075472D">
              <w:rPr>
                <w:rFonts w:eastAsia="標楷體" w:cs="新細明體"/>
                <w:kern w:val="0"/>
              </w:rPr>
              <w:t>、</w:t>
            </w:r>
            <w:r w:rsidRPr="0075472D">
              <w:rPr>
                <w:rFonts w:eastAsia="標楷體" w:cs="新細明體"/>
                <w:kern w:val="0"/>
              </w:rPr>
              <w:t>V67.2</w:t>
            </w:r>
          </w:p>
        </w:tc>
        <w:tc>
          <w:tcPr>
            <w:tcW w:w="20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Z08</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74457" w:rsidRPr="0075472D" w:rsidRDefault="00874457" w:rsidP="00157DB1">
            <w:pPr>
              <w:widowControl/>
              <w:rPr>
                <w:rFonts w:eastAsia="標楷體" w:cs="新細明體"/>
                <w:kern w:val="0"/>
              </w:rPr>
            </w:pPr>
            <w:r w:rsidRPr="0075472D">
              <w:rPr>
                <w:rFonts w:eastAsia="標楷體" w:cs="新細明體"/>
                <w:kern w:val="0"/>
              </w:rPr>
              <w:t xml:space="preserve">　</w:t>
            </w:r>
          </w:p>
        </w:tc>
      </w:tr>
    </w:tbl>
    <w:p w:rsidR="00006401" w:rsidRPr="0075472D" w:rsidRDefault="00006401">
      <w:pPr>
        <w:widowControl/>
        <w:suppressAutoHyphens w:val="0"/>
        <w:rPr>
          <w:rFonts w:eastAsia="標楷體"/>
          <w:sz w:val="20"/>
          <w:szCs w:val="20"/>
        </w:rPr>
      </w:pPr>
      <w:r w:rsidRPr="0075472D">
        <w:rPr>
          <w:rFonts w:eastAsia="標楷體"/>
        </w:rPr>
        <w:br w:type="page"/>
      </w:r>
    </w:p>
    <w:p w:rsidR="00874457" w:rsidRPr="0075472D" w:rsidRDefault="00874457" w:rsidP="00A13D05">
      <w:pPr>
        <w:pStyle w:val="2"/>
        <w:rPr>
          <w:rFonts w:eastAsia="標楷體"/>
        </w:rPr>
      </w:pPr>
      <w:r w:rsidRPr="0075472D">
        <w:rPr>
          <w:rFonts w:eastAsia="標楷體" w:hint="eastAsia"/>
        </w:rPr>
        <w:lastRenderedPageBreak/>
        <w:t>0</w:t>
      </w:r>
      <w:r w:rsidRPr="0075472D">
        <w:rPr>
          <w:rFonts w:eastAsia="標楷體"/>
        </w:rPr>
        <w:t>12</w:t>
      </w:r>
      <w:r w:rsidRPr="0075472D">
        <w:rPr>
          <w:rFonts w:eastAsia="標楷體" w:hint="eastAsia"/>
        </w:rPr>
        <w:t>指標版本：</w:t>
      </w:r>
      <w:r w:rsidR="00FF25D3" w:rsidRPr="0075472D">
        <w:rPr>
          <w:rFonts w:eastAsia="標楷體" w:hint="eastAsia"/>
        </w:rPr>
        <w:t>實施</w:t>
      </w:r>
      <w:proofErr w:type="gramStart"/>
      <w:r w:rsidR="00FF25D3" w:rsidRPr="0075472D">
        <w:rPr>
          <w:rFonts w:eastAsia="標楷體" w:hint="eastAsia"/>
        </w:rPr>
        <w:t>起</w:t>
      </w:r>
      <w:r w:rsidR="009B0C68" w:rsidRPr="0075472D">
        <w:rPr>
          <w:rFonts w:eastAsia="標楷體" w:hint="eastAsia"/>
        </w:rPr>
        <w:t>迄</w:t>
      </w:r>
      <w:proofErr w:type="gramEnd"/>
      <w:r w:rsidR="00FF25D3" w:rsidRPr="0075472D">
        <w:rPr>
          <w:rFonts w:eastAsia="標楷體" w:hint="eastAsia"/>
        </w:rPr>
        <w:t>日</w:t>
      </w:r>
      <w:r w:rsidR="00FF25D3" w:rsidRPr="0075472D">
        <w:rPr>
          <w:rFonts w:eastAsia="標楷體" w:hint="eastAsia"/>
        </w:rPr>
        <w:tab/>
        <w:t>101</w:t>
      </w:r>
      <w:r w:rsidR="00FF25D3" w:rsidRPr="0075472D">
        <w:rPr>
          <w:rFonts w:eastAsia="標楷體" w:hint="eastAsia"/>
        </w:rPr>
        <w:t>年</w:t>
      </w:r>
      <w:r w:rsidR="00FF25D3" w:rsidRPr="0075472D">
        <w:rPr>
          <w:rFonts w:eastAsia="標楷體" w:hint="eastAsia"/>
        </w:rPr>
        <w:t>7</w:t>
      </w:r>
      <w:r w:rsidR="00FF25D3" w:rsidRPr="0075472D">
        <w:rPr>
          <w:rFonts w:eastAsia="標楷體" w:hint="eastAsia"/>
        </w:rPr>
        <w:t>月</w:t>
      </w:r>
      <w:r w:rsidR="00FF25D3" w:rsidRPr="0075472D">
        <w:rPr>
          <w:rFonts w:eastAsia="標楷體" w:hint="eastAsia"/>
        </w:rPr>
        <w:t>1</w:t>
      </w:r>
      <w:r w:rsidR="00FF25D3" w:rsidRPr="0075472D">
        <w:rPr>
          <w:rFonts w:eastAsia="標楷體" w:hint="eastAsia"/>
        </w:rPr>
        <w:t>日</w:t>
      </w:r>
      <w:r w:rsidR="00FF25D3" w:rsidRPr="0075472D">
        <w:rPr>
          <w:rFonts w:eastAsia="標楷體" w:hint="eastAsia"/>
        </w:rPr>
        <w:t>(</w:t>
      </w:r>
      <w:r w:rsidR="00FF25D3" w:rsidRPr="0075472D">
        <w:rPr>
          <w:rFonts w:eastAsia="標楷體" w:hint="eastAsia"/>
        </w:rPr>
        <w:t>費用年月</w:t>
      </w:r>
      <w:r w:rsidR="00FF25D3" w:rsidRPr="0075472D">
        <w:rPr>
          <w:rFonts w:eastAsia="標楷體" w:hint="eastAsia"/>
        </w:rPr>
        <w:t>) ~104</w:t>
      </w:r>
      <w:r w:rsidR="00FF25D3" w:rsidRPr="0075472D">
        <w:rPr>
          <w:rFonts w:eastAsia="標楷體" w:hint="eastAsia"/>
        </w:rPr>
        <w:t>年</w:t>
      </w:r>
      <w:r w:rsidR="00FF25D3" w:rsidRPr="0075472D">
        <w:rPr>
          <w:rFonts w:eastAsia="標楷體" w:hint="eastAsia"/>
        </w:rPr>
        <w:t>12</w:t>
      </w:r>
      <w:r w:rsidR="00FF25D3" w:rsidRPr="0075472D">
        <w:rPr>
          <w:rFonts w:eastAsia="標楷體" w:hint="eastAsia"/>
        </w:rPr>
        <w:t>月</w:t>
      </w:r>
      <w:r w:rsidR="00FF25D3" w:rsidRPr="0075472D">
        <w:rPr>
          <w:rFonts w:eastAsia="標楷體" w:hint="eastAsia"/>
        </w:rPr>
        <w:t>31</w:t>
      </w:r>
      <w:r w:rsidR="00FF25D3" w:rsidRPr="0075472D">
        <w:rPr>
          <w:rFonts w:eastAsia="標楷體" w:hint="eastAsia"/>
        </w:rPr>
        <w:t>日</w:t>
      </w:r>
      <w:r w:rsidR="009B0C68" w:rsidRPr="0075472D">
        <w:rPr>
          <w:rFonts w:eastAsia="標楷體" w:hint="eastAsia"/>
        </w:rPr>
        <w:t>(</w:t>
      </w:r>
      <w:r w:rsidR="009B0C68" w:rsidRPr="0075472D">
        <w:rPr>
          <w:rFonts w:eastAsia="標楷體" w:hint="eastAsia"/>
        </w:rPr>
        <w:t>費用年月</w:t>
      </w:r>
      <w:r w:rsidR="009B0C68" w:rsidRPr="0075472D">
        <w:rPr>
          <w:rFonts w:eastAsia="標楷體" w:hint="eastAsia"/>
        </w:rPr>
        <w:t>)</w:t>
      </w:r>
    </w:p>
    <w:tbl>
      <w:tblPr>
        <w:tblW w:w="9540" w:type="dxa"/>
        <w:tblInd w:w="28" w:type="dxa"/>
        <w:tblCellMar>
          <w:left w:w="10" w:type="dxa"/>
          <w:right w:w="10" w:type="dxa"/>
        </w:tblCellMar>
        <w:tblLook w:val="04A0" w:firstRow="1" w:lastRow="0" w:firstColumn="1" w:lastColumn="0" w:noHBand="0" w:noVBand="1"/>
      </w:tblPr>
      <w:tblGrid>
        <w:gridCol w:w="1614"/>
        <w:gridCol w:w="7926"/>
      </w:tblGrid>
      <w:tr w:rsidR="00FF25D3" w:rsidRPr="0075472D" w:rsidTr="00157DB1">
        <w:tc>
          <w:tcPr>
            <w:tcW w:w="161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80" w:lineRule="exact"/>
              <w:jc w:val="both"/>
              <w:rPr>
                <w:rFonts w:eastAsia="標楷體"/>
                <w:caps/>
                <w:color w:val="000000"/>
                <w:sz w:val="28"/>
                <w:szCs w:val="28"/>
              </w:rPr>
            </w:pPr>
            <w:r w:rsidRPr="0075472D">
              <w:rPr>
                <w:rFonts w:eastAsia="標楷體"/>
                <w:caps/>
                <w:color w:val="000000"/>
                <w:sz w:val="28"/>
                <w:szCs w:val="28"/>
              </w:rPr>
              <w:t>指標名稱</w:t>
            </w:r>
          </w:p>
        </w:tc>
        <w:tc>
          <w:tcPr>
            <w:tcW w:w="792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sz w:val="28"/>
                <w:szCs w:val="28"/>
              </w:rPr>
            </w:pPr>
            <w:r w:rsidRPr="0075472D">
              <w:rPr>
                <w:rFonts w:eastAsia="標楷體"/>
                <w:color w:val="000000"/>
                <w:sz w:val="28"/>
                <w:szCs w:val="28"/>
              </w:rPr>
              <w:t>012-</w:t>
            </w:r>
            <w:r w:rsidRPr="0075472D">
              <w:rPr>
                <w:rFonts w:eastAsia="標楷體"/>
                <w:color w:val="000000"/>
                <w:sz w:val="28"/>
                <w:szCs w:val="28"/>
              </w:rPr>
              <w:t>醫院</w:t>
            </w:r>
            <w:r w:rsidRPr="0075472D">
              <w:rPr>
                <w:rFonts w:eastAsia="標楷體"/>
                <w:color w:val="000000"/>
                <w:sz w:val="28"/>
                <w:szCs w:val="28"/>
              </w:rPr>
              <w:t>CT</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FF25D3"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80" w:lineRule="exact"/>
              <w:jc w:val="both"/>
              <w:rPr>
                <w:rFonts w:eastAsia="標楷體"/>
                <w:caps/>
                <w:color w:val="000000"/>
                <w:sz w:val="28"/>
                <w:szCs w:val="28"/>
              </w:rPr>
            </w:pPr>
            <w:r w:rsidRPr="0075472D">
              <w:rPr>
                <w:rFonts w:eastAsia="標楷體"/>
                <w:caps/>
                <w:color w:val="000000"/>
                <w:sz w:val="28"/>
                <w:szCs w:val="28"/>
              </w:rPr>
              <w:t>實施目的</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FF25D3"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80" w:lineRule="exact"/>
              <w:jc w:val="both"/>
              <w:rPr>
                <w:rFonts w:eastAsia="標楷體"/>
                <w:color w:val="000000"/>
                <w:sz w:val="28"/>
                <w:szCs w:val="28"/>
              </w:rPr>
            </w:pPr>
            <w:r w:rsidRPr="0075472D">
              <w:rPr>
                <w:rFonts w:eastAsia="標楷體"/>
                <w:color w:val="000000"/>
                <w:sz w:val="28"/>
                <w:szCs w:val="28"/>
              </w:rPr>
              <w:t>指標定義</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CT</w:t>
            </w:r>
            <w:r w:rsidRPr="0075472D">
              <w:rPr>
                <w:rFonts w:eastAsia="標楷體"/>
                <w:color w:val="000000"/>
                <w:sz w:val="28"/>
                <w:szCs w:val="28"/>
              </w:rPr>
              <w:t>執行案件（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33070B~33072B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CT</w:t>
            </w:r>
            <w:r w:rsidRPr="0075472D">
              <w:rPr>
                <w:rFonts w:eastAsia="標楷體"/>
                <w:color w:val="000000"/>
                <w:sz w:val="28"/>
                <w:szCs w:val="28"/>
              </w:rPr>
              <w:t>檢查之人次</w:t>
            </w:r>
          </w:p>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分母</w:t>
            </w:r>
            <w:proofErr w:type="gramStart"/>
            <w:r w:rsidRPr="0075472D">
              <w:rPr>
                <w:rFonts w:eastAsia="標楷體"/>
                <w:color w:val="000000"/>
                <w:sz w:val="28"/>
                <w:szCs w:val="28"/>
              </w:rPr>
              <w:t>－門住</w:t>
            </w:r>
            <w:proofErr w:type="gramEnd"/>
            <w:r w:rsidRPr="0075472D">
              <w:rPr>
                <w:rFonts w:eastAsia="標楷體"/>
                <w:color w:val="000000"/>
                <w:sz w:val="28"/>
                <w:szCs w:val="28"/>
              </w:rPr>
              <w:t>診合計</w:t>
            </w:r>
            <w:r w:rsidRPr="0075472D">
              <w:rPr>
                <w:rFonts w:eastAsia="標楷體"/>
                <w:color w:val="000000"/>
                <w:sz w:val="28"/>
                <w:szCs w:val="28"/>
              </w:rPr>
              <w:t>CT</w:t>
            </w:r>
            <w:r w:rsidRPr="0075472D">
              <w:rPr>
                <w:rFonts w:eastAsia="標楷體"/>
                <w:color w:val="000000"/>
                <w:sz w:val="28"/>
                <w:szCs w:val="28"/>
              </w:rPr>
              <w:t>施行人次</w:t>
            </w:r>
          </w:p>
          <w:p w:rsidR="00FF25D3" w:rsidRPr="0075472D" w:rsidRDefault="00FF25D3" w:rsidP="00157DB1">
            <w:pPr>
              <w:snapToGrid w:val="0"/>
              <w:spacing w:line="320" w:lineRule="exact"/>
              <w:ind w:left="-29" w:firstLine="2"/>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且小於等於本次醫令「執行起日」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CT</w:t>
            </w:r>
            <w:r w:rsidRPr="0075472D">
              <w:rPr>
                <w:rFonts w:eastAsia="標楷體"/>
                <w:color w:val="000000"/>
                <w:sz w:val="28"/>
                <w:szCs w:val="28"/>
              </w:rPr>
              <w:t>案件。</w:t>
            </w:r>
          </w:p>
          <w:p w:rsidR="00FF25D3" w:rsidRPr="0075472D" w:rsidRDefault="00FF25D3" w:rsidP="00157DB1">
            <w:pPr>
              <w:snapToGrid w:val="0"/>
              <w:spacing w:line="320" w:lineRule="exact"/>
              <w:ind w:left="-29" w:firstLine="2"/>
              <w:jc w:val="both"/>
              <w:rPr>
                <w:rFonts w:eastAsia="標楷體"/>
                <w:color w:val="000000"/>
                <w:sz w:val="28"/>
                <w:szCs w:val="28"/>
              </w:rPr>
            </w:pPr>
            <w:r w:rsidRPr="0075472D">
              <w:rPr>
                <w:rFonts w:eastAsia="標楷體"/>
                <w:color w:val="000000"/>
                <w:sz w:val="28"/>
                <w:szCs w:val="28"/>
              </w:rPr>
              <w:t>分子案件、分母案件及申報點數均排除主診斷為癌症</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140-208)</w:t>
            </w:r>
            <w:r w:rsidRPr="0075472D">
              <w:rPr>
                <w:rFonts w:eastAsia="標楷體"/>
                <w:color w:val="000000"/>
                <w:sz w:val="28"/>
                <w:szCs w:val="28"/>
              </w:rPr>
              <w:t>、主診斷</w:t>
            </w:r>
            <w:proofErr w:type="gramStart"/>
            <w:r w:rsidRPr="0075472D">
              <w:rPr>
                <w:rFonts w:eastAsia="標楷體"/>
                <w:color w:val="000000"/>
                <w:sz w:val="28"/>
                <w:szCs w:val="28"/>
              </w:rPr>
              <w:t>為性態未明</w:t>
            </w:r>
            <w:proofErr w:type="gramEnd"/>
            <w:r w:rsidRPr="0075472D">
              <w:rPr>
                <w:rFonts w:eastAsia="標楷體"/>
                <w:color w:val="000000"/>
                <w:sz w:val="28"/>
                <w:szCs w:val="28"/>
              </w:rPr>
              <w:t>腫瘤</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235-238)</w:t>
            </w:r>
            <w:r w:rsidRPr="0075472D">
              <w:rPr>
                <w:rFonts w:eastAsia="標楷體"/>
                <w:color w:val="000000"/>
                <w:sz w:val="28"/>
                <w:szCs w:val="28"/>
              </w:rPr>
              <w:t>、主診斷</w:t>
            </w:r>
            <w:proofErr w:type="gramStart"/>
            <w:r w:rsidRPr="0075472D">
              <w:rPr>
                <w:rFonts w:eastAsia="標楷體"/>
                <w:color w:val="000000"/>
                <w:sz w:val="28"/>
                <w:szCs w:val="28"/>
              </w:rPr>
              <w:t>化療或放</w:t>
            </w:r>
            <w:proofErr w:type="gramEnd"/>
            <w:r w:rsidRPr="0075472D">
              <w:rPr>
                <w:rFonts w:eastAsia="標楷體"/>
                <w:color w:val="000000"/>
                <w:sz w:val="28"/>
                <w:szCs w:val="28"/>
              </w:rPr>
              <w:t>療及後續追蹤</w:t>
            </w:r>
            <w:r w:rsidRPr="0075472D">
              <w:rPr>
                <w:rFonts w:eastAsia="標楷體"/>
                <w:color w:val="000000"/>
                <w:sz w:val="28"/>
                <w:szCs w:val="28"/>
              </w:rPr>
              <w:t>(V58.0</w:t>
            </w:r>
            <w:r w:rsidRPr="0075472D">
              <w:rPr>
                <w:rFonts w:eastAsia="標楷體"/>
                <w:color w:val="000000"/>
                <w:sz w:val="28"/>
                <w:szCs w:val="28"/>
              </w:rPr>
              <w:t>、</w:t>
            </w:r>
            <w:r w:rsidRPr="0075472D">
              <w:rPr>
                <w:rFonts w:eastAsia="標楷體"/>
                <w:color w:val="000000"/>
                <w:sz w:val="28"/>
                <w:szCs w:val="28"/>
              </w:rPr>
              <w:t>V58.1</w:t>
            </w:r>
            <w:r w:rsidRPr="0075472D">
              <w:rPr>
                <w:rFonts w:eastAsia="標楷體"/>
                <w:color w:val="000000"/>
                <w:sz w:val="28"/>
                <w:szCs w:val="28"/>
              </w:rPr>
              <w:t>、</w:t>
            </w:r>
            <w:r w:rsidRPr="0075472D">
              <w:rPr>
                <w:rFonts w:eastAsia="標楷體"/>
                <w:color w:val="000000"/>
                <w:sz w:val="28"/>
                <w:szCs w:val="28"/>
              </w:rPr>
              <w:t>V67.1</w:t>
            </w:r>
            <w:r w:rsidRPr="0075472D">
              <w:rPr>
                <w:rFonts w:eastAsia="標楷體"/>
                <w:color w:val="000000"/>
                <w:sz w:val="28"/>
                <w:szCs w:val="28"/>
              </w:rPr>
              <w:t>、</w:t>
            </w:r>
            <w:r w:rsidRPr="0075472D">
              <w:rPr>
                <w:rFonts w:eastAsia="標楷體"/>
                <w:color w:val="000000"/>
                <w:sz w:val="28"/>
                <w:szCs w:val="28"/>
              </w:rPr>
              <w:t>V67.2)</w:t>
            </w:r>
            <w:r w:rsidRPr="0075472D">
              <w:rPr>
                <w:rFonts w:eastAsia="標楷體"/>
                <w:color w:val="000000"/>
                <w:sz w:val="28"/>
                <w:szCs w:val="28"/>
              </w:rPr>
              <w:t>之案件。</w:t>
            </w:r>
          </w:p>
        </w:tc>
      </w:tr>
      <w:tr w:rsidR="00FF25D3" w:rsidRPr="0075472D" w:rsidTr="00157DB1">
        <w:trPr>
          <w:trHeight w:val="353"/>
        </w:trPr>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80" w:lineRule="exact"/>
              <w:jc w:val="both"/>
              <w:rPr>
                <w:rFonts w:eastAsia="標楷體"/>
                <w:color w:val="000000"/>
                <w:sz w:val="28"/>
                <w:szCs w:val="28"/>
              </w:rPr>
            </w:pPr>
            <w:r w:rsidRPr="0075472D">
              <w:rPr>
                <w:rFonts w:eastAsia="標楷體"/>
                <w:color w:val="000000"/>
                <w:sz w:val="28"/>
                <w:szCs w:val="28"/>
              </w:rPr>
              <w:t>指標屬性</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負向</w:t>
            </w:r>
          </w:p>
        </w:tc>
      </w:tr>
      <w:tr w:rsidR="00FF25D3" w:rsidRPr="0075472D" w:rsidTr="00157DB1">
        <w:trPr>
          <w:trHeight w:val="425"/>
        </w:trPr>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80" w:lineRule="exact"/>
              <w:jc w:val="both"/>
              <w:rPr>
                <w:rFonts w:eastAsia="標楷體"/>
                <w:color w:val="000000"/>
                <w:sz w:val="28"/>
                <w:szCs w:val="28"/>
              </w:rPr>
            </w:pPr>
            <w:r w:rsidRPr="0075472D">
              <w:rPr>
                <w:rFonts w:eastAsia="標楷體"/>
                <w:color w:val="000000"/>
                <w:sz w:val="28"/>
                <w:szCs w:val="28"/>
              </w:rPr>
              <w:t>分析單位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依院</w:t>
            </w:r>
            <w:proofErr w:type="gramStart"/>
            <w:r w:rsidRPr="0075472D">
              <w:rPr>
                <w:rFonts w:eastAsia="標楷體"/>
                <w:color w:val="000000"/>
                <w:sz w:val="28"/>
                <w:szCs w:val="28"/>
              </w:rPr>
              <w:t>所門住</w:t>
            </w:r>
            <w:proofErr w:type="gramEnd"/>
            <w:r w:rsidRPr="0075472D">
              <w:rPr>
                <w:rFonts w:eastAsia="標楷體"/>
                <w:color w:val="000000"/>
                <w:sz w:val="28"/>
                <w:szCs w:val="28"/>
              </w:rPr>
              <w:t>診合計按月分析</w:t>
            </w:r>
          </w:p>
        </w:tc>
      </w:tr>
      <w:tr w:rsidR="00FF25D3" w:rsidRPr="0075472D" w:rsidTr="00157DB1">
        <w:trPr>
          <w:trHeight w:val="518"/>
        </w:trPr>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80" w:lineRule="exact"/>
              <w:jc w:val="both"/>
              <w:rPr>
                <w:rFonts w:eastAsia="標楷體"/>
                <w:color w:val="000000"/>
                <w:sz w:val="28"/>
                <w:szCs w:val="28"/>
              </w:rPr>
            </w:pPr>
            <w:r w:rsidRPr="0075472D">
              <w:rPr>
                <w:rFonts w:eastAsia="標楷體"/>
                <w:color w:val="000000"/>
                <w:sz w:val="28"/>
                <w:szCs w:val="28"/>
              </w:rPr>
              <w:t>分析範圍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醫院總額部門</w:t>
            </w:r>
          </w:p>
        </w:tc>
      </w:tr>
      <w:tr w:rsidR="00FF25D3"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80" w:lineRule="exact"/>
              <w:jc w:val="both"/>
              <w:rPr>
                <w:rFonts w:eastAsia="標楷體"/>
                <w:color w:val="000000"/>
                <w:sz w:val="28"/>
                <w:szCs w:val="28"/>
              </w:rPr>
            </w:pPr>
            <w:r w:rsidRPr="0075472D">
              <w:rPr>
                <w:rFonts w:eastAsia="標楷體"/>
                <w:color w:val="000000"/>
                <w:sz w:val="28"/>
                <w:szCs w:val="28"/>
              </w:rPr>
              <w:t>處理方式</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ind w:left="437" w:hanging="437"/>
              <w:jc w:val="both"/>
              <w:rPr>
                <w:rFonts w:eastAsia="標楷體"/>
                <w:color w:val="000000"/>
                <w:sz w:val="28"/>
                <w:szCs w:val="28"/>
              </w:rPr>
            </w:pPr>
            <w:r w:rsidRPr="0075472D">
              <w:rPr>
                <w:rFonts w:eastAsia="標楷體"/>
                <w:color w:val="000000"/>
                <w:sz w:val="28"/>
                <w:szCs w:val="28"/>
              </w:rPr>
              <w:t>一、排除</w:t>
            </w:r>
            <w:r w:rsidRPr="0075472D">
              <w:rPr>
                <w:rFonts w:eastAsia="標楷體"/>
                <w:color w:val="000000"/>
                <w:sz w:val="28"/>
                <w:szCs w:val="28"/>
              </w:rPr>
              <w:t>CT</w:t>
            </w:r>
            <w:proofErr w:type="gramStart"/>
            <w:r w:rsidRPr="0075472D">
              <w:rPr>
                <w:rFonts w:eastAsia="標楷體"/>
                <w:color w:val="000000"/>
                <w:sz w:val="28"/>
                <w:szCs w:val="28"/>
              </w:rPr>
              <w:t>每月門住合計</w:t>
            </w:r>
            <w:proofErr w:type="gramEnd"/>
            <w:r w:rsidRPr="0075472D">
              <w:rPr>
                <w:rFonts w:eastAsia="標楷體"/>
                <w:color w:val="000000"/>
                <w:sz w:val="28"/>
                <w:szCs w:val="28"/>
              </w:rPr>
              <w:t>之執行件數在</w:t>
            </w:r>
            <w:r w:rsidRPr="0075472D">
              <w:rPr>
                <w:rFonts w:eastAsia="標楷體"/>
                <w:color w:val="000000"/>
                <w:sz w:val="28"/>
                <w:szCs w:val="28"/>
              </w:rPr>
              <w:t>10</w:t>
            </w:r>
            <w:r w:rsidRPr="0075472D">
              <w:rPr>
                <w:rFonts w:eastAsia="標楷體"/>
                <w:color w:val="000000"/>
                <w:sz w:val="28"/>
                <w:szCs w:val="28"/>
              </w:rPr>
              <w:t>件（含）以下之醫院。</w:t>
            </w:r>
          </w:p>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二、再執行率超過</w:t>
            </w:r>
            <w:proofErr w:type="gramStart"/>
            <w:r w:rsidRPr="0075472D">
              <w:rPr>
                <w:rFonts w:eastAsia="標楷體"/>
                <w:color w:val="000000"/>
                <w:sz w:val="28"/>
                <w:szCs w:val="28"/>
              </w:rPr>
              <w:t>閾</w:t>
            </w:r>
            <w:proofErr w:type="gramEnd"/>
            <w:r w:rsidRPr="0075472D">
              <w:rPr>
                <w:rFonts w:eastAsia="標楷體"/>
                <w:color w:val="000000"/>
                <w:sz w:val="28"/>
                <w:szCs w:val="28"/>
              </w:rPr>
              <w:t>值以上者，超過部分不予支付。</w:t>
            </w:r>
          </w:p>
          <w:p w:rsidR="00CA5723" w:rsidRPr="0075472D" w:rsidRDefault="00CA5723" w:rsidP="00157DB1">
            <w:pPr>
              <w:snapToGrid w:val="0"/>
              <w:spacing w:line="320" w:lineRule="exact"/>
              <w:jc w:val="both"/>
              <w:rPr>
                <w:rFonts w:eastAsia="標楷體"/>
                <w:color w:val="000000"/>
                <w:sz w:val="28"/>
                <w:szCs w:val="28"/>
              </w:rPr>
            </w:pPr>
          </w:p>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xml:space="preserve">) × </w:t>
            </w:r>
            <w:r w:rsidRPr="0075472D">
              <w:rPr>
                <w:rFonts w:eastAsia="標楷體"/>
                <w:color w:val="000000"/>
                <w:sz w:val="28"/>
                <w:szCs w:val="28"/>
              </w:rPr>
              <w:t>分母案件</w:t>
            </w:r>
            <w:r w:rsidRPr="0075472D">
              <w:rPr>
                <w:rFonts w:eastAsia="標楷體"/>
                <w:color w:val="000000"/>
                <w:sz w:val="28"/>
                <w:szCs w:val="28"/>
              </w:rPr>
              <w:t>CT</w:t>
            </w:r>
            <w:r w:rsidRPr="0075472D">
              <w:rPr>
                <w:rFonts w:eastAsia="標楷體"/>
                <w:color w:val="000000"/>
                <w:sz w:val="28"/>
                <w:szCs w:val="28"/>
              </w:rPr>
              <w:t>申報點數</w:t>
            </w:r>
          </w:p>
          <w:p w:rsidR="00CA5723" w:rsidRPr="0075472D" w:rsidRDefault="00CA5723" w:rsidP="00157DB1">
            <w:pPr>
              <w:snapToGrid w:val="0"/>
              <w:spacing w:line="320" w:lineRule="exact"/>
              <w:jc w:val="both"/>
              <w:rPr>
                <w:rFonts w:eastAsia="標楷體"/>
                <w:color w:val="000000"/>
                <w:sz w:val="28"/>
                <w:szCs w:val="28"/>
              </w:rPr>
            </w:pPr>
          </w:p>
          <w:p w:rsidR="00FF25D3" w:rsidRPr="0075472D" w:rsidRDefault="00FF25D3" w:rsidP="00CA5723">
            <w:pPr>
              <w:snapToGrid w:val="0"/>
              <w:spacing w:line="320" w:lineRule="exact"/>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值：醫學中心</w:t>
            </w:r>
            <w:r w:rsidRPr="0075472D">
              <w:rPr>
                <w:rFonts w:eastAsia="標楷體"/>
                <w:color w:val="000000"/>
                <w:sz w:val="28"/>
                <w:szCs w:val="28"/>
              </w:rPr>
              <w:t>13.78%</w:t>
            </w:r>
            <w:r w:rsidRPr="0075472D">
              <w:rPr>
                <w:rFonts w:eastAsia="標楷體"/>
                <w:color w:val="000000"/>
                <w:sz w:val="28"/>
                <w:szCs w:val="28"/>
              </w:rPr>
              <w:t>、區域醫院</w:t>
            </w:r>
            <w:r w:rsidRPr="0075472D">
              <w:rPr>
                <w:rFonts w:eastAsia="標楷體"/>
                <w:color w:val="000000"/>
                <w:sz w:val="28"/>
                <w:szCs w:val="28"/>
              </w:rPr>
              <w:t>11.47%</w:t>
            </w:r>
            <w:r w:rsidRPr="0075472D">
              <w:rPr>
                <w:rFonts w:eastAsia="標楷體"/>
                <w:color w:val="000000"/>
                <w:sz w:val="28"/>
                <w:szCs w:val="28"/>
              </w:rPr>
              <w:t>、地區醫院</w:t>
            </w:r>
            <w:r w:rsidRPr="0075472D">
              <w:rPr>
                <w:rFonts w:eastAsia="標楷體"/>
                <w:color w:val="000000"/>
                <w:sz w:val="28"/>
                <w:szCs w:val="28"/>
              </w:rPr>
              <w:t>12.50%</w:t>
            </w:r>
            <w:r w:rsidRPr="0075472D">
              <w:rPr>
                <w:rFonts w:eastAsia="標楷體"/>
                <w:color w:val="000000"/>
                <w:sz w:val="28"/>
                <w:szCs w:val="28"/>
              </w:rPr>
              <w:t>。</w:t>
            </w:r>
          </w:p>
        </w:tc>
      </w:tr>
      <w:tr w:rsidR="00FF25D3"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2</w:t>
            </w:r>
            <w:r w:rsidRPr="0075472D">
              <w:rPr>
                <w:rFonts w:eastAsia="標楷體"/>
                <w:color w:val="000000"/>
                <w:sz w:val="28"/>
                <w:szCs w:val="28"/>
              </w:rPr>
              <w:t>月</w:t>
            </w:r>
            <w:r w:rsidRPr="0075472D">
              <w:rPr>
                <w:rFonts w:eastAsia="標楷體"/>
                <w:color w:val="000000"/>
                <w:sz w:val="28"/>
                <w:szCs w:val="28"/>
              </w:rPr>
              <w:t>18</w:t>
            </w:r>
            <w:r w:rsidRPr="0075472D">
              <w:rPr>
                <w:rFonts w:eastAsia="標楷體"/>
                <w:color w:val="000000"/>
                <w:sz w:val="28"/>
                <w:szCs w:val="28"/>
              </w:rPr>
              <w:t>日衛署健保字第</w:t>
            </w:r>
            <w:r w:rsidRPr="0075472D">
              <w:rPr>
                <w:rFonts w:eastAsia="標楷體"/>
                <w:color w:val="000000"/>
                <w:sz w:val="28"/>
                <w:szCs w:val="28"/>
              </w:rPr>
              <w:t>1020001534</w:t>
            </w:r>
            <w:r w:rsidRPr="0075472D">
              <w:rPr>
                <w:rFonts w:eastAsia="標楷體"/>
                <w:color w:val="000000"/>
                <w:sz w:val="28"/>
                <w:szCs w:val="28"/>
              </w:rPr>
              <w:t>號函</w:t>
            </w:r>
          </w:p>
        </w:tc>
      </w:tr>
      <w:tr w:rsidR="00FF25D3"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2</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1020021441</w:t>
            </w:r>
            <w:r w:rsidRPr="0075472D">
              <w:rPr>
                <w:rFonts w:eastAsia="標楷體"/>
                <w:color w:val="000000"/>
                <w:sz w:val="28"/>
                <w:szCs w:val="28"/>
              </w:rPr>
              <w:t>號</w:t>
            </w:r>
            <w:proofErr w:type="gramEnd"/>
          </w:p>
        </w:tc>
      </w:tr>
      <w:tr w:rsidR="00FF25D3" w:rsidRPr="0075472D" w:rsidTr="00157DB1">
        <w:tc>
          <w:tcPr>
            <w:tcW w:w="1614"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92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FF25D3" w:rsidRPr="0075472D" w:rsidRDefault="00FF25D3" w:rsidP="00157DB1">
            <w:pPr>
              <w:snapToGrid w:val="0"/>
              <w:spacing w:line="320" w:lineRule="exact"/>
              <w:jc w:val="both"/>
              <w:rPr>
                <w:rFonts w:eastAsia="標楷體"/>
                <w:sz w:val="28"/>
                <w:szCs w:val="28"/>
              </w:rPr>
            </w:pP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 ~104</w:t>
            </w:r>
            <w:r w:rsidRPr="0075472D">
              <w:rPr>
                <w:rFonts w:eastAsia="標楷體"/>
                <w:color w:val="000000"/>
                <w:sz w:val="28"/>
                <w:szCs w:val="28"/>
              </w:rPr>
              <w:t>年</w:t>
            </w:r>
            <w:r w:rsidRPr="0075472D">
              <w:rPr>
                <w:rFonts w:eastAsia="標楷體"/>
                <w:color w:val="000000"/>
                <w:sz w:val="28"/>
                <w:szCs w:val="28"/>
              </w:rPr>
              <w:t>12</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r w:rsidR="009B0C68" w:rsidRPr="0075472D">
              <w:rPr>
                <w:rFonts w:eastAsia="標楷體" w:hint="eastAsia"/>
                <w:color w:val="000000"/>
                <w:sz w:val="28"/>
                <w:szCs w:val="28"/>
              </w:rPr>
              <w:t>(</w:t>
            </w:r>
            <w:r w:rsidR="009B0C68" w:rsidRPr="0075472D">
              <w:rPr>
                <w:rFonts w:eastAsia="標楷體" w:hint="eastAsia"/>
                <w:color w:val="000000"/>
                <w:sz w:val="28"/>
                <w:szCs w:val="28"/>
              </w:rPr>
              <w:t>費用年月</w:t>
            </w:r>
            <w:r w:rsidR="009B0C68" w:rsidRPr="0075472D">
              <w:rPr>
                <w:rFonts w:eastAsia="標楷體" w:hint="eastAsia"/>
                <w:color w:val="000000"/>
                <w:sz w:val="28"/>
                <w:szCs w:val="28"/>
              </w:rPr>
              <w:t>)</w:t>
            </w:r>
          </w:p>
        </w:tc>
      </w:tr>
    </w:tbl>
    <w:p w:rsidR="00FF25D3" w:rsidRPr="0075472D" w:rsidRDefault="00FF25D3">
      <w:pPr>
        <w:widowControl/>
        <w:suppressAutoHyphens w:val="0"/>
        <w:rPr>
          <w:rFonts w:eastAsia="標楷體"/>
          <w:color w:val="000000"/>
          <w:sz w:val="28"/>
        </w:rPr>
      </w:pPr>
    </w:p>
    <w:p w:rsidR="00FF25D3" w:rsidRPr="0075472D" w:rsidRDefault="00FF25D3">
      <w:pPr>
        <w:widowControl/>
        <w:suppressAutoHyphens w:val="0"/>
        <w:rPr>
          <w:rFonts w:eastAsia="標楷體"/>
          <w:color w:val="000000"/>
          <w:sz w:val="28"/>
        </w:rPr>
      </w:pPr>
      <w:r w:rsidRPr="0075472D">
        <w:rPr>
          <w:rFonts w:eastAsia="標楷體"/>
          <w:color w:val="000000"/>
          <w:sz w:val="28"/>
        </w:rPr>
        <w:br w:type="page"/>
      </w:r>
    </w:p>
    <w:p w:rsidR="00874457" w:rsidRPr="0075472D" w:rsidRDefault="00FF25D3" w:rsidP="00A13D05">
      <w:pPr>
        <w:pStyle w:val="2"/>
        <w:rPr>
          <w:rFonts w:eastAsia="標楷體"/>
        </w:rPr>
      </w:pPr>
      <w:r w:rsidRPr="0075472D">
        <w:rPr>
          <w:rFonts w:eastAsia="標楷體" w:hint="eastAsia"/>
        </w:rPr>
        <w:lastRenderedPageBreak/>
        <w:t>012</w:t>
      </w:r>
      <w:r w:rsidRPr="0075472D">
        <w:rPr>
          <w:rFonts w:eastAsia="標楷體" w:hint="eastAsia"/>
        </w:rPr>
        <w:t>指標版本：</w:t>
      </w:r>
      <w:r w:rsidR="00A841C6" w:rsidRPr="0075472D">
        <w:rPr>
          <w:rFonts w:eastAsia="標楷體" w:hint="eastAsia"/>
        </w:rPr>
        <w:t>實施起日</w:t>
      </w:r>
      <w:r w:rsidR="00A841C6" w:rsidRPr="0075472D">
        <w:rPr>
          <w:rFonts w:eastAsia="標楷體" w:hint="eastAsia"/>
        </w:rPr>
        <w:tab/>
        <w:t>101</w:t>
      </w:r>
      <w:r w:rsidR="00A841C6" w:rsidRPr="0075472D">
        <w:rPr>
          <w:rFonts w:eastAsia="標楷體" w:hint="eastAsia"/>
        </w:rPr>
        <w:t>年</w:t>
      </w:r>
      <w:r w:rsidR="00A841C6" w:rsidRPr="0075472D">
        <w:rPr>
          <w:rFonts w:eastAsia="標楷體" w:hint="eastAsia"/>
        </w:rPr>
        <w:t>7</w:t>
      </w:r>
      <w:r w:rsidR="00A841C6" w:rsidRPr="0075472D">
        <w:rPr>
          <w:rFonts w:eastAsia="標楷體" w:hint="eastAsia"/>
        </w:rPr>
        <w:t>月</w:t>
      </w:r>
      <w:r w:rsidR="00A841C6" w:rsidRPr="0075472D">
        <w:rPr>
          <w:rFonts w:eastAsia="標楷體" w:hint="eastAsia"/>
        </w:rPr>
        <w:t>1</w:t>
      </w:r>
      <w:r w:rsidR="00A841C6" w:rsidRPr="0075472D">
        <w:rPr>
          <w:rFonts w:eastAsia="標楷體" w:hint="eastAsia"/>
        </w:rPr>
        <w:t>日</w:t>
      </w:r>
    </w:p>
    <w:p w:rsidR="00A841C6" w:rsidRPr="0075472D" w:rsidRDefault="00A841C6">
      <w:pPr>
        <w:widowControl/>
        <w:suppressAutoHyphens w:val="0"/>
        <w:rPr>
          <w:rFonts w:eastAsia="標楷體"/>
          <w:color w:val="000000"/>
          <w:sz w:val="28"/>
        </w:rPr>
      </w:pPr>
      <w:r w:rsidRPr="0075472D">
        <w:rPr>
          <w:rFonts w:eastAsia="標楷體"/>
          <w:color w:val="000000"/>
          <w:sz w:val="28"/>
        </w:rPr>
        <w:t>(</w:t>
      </w:r>
      <w:r w:rsidRPr="0075472D">
        <w:rPr>
          <w:rFonts w:eastAsia="標楷體"/>
          <w:color w:val="000000"/>
          <w:sz w:val="28"/>
        </w:rPr>
        <w:t>本項指標已於</w:t>
      </w:r>
      <w:r w:rsidRPr="0075472D">
        <w:rPr>
          <w:rFonts w:eastAsia="標楷體"/>
          <w:color w:val="000000"/>
          <w:sz w:val="28"/>
        </w:rPr>
        <w:t>102</w:t>
      </w:r>
      <w:r w:rsidRPr="0075472D">
        <w:rPr>
          <w:rFonts w:eastAsia="標楷體"/>
          <w:color w:val="000000"/>
          <w:sz w:val="28"/>
        </w:rPr>
        <w:t>年</w:t>
      </w:r>
      <w:r w:rsidRPr="0075472D">
        <w:rPr>
          <w:rFonts w:eastAsia="標楷體"/>
          <w:color w:val="000000"/>
          <w:sz w:val="28"/>
        </w:rPr>
        <w:t>2</w:t>
      </w:r>
      <w:r w:rsidRPr="0075472D">
        <w:rPr>
          <w:rFonts w:eastAsia="標楷體"/>
          <w:color w:val="000000"/>
          <w:sz w:val="28"/>
        </w:rPr>
        <w:t>月</w:t>
      </w:r>
      <w:r w:rsidRPr="0075472D">
        <w:rPr>
          <w:rFonts w:eastAsia="標楷體"/>
          <w:color w:val="000000"/>
          <w:sz w:val="28"/>
        </w:rPr>
        <w:t>26</w:t>
      </w:r>
      <w:r w:rsidRPr="0075472D">
        <w:rPr>
          <w:rFonts w:eastAsia="標楷體"/>
          <w:color w:val="000000"/>
          <w:sz w:val="28"/>
        </w:rPr>
        <w:t>日另行公告實施</w:t>
      </w:r>
      <w:r w:rsidRPr="0075472D">
        <w:rPr>
          <w:rFonts w:eastAsia="標楷體"/>
          <w:color w:val="000000"/>
          <w:sz w:val="28"/>
        </w:rPr>
        <w:t>)</w:t>
      </w:r>
    </w:p>
    <w:tbl>
      <w:tblPr>
        <w:tblW w:w="9540" w:type="dxa"/>
        <w:tblInd w:w="28" w:type="dxa"/>
        <w:tblCellMar>
          <w:left w:w="10" w:type="dxa"/>
          <w:right w:w="10" w:type="dxa"/>
        </w:tblCellMar>
        <w:tblLook w:val="04A0" w:firstRow="1" w:lastRow="0" w:firstColumn="1" w:lastColumn="0" w:noHBand="0" w:noVBand="1"/>
      </w:tblPr>
      <w:tblGrid>
        <w:gridCol w:w="1614"/>
        <w:gridCol w:w="7926"/>
      </w:tblGrid>
      <w:tr w:rsidR="00A841C6" w:rsidRPr="0075472D" w:rsidTr="00157DB1">
        <w:tc>
          <w:tcPr>
            <w:tcW w:w="161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80" w:lineRule="exact"/>
              <w:jc w:val="both"/>
              <w:rPr>
                <w:rFonts w:eastAsia="標楷體"/>
                <w:caps/>
                <w:color w:val="000000"/>
                <w:sz w:val="28"/>
                <w:szCs w:val="28"/>
              </w:rPr>
            </w:pPr>
            <w:r w:rsidRPr="0075472D">
              <w:rPr>
                <w:rFonts w:eastAsia="標楷體"/>
                <w:caps/>
                <w:color w:val="000000"/>
                <w:sz w:val="28"/>
                <w:szCs w:val="28"/>
              </w:rPr>
              <w:t>指標名稱</w:t>
            </w:r>
          </w:p>
        </w:tc>
        <w:tc>
          <w:tcPr>
            <w:tcW w:w="792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sz w:val="28"/>
                <w:szCs w:val="28"/>
              </w:rPr>
            </w:pPr>
            <w:r w:rsidRPr="0075472D">
              <w:rPr>
                <w:rFonts w:eastAsia="標楷體"/>
                <w:color w:val="000000"/>
                <w:sz w:val="28"/>
                <w:szCs w:val="28"/>
              </w:rPr>
              <w:t>012-</w:t>
            </w:r>
            <w:r w:rsidRPr="0075472D">
              <w:rPr>
                <w:rFonts w:eastAsia="標楷體"/>
                <w:color w:val="000000"/>
                <w:sz w:val="28"/>
                <w:szCs w:val="28"/>
              </w:rPr>
              <w:t>醫院</w:t>
            </w:r>
            <w:r w:rsidRPr="0075472D">
              <w:rPr>
                <w:rFonts w:eastAsia="標楷體"/>
                <w:color w:val="000000"/>
                <w:sz w:val="28"/>
                <w:szCs w:val="28"/>
              </w:rPr>
              <w:t>CT</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A841C6"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80" w:lineRule="exact"/>
              <w:jc w:val="both"/>
              <w:rPr>
                <w:rFonts w:eastAsia="標楷體"/>
                <w:caps/>
                <w:color w:val="000000"/>
                <w:sz w:val="28"/>
                <w:szCs w:val="28"/>
              </w:rPr>
            </w:pPr>
            <w:r w:rsidRPr="0075472D">
              <w:rPr>
                <w:rFonts w:eastAsia="標楷體"/>
                <w:caps/>
                <w:color w:val="000000"/>
                <w:sz w:val="28"/>
                <w:szCs w:val="28"/>
              </w:rPr>
              <w:t>實施目的</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A841C6"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80" w:lineRule="exact"/>
              <w:jc w:val="both"/>
              <w:rPr>
                <w:rFonts w:eastAsia="標楷體"/>
                <w:color w:val="000000"/>
                <w:sz w:val="28"/>
                <w:szCs w:val="28"/>
              </w:rPr>
            </w:pPr>
            <w:r w:rsidRPr="0075472D">
              <w:rPr>
                <w:rFonts w:eastAsia="標楷體"/>
                <w:color w:val="000000"/>
                <w:sz w:val="28"/>
                <w:szCs w:val="28"/>
              </w:rPr>
              <w:t>指標定義</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CT</w:t>
            </w:r>
            <w:r w:rsidRPr="0075472D">
              <w:rPr>
                <w:rFonts w:eastAsia="標楷體"/>
                <w:color w:val="000000"/>
                <w:sz w:val="28"/>
                <w:szCs w:val="28"/>
              </w:rPr>
              <w:t>執行案件（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33070B~33072B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CT</w:t>
            </w:r>
            <w:r w:rsidRPr="0075472D">
              <w:rPr>
                <w:rFonts w:eastAsia="標楷體"/>
                <w:color w:val="000000"/>
                <w:sz w:val="28"/>
                <w:szCs w:val="28"/>
              </w:rPr>
              <w:t>檢查之人次。</w:t>
            </w:r>
          </w:p>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分母－</w:t>
            </w:r>
            <w:r w:rsidRPr="0075472D">
              <w:rPr>
                <w:rFonts w:eastAsia="標楷體"/>
                <w:color w:val="000000"/>
                <w:sz w:val="28"/>
                <w:szCs w:val="28"/>
              </w:rPr>
              <w:t>CT</w:t>
            </w:r>
            <w:r w:rsidRPr="0075472D">
              <w:rPr>
                <w:rFonts w:eastAsia="標楷體"/>
                <w:color w:val="000000"/>
                <w:sz w:val="28"/>
                <w:szCs w:val="28"/>
              </w:rPr>
              <w:t>施行人次</w:t>
            </w:r>
          </w:p>
          <w:p w:rsidR="00A841C6" w:rsidRPr="0075472D" w:rsidRDefault="00A841C6" w:rsidP="00157DB1">
            <w:pPr>
              <w:snapToGrid w:val="0"/>
              <w:spacing w:line="320" w:lineRule="exact"/>
              <w:ind w:left="-29" w:firstLine="2"/>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且小於等於本次就醫日期（申報起日）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CT</w:t>
            </w:r>
            <w:r w:rsidRPr="0075472D">
              <w:rPr>
                <w:rFonts w:eastAsia="標楷體"/>
                <w:color w:val="000000"/>
                <w:sz w:val="28"/>
                <w:szCs w:val="28"/>
              </w:rPr>
              <w:t>案件。</w:t>
            </w:r>
          </w:p>
        </w:tc>
      </w:tr>
      <w:tr w:rsidR="00A841C6" w:rsidRPr="0075472D" w:rsidTr="00157DB1">
        <w:trPr>
          <w:trHeight w:val="353"/>
        </w:trPr>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80" w:lineRule="exact"/>
              <w:jc w:val="both"/>
              <w:rPr>
                <w:rFonts w:eastAsia="標楷體"/>
                <w:color w:val="000000"/>
                <w:sz w:val="28"/>
                <w:szCs w:val="28"/>
              </w:rPr>
            </w:pPr>
            <w:r w:rsidRPr="0075472D">
              <w:rPr>
                <w:rFonts w:eastAsia="標楷體"/>
                <w:color w:val="000000"/>
                <w:sz w:val="28"/>
                <w:szCs w:val="28"/>
              </w:rPr>
              <w:t>指標屬性</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負向</w:t>
            </w:r>
          </w:p>
        </w:tc>
      </w:tr>
      <w:tr w:rsidR="00A841C6" w:rsidRPr="0075472D" w:rsidTr="00157DB1">
        <w:trPr>
          <w:trHeight w:val="425"/>
        </w:trPr>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80" w:lineRule="exact"/>
              <w:jc w:val="both"/>
              <w:rPr>
                <w:rFonts w:eastAsia="標楷體"/>
                <w:color w:val="000000"/>
                <w:sz w:val="28"/>
                <w:szCs w:val="28"/>
              </w:rPr>
            </w:pPr>
            <w:r w:rsidRPr="0075472D">
              <w:rPr>
                <w:rFonts w:eastAsia="標楷體"/>
                <w:color w:val="000000"/>
                <w:sz w:val="28"/>
                <w:szCs w:val="28"/>
              </w:rPr>
              <w:t>分析單位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依</w:t>
            </w:r>
            <w:proofErr w:type="gramStart"/>
            <w:r w:rsidRPr="0075472D">
              <w:rPr>
                <w:rFonts w:eastAsia="標楷體"/>
                <w:color w:val="000000"/>
                <w:sz w:val="28"/>
                <w:szCs w:val="28"/>
              </w:rPr>
              <w:t>院所門</w:t>
            </w:r>
            <w:proofErr w:type="gramEnd"/>
            <w:r w:rsidRPr="0075472D">
              <w:rPr>
                <w:rFonts w:eastAsia="標楷體"/>
                <w:color w:val="000000"/>
                <w:sz w:val="28"/>
                <w:szCs w:val="28"/>
              </w:rPr>
              <w:t>、</w:t>
            </w:r>
            <w:proofErr w:type="gramStart"/>
            <w:r w:rsidRPr="0075472D">
              <w:rPr>
                <w:rFonts w:eastAsia="標楷體"/>
                <w:color w:val="000000"/>
                <w:sz w:val="28"/>
                <w:szCs w:val="28"/>
              </w:rPr>
              <w:t>住診別按</w:t>
            </w:r>
            <w:proofErr w:type="gramEnd"/>
            <w:r w:rsidRPr="0075472D">
              <w:rPr>
                <w:rFonts w:eastAsia="標楷體"/>
                <w:color w:val="000000"/>
                <w:sz w:val="28"/>
                <w:szCs w:val="28"/>
              </w:rPr>
              <w:t>月分析</w:t>
            </w:r>
          </w:p>
        </w:tc>
      </w:tr>
      <w:tr w:rsidR="00A841C6" w:rsidRPr="0075472D" w:rsidTr="00157DB1">
        <w:trPr>
          <w:trHeight w:val="518"/>
        </w:trPr>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80" w:lineRule="exact"/>
              <w:jc w:val="both"/>
              <w:rPr>
                <w:rFonts w:eastAsia="標楷體"/>
                <w:color w:val="000000"/>
                <w:sz w:val="28"/>
                <w:szCs w:val="28"/>
              </w:rPr>
            </w:pPr>
            <w:r w:rsidRPr="0075472D">
              <w:rPr>
                <w:rFonts w:eastAsia="標楷體"/>
                <w:color w:val="000000"/>
                <w:sz w:val="28"/>
                <w:szCs w:val="28"/>
              </w:rPr>
              <w:t>分析範圍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醫院總額部門</w:t>
            </w:r>
          </w:p>
        </w:tc>
      </w:tr>
      <w:tr w:rsidR="00A841C6"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80" w:lineRule="exact"/>
              <w:jc w:val="both"/>
              <w:rPr>
                <w:rFonts w:eastAsia="標楷體"/>
                <w:color w:val="000000"/>
                <w:sz w:val="28"/>
                <w:szCs w:val="28"/>
              </w:rPr>
            </w:pPr>
            <w:r w:rsidRPr="0075472D">
              <w:rPr>
                <w:rFonts w:eastAsia="標楷體"/>
                <w:color w:val="000000"/>
                <w:sz w:val="28"/>
                <w:szCs w:val="28"/>
              </w:rPr>
              <w:t>處理方式</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ind w:left="437" w:hanging="437"/>
              <w:jc w:val="both"/>
              <w:rPr>
                <w:rFonts w:eastAsia="標楷體"/>
                <w:color w:val="000000"/>
                <w:sz w:val="28"/>
                <w:szCs w:val="28"/>
              </w:rPr>
            </w:pPr>
            <w:r w:rsidRPr="0075472D">
              <w:rPr>
                <w:rFonts w:eastAsia="標楷體"/>
                <w:color w:val="000000"/>
                <w:sz w:val="28"/>
                <w:szCs w:val="28"/>
              </w:rPr>
              <w:t>一、排除</w:t>
            </w:r>
            <w:r w:rsidRPr="0075472D">
              <w:rPr>
                <w:rFonts w:eastAsia="標楷體"/>
                <w:color w:val="000000"/>
                <w:sz w:val="28"/>
                <w:szCs w:val="28"/>
              </w:rPr>
              <w:t>CT</w:t>
            </w:r>
            <w:proofErr w:type="gramStart"/>
            <w:r w:rsidRPr="0075472D">
              <w:rPr>
                <w:rFonts w:eastAsia="標楷體"/>
                <w:color w:val="000000"/>
                <w:sz w:val="28"/>
                <w:szCs w:val="28"/>
              </w:rPr>
              <w:t>每月門住合計</w:t>
            </w:r>
            <w:proofErr w:type="gramEnd"/>
            <w:r w:rsidRPr="0075472D">
              <w:rPr>
                <w:rFonts w:eastAsia="標楷體"/>
                <w:color w:val="000000"/>
                <w:sz w:val="28"/>
                <w:szCs w:val="28"/>
              </w:rPr>
              <w:t>之執行件數在</w:t>
            </w:r>
            <w:r w:rsidRPr="0075472D">
              <w:rPr>
                <w:rFonts w:eastAsia="標楷體"/>
                <w:color w:val="000000"/>
                <w:sz w:val="28"/>
                <w:szCs w:val="28"/>
              </w:rPr>
              <w:t>10</w:t>
            </w:r>
            <w:r w:rsidRPr="0075472D">
              <w:rPr>
                <w:rFonts w:eastAsia="標楷體"/>
                <w:color w:val="000000"/>
                <w:sz w:val="28"/>
                <w:szCs w:val="28"/>
              </w:rPr>
              <w:t>件（含）以下之醫院。</w:t>
            </w:r>
          </w:p>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二、再執行率超過</w:t>
            </w:r>
            <w:proofErr w:type="gramStart"/>
            <w:r w:rsidRPr="0075472D">
              <w:rPr>
                <w:rFonts w:eastAsia="標楷體"/>
                <w:color w:val="000000"/>
                <w:sz w:val="28"/>
                <w:szCs w:val="28"/>
              </w:rPr>
              <w:t>閾</w:t>
            </w:r>
            <w:proofErr w:type="gramEnd"/>
            <w:r w:rsidRPr="0075472D">
              <w:rPr>
                <w:rFonts w:eastAsia="標楷體"/>
                <w:color w:val="000000"/>
                <w:sz w:val="28"/>
                <w:szCs w:val="28"/>
              </w:rPr>
              <w:t>值以上者，超過部分不予支付。</w:t>
            </w:r>
          </w:p>
          <w:p w:rsidR="00CA5723" w:rsidRPr="0075472D" w:rsidRDefault="00CA5723" w:rsidP="00157DB1">
            <w:pPr>
              <w:snapToGrid w:val="0"/>
              <w:spacing w:line="320" w:lineRule="exact"/>
              <w:jc w:val="both"/>
              <w:rPr>
                <w:rFonts w:eastAsia="標楷體"/>
                <w:color w:val="000000"/>
                <w:sz w:val="28"/>
                <w:szCs w:val="28"/>
              </w:rPr>
            </w:pPr>
          </w:p>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 CT</w:t>
            </w:r>
            <w:r w:rsidRPr="0075472D">
              <w:rPr>
                <w:rFonts w:eastAsia="標楷體"/>
                <w:color w:val="000000"/>
                <w:sz w:val="28"/>
                <w:szCs w:val="28"/>
              </w:rPr>
              <w:t>申報點數</w:t>
            </w:r>
          </w:p>
          <w:p w:rsidR="00CA5723" w:rsidRPr="0075472D" w:rsidRDefault="00CA5723" w:rsidP="00157DB1">
            <w:pPr>
              <w:snapToGrid w:val="0"/>
              <w:spacing w:line="320" w:lineRule="exact"/>
              <w:jc w:val="both"/>
              <w:rPr>
                <w:rFonts w:eastAsia="標楷體"/>
                <w:color w:val="000000"/>
                <w:sz w:val="28"/>
                <w:szCs w:val="28"/>
              </w:rPr>
            </w:pPr>
          </w:p>
          <w:p w:rsidR="00A841C6" w:rsidRPr="0075472D" w:rsidRDefault="00A841C6" w:rsidP="00CA5723">
            <w:pPr>
              <w:snapToGrid w:val="0"/>
              <w:spacing w:line="320" w:lineRule="exact"/>
              <w:ind w:left="854" w:hangingChars="305" w:hanging="854"/>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值：門診不分層級</w:t>
            </w:r>
            <w:r w:rsidRPr="0075472D">
              <w:rPr>
                <w:rFonts w:eastAsia="標楷體"/>
                <w:color w:val="000000"/>
                <w:sz w:val="28"/>
                <w:szCs w:val="28"/>
              </w:rPr>
              <w:t>6</w:t>
            </w:r>
            <w:r w:rsidR="00CA5723" w:rsidRPr="0075472D">
              <w:rPr>
                <w:rFonts w:eastAsia="標楷體"/>
                <w:color w:val="000000"/>
                <w:sz w:val="28"/>
                <w:szCs w:val="28"/>
              </w:rPr>
              <w:t>%</w:t>
            </w:r>
            <w:r w:rsidRPr="0075472D">
              <w:rPr>
                <w:rFonts w:eastAsia="標楷體"/>
                <w:color w:val="000000"/>
                <w:sz w:val="28"/>
                <w:szCs w:val="28"/>
              </w:rPr>
              <w:t>；住診：醫學中心</w:t>
            </w:r>
            <w:r w:rsidRPr="0075472D">
              <w:rPr>
                <w:rFonts w:eastAsia="標楷體"/>
                <w:color w:val="000000"/>
                <w:sz w:val="28"/>
                <w:szCs w:val="28"/>
              </w:rPr>
              <w:t>17%</w:t>
            </w:r>
            <w:r w:rsidRPr="0075472D">
              <w:rPr>
                <w:rFonts w:eastAsia="標楷體"/>
                <w:color w:val="000000"/>
                <w:sz w:val="28"/>
                <w:szCs w:val="28"/>
              </w:rPr>
              <w:t>、區域醫院</w:t>
            </w:r>
            <w:r w:rsidRPr="0075472D">
              <w:rPr>
                <w:rFonts w:eastAsia="標楷體"/>
                <w:color w:val="000000"/>
                <w:sz w:val="28"/>
                <w:szCs w:val="28"/>
              </w:rPr>
              <w:t>14</w:t>
            </w:r>
            <w:r w:rsidR="00CA5723" w:rsidRPr="0075472D">
              <w:rPr>
                <w:rFonts w:eastAsia="標楷體"/>
                <w:color w:val="000000"/>
                <w:sz w:val="28"/>
                <w:szCs w:val="28"/>
              </w:rPr>
              <w:t>%</w:t>
            </w:r>
            <w:r w:rsidRPr="0075472D">
              <w:rPr>
                <w:rFonts w:eastAsia="標楷體"/>
                <w:color w:val="000000"/>
                <w:sz w:val="28"/>
                <w:szCs w:val="28"/>
              </w:rPr>
              <w:t>、地區醫院</w:t>
            </w:r>
            <w:r w:rsidRPr="0075472D">
              <w:rPr>
                <w:rFonts w:eastAsia="標楷體"/>
                <w:color w:val="000000"/>
                <w:sz w:val="28"/>
                <w:szCs w:val="28"/>
              </w:rPr>
              <w:t>8</w:t>
            </w:r>
            <w:r w:rsidR="00CA5723" w:rsidRPr="0075472D">
              <w:rPr>
                <w:rFonts w:eastAsia="標楷體"/>
                <w:color w:val="000000"/>
                <w:sz w:val="28"/>
                <w:szCs w:val="28"/>
              </w:rPr>
              <w:t>%</w:t>
            </w:r>
            <w:r w:rsidRPr="0075472D">
              <w:rPr>
                <w:rFonts w:eastAsia="標楷體"/>
                <w:color w:val="000000"/>
                <w:sz w:val="28"/>
                <w:szCs w:val="28"/>
              </w:rPr>
              <w:t>。</w:t>
            </w:r>
          </w:p>
        </w:tc>
      </w:tr>
      <w:tr w:rsidR="00A841C6"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17</w:t>
            </w:r>
            <w:r w:rsidRPr="0075472D">
              <w:rPr>
                <w:rFonts w:eastAsia="標楷體"/>
                <w:color w:val="000000"/>
                <w:sz w:val="28"/>
                <w:szCs w:val="28"/>
              </w:rPr>
              <w:t>日衛署健保字第</w:t>
            </w:r>
            <w:r w:rsidRPr="0075472D">
              <w:rPr>
                <w:rFonts w:eastAsia="標楷體"/>
                <w:color w:val="000000"/>
                <w:sz w:val="28"/>
                <w:szCs w:val="28"/>
              </w:rPr>
              <w:t>1010008003</w:t>
            </w:r>
            <w:r w:rsidRPr="0075472D">
              <w:rPr>
                <w:rFonts w:eastAsia="標楷體"/>
                <w:color w:val="000000"/>
                <w:sz w:val="28"/>
                <w:szCs w:val="28"/>
              </w:rPr>
              <w:t>號函</w:t>
            </w:r>
          </w:p>
        </w:tc>
      </w:tr>
      <w:tr w:rsidR="00A841C6" w:rsidRPr="0075472D" w:rsidTr="00157DB1">
        <w:tc>
          <w:tcPr>
            <w:tcW w:w="161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1010075197</w:t>
            </w:r>
            <w:r w:rsidRPr="0075472D">
              <w:rPr>
                <w:rFonts w:eastAsia="標楷體"/>
                <w:color w:val="000000"/>
                <w:sz w:val="28"/>
                <w:szCs w:val="28"/>
              </w:rPr>
              <w:t>號</w:t>
            </w:r>
            <w:proofErr w:type="gramEnd"/>
          </w:p>
        </w:tc>
      </w:tr>
      <w:tr w:rsidR="00A841C6" w:rsidRPr="0075472D" w:rsidTr="00157DB1">
        <w:tc>
          <w:tcPr>
            <w:tcW w:w="1614"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92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spacing w:line="320" w:lineRule="exact"/>
              <w:jc w:val="both"/>
              <w:rPr>
                <w:rFonts w:eastAsia="標楷體"/>
                <w:color w:val="000000"/>
                <w:sz w:val="28"/>
                <w:szCs w:val="28"/>
              </w:rPr>
            </w:pP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p>
        </w:tc>
      </w:tr>
    </w:tbl>
    <w:p w:rsidR="00A841C6" w:rsidRPr="0075472D" w:rsidRDefault="00A841C6">
      <w:pPr>
        <w:widowControl/>
        <w:suppressAutoHyphens w:val="0"/>
        <w:rPr>
          <w:rFonts w:eastAsia="標楷體"/>
          <w:color w:val="000000"/>
          <w:sz w:val="28"/>
        </w:rPr>
      </w:pPr>
    </w:p>
    <w:p w:rsidR="00A841C6" w:rsidRPr="0075472D" w:rsidRDefault="00A841C6">
      <w:pPr>
        <w:widowControl/>
        <w:suppressAutoHyphens w:val="0"/>
        <w:rPr>
          <w:rFonts w:eastAsia="標楷體"/>
          <w:color w:val="000000"/>
          <w:sz w:val="28"/>
        </w:rPr>
      </w:pPr>
      <w:r w:rsidRPr="0075472D">
        <w:rPr>
          <w:rFonts w:eastAsia="標楷體"/>
          <w:color w:val="000000"/>
          <w:sz w:val="28"/>
        </w:rPr>
        <w:br w:type="page"/>
      </w:r>
    </w:p>
    <w:p w:rsidR="00A841C6" w:rsidRPr="0075472D" w:rsidRDefault="00A841C6" w:rsidP="00A13D05">
      <w:pPr>
        <w:pStyle w:val="2"/>
        <w:rPr>
          <w:rFonts w:eastAsia="標楷體"/>
        </w:rPr>
      </w:pPr>
      <w:r w:rsidRPr="0075472D">
        <w:rPr>
          <w:rFonts w:eastAsia="標楷體" w:hint="eastAsia"/>
        </w:rPr>
        <w:lastRenderedPageBreak/>
        <w:t>012</w:t>
      </w:r>
      <w:r w:rsidRPr="0075472D">
        <w:rPr>
          <w:rFonts w:eastAsia="標楷體" w:hint="eastAsia"/>
        </w:rPr>
        <w:t>指標版本：實施</w:t>
      </w:r>
      <w:proofErr w:type="gramStart"/>
      <w:r w:rsidRPr="0075472D">
        <w:rPr>
          <w:rFonts w:eastAsia="標楷體" w:hint="eastAsia"/>
        </w:rPr>
        <w:t>起</w:t>
      </w:r>
      <w:r w:rsidR="005959CF"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~101</w:t>
      </w:r>
      <w:r w:rsidRPr="0075472D">
        <w:rPr>
          <w:rFonts w:eastAsia="標楷體" w:hint="eastAsia"/>
        </w:rPr>
        <w:t>年</w:t>
      </w:r>
      <w:r w:rsidRPr="0075472D">
        <w:rPr>
          <w:rFonts w:eastAsia="標楷體" w:hint="eastAsia"/>
        </w:rPr>
        <w:t>6</w:t>
      </w:r>
      <w:r w:rsidRPr="0075472D">
        <w:rPr>
          <w:rFonts w:eastAsia="標楷體" w:hint="eastAsia"/>
        </w:rPr>
        <w:t>月</w:t>
      </w:r>
      <w:r w:rsidRPr="0075472D">
        <w:rPr>
          <w:rFonts w:eastAsia="標楷體" w:hint="eastAsia"/>
        </w:rPr>
        <w:t>30</w:t>
      </w:r>
      <w:r w:rsidRPr="0075472D">
        <w:rPr>
          <w:rFonts w:eastAsia="標楷體" w:hint="eastAsia"/>
        </w:rPr>
        <w:t>日</w:t>
      </w:r>
    </w:p>
    <w:tbl>
      <w:tblPr>
        <w:tblW w:w="9781" w:type="dxa"/>
        <w:tblInd w:w="28" w:type="dxa"/>
        <w:tblCellMar>
          <w:left w:w="10" w:type="dxa"/>
          <w:right w:w="10" w:type="dxa"/>
        </w:tblCellMar>
        <w:tblLook w:val="04A0" w:firstRow="1" w:lastRow="0" w:firstColumn="1" w:lastColumn="0" w:noHBand="0" w:noVBand="1"/>
      </w:tblPr>
      <w:tblGrid>
        <w:gridCol w:w="1985"/>
        <w:gridCol w:w="7796"/>
      </w:tblGrid>
      <w:tr w:rsidR="00A841C6" w:rsidRPr="0075472D" w:rsidTr="00157DB1">
        <w:tc>
          <w:tcPr>
            <w:tcW w:w="198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aps/>
                <w:color w:val="000000"/>
                <w:sz w:val="28"/>
              </w:rPr>
            </w:pPr>
            <w:r w:rsidRPr="0075472D">
              <w:rPr>
                <w:rFonts w:eastAsia="標楷體"/>
                <w:caps/>
                <w:color w:val="000000"/>
                <w:sz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rPr>
            </w:pPr>
            <w:r w:rsidRPr="0075472D">
              <w:rPr>
                <w:rFonts w:eastAsia="標楷體"/>
                <w:color w:val="000000"/>
                <w:sz w:val="28"/>
              </w:rPr>
              <w:t>012-</w:t>
            </w:r>
            <w:r w:rsidRPr="0075472D">
              <w:rPr>
                <w:rFonts w:eastAsia="標楷體"/>
                <w:color w:val="000000"/>
                <w:sz w:val="28"/>
              </w:rPr>
              <w:t>醫院</w:t>
            </w:r>
            <w:r w:rsidRPr="0075472D">
              <w:rPr>
                <w:rFonts w:eastAsia="標楷體"/>
                <w:color w:val="000000"/>
                <w:sz w:val="28"/>
              </w:rPr>
              <w:t>CT</w:t>
            </w:r>
            <w:r w:rsidRPr="0075472D">
              <w:rPr>
                <w:rFonts w:eastAsia="標楷體"/>
                <w:color w:val="000000"/>
                <w:sz w:val="28"/>
              </w:rPr>
              <w:t>檢查之全體病人</w:t>
            </w:r>
            <w:r w:rsidRPr="0075472D">
              <w:rPr>
                <w:rFonts w:eastAsia="標楷體"/>
                <w:color w:val="000000"/>
                <w:sz w:val="28"/>
              </w:rPr>
              <w:t xml:space="preserve"> 90</w:t>
            </w:r>
            <w:r w:rsidRPr="0075472D">
              <w:rPr>
                <w:rFonts w:eastAsia="標楷體"/>
                <w:color w:val="000000"/>
                <w:sz w:val="28"/>
              </w:rPr>
              <w:t>日內重複率過高</w:t>
            </w:r>
          </w:p>
        </w:tc>
      </w:tr>
      <w:tr w:rsidR="00A841C6"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aps/>
                <w:color w:val="000000"/>
                <w:sz w:val="28"/>
              </w:rPr>
            </w:pPr>
            <w:r w:rsidRPr="0075472D">
              <w:rPr>
                <w:rFonts w:eastAsia="標楷體"/>
                <w:caps/>
                <w:color w:val="000000"/>
                <w:sz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aps/>
                <w:color w:val="000000"/>
                <w:sz w:val="28"/>
              </w:rPr>
            </w:pPr>
            <w:r w:rsidRPr="0075472D">
              <w:rPr>
                <w:rFonts w:eastAsia="標楷體"/>
                <w:caps/>
                <w:color w:val="000000"/>
                <w:sz w:val="28"/>
              </w:rPr>
              <w:t>降低不必要</w:t>
            </w:r>
            <w:r w:rsidRPr="0075472D">
              <w:rPr>
                <w:rFonts w:eastAsia="標楷體"/>
                <w:caps/>
                <w:color w:val="000000"/>
                <w:sz w:val="28"/>
              </w:rPr>
              <w:t>/</w:t>
            </w:r>
            <w:r w:rsidRPr="0075472D">
              <w:rPr>
                <w:rFonts w:eastAsia="標楷體"/>
                <w:caps/>
                <w:color w:val="000000"/>
                <w:sz w:val="28"/>
              </w:rPr>
              <w:t>不當之檢查</w:t>
            </w:r>
          </w:p>
        </w:tc>
      </w:tr>
      <w:tr w:rsidR="00A841C6"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指標定義</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分子－</w:t>
            </w:r>
            <w:r w:rsidRPr="0075472D">
              <w:rPr>
                <w:rFonts w:eastAsia="標楷體"/>
                <w:color w:val="000000"/>
                <w:sz w:val="28"/>
              </w:rPr>
              <w:t>CT</w:t>
            </w:r>
            <w:r w:rsidRPr="0075472D">
              <w:rPr>
                <w:rFonts w:eastAsia="標楷體"/>
                <w:color w:val="000000"/>
                <w:sz w:val="28"/>
              </w:rPr>
              <w:t>執行案件（</w:t>
            </w:r>
            <w:proofErr w:type="gramStart"/>
            <w:r w:rsidRPr="0075472D">
              <w:rPr>
                <w:rFonts w:eastAsia="標楷體"/>
                <w:color w:val="000000"/>
                <w:sz w:val="28"/>
              </w:rPr>
              <w:t>醫</w:t>
            </w:r>
            <w:proofErr w:type="gramEnd"/>
            <w:r w:rsidRPr="0075472D">
              <w:rPr>
                <w:rFonts w:eastAsia="標楷體"/>
                <w:color w:val="000000"/>
                <w:sz w:val="28"/>
              </w:rPr>
              <w:t>令代碼為</w:t>
            </w:r>
            <w:r w:rsidRPr="0075472D">
              <w:rPr>
                <w:rFonts w:eastAsia="標楷體"/>
                <w:color w:val="000000"/>
                <w:sz w:val="28"/>
              </w:rPr>
              <w:t>33070B~33072B</w:t>
            </w:r>
            <w:r w:rsidRPr="0075472D">
              <w:rPr>
                <w:rFonts w:eastAsia="標楷體"/>
                <w:color w:val="000000"/>
                <w:sz w:val="28"/>
              </w:rPr>
              <w:t>）前</w:t>
            </w:r>
            <w:r w:rsidRPr="0075472D">
              <w:rPr>
                <w:rFonts w:eastAsia="標楷體"/>
                <w:color w:val="000000"/>
                <w:sz w:val="28"/>
              </w:rPr>
              <w:t>90</w:t>
            </w:r>
            <w:r w:rsidRPr="0075472D">
              <w:rPr>
                <w:rFonts w:eastAsia="標楷體"/>
                <w:color w:val="000000"/>
                <w:sz w:val="28"/>
              </w:rPr>
              <w:t>日內，重複施行</w:t>
            </w:r>
            <w:r w:rsidRPr="0075472D">
              <w:rPr>
                <w:rFonts w:eastAsia="標楷體"/>
                <w:color w:val="000000"/>
                <w:sz w:val="28"/>
              </w:rPr>
              <w:t>CT</w:t>
            </w:r>
            <w:r w:rsidRPr="0075472D">
              <w:rPr>
                <w:rFonts w:eastAsia="標楷體"/>
                <w:color w:val="000000"/>
                <w:sz w:val="28"/>
              </w:rPr>
              <w:t>人次。</w:t>
            </w:r>
          </w:p>
          <w:p w:rsidR="00A841C6" w:rsidRPr="0075472D" w:rsidRDefault="00A841C6" w:rsidP="00157DB1">
            <w:pPr>
              <w:snapToGrid w:val="0"/>
              <w:jc w:val="both"/>
              <w:rPr>
                <w:rFonts w:eastAsia="標楷體"/>
                <w:color w:val="000000"/>
                <w:sz w:val="28"/>
              </w:rPr>
            </w:pPr>
            <w:r w:rsidRPr="0075472D">
              <w:rPr>
                <w:rFonts w:eastAsia="標楷體"/>
                <w:color w:val="000000"/>
                <w:sz w:val="28"/>
              </w:rPr>
              <w:t>分母－</w:t>
            </w:r>
            <w:r w:rsidRPr="0075472D">
              <w:rPr>
                <w:rFonts w:eastAsia="標楷體"/>
                <w:color w:val="000000"/>
                <w:sz w:val="28"/>
              </w:rPr>
              <w:t>CT</w:t>
            </w:r>
            <w:r w:rsidRPr="0075472D">
              <w:rPr>
                <w:rFonts w:eastAsia="標楷體"/>
                <w:color w:val="000000"/>
                <w:sz w:val="28"/>
              </w:rPr>
              <w:t>施行人次</w:t>
            </w:r>
          </w:p>
          <w:p w:rsidR="00A841C6" w:rsidRPr="0075472D" w:rsidRDefault="00A841C6" w:rsidP="00157DB1">
            <w:pPr>
              <w:snapToGrid w:val="0"/>
              <w:ind w:left="-29" w:firstLine="2"/>
              <w:jc w:val="both"/>
              <w:rPr>
                <w:rFonts w:eastAsia="標楷體"/>
                <w:color w:val="000000"/>
                <w:sz w:val="28"/>
              </w:rPr>
            </w:pPr>
            <w:r w:rsidRPr="0075472D">
              <w:rPr>
                <w:rFonts w:eastAsia="標楷體"/>
                <w:color w:val="000000"/>
                <w:sz w:val="28"/>
              </w:rPr>
              <w:t>前</w:t>
            </w:r>
            <w:r w:rsidRPr="0075472D">
              <w:rPr>
                <w:rFonts w:eastAsia="標楷體"/>
                <w:color w:val="000000"/>
                <w:sz w:val="28"/>
              </w:rPr>
              <w:t>90</w:t>
            </w:r>
            <w:r w:rsidRPr="0075472D">
              <w:rPr>
                <w:rFonts w:eastAsia="標楷體"/>
                <w:color w:val="000000"/>
                <w:sz w:val="28"/>
              </w:rPr>
              <w:t>日內重複施行人次：依當月病患</w:t>
            </w:r>
            <w:r w:rsidRPr="0075472D">
              <w:rPr>
                <w:rFonts w:eastAsia="標楷體"/>
                <w:color w:val="000000"/>
                <w:sz w:val="28"/>
              </w:rPr>
              <w:t>ID</w:t>
            </w:r>
            <w:r w:rsidRPr="0075472D">
              <w:rPr>
                <w:rFonts w:eastAsia="標楷體"/>
                <w:color w:val="000000"/>
                <w:sz w:val="28"/>
              </w:rPr>
              <w:t>，</w:t>
            </w:r>
            <w:proofErr w:type="gramStart"/>
            <w:r w:rsidRPr="0075472D">
              <w:rPr>
                <w:rFonts w:eastAsia="標楷體"/>
                <w:color w:val="000000"/>
                <w:sz w:val="28"/>
              </w:rPr>
              <w:t>擷取門住診</w:t>
            </w:r>
            <w:proofErr w:type="gramEnd"/>
            <w:r w:rsidRPr="0075472D">
              <w:rPr>
                <w:rFonts w:eastAsia="標楷體"/>
                <w:color w:val="000000"/>
                <w:sz w:val="28"/>
              </w:rPr>
              <w:t>大於等於</w:t>
            </w:r>
            <w:r w:rsidRPr="0075472D">
              <w:rPr>
                <w:rFonts w:eastAsia="標楷體"/>
                <w:color w:val="000000"/>
                <w:sz w:val="28"/>
              </w:rPr>
              <w:t>0</w:t>
            </w:r>
            <w:r w:rsidRPr="0075472D">
              <w:rPr>
                <w:rFonts w:eastAsia="標楷體"/>
                <w:color w:val="000000"/>
                <w:sz w:val="28"/>
              </w:rPr>
              <w:t>且小於等於本次就醫日期（申報起日）</w:t>
            </w:r>
            <w:r w:rsidRPr="0075472D">
              <w:rPr>
                <w:rFonts w:eastAsia="標楷體"/>
                <w:color w:val="000000"/>
                <w:sz w:val="28"/>
              </w:rPr>
              <w:t>90</w:t>
            </w:r>
            <w:r w:rsidRPr="0075472D">
              <w:rPr>
                <w:rFonts w:eastAsia="標楷體"/>
                <w:color w:val="000000"/>
                <w:sz w:val="28"/>
              </w:rPr>
              <w:t>日內之</w:t>
            </w:r>
            <w:r w:rsidRPr="0075472D">
              <w:rPr>
                <w:rFonts w:eastAsia="標楷體"/>
                <w:color w:val="000000"/>
                <w:sz w:val="28"/>
              </w:rPr>
              <w:t>CT</w:t>
            </w:r>
            <w:r w:rsidRPr="0075472D">
              <w:rPr>
                <w:rFonts w:eastAsia="標楷體"/>
                <w:color w:val="000000"/>
                <w:sz w:val="28"/>
              </w:rPr>
              <w:t>案件。</w:t>
            </w:r>
          </w:p>
        </w:tc>
      </w:tr>
      <w:tr w:rsidR="00A841C6" w:rsidRPr="0075472D" w:rsidTr="00157DB1">
        <w:trPr>
          <w:trHeight w:val="353"/>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負向</w:t>
            </w:r>
          </w:p>
        </w:tc>
      </w:tr>
      <w:tr w:rsidR="00A841C6" w:rsidRPr="0075472D" w:rsidTr="00157DB1">
        <w:trPr>
          <w:trHeight w:val="425"/>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依</w:t>
            </w:r>
            <w:proofErr w:type="gramStart"/>
            <w:r w:rsidRPr="0075472D">
              <w:rPr>
                <w:rFonts w:eastAsia="標楷體"/>
                <w:color w:val="000000"/>
                <w:sz w:val="28"/>
              </w:rPr>
              <w:t>院所門</w:t>
            </w:r>
            <w:proofErr w:type="gramEnd"/>
            <w:r w:rsidRPr="0075472D">
              <w:rPr>
                <w:rFonts w:eastAsia="標楷體"/>
                <w:color w:val="000000"/>
                <w:sz w:val="28"/>
              </w:rPr>
              <w:t>、</w:t>
            </w:r>
            <w:proofErr w:type="gramStart"/>
            <w:r w:rsidRPr="0075472D">
              <w:rPr>
                <w:rFonts w:eastAsia="標楷體"/>
                <w:color w:val="000000"/>
                <w:sz w:val="28"/>
              </w:rPr>
              <w:t>住診別按</w:t>
            </w:r>
            <w:proofErr w:type="gramEnd"/>
            <w:r w:rsidRPr="0075472D">
              <w:rPr>
                <w:rFonts w:eastAsia="標楷體"/>
                <w:color w:val="000000"/>
                <w:sz w:val="28"/>
              </w:rPr>
              <w:t>月分析</w:t>
            </w:r>
          </w:p>
        </w:tc>
      </w:tr>
      <w:tr w:rsidR="00A841C6" w:rsidRPr="0075472D" w:rsidTr="00157DB1">
        <w:trPr>
          <w:trHeight w:val="518"/>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醫院總額部門</w:t>
            </w:r>
          </w:p>
        </w:tc>
      </w:tr>
      <w:tr w:rsidR="00A841C6"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ind w:left="510" w:hanging="510"/>
              <w:jc w:val="both"/>
              <w:rPr>
                <w:rFonts w:eastAsia="標楷體"/>
                <w:color w:val="000000"/>
                <w:sz w:val="28"/>
              </w:rPr>
            </w:pPr>
            <w:r w:rsidRPr="0075472D">
              <w:rPr>
                <w:rFonts w:eastAsia="標楷體"/>
                <w:color w:val="000000"/>
                <w:sz w:val="28"/>
              </w:rPr>
              <w:t>一、排除</w:t>
            </w:r>
            <w:r w:rsidRPr="0075472D">
              <w:rPr>
                <w:rFonts w:eastAsia="標楷體"/>
                <w:color w:val="000000"/>
                <w:sz w:val="28"/>
              </w:rPr>
              <w:t>CT</w:t>
            </w:r>
            <w:proofErr w:type="gramStart"/>
            <w:r w:rsidRPr="0075472D">
              <w:rPr>
                <w:rFonts w:eastAsia="標楷體"/>
                <w:color w:val="000000"/>
                <w:sz w:val="28"/>
              </w:rPr>
              <w:t>每月門住合計</w:t>
            </w:r>
            <w:proofErr w:type="gramEnd"/>
            <w:r w:rsidRPr="0075472D">
              <w:rPr>
                <w:rFonts w:eastAsia="標楷體"/>
                <w:color w:val="000000"/>
                <w:sz w:val="28"/>
              </w:rPr>
              <w:t>之執行件數在</w:t>
            </w:r>
            <w:r w:rsidRPr="0075472D">
              <w:rPr>
                <w:rFonts w:eastAsia="標楷體"/>
                <w:color w:val="000000"/>
                <w:sz w:val="28"/>
              </w:rPr>
              <w:t>10</w:t>
            </w:r>
            <w:r w:rsidRPr="0075472D">
              <w:rPr>
                <w:rFonts w:eastAsia="標楷體"/>
                <w:color w:val="000000"/>
                <w:sz w:val="28"/>
              </w:rPr>
              <w:t>件（含）以下之醫院。</w:t>
            </w:r>
          </w:p>
          <w:p w:rsidR="00A841C6" w:rsidRPr="0075472D" w:rsidRDefault="00A841C6" w:rsidP="00157DB1">
            <w:pPr>
              <w:snapToGrid w:val="0"/>
              <w:jc w:val="both"/>
              <w:rPr>
                <w:rFonts w:eastAsia="標楷體"/>
                <w:color w:val="000000"/>
                <w:sz w:val="28"/>
              </w:rPr>
            </w:pPr>
            <w:r w:rsidRPr="0075472D">
              <w:rPr>
                <w:rFonts w:eastAsia="標楷體"/>
                <w:color w:val="000000"/>
                <w:sz w:val="28"/>
              </w:rPr>
              <w:t>二、重複執行率超過目標值以上者，超過部分不予支付。</w:t>
            </w:r>
          </w:p>
          <w:p w:rsidR="00A841C6" w:rsidRPr="0075472D" w:rsidRDefault="00A841C6" w:rsidP="00157DB1">
            <w:pPr>
              <w:snapToGrid w:val="0"/>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重複執行率－目標值</w:t>
            </w:r>
            <w:r w:rsidRPr="0075472D">
              <w:rPr>
                <w:rFonts w:eastAsia="標楷體"/>
                <w:color w:val="000000"/>
                <w:sz w:val="28"/>
              </w:rPr>
              <w:t>) × CT</w:t>
            </w:r>
            <w:r w:rsidRPr="0075472D">
              <w:rPr>
                <w:rFonts w:eastAsia="標楷體"/>
                <w:color w:val="000000"/>
                <w:sz w:val="28"/>
              </w:rPr>
              <w:t>申報點數</w:t>
            </w:r>
          </w:p>
          <w:p w:rsidR="00A841C6" w:rsidRPr="0075472D" w:rsidRDefault="00A841C6" w:rsidP="00157DB1">
            <w:pPr>
              <w:snapToGrid w:val="0"/>
              <w:jc w:val="both"/>
              <w:rPr>
                <w:rFonts w:eastAsia="標楷體"/>
                <w:color w:val="000000"/>
                <w:sz w:val="28"/>
              </w:rPr>
            </w:pPr>
            <w:r w:rsidRPr="0075472D">
              <w:rPr>
                <w:rFonts w:eastAsia="標楷體"/>
                <w:color w:val="000000"/>
                <w:sz w:val="28"/>
              </w:rPr>
              <w:t>目標值以</w:t>
            </w:r>
            <w:r w:rsidRPr="0075472D">
              <w:rPr>
                <w:rFonts w:eastAsia="標楷體"/>
                <w:color w:val="000000"/>
                <w:sz w:val="28"/>
              </w:rPr>
              <w:t>90</w:t>
            </w:r>
            <w:r w:rsidRPr="0075472D">
              <w:rPr>
                <w:rFonts w:eastAsia="標楷體"/>
                <w:color w:val="000000"/>
                <w:sz w:val="28"/>
              </w:rPr>
              <w:t>百分位設定，門診不分層級</w:t>
            </w:r>
            <w:r w:rsidRPr="0075472D">
              <w:rPr>
                <w:rFonts w:eastAsia="標楷體"/>
                <w:color w:val="000000"/>
                <w:sz w:val="28"/>
              </w:rPr>
              <w:t>25</w:t>
            </w:r>
            <w:proofErr w:type="gramStart"/>
            <w:r w:rsidRPr="0075472D">
              <w:rPr>
                <w:rFonts w:eastAsia="標楷體"/>
                <w:color w:val="000000"/>
                <w:sz w:val="28"/>
              </w:rPr>
              <w:t>﹪</w:t>
            </w:r>
            <w:proofErr w:type="gramEnd"/>
            <w:r w:rsidRPr="0075472D">
              <w:rPr>
                <w:rFonts w:eastAsia="標楷體"/>
                <w:color w:val="000000"/>
                <w:sz w:val="28"/>
              </w:rPr>
              <w:t>，住診：醫學中心</w:t>
            </w:r>
            <w:r w:rsidRPr="0075472D">
              <w:rPr>
                <w:rFonts w:eastAsia="標楷體"/>
                <w:color w:val="000000"/>
                <w:sz w:val="28"/>
              </w:rPr>
              <w:t>45%</w:t>
            </w:r>
            <w:r w:rsidRPr="0075472D">
              <w:rPr>
                <w:rFonts w:eastAsia="標楷體"/>
                <w:color w:val="000000"/>
                <w:sz w:val="28"/>
              </w:rPr>
              <w:t>、區域醫院</w:t>
            </w:r>
            <w:r w:rsidRPr="0075472D">
              <w:rPr>
                <w:rFonts w:eastAsia="標楷體"/>
                <w:color w:val="000000"/>
                <w:sz w:val="28"/>
              </w:rPr>
              <w:t>35</w:t>
            </w:r>
            <w:proofErr w:type="gramStart"/>
            <w:r w:rsidRPr="0075472D">
              <w:rPr>
                <w:rFonts w:eastAsia="標楷體"/>
                <w:color w:val="000000"/>
                <w:sz w:val="28"/>
              </w:rPr>
              <w:t>﹪</w:t>
            </w:r>
            <w:proofErr w:type="gramEnd"/>
            <w:r w:rsidRPr="0075472D">
              <w:rPr>
                <w:rFonts w:eastAsia="標楷體"/>
                <w:color w:val="000000"/>
                <w:sz w:val="28"/>
              </w:rPr>
              <w:t>、地區醫院</w:t>
            </w:r>
            <w:r w:rsidRPr="0075472D">
              <w:rPr>
                <w:rFonts w:eastAsia="標楷體"/>
                <w:color w:val="000000"/>
                <w:sz w:val="28"/>
              </w:rPr>
              <w:t>25</w:t>
            </w:r>
            <w:r w:rsidRPr="0075472D">
              <w:rPr>
                <w:rFonts w:eastAsia="標楷體"/>
                <w:color w:val="000000"/>
                <w:sz w:val="28"/>
              </w:rPr>
              <w:t>﹪。</w:t>
            </w:r>
          </w:p>
        </w:tc>
      </w:tr>
      <w:tr w:rsidR="00A841C6"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11</w:t>
            </w:r>
            <w:r w:rsidRPr="0075472D">
              <w:rPr>
                <w:rFonts w:eastAsia="標楷體"/>
                <w:color w:val="000000"/>
                <w:sz w:val="28"/>
              </w:rPr>
              <w:t>日衛署健保字第</w:t>
            </w:r>
            <w:r w:rsidRPr="0075472D">
              <w:rPr>
                <w:rFonts w:eastAsia="標楷體"/>
                <w:color w:val="000000"/>
                <w:sz w:val="28"/>
              </w:rPr>
              <w:t>0940059597</w:t>
            </w:r>
            <w:r w:rsidRPr="0075472D">
              <w:rPr>
                <w:rFonts w:eastAsia="標楷體"/>
                <w:color w:val="000000"/>
                <w:sz w:val="28"/>
              </w:rPr>
              <w:t>號函</w:t>
            </w:r>
          </w:p>
        </w:tc>
      </w:tr>
      <w:tr w:rsidR="00A841C6"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22</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0940034614</w:t>
            </w:r>
            <w:r w:rsidRPr="0075472D">
              <w:rPr>
                <w:rFonts w:eastAsia="標楷體"/>
                <w:color w:val="000000"/>
                <w:sz w:val="28"/>
              </w:rPr>
              <w:t>號</w:t>
            </w:r>
            <w:proofErr w:type="gramEnd"/>
          </w:p>
        </w:tc>
      </w:tr>
      <w:tr w:rsidR="00A841C6" w:rsidRPr="0075472D" w:rsidTr="00157DB1">
        <w:tc>
          <w:tcPr>
            <w:tcW w:w="198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A841C6" w:rsidRPr="0075472D" w:rsidRDefault="00A841C6" w:rsidP="00157DB1">
            <w:pPr>
              <w:snapToGrid w:val="0"/>
              <w:jc w:val="both"/>
              <w:rPr>
                <w:rFonts w:eastAsia="標楷體"/>
                <w:color w:val="000000"/>
                <w:sz w:val="28"/>
              </w:rPr>
            </w:pPr>
            <w:r w:rsidRPr="0075472D">
              <w:rPr>
                <w:rFonts w:eastAsia="標楷體"/>
                <w:color w:val="000000"/>
                <w:sz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A841C6" w:rsidRPr="0075472D" w:rsidRDefault="00A841C6" w:rsidP="00157DB1">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~101</w:t>
            </w:r>
            <w:r w:rsidRPr="0075472D">
              <w:rPr>
                <w:rFonts w:eastAsia="標楷體"/>
                <w:color w:val="000000"/>
                <w:sz w:val="28"/>
              </w:rPr>
              <w:t>年</w:t>
            </w:r>
            <w:r w:rsidRPr="0075472D">
              <w:rPr>
                <w:rFonts w:eastAsia="標楷體"/>
                <w:color w:val="000000"/>
                <w:sz w:val="28"/>
              </w:rPr>
              <w:t>6</w:t>
            </w:r>
            <w:r w:rsidRPr="0075472D">
              <w:rPr>
                <w:rFonts w:eastAsia="標楷體"/>
                <w:color w:val="000000"/>
                <w:sz w:val="28"/>
              </w:rPr>
              <w:t>月</w:t>
            </w:r>
            <w:r w:rsidRPr="0075472D">
              <w:rPr>
                <w:rFonts w:eastAsia="標楷體"/>
                <w:color w:val="000000"/>
                <w:sz w:val="28"/>
              </w:rPr>
              <w:t>30</w:t>
            </w:r>
            <w:r w:rsidRPr="0075472D">
              <w:rPr>
                <w:rFonts w:eastAsia="標楷體"/>
                <w:color w:val="000000"/>
                <w:sz w:val="28"/>
              </w:rPr>
              <w:t>日</w:t>
            </w:r>
          </w:p>
        </w:tc>
      </w:tr>
    </w:tbl>
    <w:p w:rsidR="00A841C6" w:rsidRPr="0075472D" w:rsidRDefault="00A841C6">
      <w:pPr>
        <w:widowControl/>
        <w:suppressAutoHyphens w:val="0"/>
        <w:rPr>
          <w:rFonts w:eastAsia="標楷體"/>
          <w:color w:val="000000"/>
          <w:sz w:val="28"/>
        </w:rPr>
      </w:pPr>
    </w:p>
    <w:p w:rsidR="00BD5A30" w:rsidRPr="0075472D" w:rsidRDefault="00BD5A30">
      <w:pPr>
        <w:widowControl/>
        <w:suppressAutoHyphens w:val="0"/>
        <w:rPr>
          <w:rFonts w:eastAsia="標楷體"/>
          <w:color w:val="000000"/>
          <w:sz w:val="28"/>
        </w:rPr>
      </w:pPr>
      <w:r w:rsidRPr="0075472D">
        <w:rPr>
          <w:rFonts w:eastAsia="標楷體"/>
          <w:color w:val="000000"/>
          <w:sz w:val="28"/>
        </w:rPr>
        <w:br w:type="page"/>
      </w:r>
    </w:p>
    <w:p w:rsidR="005959CF" w:rsidRPr="0075472D" w:rsidRDefault="00BD5A30" w:rsidP="009E52B5">
      <w:pPr>
        <w:pStyle w:val="1"/>
        <w:spacing w:line="300" w:lineRule="exact"/>
        <w:rPr>
          <w:rFonts w:eastAsia="標楷體"/>
          <w:highlight w:val="yellow"/>
        </w:rPr>
      </w:pPr>
      <w:r w:rsidRPr="0075472D">
        <w:rPr>
          <w:rFonts w:eastAsia="標楷體"/>
          <w:highlight w:val="yellow"/>
        </w:rPr>
        <w:lastRenderedPageBreak/>
        <w:t>013-</w:t>
      </w:r>
      <w:r w:rsidRPr="0075472D">
        <w:rPr>
          <w:rFonts w:eastAsia="標楷體"/>
          <w:highlight w:val="yellow"/>
        </w:rPr>
        <w:t>醫院</w:t>
      </w:r>
      <w:r w:rsidRPr="0075472D">
        <w:rPr>
          <w:rFonts w:eastAsia="標楷體"/>
          <w:highlight w:val="yellow"/>
        </w:rPr>
        <w:t>MRI</w:t>
      </w:r>
      <w:r w:rsidRPr="0075472D">
        <w:rPr>
          <w:rFonts w:eastAsia="標楷體"/>
          <w:highlight w:val="yellow"/>
        </w:rPr>
        <w:t>檢查之全體病人</w:t>
      </w:r>
      <w:r w:rsidRPr="0075472D">
        <w:rPr>
          <w:rFonts w:eastAsia="標楷體"/>
          <w:highlight w:val="yellow"/>
        </w:rPr>
        <w:t>90</w:t>
      </w:r>
      <w:r w:rsidRPr="0075472D">
        <w:rPr>
          <w:rFonts w:eastAsia="標楷體"/>
          <w:highlight w:val="yellow"/>
        </w:rPr>
        <w:t>日內同部位再執行率過高</w:t>
      </w:r>
    </w:p>
    <w:p w:rsidR="005959CF" w:rsidRPr="0075472D" w:rsidRDefault="005959CF" w:rsidP="009E52B5">
      <w:pPr>
        <w:spacing w:line="300" w:lineRule="exact"/>
        <w:ind w:leftChars="177" w:left="425"/>
        <w:rPr>
          <w:rFonts w:eastAsia="標楷體"/>
          <w:sz w:val="20"/>
          <w:szCs w:val="20"/>
          <w:highlight w:val="yellow"/>
        </w:rPr>
      </w:pPr>
      <w:r w:rsidRPr="0075472D">
        <w:rPr>
          <w:rFonts w:eastAsia="標楷體"/>
          <w:sz w:val="20"/>
          <w:szCs w:val="20"/>
          <w:highlight w:val="yellow"/>
        </w:rPr>
        <w:t xml:space="preserve"> [</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006401" w:rsidRPr="0075472D">
        <w:rPr>
          <w:rFonts w:eastAsia="標楷體" w:hint="eastAsia"/>
          <w:sz w:val="20"/>
          <w:szCs w:val="20"/>
          <w:highlight w:val="yellow"/>
        </w:rPr>
        <w:t>10</w:t>
      </w:r>
      <w:r w:rsidRPr="0075472D">
        <w:rPr>
          <w:rFonts w:eastAsia="標楷體" w:hint="eastAsia"/>
          <w:sz w:val="20"/>
          <w:szCs w:val="20"/>
          <w:highlight w:val="yellow"/>
        </w:rPr>
        <w:t>年</w:t>
      </w:r>
      <w:r w:rsidRPr="0075472D">
        <w:rPr>
          <w:rFonts w:eastAsia="標楷體" w:hint="eastAsia"/>
          <w:sz w:val="20"/>
          <w:szCs w:val="20"/>
          <w:highlight w:val="yellow"/>
        </w:rPr>
        <w:t>1</w:t>
      </w:r>
      <w:r w:rsidR="00006401" w:rsidRPr="0075472D">
        <w:rPr>
          <w:rFonts w:eastAsia="標楷體" w:hint="eastAsia"/>
          <w:sz w:val="20"/>
          <w:szCs w:val="20"/>
          <w:highlight w:val="yellow"/>
        </w:rPr>
        <w:t>0</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hint="eastAsia"/>
          <w:sz w:val="20"/>
          <w:szCs w:val="20"/>
          <w:highlight w:val="yellow"/>
        </w:rPr>
        <w:t>12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5959CF" w:rsidRPr="0075472D" w:rsidRDefault="005959CF" w:rsidP="005959CF">
      <w:pPr>
        <w:spacing w:line="300" w:lineRule="exact"/>
        <w:ind w:leftChars="177" w:left="425"/>
        <w:rPr>
          <w:rFonts w:eastAsia="標楷體"/>
          <w:sz w:val="20"/>
          <w:szCs w:val="20"/>
          <w:highlight w:val="yellow"/>
        </w:rPr>
      </w:pPr>
    </w:p>
    <w:p w:rsidR="00006401" w:rsidRPr="0075472D" w:rsidRDefault="00006401" w:rsidP="00006401">
      <w:pPr>
        <w:pStyle w:val="2"/>
        <w:rPr>
          <w:rFonts w:eastAsia="標楷體"/>
        </w:rPr>
      </w:pPr>
      <w:r w:rsidRPr="0075472D">
        <w:rPr>
          <w:rFonts w:eastAsia="標楷體" w:hint="eastAsia"/>
        </w:rPr>
        <w:t>013</w:t>
      </w:r>
      <w:r w:rsidRPr="0075472D">
        <w:rPr>
          <w:rFonts w:eastAsia="標楷體" w:hint="eastAsia"/>
        </w:rPr>
        <w:t>指標版本：實施起日</w:t>
      </w:r>
      <w:r w:rsidRPr="0075472D">
        <w:rPr>
          <w:rFonts w:eastAsia="標楷體" w:hint="eastAsia"/>
        </w:rPr>
        <w:tab/>
        <w:t>110</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roofErr w:type="gramStart"/>
      <w:r w:rsidRPr="0075472D">
        <w:rPr>
          <w:rFonts w:eastAsia="標楷體"/>
        </w:rPr>
        <w:t>—</w:t>
      </w:r>
      <w:proofErr w:type="gramEnd"/>
      <w:r w:rsidRPr="0075472D">
        <w:rPr>
          <w:rFonts w:eastAsia="標楷體" w:hint="eastAsia"/>
        </w:rPr>
        <w:t>現行實施</w:t>
      </w:r>
    </w:p>
    <w:tbl>
      <w:tblPr>
        <w:tblW w:w="96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871"/>
        <w:gridCol w:w="7796"/>
      </w:tblGrid>
      <w:tr w:rsidR="00006401" w:rsidRPr="0075472D" w:rsidTr="00A67E5D">
        <w:tc>
          <w:tcPr>
            <w:tcW w:w="1871"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aps/>
                <w:color w:val="000000"/>
                <w:sz w:val="28"/>
                <w:szCs w:val="28"/>
              </w:rPr>
            </w:pPr>
            <w:r w:rsidRPr="0075472D">
              <w:rPr>
                <w:rFonts w:eastAsia="標楷體"/>
              </w:rPr>
              <w:br w:type="page"/>
            </w:r>
            <w:r w:rsidRPr="0075472D">
              <w:rPr>
                <w:rFonts w:eastAsia="標楷體"/>
                <w:caps/>
                <w:color w:val="000000"/>
                <w:sz w:val="28"/>
                <w:szCs w:val="28"/>
              </w:rPr>
              <w:t>指標名稱</w:t>
            </w:r>
          </w:p>
        </w:tc>
        <w:tc>
          <w:tcPr>
            <w:tcW w:w="7796"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sz w:val="28"/>
                <w:szCs w:val="28"/>
              </w:rPr>
            </w:pPr>
            <w:r w:rsidRPr="0075472D">
              <w:rPr>
                <w:rFonts w:eastAsia="標楷體"/>
                <w:color w:val="000000"/>
                <w:sz w:val="28"/>
                <w:szCs w:val="28"/>
              </w:rPr>
              <w:t>013-</w:t>
            </w:r>
            <w:r w:rsidRPr="0075472D">
              <w:rPr>
                <w:rFonts w:eastAsia="標楷體"/>
                <w:color w:val="000000"/>
                <w:sz w:val="28"/>
                <w:szCs w:val="28"/>
              </w:rPr>
              <w:t>醫院</w:t>
            </w:r>
            <w:r w:rsidRPr="0075472D">
              <w:rPr>
                <w:rFonts w:eastAsia="標楷體"/>
                <w:color w:val="000000"/>
                <w:sz w:val="28"/>
                <w:szCs w:val="28"/>
              </w:rPr>
              <w:t>MRI</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006401" w:rsidRPr="0075472D" w:rsidTr="00A67E5D">
        <w:tc>
          <w:tcPr>
            <w:tcW w:w="1871"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aps/>
                <w:color w:val="000000"/>
                <w:sz w:val="28"/>
                <w:szCs w:val="28"/>
              </w:rPr>
            </w:pPr>
            <w:r w:rsidRPr="0075472D">
              <w:rPr>
                <w:rFonts w:eastAsia="標楷體"/>
                <w:caps/>
                <w:color w:val="000000"/>
                <w:sz w:val="28"/>
                <w:szCs w:val="28"/>
              </w:rPr>
              <w:t>實施目的</w:t>
            </w:r>
          </w:p>
        </w:tc>
        <w:tc>
          <w:tcPr>
            <w:tcW w:w="7796"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006401" w:rsidRPr="0075472D" w:rsidTr="00A67E5D">
        <w:tc>
          <w:tcPr>
            <w:tcW w:w="1871"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themeColor="text1"/>
                <w:sz w:val="28"/>
                <w:szCs w:val="28"/>
              </w:rPr>
            </w:pPr>
            <w:r w:rsidRPr="0075472D">
              <w:rPr>
                <w:rFonts w:eastAsia="標楷體"/>
                <w:color w:val="000000" w:themeColor="text1"/>
                <w:sz w:val="28"/>
                <w:szCs w:val="28"/>
              </w:rPr>
              <w:t>指標定義</w:t>
            </w:r>
          </w:p>
          <w:p w:rsidR="00006401" w:rsidRPr="0075472D" w:rsidRDefault="00006401" w:rsidP="00A67E5D">
            <w:pPr>
              <w:snapToGrid w:val="0"/>
              <w:jc w:val="both"/>
              <w:rPr>
                <w:rFonts w:eastAsia="標楷體"/>
                <w:color w:val="000000" w:themeColor="text1"/>
                <w:sz w:val="28"/>
                <w:szCs w:val="28"/>
              </w:rPr>
            </w:pPr>
          </w:p>
        </w:tc>
        <w:tc>
          <w:tcPr>
            <w:tcW w:w="7796"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themeColor="text1"/>
                <w:sz w:val="28"/>
                <w:szCs w:val="28"/>
              </w:rPr>
            </w:pPr>
            <w:r w:rsidRPr="0075472D">
              <w:rPr>
                <w:rFonts w:eastAsia="標楷體"/>
                <w:color w:val="000000" w:themeColor="text1"/>
                <w:sz w:val="28"/>
                <w:szCs w:val="28"/>
              </w:rPr>
              <w:t>分子－</w:t>
            </w:r>
            <w:r w:rsidRPr="0075472D">
              <w:rPr>
                <w:rFonts w:eastAsia="標楷體"/>
                <w:color w:val="000000" w:themeColor="text1"/>
                <w:sz w:val="28"/>
                <w:szCs w:val="28"/>
              </w:rPr>
              <w:t>MRI</w:t>
            </w:r>
            <w:r w:rsidRPr="0075472D">
              <w:rPr>
                <w:rFonts w:eastAsia="標楷體"/>
                <w:color w:val="000000" w:themeColor="text1"/>
                <w:sz w:val="28"/>
                <w:szCs w:val="28"/>
              </w:rPr>
              <w:t>施行案件（</w:t>
            </w:r>
            <w:proofErr w:type="gramStart"/>
            <w:r w:rsidRPr="0075472D">
              <w:rPr>
                <w:rFonts w:eastAsia="標楷體"/>
                <w:color w:val="000000" w:themeColor="text1"/>
                <w:sz w:val="28"/>
                <w:szCs w:val="28"/>
              </w:rPr>
              <w:t>醫</w:t>
            </w:r>
            <w:proofErr w:type="gramEnd"/>
            <w:r w:rsidRPr="0075472D">
              <w:rPr>
                <w:rFonts w:eastAsia="標楷體"/>
                <w:color w:val="000000" w:themeColor="text1"/>
                <w:sz w:val="28"/>
                <w:szCs w:val="28"/>
              </w:rPr>
              <w:t>令代碼為</w:t>
            </w:r>
            <w:r w:rsidRPr="0075472D">
              <w:rPr>
                <w:rFonts w:eastAsia="標楷體"/>
                <w:color w:val="000000" w:themeColor="text1"/>
                <w:sz w:val="28"/>
                <w:szCs w:val="28"/>
              </w:rPr>
              <w:t>33084A~33085A</w:t>
            </w:r>
            <w:r w:rsidRPr="0075472D">
              <w:rPr>
                <w:rFonts w:eastAsia="標楷體"/>
                <w:color w:val="000000" w:themeColor="text1"/>
                <w:sz w:val="28"/>
                <w:szCs w:val="28"/>
              </w:rPr>
              <w:t>、</w:t>
            </w:r>
            <w:r w:rsidRPr="0075472D">
              <w:rPr>
                <w:rFonts w:eastAsia="標楷體"/>
                <w:color w:val="000000" w:themeColor="text1"/>
                <w:sz w:val="28"/>
                <w:szCs w:val="28"/>
              </w:rPr>
              <w:t>33084B~33085B</w:t>
            </w:r>
            <w:r w:rsidRPr="0075472D">
              <w:rPr>
                <w:rFonts w:eastAsia="標楷體"/>
                <w:color w:val="000000" w:themeColor="text1"/>
                <w:sz w:val="28"/>
                <w:szCs w:val="28"/>
              </w:rPr>
              <w:t>）前</w:t>
            </w:r>
            <w:r w:rsidRPr="0075472D">
              <w:rPr>
                <w:rFonts w:eastAsia="標楷體"/>
                <w:color w:val="000000" w:themeColor="text1"/>
                <w:sz w:val="28"/>
                <w:szCs w:val="28"/>
              </w:rPr>
              <w:t>90</w:t>
            </w:r>
            <w:r w:rsidRPr="0075472D">
              <w:rPr>
                <w:rFonts w:eastAsia="標楷體"/>
                <w:color w:val="000000" w:themeColor="text1"/>
                <w:sz w:val="28"/>
                <w:szCs w:val="28"/>
              </w:rPr>
              <w:t>日內，曾施行相同部位</w:t>
            </w:r>
            <w:r w:rsidRPr="0075472D">
              <w:rPr>
                <w:rFonts w:eastAsia="標楷體"/>
                <w:color w:val="000000" w:themeColor="text1"/>
                <w:sz w:val="28"/>
                <w:szCs w:val="28"/>
              </w:rPr>
              <w:t>MRI</w:t>
            </w:r>
            <w:r w:rsidRPr="0075472D">
              <w:rPr>
                <w:rFonts w:eastAsia="標楷體"/>
                <w:color w:val="000000" w:themeColor="text1"/>
                <w:sz w:val="28"/>
                <w:szCs w:val="28"/>
              </w:rPr>
              <w:t>檢查之人次</w:t>
            </w:r>
          </w:p>
          <w:p w:rsidR="00006401" w:rsidRPr="0075472D" w:rsidRDefault="00006401" w:rsidP="00A67E5D">
            <w:pPr>
              <w:snapToGrid w:val="0"/>
              <w:jc w:val="both"/>
              <w:rPr>
                <w:rFonts w:eastAsia="標楷體"/>
                <w:color w:val="000000" w:themeColor="text1"/>
                <w:sz w:val="28"/>
                <w:szCs w:val="28"/>
              </w:rPr>
            </w:pPr>
            <w:r w:rsidRPr="0075472D">
              <w:rPr>
                <w:rFonts w:eastAsia="標楷體"/>
                <w:color w:val="000000" w:themeColor="text1"/>
                <w:sz w:val="28"/>
                <w:szCs w:val="28"/>
              </w:rPr>
              <w:t>分母</w:t>
            </w:r>
            <w:proofErr w:type="gramStart"/>
            <w:r w:rsidRPr="0075472D">
              <w:rPr>
                <w:rFonts w:eastAsia="標楷體"/>
                <w:color w:val="000000" w:themeColor="text1"/>
                <w:sz w:val="28"/>
                <w:szCs w:val="28"/>
              </w:rPr>
              <w:t>－門住</w:t>
            </w:r>
            <w:proofErr w:type="gramEnd"/>
            <w:r w:rsidRPr="0075472D">
              <w:rPr>
                <w:rFonts w:eastAsia="標楷體"/>
                <w:color w:val="000000" w:themeColor="text1"/>
                <w:sz w:val="28"/>
                <w:szCs w:val="28"/>
              </w:rPr>
              <w:t>診合計</w:t>
            </w:r>
            <w:r w:rsidRPr="0075472D">
              <w:rPr>
                <w:rFonts w:eastAsia="標楷體"/>
                <w:color w:val="000000" w:themeColor="text1"/>
                <w:sz w:val="28"/>
                <w:szCs w:val="28"/>
              </w:rPr>
              <w:t>MRI</w:t>
            </w:r>
            <w:r w:rsidRPr="0075472D">
              <w:rPr>
                <w:rFonts w:eastAsia="標楷體"/>
                <w:color w:val="000000" w:themeColor="text1"/>
                <w:sz w:val="28"/>
                <w:szCs w:val="28"/>
              </w:rPr>
              <w:t>施行人次</w:t>
            </w:r>
          </w:p>
          <w:p w:rsidR="00006401" w:rsidRPr="0075472D" w:rsidRDefault="00006401" w:rsidP="00A67E5D">
            <w:pPr>
              <w:snapToGrid w:val="0"/>
              <w:ind w:left="2"/>
              <w:jc w:val="both"/>
              <w:rPr>
                <w:rFonts w:eastAsia="標楷體"/>
                <w:color w:val="000000" w:themeColor="text1"/>
                <w:sz w:val="28"/>
                <w:szCs w:val="28"/>
              </w:rPr>
            </w:pPr>
            <w:r w:rsidRPr="0075472D">
              <w:rPr>
                <w:rFonts w:eastAsia="標楷體"/>
                <w:color w:val="000000" w:themeColor="text1"/>
                <w:sz w:val="28"/>
                <w:szCs w:val="28"/>
              </w:rPr>
              <w:t>前</w:t>
            </w:r>
            <w:r w:rsidRPr="0075472D">
              <w:rPr>
                <w:rFonts w:eastAsia="標楷體"/>
                <w:color w:val="000000" w:themeColor="text1"/>
                <w:sz w:val="28"/>
                <w:szCs w:val="28"/>
              </w:rPr>
              <w:t>90</w:t>
            </w:r>
            <w:r w:rsidRPr="0075472D">
              <w:rPr>
                <w:rFonts w:eastAsia="標楷體"/>
                <w:color w:val="000000" w:themeColor="text1"/>
                <w:sz w:val="28"/>
                <w:szCs w:val="28"/>
              </w:rPr>
              <w:t>日內曾施行人次：依當月病患</w:t>
            </w:r>
            <w:r w:rsidRPr="0075472D">
              <w:rPr>
                <w:rFonts w:eastAsia="標楷體"/>
                <w:color w:val="000000" w:themeColor="text1"/>
                <w:sz w:val="28"/>
                <w:szCs w:val="28"/>
              </w:rPr>
              <w:t>ID</w:t>
            </w:r>
            <w:r w:rsidRPr="0075472D">
              <w:rPr>
                <w:rFonts w:eastAsia="標楷體"/>
                <w:color w:val="000000" w:themeColor="text1"/>
                <w:sz w:val="28"/>
                <w:szCs w:val="28"/>
              </w:rPr>
              <w:t>，</w:t>
            </w:r>
            <w:proofErr w:type="gramStart"/>
            <w:r w:rsidRPr="0075472D">
              <w:rPr>
                <w:rFonts w:eastAsia="標楷體"/>
                <w:color w:val="000000" w:themeColor="text1"/>
                <w:sz w:val="28"/>
                <w:szCs w:val="28"/>
              </w:rPr>
              <w:t>擷取門住診</w:t>
            </w:r>
            <w:proofErr w:type="gramEnd"/>
            <w:r w:rsidRPr="0075472D">
              <w:rPr>
                <w:rFonts w:eastAsia="標楷體"/>
                <w:color w:val="000000" w:themeColor="text1"/>
                <w:sz w:val="28"/>
                <w:szCs w:val="28"/>
              </w:rPr>
              <w:t>大於等於</w:t>
            </w:r>
            <w:r w:rsidRPr="0075472D">
              <w:rPr>
                <w:rFonts w:eastAsia="標楷體"/>
                <w:color w:val="000000" w:themeColor="text1"/>
                <w:sz w:val="28"/>
                <w:szCs w:val="28"/>
              </w:rPr>
              <w:t>0</w:t>
            </w:r>
            <w:r w:rsidRPr="0075472D">
              <w:rPr>
                <w:rFonts w:eastAsia="標楷體"/>
                <w:color w:val="000000" w:themeColor="text1"/>
                <w:sz w:val="28"/>
                <w:szCs w:val="28"/>
              </w:rPr>
              <w:t>且小於等於本次醫令「執行起日」</w:t>
            </w:r>
            <w:r w:rsidRPr="0075472D">
              <w:rPr>
                <w:rFonts w:eastAsia="標楷體"/>
                <w:color w:val="000000" w:themeColor="text1"/>
                <w:sz w:val="28"/>
                <w:szCs w:val="28"/>
              </w:rPr>
              <w:t>90</w:t>
            </w:r>
            <w:r w:rsidRPr="0075472D">
              <w:rPr>
                <w:rFonts w:eastAsia="標楷體"/>
                <w:color w:val="000000" w:themeColor="text1"/>
                <w:sz w:val="28"/>
                <w:szCs w:val="28"/>
              </w:rPr>
              <w:t>日內之</w:t>
            </w:r>
            <w:r w:rsidRPr="0075472D">
              <w:rPr>
                <w:rFonts w:eastAsia="標楷體"/>
                <w:color w:val="000000" w:themeColor="text1"/>
                <w:sz w:val="28"/>
                <w:szCs w:val="28"/>
              </w:rPr>
              <w:t>MRI</w:t>
            </w:r>
            <w:r w:rsidRPr="0075472D">
              <w:rPr>
                <w:rFonts w:eastAsia="標楷體"/>
                <w:color w:val="000000" w:themeColor="text1"/>
                <w:sz w:val="28"/>
                <w:szCs w:val="28"/>
              </w:rPr>
              <w:t>案件。</w:t>
            </w:r>
          </w:p>
          <w:p w:rsidR="00006401" w:rsidRPr="0075472D" w:rsidRDefault="00006401" w:rsidP="00A67E5D">
            <w:pPr>
              <w:snapToGrid w:val="0"/>
              <w:ind w:left="2"/>
              <w:jc w:val="both"/>
              <w:rPr>
                <w:rFonts w:eastAsia="標楷體"/>
                <w:color w:val="000000" w:themeColor="text1"/>
                <w:spacing w:val="-4"/>
                <w:sz w:val="28"/>
                <w:szCs w:val="28"/>
              </w:rPr>
            </w:pPr>
          </w:p>
          <w:p w:rsidR="00006401" w:rsidRPr="0075472D" w:rsidRDefault="00006401" w:rsidP="00A67E5D">
            <w:pPr>
              <w:snapToGrid w:val="0"/>
              <w:ind w:left="2"/>
              <w:jc w:val="both"/>
              <w:rPr>
                <w:rFonts w:eastAsia="標楷體"/>
                <w:color w:val="000000" w:themeColor="text1"/>
                <w:sz w:val="28"/>
                <w:szCs w:val="28"/>
              </w:rPr>
            </w:pPr>
            <w:r w:rsidRPr="0075472D">
              <w:rPr>
                <w:rFonts w:eastAsia="標楷體"/>
                <w:color w:val="000000" w:themeColor="text1"/>
                <w:spacing w:val="-4"/>
                <w:sz w:val="28"/>
                <w:szCs w:val="28"/>
              </w:rPr>
              <w:t>排除案件：</w:t>
            </w:r>
          </w:p>
          <w:p w:rsidR="00006401" w:rsidRPr="0075472D" w:rsidRDefault="00006401" w:rsidP="00A67E5D">
            <w:pPr>
              <w:snapToGrid w:val="0"/>
              <w:ind w:left="-28"/>
              <w:jc w:val="both"/>
              <w:rPr>
                <w:rFonts w:eastAsia="標楷體"/>
                <w:color w:val="000000"/>
                <w:sz w:val="28"/>
                <w:szCs w:val="28"/>
              </w:rPr>
            </w:pPr>
            <w:r w:rsidRPr="0075472D">
              <w:rPr>
                <w:rFonts w:eastAsia="標楷體" w:hint="eastAsia"/>
                <w:color w:val="000000"/>
                <w:sz w:val="28"/>
                <w:szCs w:val="28"/>
              </w:rPr>
              <w:t>1.</w:t>
            </w:r>
            <w:r w:rsidRPr="0075472D">
              <w:rPr>
                <w:rFonts w:eastAsia="標楷體"/>
                <w:color w:val="000000"/>
                <w:sz w:val="28"/>
                <w:szCs w:val="28"/>
              </w:rPr>
              <w:t>分子案件、分母案件</w:t>
            </w:r>
            <w:r w:rsidRPr="0075472D">
              <w:rPr>
                <w:rFonts w:eastAsia="標楷體"/>
                <w:strike/>
                <w:color w:val="FF0000"/>
                <w:sz w:val="28"/>
                <w:szCs w:val="28"/>
              </w:rPr>
              <w:t>及申報點數</w:t>
            </w:r>
            <w:r w:rsidRPr="0075472D">
              <w:rPr>
                <w:rFonts w:eastAsia="標楷體"/>
                <w:color w:val="000000"/>
                <w:sz w:val="28"/>
                <w:szCs w:val="28"/>
              </w:rPr>
              <w:t>均排除主診斷為</w:t>
            </w:r>
            <w:r w:rsidRPr="0075472D">
              <w:rPr>
                <w:rFonts w:eastAsia="標楷體" w:hint="eastAsia"/>
                <w:color w:val="000000"/>
                <w:sz w:val="28"/>
                <w:szCs w:val="28"/>
              </w:rPr>
              <w:t>以下者</w:t>
            </w:r>
            <w:r w:rsidRPr="0075472D">
              <w:rPr>
                <w:rFonts w:eastAsia="標楷體" w:hint="eastAsia"/>
                <w:color w:val="00B0F0"/>
                <w:sz w:val="28"/>
                <w:szCs w:val="28"/>
                <w:u w:val="single"/>
              </w:rPr>
              <w:t>：</w:t>
            </w:r>
          </w:p>
          <w:tbl>
            <w:tblPr>
              <w:tblStyle w:val="af4"/>
              <w:tblW w:w="0" w:type="auto"/>
              <w:tblLook w:val="04A0" w:firstRow="1" w:lastRow="0" w:firstColumn="1" w:lastColumn="0" w:noHBand="0" w:noVBand="1"/>
            </w:tblPr>
            <w:tblGrid>
              <w:gridCol w:w="1664"/>
              <w:gridCol w:w="2552"/>
              <w:gridCol w:w="2976"/>
            </w:tblGrid>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hint="eastAsia"/>
                      <w:color w:val="000000"/>
                    </w:rPr>
                    <w:t>疾病</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hint="eastAsia"/>
                      <w:color w:val="000000"/>
                    </w:rPr>
                    <w:t>ICD-10-CM</w:t>
                  </w:r>
                </w:p>
                <w:p w:rsidR="00006401" w:rsidRPr="0075472D" w:rsidRDefault="00006401" w:rsidP="00A67E5D">
                  <w:pPr>
                    <w:snapToGrid w:val="0"/>
                    <w:jc w:val="both"/>
                    <w:rPr>
                      <w:rFonts w:ascii="Times New Roman" w:eastAsia="標楷體" w:hAnsi="Times New Roman"/>
                      <w:color w:val="000000"/>
                      <w:u w:val="single"/>
                    </w:rPr>
                  </w:pPr>
                  <w:r w:rsidRPr="0075472D">
                    <w:rPr>
                      <w:rFonts w:ascii="Times New Roman" w:eastAsia="標楷體" w:hAnsi="Times New Roman" w:hint="eastAsia"/>
                      <w:color w:val="548DD4" w:themeColor="text2" w:themeTint="99"/>
                      <w:u w:val="single"/>
                    </w:rPr>
                    <w:t>(105.01.01</w:t>
                  </w:r>
                  <w:r w:rsidRPr="0075472D">
                    <w:rPr>
                      <w:rFonts w:ascii="Times New Roman" w:eastAsia="標楷體" w:hAnsi="Times New Roman" w:hint="eastAsia"/>
                      <w:color w:val="548DD4" w:themeColor="text2" w:themeTint="99"/>
                      <w:u w:val="single"/>
                    </w:rPr>
                    <w:t>起適用</w:t>
                  </w:r>
                  <w:r w:rsidRPr="0075472D">
                    <w:rPr>
                      <w:rFonts w:ascii="Times New Roman" w:eastAsia="標楷體" w:hAnsi="Times New Roman" w:hint="eastAsia"/>
                      <w:color w:val="548DD4" w:themeColor="text2" w:themeTint="99"/>
                      <w:u w:val="single"/>
                    </w:rPr>
                    <w:t>)</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hint="eastAsia"/>
                      <w:color w:val="000000"/>
                    </w:rPr>
                    <w:t>ICD-9-CM</w:t>
                  </w:r>
                </w:p>
                <w:p w:rsidR="00006401" w:rsidRPr="0075472D" w:rsidRDefault="00006401" w:rsidP="00A67E5D">
                  <w:pPr>
                    <w:snapToGrid w:val="0"/>
                    <w:jc w:val="both"/>
                    <w:rPr>
                      <w:rFonts w:ascii="Times New Roman" w:eastAsia="標楷體" w:hAnsi="Times New Roman"/>
                      <w:color w:val="000000"/>
                      <w:u w:val="single"/>
                    </w:rPr>
                  </w:pPr>
                  <w:r w:rsidRPr="0075472D">
                    <w:rPr>
                      <w:rFonts w:ascii="Times New Roman" w:eastAsia="標楷體" w:hAnsi="Times New Roman" w:hint="eastAsia"/>
                      <w:color w:val="548DD4" w:themeColor="text2" w:themeTint="99"/>
                      <w:u w:val="single"/>
                    </w:rPr>
                    <w:t>(104.12.31</w:t>
                  </w:r>
                  <w:r w:rsidRPr="0075472D">
                    <w:rPr>
                      <w:rFonts w:ascii="Times New Roman" w:eastAsia="標楷體" w:hAnsi="Times New Roman" w:hint="eastAsia"/>
                      <w:color w:val="548DD4" w:themeColor="text2" w:themeTint="99"/>
                      <w:u w:val="single"/>
                    </w:rPr>
                    <w:t>以前適用</w:t>
                  </w:r>
                  <w:r w:rsidRPr="0075472D">
                    <w:rPr>
                      <w:rFonts w:ascii="Times New Roman" w:eastAsia="標楷體" w:hAnsi="Times New Roman" w:hint="eastAsia"/>
                      <w:color w:val="548DD4" w:themeColor="text2" w:themeTint="99"/>
                      <w:u w:val="single"/>
                    </w:rPr>
                    <w:t>)</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癌症</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C00-C96</w:t>
                  </w:r>
                </w:p>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w:t>
                  </w:r>
                  <w:r w:rsidRPr="0075472D">
                    <w:rPr>
                      <w:rFonts w:ascii="Times New Roman" w:eastAsia="標楷體" w:hAnsi="Times New Roman"/>
                      <w:color w:val="000000"/>
                    </w:rPr>
                    <w:t>前述排除</w:t>
                  </w:r>
                  <w:r w:rsidRPr="0075472D">
                    <w:rPr>
                      <w:rFonts w:ascii="Times New Roman" w:eastAsia="標楷體" w:hAnsi="Times New Roman"/>
                      <w:color w:val="000000"/>
                    </w:rPr>
                    <w:t>C944</w:t>
                  </w:r>
                  <w:r w:rsidRPr="0075472D">
                    <w:rPr>
                      <w:rFonts w:ascii="Times New Roman" w:eastAsia="標楷體" w:hAnsi="Times New Roman"/>
                      <w:color w:val="000000"/>
                    </w:rPr>
                    <w:t>、</w:t>
                  </w:r>
                  <w:r w:rsidRPr="0075472D">
                    <w:rPr>
                      <w:rFonts w:ascii="Times New Roman" w:eastAsia="標楷體" w:hAnsi="Times New Roman"/>
                      <w:color w:val="000000"/>
                    </w:rPr>
                    <w:t>C946)</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140-208</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proofErr w:type="gramStart"/>
                  <w:r w:rsidRPr="0075472D">
                    <w:rPr>
                      <w:rFonts w:ascii="Times New Roman" w:eastAsia="標楷體" w:hAnsi="Times New Roman"/>
                      <w:color w:val="000000"/>
                    </w:rPr>
                    <w:t>性態未明</w:t>
                  </w:r>
                  <w:proofErr w:type="gramEnd"/>
                  <w:r w:rsidRPr="0075472D">
                    <w:rPr>
                      <w:rFonts w:ascii="Times New Roman" w:eastAsia="標楷體" w:hAnsi="Times New Roman"/>
                      <w:color w:val="000000"/>
                    </w:rPr>
                    <w:t>腫瘤</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D37-D48</w:t>
                  </w:r>
                  <w:r w:rsidRPr="0075472D">
                    <w:rPr>
                      <w:rFonts w:ascii="Times New Roman" w:eastAsia="標楷體" w:hAnsi="Times New Roman"/>
                      <w:color w:val="000000"/>
                    </w:rPr>
                    <w:t>、</w:t>
                  </w:r>
                  <w:r w:rsidRPr="0075472D">
                    <w:rPr>
                      <w:rFonts w:ascii="Times New Roman" w:eastAsia="標楷體" w:hAnsi="Times New Roman"/>
                      <w:color w:val="000000"/>
                    </w:rPr>
                    <w:t>C944</w:t>
                  </w:r>
                  <w:r w:rsidRPr="0075472D">
                    <w:rPr>
                      <w:rFonts w:ascii="Times New Roman" w:eastAsia="標楷體" w:hAnsi="Times New Roman"/>
                      <w:color w:val="000000"/>
                    </w:rPr>
                    <w:t>、</w:t>
                  </w:r>
                  <w:r w:rsidRPr="0075472D">
                    <w:rPr>
                      <w:rFonts w:ascii="Times New Roman" w:eastAsia="標楷體" w:hAnsi="Times New Roman"/>
                      <w:color w:val="000000"/>
                    </w:rPr>
                    <w:t>C946</w:t>
                  </w:r>
                  <w:r w:rsidRPr="0075472D">
                    <w:rPr>
                      <w:rFonts w:ascii="Times New Roman" w:eastAsia="標楷體" w:hAnsi="Times New Roman"/>
                      <w:color w:val="000000"/>
                    </w:rPr>
                    <w:t>、</w:t>
                  </w:r>
                  <w:r w:rsidRPr="0075472D">
                    <w:rPr>
                      <w:rFonts w:ascii="Times New Roman" w:eastAsia="標楷體" w:hAnsi="Times New Roman"/>
                      <w:color w:val="000000"/>
                    </w:rPr>
                    <w:t>Q850</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235-238</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000000"/>
                    </w:rPr>
                  </w:pPr>
                  <w:proofErr w:type="gramStart"/>
                  <w:r w:rsidRPr="0075472D">
                    <w:rPr>
                      <w:rFonts w:ascii="Times New Roman" w:eastAsia="標楷體" w:hAnsi="Times New Roman"/>
                      <w:color w:val="000000"/>
                    </w:rPr>
                    <w:t>化療或放療</w:t>
                  </w:r>
                  <w:proofErr w:type="gramEnd"/>
                  <w:r w:rsidRPr="0075472D">
                    <w:rPr>
                      <w:rFonts w:ascii="Times New Roman" w:eastAsia="標楷體" w:hAnsi="Times New Roman"/>
                      <w:color w:val="000000"/>
                    </w:rPr>
                    <w:t>及後續追蹤</w:t>
                  </w:r>
                </w:p>
              </w:tc>
              <w:tc>
                <w:tcPr>
                  <w:tcW w:w="2552"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Z510</w:t>
                  </w:r>
                  <w:r w:rsidRPr="0075472D">
                    <w:rPr>
                      <w:rFonts w:ascii="Times New Roman" w:eastAsia="標楷體" w:hAnsi="Times New Roman"/>
                      <w:color w:val="000000"/>
                    </w:rPr>
                    <w:t>、</w:t>
                  </w:r>
                  <w:r w:rsidRPr="0075472D">
                    <w:rPr>
                      <w:rFonts w:ascii="Times New Roman" w:eastAsia="標楷體" w:hAnsi="Times New Roman"/>
                      <w:color w:val="000000"/>
                    </w:rPr>
                    <w:t>Z5111</w:t>
                  </w:r>
                  <w:r w:rsidRPr="0075472D">
                    <w:rPr>
                      <w:rFonts w:ascii="Times New Roman" w:eastAsia="標楷體" w:hAnsi="Times New Roman"/>
                      <w:color w:val="000000"/>
                    </w:rPr>
                    <w:t>、</w:t>
                  </w:r>
                  <w:r w:rsidRPr="0075472D">
                    <w:rPr>
                      <w:rFonts w:ascii="Times New Roman" w:eastAsia="標楷體" w:hAnsi="Times New Roman"/>
                      <w:color w:val="000000"/>
                    </w:rPr>
                    <w:t>Z08</w:t>
                  </w:r>
                  <w:r w:rsidRPr="0075472D">
                    <w:rPr>
                      <w:rFonts w:ascii="Times New Roman" w:eastAsia="標楷體" w:hAnsi="Times New Roman" w:hint="eastAsia"/>
                      <w:color w:val="548DD4" w:themeColor="text2" w:themeTint="99"/>
                      <w:u w:val="single"/>
                    </w:rPr>
                    <w:t>、</w:t>
                  </w:r>
                  <w:r w:rsidRPr="0075472D">
                    <w:rPr>
                      <w:rFonts w:ascii="Times New Roman" w:eastAsia="標楷體" w:hAnsi="Times New Roman" w:hint="eastAsia"/>
                      <w:color w:val="548DD4" w:themeColor="text2" w:themeTint="99"/>
                      <w:u w:val="single"/>
                    </w:rPr>
                    <w:t>Z09</w:t>
                  </w:r>
                </w:p>
              </w:tc>
              <w:tc>
                <w:tcPr>
                  <w:tcW w:w="2976" w:type="dxa"/>
                </w:tcPr>
                <w:p w:rsidR="00006401" w:rsidRPr="0075472D" w:rsidRDefault="00006401" w:rsidP="00A67E5D">
                  <w:pPr>
                    <w:snapToGrid w:val="0"/>
                    <w:jc w:val="both"/>
                    <w:rPr>
                      <w:rFonts w:ascii="Times New Roman" w:eastAsia="標楷體" w:hAnsi="Times New Roman"/>
                      <w:color w:val="000000"/>
                    </w:rPr>
                  </w:pPr>
                  <w:r w:rsidRPr="0075472D">
                    <w:rPr>
                      <w:rFonts w:ascii="Times New Roman" w:eastAsia="標楷體" w:hAnsi="Times New Roman"/>
                      <w:color w:val="000000"/>
                    </w:rPr>
                    <w:t>V58.0</w:t>
                  </w:r>
                  <w:r w:rsidRPr="0075472D">
                    <w:rPr>
                      <w:rFonts w:ascii="Times New Roman" w:eastAsia="標楷體" w:hAnsi="Times New Roman"/>
                      <w:color w:val="000000"/>
                    </w:rPr>
                    <w:t>、</w:t>
                  </w:r>
                  <w:r w:rsidRPr="0075472D">
                    <w:rPr>
                      <w:rFonts w:ascii="Times New Roman" w:eastAsia="標楷體" w:hAnsi="Times New Roman"/>
                      <w:color w:val="000000"/>
                    </w:rPr>
                    <w:t>V58.1</w:t>
                  </w:r>
                  <w:r w:rsidRPr="0075472D">
                    <w:rPr>
                      <w:rFonts w:ascii="Times New Roman" w:eastAsia="標楷體" w:hAnsi="Times New Roman"/>
                      <w:color w:val="000000"/>
                    </w:rPr>
                    <w:t>、</w:t>
                  </w:r>
                  <w:r w:rsidRPr="0075472D">
                    <w:rPr>
                      <w:rFonts w:ascii="Times New Roman" w:eastAsia="標楷體" w:hAnsi="Times New Roman"/>
                      <w:color w:val="000000"/>
                    </w:rPr>
                    <w:t>V67.1</w:t>
                  </w:r>
                  <w:r w:rsidRPr="0075472D">
                    <w:rPr>
                      <w:rFonts w:ascii="Times New Roman" w:eastAsia="標楷體" w:hAnsi="Times New Roman"/>
                      <w:color w:val="000000"/>
                    </w:rPr>
                    <w:t>、</w:t>
                  </w:r>
                  <w:r w:rsidRPr="0075472D">
                    <w:rPr>
                      <w:rFonts w:ascii="Times New Roman" w:eastAsia="標楷體" w:hAnsi="Times New Roman"/>
                      <w:color w:val="000000"/>
                    </w:rPr>
                    <w:t>V67.2</w:t>
                  </w:r>
                </w:p>
              </w:tc>
            </w:tr>
            <w:tr w:rsidR="00006401" w:rsidRPr="0075472D" w:rsidTr="00A67E5D">
              <w:tc>
                <w:tcPr>
                  <w:tcW w:w="1664" w:type="dxa"/>
                </w:tcPr>
                <w:p w:rsidR="00006401" w:rsidRPr="0075472D" w:rsidRDefault="00006401" w:rsidP="00A67E5D">
                  <w:pPr>
                    <w:snapToGrid w:val="0"/>
                    <w:jc w:val="both"/>
                    <w:rPr>
                      <w:rFonts w:ascii="Times New Roman" w:eastAsia="標楷體" w:hAnsi="Times New Roman"/>
                      <w:color w:val="548DD4" w:themeColor="text2" w:themeTint="99"/>
                      <w:u w:val="single"/>
                    </w:rPr>
                  </w:pPr>
                  <w:r w:rsidRPr="0075472D">
                    <w:rPr>
                      <w:rFonts w:ascii="Times New Roman" w:eastAsia="標楷體" w:hAnsi="Times New Roman" w:hint="eastAsia"/>
                      <w:color w:val="548DD4" w:themeColor="text2" w:themeTint="99"/>
                      <w:u w:val="single"/>
                    </w:rPr>
                    <w:t>缺血性腦中風</w:t>
                  </w:r>
                </w:p>
                <w:p w:rsidR="00006401" w:rsidRPr="0075472D" w:rsidRDefault="00006401" w:rsidP="00A67E5D">
                  <w:pPr>
                    <w:snapToGrid w:val="0"/>
                    <w:jc w:val="both"/>
                    <w:rPr>
                      <w:rFonts w:ascii="Times New Roman" w:eastAsia="標楷體" w:hAnsi="Times New Roman"/>
                      <w:color w:val="00B0F0"/>
                      <w:u w:val="single"/>
                    </w:rPr>
                  </w:pPr>
                  <w:r w:rsidRPr="0075472D">
                    <w:rPr>
                      <w:rFonts w:ascii="Times New Roman" w:eastAsia="標楷體" w:hAnsi="Times New Roman" w:hint="eastAsia"/>
                      <w:color w:val="548DD4" w:themeColor="text2" w:themeTint="99"/>
                      <w:u w:val="single"/>
                    </w:rPr>
                    <w:t>(</w:t>
                  </w:r>
                  <w:r w:rsidRPr="0075472D">
                    <w:rPr>
                      <w:rFonts w:ascii="Times New Roman" w:eastAsia="標楷體" w:hAnsi="Times New Roman" w:hint="eastAsia"/>
                      <w:color w:val="548DD4" w:themeColor="text2" w:themeTint="99"/>
                      <w:u w:val="single"/>
                    </w:rPr>
                    <w:t>腦梗塞</w:t>
                  </w:r>
                  <w:r w:rsidRPr="0075472D">
                    <w:rPr>
                      <w:rFonts w:ascii="Times New Roman" w:eastAsia="標楷體" w:hAnsi="Times New Roman" w:hint="eastAsia"/>
                      <w:color w:val="548DD4" w:themeColor="text2" w:themeTint="99"/>
                      <w:u w:val="single"/>
                    </w:rPr>
                    <w:t>)</w:t>
                  </w:r>
                </w:p>
              </w:tc>
              <w:tc>
                <w:tcPr>
                  <w:tcW w:w="2552" w:type="dxa"/>
                </w:tcPr>
                <w:p w:rsidR="00006401" w:rsidRPr="0075472D" w:rsidRDefault="00006401" w:rsidP="00A67E5D">
                  <w:pPr>
                    <w:snapToGrid w:val="0"/>
                    <w:jc w:val="both"/>
                    <w:rPr>
                      <w:rFonts w:ascii="Times New Roman" w:eastAsia="標楷體" w:hAnsi="Times New Roman"/>
                      <w:color w:val="00B0F0"/>
                      <w:u w:val="single"/>
                    </w:rPr>
                  </w:pPr>
                  <w:r w:rsidRPr="0075472D">
                    <w:rPr>
                      <w:rFonts w:ascii="Times New Roman" w:eastAsia="標楷體" w:hAnsi="Times New Roman"/>
                      <w:color w:val="548DD4" w:themeColor="text2" w:themeTint="99"/>
                      <w:u w:val="single"/>
                    </w:rPr>
                    <w:t>I6</w:t>
                  </w:r>
                  <w:r w:rsidRPr="0075472D">
                    <w:rPr>
                      <w:rFonts w:ascii="Times New Roman" w:eastAsia="標楷體" w:hAnsi="Times New Roman" w:hint="eastAsia"/>
                      <w:color w:val="548DD4" w:themeColor="text2" w:themeTint="99"/>
                      <w:u w:val="single"/>
                    </w:rPr>
                    <w:t>3</w:t>
                  </w:r>
                  <w:r w:rsidRPr="0075472D">
                    <w:rPr>
                      <w:rFonts w:ascii="Times New Roman" w:eastAsia="標楷體" w:hAnsi="Times New Roman"/>
                      <w:color w:val="548DD4" w:themeColor="text2" w:themeTint="99"/>
                      <w:u w:val="single"/>
                    </w:rPr>
                    <w:t>-I69</w:t>
                  </w:r>
                  <w:r w:rsidRPr="0075472D">
                    <w:rPr>
                      <w:rFonts w:ascii="Times New Roman" w:eastAsia="標楷體" w:hAnsi="Times New Roman"/>
                      <w:color w:val="548DD4" w:themeColor="text2" w:themeTint="99"/>
                      <w:u w:val="single"/>
                    </w:rPr>
                    <w:t>、</w:t>
                  </w:r>
                  <w:r w:rsidRPr="0075472D">
                    <w:rPr>
                      <w:rFonts w:ascii="Times New Roman" w:eastAsia="標楷體" w:hAnsi="Times New Roman"/>
                      <w:color w:val="548DD4" w:themeColor="text2" w:themeTint="99"/>
                      <w:u w:val="single"/>
                    </w:rPr>
                    <w:t>G45-G46</w:t>
                  </w:r>
                </w:p>
              </w:tc>
              <w:tc>
                <w:tcPr>
                  <w:tcW w:w="2976" w:type="dxa"/>
                </w:tcPr>
                <w:p w:rsidR="00006401" w:rsidRPr="0075472D" w:rsidRDefault="00006401" w:rsidP="00A67E5D">
                  <w:pPr>
                    <w:snapToGrid w:val="0"/>
                    <w:jc w:val="both"/>
                    <w:rPr>
                      <w:rFonts w:ascii="Times New Roman" w:eastAsia="標楷體" w:hAnsi="Times New Roman"/>
                      <w:color w:val="00B0F0"/>
                      <w:u w:val="single"/>
                    </w:rPr>
                  </w:pPr>
                  <w:r w:rsidRPr="0075472D">
                    <w:rPr>
                      <w:rFonts w:ascii="Times New Roman" w:eastAsia="標楷體" w:hAnsi="Times New Roman"/>
                      <w:color w:val="548DD4" w:themeColor="text2" w:themeTint="99"/>
                      <w:u w:val="single"/>
                    </w:rPr>
                    <w:t>43</w:t>
                  </w:r>
                  <w:r w:rsidRPr="0075472D">
                    <w:rPr>
                      <w:rFonts w:ascii="Times New Roman" w:eastAsia="標楷體" w:hAnsi="Times New Roman" w:hint="eastAsia"/>
                      <w:color w:val="548DD4" w:themeColor="text2" w:themeTint="99"/>
                      <w:u w:val="single"/>
                    </w:rPr>
                    <w:t>3</w:t>
                  </w:r>
                  <w:r w:rsidRPr="0075472D">
                    <w:rPr>
                      <w:rFonts w:ascii="Times New Roman" w:eastAsia="標楷體" w:hAnsi="Times New Roman"/>
                      <w:color w:val="548DD4" w:themeColor="text2" w:themeTint="99"/>
                      <w:u w:val="single"/>
                    </w:rPr>
                    <w:t>-438</w:t>
                  </w:r>
                </w:p>
              </w:tc>
            </w:tr>
          </w:tbl>
          <w:p w:rsidR="00006401" w:rsidRPr="0075472D" w:rsidRDefault="00006401" w:rsidP="00A67E5D">
            <w:pPr>
              <w:snapToGrid w:val="0"/>
              <w:jc w:val="both"/>
              <w:rPr>
                <w:rFonts w:eastAsia="標楷體"/>
                <w:color w:val="000000" w:themeColor="text1"/>
                <w:sz w:val="28"/>
                <w:szCs w:val="28"/>
              </w:rPr>
            </w:pPr>
          </w:p>
          <w:p w:rsidR="00006401" w:rsidRPr="0075472D" w:rsidRDefault="00006401" w:rsidP="00A67E5D">
            <w:pPr>
              <w:snapToGrid w:val="0"/>
              <w:jc w:val="both"/>
              <w:rPr>
                <w:rFonts w:eastAsia="標楷體"/>
                <w:color w:val="000000" w:themeColor="text1"/>
                <w:sz w:val="28"/>
                <w:szCs w:val="28"/>
              </w:rPr>
            </w:pPr>
            <w:r w:rsidRPr="0075472D">
              <w:rPr>
                <w:rFonts w:eastAsia="標楷體" w:hint="eastAsia"/>
                <w:color w:val="000000" w:themeColor="text1"/>
                <w:sz w:val="28"/>
                <w:szCs w:val="28"/>
              </w:rPr>
              <w:t>2.</w:t>
            </w:r>
            <w:r w:rsidRPr="0075472D">
              <w:rPr>
                <w:rFonts w:eastAsia="標楷體"/>
                <w:color w:val="000000" w:themeColor="text1"/>
                <w:sz w:val="28"/>
                <w:szCs w:val="28"/>
              </w:rPr>
              <w:t>MRI</w:t>
            </w:r>
            <w:proofErr w:type="gramStart"/>
            <w:r w:rsidRPr="0075472D">
              <w:rPr>
                <w:rFonts w:eastAsia="標楷體"/>
                <w:color w:val="000000" w:themeColor="text1"/>
                <w:sz w:val="28"/>
                <w:szCs w:val="28"/>
              </w:rPr>
              <w:t>每月門住合計</w:t>
            </w:r>
            <w:proofErr w:type="gramEnd"/>
            <w:r w:rsidRPr="0075472D">
              <w:rPr>
                <w:rFonts w:eastAsia="標楷體"/>
                <w:color w:val="000000" w:themeColor="text1"/>
                <w:sz w:val="28"/>
                <w:szCs w:val="28"/>
              </w:rPr>
              <w:t>之執行件數在</w:t>
            </w:r>
            <w:r w:rsidRPr="0075472D">
              <w:rPr>
                <w:rFonts w:eastAsia="標楷體" w:hint="eastAsia"/>
                <w:color w:val="000000" w:themeColor="text1"/>
                <w:sz w:val="28"/>
                <w:szCs w:val="28"/>
              </w:rPr>
              <w:t>40</w:t>
            </w:r>
            <w:r w:rsidRPr="0075472D">
              <w:rPr>
                <w:rFonts w:eastAsia="標楷體"/>
                <w:color w:val="000000" w:themeColor="text1"/>
                <w:sz w:val="28"/>
                <w:szCs w:val="28"/>
              </w:rPr>
              <w:t>件（含）以下之醫院。</w:t>
            </w:r>
          </w:p>
        </w:tc>
      </w:tr>
      <w:tr w:rsidR="00006401" w:rsidRPr="0075472D" w:rsidTr="00A67E5D">
        <w:tc>
          <w:tcPr>
            <w:tcW w:w="1871"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指標屬性</w:t>
            </w:r>
          </w:p>
        </w:tc>
        <w:tc>
          <w:tcPr>
            <w:tcW w:w="7796"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負向</w:t>
            </w:r>
          </w:p>
        </w:tc>
      </w:tr>
      <w:tr w:rsidR="00006401" w:rsidRPr="0075472D" w:rsidTr="00A67E5D">
        <w:tc>
          <w:tcPr>
            <w:tcW w:w="1871"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分析單位</w:t>
            </w:r>
          </w:p>
        </w:tc>
        <w:tc>
          <w:tcPr>
            <w:tcW w:w="7796" w:type="dxa"/>
            <w:shd w:val="clear" w:color="auto" w:fill="auto"/>
            <w:tcMar>
              <w:top w:w="0" w:type="dxa"/>
              <w:left w:w="28" w:type="dxa"/>
              <w:bottom w:w="0" w:type="dxa"/>
              <w:right w:w="28" w:type="dxa"/>
            </w:tcMar>
          </w:tcPr>
          <w:p w:rsidR="00006401" w:rsidRPr="0075472D" w:rsidRDefault="00006401" w:rsidP="00A67E5D">
            <w:pPr>
              <w:snapToGrid w:val="0"/>
              <w:rPr>
                <w:rFonts w:eastAsia="標楷體"/>
                <w:color w:val="000000"/>
                <w:sz w:val="28"/>
                <w:szCs w:val="28"/>
              </w:rPr>
            </w:pPr>
            <w:r w:rsidRPr="0075472D">
              <w:rPr>
                <w:rFonts w:eastAsia="標楷體"/>
                <w:color w:val="000000"/>
                <w:sz w:val="28"/>
                <w:szCs w:val="28"/>
              </w:rPr>
              <w:t>依院</w:t>
            </w:r>
            <w:proofErr w:type="gramStart"/>
            <w:r w:rsidRPr="0075472D">
              <w:rPr>
                <w:rFonts w:eastAsia="標楷體"/>
                <w:color w:val="000000"/>
                <w:sz w:val="28"/>
                <w:szCs w:val="28"/>
              </w:rPr>
              <w:t>所門住</w:t>
            </w:r>
            <w:proofErr w:type="gramEnd"/>
            <w:r w:rsidRPr="0075472D">
              <w:rPr>
                <w:rFonts w:eastAsia="標楷體"/>
                <w:color w:val="000000"/>
                <w:sz w:val="28"/>
                <w:szCs w:val="28"/>
              </w:rPr>
              <w:t>診合計按月分析</w:t>
            </w:r>
          </w:p>
        </w:tc>
      </w:tr>
      <w:tr w:rsidR="00006401" w:rsidRPr="0075472D" w:rsidTr="00A67E5D">
        <w:tc>
          <w:tcPr>
            <w:tcW w:w="1871"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分析範圍</w:t>
            </w:r>
          </w:p>
        </w:tc>
        <w:tc>
          <w:tcPr>
            <w:tcW w:w="7796"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醫院總額部門</w:t>
            </w:r>
          </w:p>
        </w:tc>
      </w:tr>
      <w:tr w:rsidR="00006401" w:rsidRPr="0075472D" w:rsidTr="00A67E5D">
        <w:trPr>
          <w:trHeight w:val="1288"/>
        </w:trPr>
        <w:tc>
          <w:tcPr>
            <w:tcW w:w="1871"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處理方式</w:t>
            </w:r>
          </w:p>
        </w:tc>
        <w:tc>
          <w:tcPr>
            <w:tcW w:w="7796" w:type="dxa"/>
            <w:shd w:val="clear" w:color="auto" w:fill="auto"/>
            <w:tcMar>
              <w:top w:w="0" w:type="dxa"/>
              <w:left w:w="28" w:type="dxa"/>
              <w:bottom w:w="0" w:type="dxa"/>
              <w:right w:w="28" w:type="dxa"/>
            </w:tcMar>
          </w:tcPr>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再執行率超過</w:t>
            </w:r>
            <w:proofErr w:type="gramStart"/>
            <w:r w:rsidRPr="0075472D">
              <w:rPr>
                <w:rFonts w:eastAsia="標楷體"/>
                <w:color w:val="000000"/>
                <w:sz w:val="28"/>
                <w:szCs w:val="28"/>
              </w:rPr>
              <w:t>閾值者</w:t>
            </w:r>
            <w:proofErr w:type="gramEnd"/>
            <w:r w:rsidRPr="0075472D">
              <w:rPr>
                <w:rFonts w:eastAsia="標楷體"/>
                <w:color w:val="000000"/>
                <w:sz w:val="28"/>
                <w:szCs w:val="28"/>
              </w:rPr>
              <w:t>，超過部分不予支付。</w:t>
            </w:r>
          </w:p>
          <w:p w:rsidR="00006401" w:rsidRPr="0075472D" w:rsidRDefault="00006401" w:rsidP="00A67E5D">
            <w:pPr>
              <w:snapToGrid w:val="0"/>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xml:space="preserve">) × </w:t>
            </w:r>
            <w:r w:rsidRPr="0075472D">
              <w:rPr>
                <w:rFonts w:eastAsia="標楷體"/>
                <w:color w:val="000000"/>
                <w:sz w:val="28"/>
                <w:szCs w:val="28"/>
              </w:rPr>
              <w:t>分母案件</w:t>
            </w:r>
            <w:r w:rsidRPr="0075472D">
              <w:rPr>
                <w:rFonts w:eastAsia="標楷體"/>
                <w:color w:val="000000"/>
                <w:sz w:val="28"/>
                <w:szCs w:val="28"/>
              </w:rPr>
              <w:t>MRI</w:t>
            </w:r>
            <w:r w:rsidRPr="0075472D">
              <w:rPr>
                <w:rFonts w:eastAsia="標楷體"/>
                <w:color w:val="000000"/>
                <w:sz w:val="28"/>
                <w:szCs w:val="28"/>
              </w:rPr>
              <w:t>申報點數</w:t>
            </w:r>
          </w:p>
          <w:p w:rsidR="00006401" w:rsidRPr="0075472D" w:rsidRDefault="00006401" w:rsidP="00A67E5D">
            <w:pPr>
              <w:snapToGrid w:val="0"/>
              <w:jc w:val="both"/>
              <w:rPr>
                <w:rFonts w:eastAsia="標楷體"/>
                <w:color w:val="000000"/>
                <w:sz w:val="28"/>
                <w:szCs w:val="28"/>
              </w:rPr>
            </w:pPr>
          </w:p>
          <w:p w:rsidR="00006401" w:rsidRPr="0075472D" w:rsidRDefault="00006401" w:rsidP="00A67E5D">
            <w:pPr>
              <w:snapToGrid w:val="0"/>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值：醫學中心</w:t>
            </w:r>
            <w:r w:rsidRPr="0075472D">
              <w:rPr>
                <w:rFonts w:eastAsia="標楷體"/>
                <w:color w:val="000000"/>
                <w:sz w:val="28"/>
                <w:szCs w:val="28"/>
              </w:rPr>
              <w:t>6.69%</w:t>
            </w:r>
            <w:r w:rsidRPr="0075472D">
              <w:rPr>
                <w:rFonts w:eastAsia="標楷體"/>
                <w:color w:val="000000"/>
                <w:sz w:val="28"/>
                <w:szCs w:val="28"/>
              </w:rPr>
              <w:t>、區域醫院</w:t>
            </w:r>
            <w:r w:rsidRPr="0075472D">
              <w:rPr>
                <w:rFonts w:eastAsia="標楷體"/>
                <w:color w:val="000000"/>
                <w:sz w:val="28"/>
                <w:szCs w:val="28"/>
              </w:rPr>
              <w:t>5.05%</w:t>
            </w:r>
            <w:r w:rsidRPr="0075472D">
              <w:rPr>
                <w:rFonts w:eastAsia="標楷體"/>
                <w:color w:val="000000"/>
                <w:sz w:val="28"/>
                <w:szCs w:val="28"/>
              </w:rPr>
              <w:t>、地區醫院</w:t>
            </w:r>
            <w:r w:rsidRPr="0075472D">
              <w:rPr>
                <w:rFonts w:eastAsia="標楷體"/>
                <w:color w:val="000000"/>
                <w:sz w:val="28"/>
                <w:szCs w:val="28"/>
              </w:rPr>
              <w:t>4.48%</w:t>
            </w:r>
            <w:r w:rsidRPr="0075472D">
              <w:rPr>
                <w:rFonts w:eastAsia="標楷體"/>
                <w:color w:val="000000"/>
                <w:sz w:val="28"/>
                <w:szCs w:val="28"/>
              </w:rPr>
              <w:t>。</w:t>
            </w:r>
          </w:p>
        </w:tc>
      </w:tr>
      <w:tr w:rsidR="00006401" w:rsidRPr="0075472D" w:rsidTr="00A67E5D">
        <w:trPr>
          <w:trHeight w:val="380"/>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bCs/>
                <w:color w:val="000000"/>
                <w:sz w:val="28"/>
                <w:szCs w:val="28"/>
              </w:rPr>
            </w:pPr>
            <w:r w:rsidRPr="0075472D">
              <w:rPr>
                <w:rFonts w:eastAsia="標楷體"/>
                <w:bCs/>
                <w:color w:val="000000"/>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06401" w:rsidRPr="0075472D" w:rsidRDefault="00006401"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8</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30</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1101260269</w:t>
            </w:r>
            <w:r w:rsidRPr="0075472D">
              <w:rPr>
                <w:rFonts w:eastAsia="標楷體" w:hint="eastAsia"/>
                <w:color w:val="000000" w:themeColor="text1"/>
                <w:kern w:val="1"/>
                <w:sz w:val="28"/>
                <w:szCs w:val="28"/>
              </w:rPr>
              <w:t>號</w:t>
            </w:r>
            <w:r w:rsidR="00D111A8" w:rsidRPr="0075472D">
              <w:rPr>
                <w:rFonts w:eastAsia="標楷體" w:hint="eastAsia"/>
                <w:color w:val="000000" w:themeColor="text1"/>
                <w:kern w:val="1"/>
                <w:sz w:val="28"/>
                <w:szCs w:val="28"/>
              </w:rPr>
              <w:t>函</w:t>
            </w:r>
            <w:r w:rsidRPr="0075472D">
              <w:rPr>
                <w:rFonts w:eastAsia="標楷體" w:hint="eastAsia"/>
                <w:color w:val="000000" w:themeColor="text1"/>
                <w:kern w:val="1"/>
                <w:sz w:val="28"/>
                <w:szCs w:val="28"/>
              </w:rPr>
              <w:t>、</w:t>
            </w:r>
          </w:p>
          <w:p w:rsidR="00006401" w:rsidRPr="0075472D" w:rsidRDefault="00006401"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5</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25</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1101260176</w:t>
            </w:r>
            <w:r w:rsidRPr="0075472D">
              <w:rPr>
                <w:rFonts w:eastAsia="標楷體" w:hint="eastAsia"/>
                <w:color w:val="000000" w:themeColor="text1"/>
                <w:kern w:val="1"/>
                <w:sz w:val="28"/>
                <w:szCs w:val="28"/>
              </w:rPr>
              <w:t>號</w:t>
            </w:r>
            <w:r w:rsidR="00D111A8" w:rsidRPr="0075472D">
              <w:rPr>
                <w:rFonts w:eastAsia="標楷體" w:hint="eastAsia"/>
                <w:color w:val="000000" w:themeColor="text1"/>
                <w:kern w:val="1"/>
                <w:sz w:val="28"/>
                <w:szCs w:val="28"/>
              </w:rPr>
              <w:t>函</w:t>
            </w:r>
          </w:p>
        </w:tc>
      </w:tr>
      <w:tr w:rsidR="00006401" w:rsidRPr="0075472D" w:rsidTr="00A67E5D">
        <w:trPr>
          <w:trHeight w:val="380"/>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bCs/>
                <w:color w:val="000000"/>
                <w:sz w:val="28"/>
                <w:szCs w:val="28"/>
              </w:rPr>
            </w:pPr>
            <w:r w:rsidRPr="0075472D">
              <w:rPr>
                <w:rFonts w:eastAsia="標楷體"/>
                <w:bCs/>
                <w:color w:val="000000"/>
                <w:sz w:val="28"/>
                <w:szCs w:val="28"/>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06401" w:rsidRPr="0075472D" w:rsidRDefault="00006401" w:rsidP="00A67E5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9</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6</w:t>
            </w:r>
            <w:r w:rsidRPr="0075472D">
              <w:rPr>
                <w:rFonts w:eastAsia="標楷體" w:hint="eastAsia"/>
                <w:color w:val="000000" w:themeColor="text1"/>
                <w:kern w:val="1"/>
                <w:sz w:val="28"/>
                <w:szCs w:val="28"/>
              </w:rPr>
              <w:t>日</w:t>
            </w:r>
            <w:proofErr w:type="gramStart"/>
            <w:r w:rsidRPr="0075472D">
              <w:rPr>
                <w:rFonts w:eastAsia="標楷體" w:hint="eastAsia"/>
                <w:color w:val="000000" w:themeColor="text1"/>
                <w:kern w:val="1"/>
                <w:sz w:val="28"/>
                <w:szCs w:val="28"/>
              </w:rPr>
              <w:t>健保審字第</w:t>
            </w:r>
            <w:r w:rsidRPr="0075472D">
              <w:rPr>
                <w:rFonts w:eastAsia="標楷體" w:hint="eastAsia"/>
                <w:color w:val="000000" w:themeColor="text1"/>
                <w:kern w:val="1"/>
                <w:sz w:val="28"/>
                <w:szCs w:val="28"/>
              </w:rPr>
              <w:t>1100011604</w:t>
            </w:r>
            <w:r w:rsidRPr="0075472D">
              <w:rPr>
                <w:rFonts w:eastAsia="標楷體" w:hint="eastAsia"/>
                <w:color w:val="000000" w:themeColor="text1"/>
                <w:kern w:val="1"/>
                <w:sz w:val="28"/>
                <w:szCs w:val="28"/>
              </w:rPr>
              <w:t>號</w:t>
            </w:r>
            <w:proofErr w:type="gramEnd"/>
          </w:p>
        </w:tc>
      </w:tr>
      <w:tr w:rsidR="00006401" w:rsidRPr="0075472D" w:rsidTr="00A67E5D">
        <w:trPr>
          <w:trHeight w:val="380"/>
        </w:trPr>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06401" w:rsidRPr="0075472D" w:rsidRDefault="00006401" w:rsidP="00A67E5D">
            <w:pPr>
              <w:snapToGrid w:val="0"/>
              <w:rPr>
                <w:rFonts w:eastAsia="標楷體"/>
                <w:bCs/>
                <w:color w:val="000000" w:themeColor="text1"/>
                <w:sz w:val="28"/>
                <w:szCs w:val="28"/>
              </w:rPr>
            </w:pPr>
            <w:r w:rsidRPr="0075472D">
              <w:rPr>
                <w:rFonts w:eastAsia="標楷體"/>
                <w:bCs/>
                <w:color w:val="000000" w:themeColor="text1"/>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06401" w:rsidRPr="0075472D" w:rsidRDefault="00006401" w:rsidP="00A67E5D">
            <w:pPr>
              <w:adjustRightInd w:val="0"/>
              <w:snapToGrid w:val="0"/>
              <w:jc w:val="both"/>
              <w:rPr>
                <w:rFonts w:eastAsia="標楷體"/>
                <w:color w:val="000000" w:themeColor="text1"/>
                <w:sz w:val="28"/>
                <w:szCs w:val="28"/>
              </w:rPr>
            </w:pPr>
            <w:r w:rsidRPr="0075472D">
              <w:rPr>
                <w:rFonts w:eastAsia="標楷體" w:hint="eastAsia"/>
                <w:color w:val="000000" w:themeColor="text1"/>
                <w:sz w:val="28"/>
                <w:szCs w:val="28"/>
              </w:rPr>
              <w:t>110</w:t>
            </w:r>
            <w:r w:rsidRPr="0075472D">
              <w:rPr>
                <w:rFonts w:eastAsia="標楷體" w:hint="eastAsia"/>
                <w:color w:val="000000" w:themeColor="text1"/>
                <w:sz w:val="28"/>
                <w:szCs w:val="28"/>
              </w:rPr>
              <w:t>年</w:t>
            </w:r>
            <w:r w:rsidRPr="0075472D">
              <w:rPr>
                <w:rFonts w:eastAsia="標楷體" w:hint="eastAsia"/>
                <w:color w:val="000000" w:themeColor="text1"/>
                <w:sz w:val="28"/>
                <w:szCs w:val="28"/>
              </w:rPr>
              <w:t>10</w:t>
            </w:r>
            <w:r w:rsidRPr="0075472D">
              <w:rPr>
                <w:rFonts w:eastAsia="標楷體" w:hint="eastAsia"/>
                <w:color w:val="000000" w:themeColor="text1"/>
                <w:sz w:val="28"/>
                <w:szCs w:val="28"/>
              </w:rPr>
              <w:t>月</w:t>
            </w:r>
            <w:r w:rsidRPr="0075472D">
              <w:rPr>
                <w:rFonts w:eastAsia="標楷體" w:hint="eastAsia"/>
                <w:color w:val="000000" w:themeColor="text1"/>
                <w:sz w:val="28"/>
                <w:szCs w:val="28"/>
              </w:rPr>
              <w:t>1</w:t>
            </w:r>
            <w:r w:rsidRPr="0075472D">
              <w:rPr>
                <w:rFonts w:eastAsia="標楷體" w:hint="eastAsia"/>
                <w:color w:val="000000" w:themeColor="text1"/>
                <w:sz w:val="28"/>
                <w:szCs w:val="28"/>
              </w:rPr>
              <w:t>日</w:t>
            </w:r>
            <w:r w:rsidR="00D111A8">
              <w:rPr>
                <w:rFonts w:eastAsia="標楷體" w:hint="eastAsia"/>
                <w:color w:val="000000" w:themeColor="text1"/>
                <w:sz w:val="28"/>
                <w:szCs w:val="28"/>
              </w:rPr>
              <w:t>(</w:t>
            </w:r>
            <w:r w:rsidRPr="0075472D">
              <w:rPr>
                <w:rFonts w:eastAsia="標楷體" w:hint="eastAsia"/>
                <w:color w:val="000000" w:themeColor="text1"/>
                <w:sz w:val="28"/>
                <w:szCs w:val="28"/>
              </w:rPr>
              <w:t>費用年月</w:t>
            </w:r>
            <w:r w:rsidR="00D111A8">
              <w:rPr>
                <w:rFonts w:eastAsia="標楷體" w:hint="eastAsia"/>
                <w:color w:val="000000" w:themeColor="text1"/>
                <w:sz w:val="28"/>
                <w:szCs w:val="28"/>
              </w:rPr>
              <w:t>)</w:t>
            </w:r>
          </w:p>
        </w:tc>
      </w:tr>
    </w:tbl>
    <w:p w:rsidR="00006401" w:rsidRPr="0075472D" w:rsidRDefault="00006401" w:rsidP="00006401">
      <w:pPr>
        <w:snapToGrid w:val="0"/>
        <w:ind w:leftChars="-119" w:hangingChars="102" w:hanging="286"/>
        <w:rPr>
          <w:rFonts w:eastAsia="標楷體"/>
          <w:sz w:val="28"/>
          <w:szCs w:val="28"/>
        </w:rPr>
      </w:pPr>
    </w:p>
    <w:p w:rsidR="00006401" w:rsidRPr="0075472D" w:rsidRDefault="00006401">
      <w:pPr>
        <w:widowControl/>
        <w:suppressAutoHyphens w:val="0"/>
        <w:rPr>
          <w:rFonts w:eastAsia="標楷體"/>
          <w:sz w:val="28"/>
          <w:szCs w:val="28"/>
        </w:rPr>
      </w:pPr>
      <w:r w:rsidRPr="0075472D">
        <w:rPr>
          <w:rFonts w:eastAsia="標楷體"/>
          <w:sz w:val="28"/>
          <w:szCs w:val="28"/>
        </w:rPr>
        <w:br w:type="page"/>
      </w:r>
    </w:p>
    <w:p w:rsidR="00006401" w:rsidRPr="0075472D" w:rsidRDefault="00006401" w:rsidP="00006401">
      <w:pPr>
        <w:snapToGrid w:val="0"/>
        <w:ind w:leftChars="-119" w:hangingChars="102" w:hanging="286"/>
        <w:rPr>
          <w:rFonts w:eastAsia="標楷體"/>
          <w:sz w:val="28"/>
          <w:szCs w:val="28"/>
        </w:rPr>
      </w:pPr>
    </w:p>
    <w:p w:rsidR="00006401" w:rsidRPr="0075472D" w:rsidRDefault="00006401" w:rsidP="00006401">
      <w:pPr>
        <w:snapToGrid w:val="0"/>
        <w:rPr>
          <w:rFonts w:eastAsia="標楷體"/>
          <w:strike/>
          <w:color w:val="FF0000"/>
        </w:rPr>
      </w:pPr>
      <w:r w:rsidRPr="0075472D">
        <w:rPr>
          <w:rFonts w:eastAsia="標楷體"/>
          <w:strike/>
          <w:color w:val="FF0000"/>
        </w:rPr>
        <w:t>「</w:t>
      </w:r>
      <w:r w:rsidRPr="0075472D">
        <w:rPr>
          <w:rFonts w:eastAsia="標楷體"/>
          <w:strike/>
          <w:color w:val="FF0000"/>
        </w:rPr>
        <w:t>01</w:t>
      </w:r>
      <w:r w:rsidRPr="0075472D">
        <w:rPr>
          <w:rFonts w:eastAsia="標楷體" w:hint="eastAsia"/>
          <w:strike/>
          <w:color w:val="FF0000"/>
        </w:rPr>
        <w:t>3</w:t>
      </w:r>
      <w:r w:rsidRPr="0075472D">
        <w:rPr>
          <w:rFonts w:eastAsia="標楷體"/>
          <w:strike/>
          <w:color w:val="FF0000"/>
        </w:rPr>
        <w:t>-</w:t>
      </w:r>
      <w:r w:rsidRPr="0075472D">
        <w:rPr>
          <w:rFonts w:eastAsia="標楷體"/>
          <w:strike/>
          <w:color w:val="FF0000"/>
        </w:rPr>
        <w:t>醫院</w:t>
      </w:r>
      <w:r w:rsidRPr="0075472D">
        <w:rPr>
          <w:rFonts w:eastAsia="標楷體"/>
          <w:strike/>
          <w:color w:val="FF0000"/>
        </w:rPr>
        <w:t>MRI</w:t>
      </w:r>
      <w:r w:rsidRPr="0075472D">
        <w:rPr>
          <w:rFonts w:eastAsia="標楷體"/>
          <w:strike/>
          <w:color w:val="FF0000"/>
        </w:rPr>
        <w:t>檢查之全體病人</w:t>
      </w:r>
      <w:r w:rsidRPr="0075472D">
        <w:rPr>
          <w:rFonts w:eastAsia="標楷體"/>
          <w:strike/>
          <w:color w:val="FF0000"/>
        </w:rPr>
        <w:t xml:space="preserve"> 90</w:t>
      </w:r>
      <w:r w:rsidRPr="0075472D">
        <w:rPr>
          <w:rFonts w:eastAsia="標楷體"/>
          <w:strike/>
          <w:color w:val="FF0000"/>
        </w:rPr>
        <w:t>日內同部位再執行率過高」附表</w:t>
      </w:r>
    </w:p>
    <w:tbl>
      <w:tblPr>
        <w:tblW w:w="983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3"/>
        <w:gridCol w:w="2933"/>
        <w:gridCol w:w="1755"/>
        <w:gridCol w:w="2039"/>
        <w:gridCol w:w="2126"/>
      </w:tblGrid>
      <w:tr w:rsidR="00006401" w:rsidRPr="0075472D" w:rsidTr="00A67E5D">
        <w:trPr>
          <w:trHeight w:val="600"/>
        </w:trPr>
        <w:tc>
          <w:tcPr>
            <w:tcW w:w="983"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總額</w:t>
            </w:r>
          </w:p>
        </w:tc>
        <w:tc>
          <w:tcPr>
            <w:tcW w:w="2933" w:type="dxa"/>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名稱</w:t>
            </w: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ICD-9-CM</w:t>
            </w:r>
          </w:p>
        </w:tc>
        <w:tc>
          <w:tcPr>
            <w:tcW w:w="2039" w:type="dxa"/>
            <w:shd w:val="clear" w:color="auto" w:fill="FFFFFF"/>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ICD-10- CM</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備註</w:t>
            </w:r>
          </w:p>
        </w:tc>
      </w:tr>
      <w:tr w:rsidR="00006401" w:rsidRPr="0075472D" w:rsidTr="00A67E5D">
        <w:trPr>
          <w:trHeight w:val="402"/>
        </w:trPr>
        <w:tc>
          <w:tcPr>
            <w:tcW w:w="983" w:type="dxa"/>
            <w:vMerge w:val="restart"/>
            <w:shd w:val="clear" w:color="auto" w:fill="auto"/>
            <w:tcMar>
              <w:top w:w="0" w:type="dxa"/>
              <w:left w:w="28" w:type="dxa"/>
              <w:bottom w:w="0" w:type="dxa"/>
              <w:right w:w="28" w:type="dxa"/>
            </w:tcMar>
            <w:vAlign w:val="center"/>
          </w:tcPr>
          <w:p w:rsidR="00006401" w:rsidRPr="0075472D" w:rsidRDefault="00006401" w:rsidP="00A67E5D">
            <w:pPr>
              <w:snapToGrid w:val="0"/>
              <w:jc w:val="center"/>
              <w:rPr>
                <w:rFonts w:eastAsia="標楷體"/>
                <w:strike/>
                <w:color w:val="FF0000"/>
              </w:rPr>
            </w:pPr>
            <w:r w:rsidRPr="0075472D">
              <w:rPr>
                <w:rFonts w:eastAsia="標楷體"/>
                <w:strike/>
                <w:color w:val="FF0000"/>
              </w:rPr>
              <w:t>醫院</w:t>
            </w:r>
          </w:p>
        </w:tc>
        <w:tc>
          <w:tcPr>
            <w:tcW w:w="2933" w:type="dxa"/>
            <w:vMerge w:val="restart"/>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012-</w:t>
            </w:r>
            <w:r w:rsidRPr="0075472D">
              <w:rPr>
                <w:rFonts w:eastAsia="標楷體"/>
                <w:strike/>
                <w:color w:val="FF0000"/>
              </w:rPr>
              <w:t>醫院</w:t>
            </w:r>
            <w:r w:rsidRPr="0075472D">
              <w:rPr>
                <w:rFonts w:eastAsia="標楷體"/>
                <w:strike/>
                <w:color w:val="FF0000"/>
              </w:rPr>
              <w:t>CT</w:t>
            </w:r>
            <w:r w:rsidRPr="0075472D">
              <w:rPr>
                <w:rFonts w:eastAsia="標楷體"/>
                <w:strike/>
                <w:color w:val="FF0000"/>
              </w:rPr>
              <w:t>檢查之全體病人</w:t>
            </w:r>
            <w:r w:rsidRPr="0075472D">
              <w:rPr>
                <w:rFonts w:eastAsia="標楷體"/>
                <w:strike/>
                <w:color w:val="FF0000"/>
              </w:rPr>
              <w:t xml:space="preserve"> 90</w:t>
            </w:r>
            <w:r w:rsidRPr="0075472D">
              <w:rPr>
                <w:rFonts w:eastAsia="標楷體"/>
                <w:strike/>
                <w:color w:val="FF0000"/>
              </w:rPr>
              <w:t>日內同部位再執行率過高</w:t>
            </w: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140-208</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C00-C96</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排除</w:t>
            </w:r>
            <w:r w:rsidRPr="0075472D">
              <w:rPr>
                <w:rFonts w:eastAsia="標楷體"/>
                <w:strike/>
                <w:color w:val="FF0000"/>
              </w:rPr>
              <w:t>C944</w:t>
            </w:r>
            <w:r w:rsidRPr="0075472D">
              <w:rPr>
                <w:rFonts w:eastAsia="標楷體"/>
                <w:strike/>
                <w:color w:val="FF0000"/>
              </w:rPr>
              <w:t>、</w:t>
            </w:r>
            <w:r w:rsidRPr="0075472D">
              <w:rPr>
                <w:rFonts w:eastAsia="標楷體"/>
                <w:strike/>
                <w:color w:val="FF0000"/>
              </w:rPr>
              <w:t>C946</w:t>
            </w: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235-238</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C944</w:t>
            </w:r>
            <w:r w:rsidRPr="0075472D">
              <w:rPr>
                <w:rFonts w:eastAsia="標楷體" w:hint="eastAsia"/>
                <w:strike/>
                <w:color w:val="FF0000"/>
              </w:rPr>
              <w:t>、</w:t>
            </w:r>
            <w:r w:rsidRPr="0075472D">
              <w:rPr>
                <w:rFonts w:eastAsia="標楷體"/>
                <w:strike/>
                <w:color w:val="FF0000"/>
              </w:rPr>
              <w:t>C946</w:t>
            </w:r>
            <w:r w:rsidRPr="0075472D">
              <w:rPr>
                <w:rFonts w:eastAsia="標楷體" w:hint="eastAsia"/>
                <w:strike/>
                <w:color w:val="FF0000"/>
              </w:rPr>
              <w:t>、</w:t>
            </w:r>
          </w:p>
          <w:p w:rsidR="00006401" w:rsidRPr="0075472D" w:rsidRDefault="00006401" w:rsidP="00A67E5D">
            <w:pPr>
              <w:snapToGrid w:val="0"/>
              <w:rPr>
                <w:rFonts w:eastAsia="標楷體"/>
                <w:strike/>
                <w:color w:val="FF0000"/>
              </w:rPr>
            </w:pPr>
            <w:r w:rsidRPr="0075472D">
              <w:rPr>
                <w:rFonts w:eastAsia="標楷體"/>
                <w:strike/>
                <w:color w:val="FF0000"/>
              </w:rPr>
              <w:t>D37-D48</w:t>
            </w:r>
            <w:r w:rsidRPr="0075472D">
              <w:rPr>
                <w:rFonts w:eastAsia="標楷體" w:hint="eastAsia"/>
                <w:strike/>
                <w:color w:val="FF0000"/>
              </w:rPr>
              <w:t>、</w:t>
            </w:r>
            <w:r w:rsidRPr="0075472D">
              <w:rPr>
                <w:rFonts w:eastAsia="標楷體"/>
                <w:strike/>
                <w:color w:val="FF0000"/>
              </w:rPr>
              <w:t>Q850</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V58.0</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Z510</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V58.1</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Z5111</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r w:rsidR="00006401" w:rsidRPr="0075472D" w:rsidTr="00A67E5D">
        <w:trPr>
          <w:trHeight w:val="402"/>
        </w:trPr>
        <w:tc>
          <w:tcPr>
            <w:tcW w:w="98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2933" w:type="dxa"/>
            <w:vMerge/>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c>
          <w:tcPr>
            <w:tcW w:w="1755"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V67.1</w:t>
            </w:r>
            <w:r w:rsidRPr="0075472D">
              <w:rPr>
                <w:rFonts w:eastAsia="標楷體"/>
                <w:strike/>
                <w:color w:val="FF0000"/>
              </w:rPr>
              <w:t>、</w:t>
            </w:r>
            <w:r w:rsidRPr="0075472D">
              <w:rPr>
                <w:rFonts w:eastAsia="標楷體"/>
                <w:strike/>
                <w:color w:val="FF0000"/>
              </w:rPr>
              <w:t>V67.2</w:t>
            </w:r>
          </w:p>
        </w:tc>
        <w:tc>
          <w:tcPr>
            <w:tcW w:w="2039"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r w:rsidRPr="0075472D">
              <w:rPr>
                <w:rFonts w:eastAsia="標楷體"/>
                <w:strike/>
                <w:color w:val="FF0000"/>
              </w:rPr>
              <w:t>Z08</w:t>
            </w:r>
          </w:p>
        </w:tc>
        <w:tc>
          <w:tcPr>
            <w:tcW w:w="2126" w:type="dxa"/>
            <w:shd w:val="clear" w:color="auto" w:fill="auto"/>
            <w:tcMar>
              <w:top w:w="0" w:type="dxa"/>
              <w:left w:w="28" w:type="dxa"/>
              <w:bottom w:w="0" w:type="dxa"/>
              <w:right w:w="28" w:type="dxa"/>
            </w:tcMar>
            <w:vAlign w:val="center"/>
          </w:tcPr>
          <w:p w:rsidR="00006401" w:rsidRPr="0075472D" w:rsidRDefault="00006401" w:rsidP="00A67E5D">
            <w:pPr>
              <w:snapToGrid w:val="0"/>
              <w:rPr>
                <w:rFonts w:eastAsia="標楷體"/>
                <w:strike/>
                <w:color w:val="FF0000"/>
              </w:rPr>
            </w:pPr>
          </w:p>
        </w:tc>
      </w:tr>
    </w:tbl>
    <w:p w:rsidR="00006401" w:rsidRPr="0075472D" w:rsidRDefault="00006401" w:rsidP="00006401">
      <w:pPr>
        <w:snapToGrid w:val="0"/>
        <w:rPr>
          <w:rFonts w:eastAsia="標楷體"/>
          <w:sz w:val="28"/>
          <w:szCs w:val="28"/>
        </w:rPr>
      </w:pPr>
    </w:p>
    <w:p w:rsidR="00006401" w:rsidRPr="0075472D" w:rsidRDefault="00006401" w:rsidP="00006401">
      <w:pPr>
        <w:widowControl/>
        <w:rPr>
          <w:rFonts w:eastAsia="標楷體"/>
          <w:sz w:val="28"/>
          <w:szCs w:val="28"/>
        </w:rPr>
      </w:pPr>
      <w:r w:rsidRPr="0075472D">
        <w:rPr>
          <w:rFonts w:eastAsia="標楷體"/>
          <w:sz w:val="28"/>
          <w:szCs w:val="28"/>
        </w:rPr>
        <w:br w:type="page"/>
      </w:r>
    </w:p>
    <w:p w:rsidR="00BD5A30" w:rsidRPr="0075472D" w:rsidRDefault="00BD5A30" w:rsidP="00A13D05">
      <w:pPr>
        <w:pStyle w:val="2"/>
        <w:rPr>
          <w:rFonts w:eastAsia="標楷體"/>
        </w:rPr>
      </w:pPr>
      <w:r w:rsidRPr="0075472D">
        <w:rPr>
          <w:rFonts w:eastAsia="標楷體" w:hint="eastAsia"/>
        </w:rPr>
        <w:lastRenderedPageBreak/>
        <w:t>013</w:t>
      </w:r>
      <w:r w:rsidRPr="0075472D">
        <w:rPr>
          <w:rFonts w:eastAsia="標楷體" w:hint="eastAsia"/>
        </w:rPr>
        <w:t>指標版本：實施</w:t>
      </w:r>
      <w:proofErr w:type="gramStart"/>
      <w:r w:rsidRPr="0075472D">
        <w:rPr>
          <w:rFonts w:eastAsia="標楷體" w:hint="eastAsia"/>
        </w:rPr>
        <w:t>起</w:t>
      </w:r>
      <w:r w:rsidR="00006401" w:rsidRPr="0075472D">
        <w:rPr>
          <w:rFonts w:eastAsia="標楷體" w:hint="eastAsia"/>
        </w:rPr>
        <w:t>迄</w:t>
      </w:r>
      <w:proofErr w:type="gramEnd"/>
      <w:r w:rsidRPr="0075472D">
        <w:rPr>
          <w:rFonts w:eastAsia="標楷體" w:hint="eastAsia"/>
        </w:rPr>
        <w:t>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006401" w:rsidRPr="0075472D">
        <w:rPr>
          <w:rFonts w:eastAsia="標楷體" w:hint="eastAsia"/>
        </w:rPr>
        <w:t>~ 110</w:t>
      </w:r>
      <w:r w:rsidR="00006401" w:rsidRPr="0075472D">
        <w:rPr>
          <w:rFonts w:eastAsia="標楷體" w:hint="eastAsia"/>
        </w:rPr>
        <w:t>年</w:t>
      </w:r>
      <w:r w:rsidR="00006401" w:rsidRPr="0075472D">
        <w:rPr>
          <w:rFonts w:eastAsia="標楷體" w:hint="eastAsia"/>
        </w:rPr>
        <w:t>9</w:t>
      </w:r>
      <w:r w:rsidR="00006401" w:rsidRPr="0075472D">
        <w:rPr>
          <w:rFonts w:eastAsia="標楷體" w:hint="eastAsia"/>
        </w:rPr>
        <w:t>月</w:t>
      </w:r>
      <w:r w:rsidR="00006401" w:rsidRPr="0075472D">
        <w:rPr>
          <w:rFonts w:eastAsia="標楷體" w:hint="eastAsia"/>
        </w:rPr>
        <w:t>30</w:t>
      </w:r>
      <w:r w:rsidR="00006401" w:rsidRPr="0075472D">
        <w:rPr>
          <w:rFonts w:eastAsia="標楷體" w:hint="eastAsia"/>
        </w:rPr>
        <w:t>日</w:t>
      </w:r>
      <w:r w:rsidR="00006401" w:rsidRPr="0075472D">
        <w:rPr>
          <w:rFonts w:eastAsia="標楷體" w:hint="eastAsia"/>
        </w:rPr>
        <w:t>(</w:t>
      </w:r>
      <w:r w:rsidR="00006401" w:rsidRPr="0075472D">
        <w:rPr>
          <w:rFonts w:eastAsia="標楷體" w:hint="eastAsia"/>
        </w:rPr>
        <w:t>費用年月</w:t>
      </w:r>
      <w:r w:rsidR="00006401" w:rsidRPr="0075472D">
        <w:rPr>
          <w:rFonts w:eastAsia="標楷體" w:hint="eastAsia"/>
        </w:rPr>
        <w:t>)</w:t>
      </w:r>
    </w:p>
    <w:tbl>
      <w:tblPr>
        <w:tblW w:w="96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871"/>
        <w:gridCol w:w="7796"/>
      </w:tblGrid>
      <w:tr w:rsidR="00BD5A30" w:rsidRPr="0075472D" w:rsidTr="00157DB1">
        <w:tc>
          <w:tcPr>
            <w:tcW w:w="1871" w:type="dxa"/>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aps/>
                <w:color w:val="000000"/>
                <w:sz w:val="28"/>
                <w:szCs w:val="28"/>
              </w:rPr>
            </w:pPr>
            <w:r w:rsidRPr="0075472D">
              <w:rPr>
                <w:rFonts w:eastAsia="標楷體"/>
              </w:rPr>
              <w:br w:type="page"/>
            </w:r>
            <w:r w:rsidRPr="0075472D">
              <w:rPr>
                <w:rFonts w:eastAsia="標楷體"/>
                <w:caps/>
                <w:color w:val="000000"/>
                <w:sz w:val="28"/>
                <w:szCs w:val="28"/>
              </w:rPr>
              <w:t>指標名稱</w:t>
            </w:r>
          </w:p>
        </w:tc>
        <w:tc>
          <w:tcPr>
            <w:tcW w:w="7796" w:type="dxa"/>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sz w:val="28"/>
                <w:szCs w:val="28"/>
              </w:rPr>
            </w:pPr>
            <w:r w:rsidRPr="0075472D">
              <w:rPr>
                <w:rFonts w:eastAsia="標楷體"/>
                <w:color w:val="000000"/>
                <w:sz w:val="28"/>
                <w:szCs w:val="28"/>
              </w:rPr>
              <w:t>013-</w:t>
            </w:r>
            <w:r w:rsidRPr="0075472D">
              <w:rPr>
                <w:rFonts w:eastAsia="標楷體"/>
                <w:color w:val="000000"/>
                <w:sz w:val="28"/>
                <w:szCs w:val="28"/>
              </w:rPr>
              <w:t>醫院</w:t>
            </w:r>
            <w:r w:rsidRPr="0075472D">
              <w:rPr>
                <w:rFonts w:eastAsia="標楷體"/>
                <w:color w:val="000000"/>
                <w:sz w:val="28"/>
                <w:szCs w:val="28"/>
              </w:rPr>
              <w:t>MRI</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BD5A30" w:rsidRPr="0075472D" w:rsidTr="00157DB1">
        <w:tc>
          <w:tcPr>
            <w:tcW w:w="1871" w:type="dxa"/>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aps/>
                <w:color w:val="000000"/>
                <w:sz w:val="28"/>
                <w:szCs w:val="28"/>
              </w:rPr>
            </w:pPr>
            <w:r w:rsidRPr="0075472D">
              <w:rPr>
                <w:rFonts w:eastAsia="標楷體"/>
                <w:caps/>
                <w:color w:val="000000"/>
                <w:sz w:val="28"/>
                <w:szCs w:val="28"/>
              </w:rPr>
              <w:t>實施目的</w:t>
            </w:r>
          </w:p>
        </w:tc>
        <w:tc>
          <w:tcPr>
            <w:tcW w:w="7796" w:type="dxa"/>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BD5A30" w:rsidRPr="0075472D" w:rsidTr="00157DB1">
        <w:tc>
          <w:tcPr>
            <w:tcW w:w="1871" w:type="dxa"/>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指標定義</w:t>
            </w:r>
          </w:p>
          <w:p w:rsidR="00BD5A30" w:rsidRPr="0075472D" w:rsidRDefault="00BD5A30" w:rsidP="00157DB1">
            <w:pPr>
              <w:spacing w:line="380" w:lineRule="exact"/>
              <w:jc w:val="both"/>
              <w:rPr>
                <w:rFonts w:eastAsia="標楷體"/>
                <w:color w:val="000000"/>
                <w:sz w:val="28"/>
                <w:szCs w:val="28"/>
              </w:rPr>
            </w:pPr>
          </w:p>
        </w:tc>
        <w:tc>
          <w:tcPr>
            <w:tcW w:w="7796" w:type="dxa"/>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MRI</w:t>
            </w:r>
            <w:r w:rsidRPr="0075472D">
              <w:rPr>
                <w:rFonts w:eastAsia="標楷體"/>
                <w:color w:val="000000"/>
                <w:sz w:val="28"/>
                <w:szCs w:val="28"/>
              </w:rPr>
              <w:t>施行案件（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33084A~33085A</w:t>
            </w:r>
            <w:r w:rsidRPr="0075472D">
              <w:rPr>
                <w:rFonts w:eastAsia="標楷體"/>
                <w:color w:val="000000"/>
                <w:sz w:val="28"/>
                <w:szCs w:val="28"/>
              </w:rPr>
              <w:t>、</w:t>
            </w:r>
            <w:r w:rsidRPr="0075472D">
              <w:rPr>
                <w:rFonts w:eastAsia="標楷體"/>
                <w:color w:val="000000"/>
                <w:sz w:val="28"/>
                <w:szCs w:val="28"/>
              </w:rPr>
              <w:t>33084B~33085B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MRI</w:t>
            </w:r>
            <w:r w:rsidRPr="0075472D">
              <w:rPr>
                <w:rFonts w:eastAsia="標楷體"/>
                <w:color w:val="000000"/>
                <w:sz w:val="28"/>
                <w:szCs w:val="28"/>
              </w:rPr>
              <w:t>檢查之人次</w:t>
            </w:r>
          </w:p>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分母</w:t>
            </w:r>
            <w:proofErr w:type="gramStart"/>
            <w:r w:rsidRPr="0075472D">
              <w:rPr>
                <w:rFonts w:eastAsia="標楷體"/>
                <w:color w:val="000000"/>
                <w:sz w:val="28"/>
                <w:szCs w:val="28"/>
              </w:rPr>
              <w:t>－門住</w:t>
            </w:r>
            <w:proofErr w:type="gramEnd"/>
            <w:r w:rsidRPr="0075472D">
              <w:rPr>
                <w:rFonts w:eastAsia="標楷體"/>
                <w:color w:val="000000"/>
                <w:sz w:val="28"/>
                <w:szCs w:val="28"/>
              </w:rPr>
              <w:t>診合計</w:t>
            </w:r>
            <w:r w:rsidRPr="0075472D">
              <w:rPr>
                <w:rFonts w:eastAsia="標楷體"/>
                <w:color w:val="000000"/>
                <w:sz w:val="28"/>
                <w:szCs w:val="28"/>
              </w:rPr>
              <w:t>MRI</w:t>
            </w:r>
            <w:r w:rsidRPr="0075472D">
              <w:rPr>
                <w:rFonts w:eastAsia="標楷體"/>
                <w:color w:val="000000"/>
                <w:sz w:val="28"/>
                <w:szCs w:val="28"/>
              </w:rPr>
              <w:t>施行人次</w:t>
            </w:r>
          </w:p>
          <w:p w:rsidR="00BD5A30" w:rsidRPr="0075472D" w:rsidRDefault="00BD5A30" w:rsidP="00157DB1">
            <w:pPr>
              <w:spacing w:line="320" w:lineRule="exact"/>
              <w:ind w:left="2"/>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且小於等於本次醫令「執行起日」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MRI</w:t>
            </w:r>
            <w:r w:rsidRPr="0075472D">
              <w:rPr>
                <w:rFonts w:eastAsia="標楷體"/>
                <w:color w:val="000000"/>
                <w:sz w:val="28"/>
                <w:szCs w:val="28"/>
              </w:rPr>
              <w:t>案件。</w:t>
            </w:r>
          </w:p>
          <w:p w:rsidR="00BD5A30" w:rsidRPr="0075472D" w:rsidRDefault="00BD5A30" w:rsidP="00157DB1">
            <w:pPr>
              <w:spacing w:line="320" w:lineRule="exact"/>
              <w:ind w:left="2"/>
              <w:jc w:val="both"/>
              <w:rPr>
                <w:rFonts w:eastAsia="標楷體"/>
                <w:color w:val="FF0000"/>
                <w:sz w:val="28"/>
                <w:szCs w:val="28"/>
                <w:u w:val="single"/>
              </w:rPr>
            </w:pPr>
            <w:r w:rsidRPr="0075472D">
              <w:rPr>
                <w:rFonts w:eastAsia="標楷體"/>
                <w:color w:val="FF0000"/>
                <w:spacing w:val="-4"/>
                <w:sz w:val="28"/>
                <w:szCs w:val="28"/>
                <w:u w:val="single"/>
              </w:rPr>
              <w:t>排除案件：</w:t>
            </w:r>
          </w:p>
          <w:p w:rsidR="00BD5A30" w:rsidRPr="0075472D" w:rsidRDefault="00BD5A30" w:rsidP="00157DB1">
            <w:pPr>
              <w:pStyle w:val="a0"/>
              <w:widowControl/>
              <w:numPr>
                <w:ilvl w:val="0"/>
                <w:numId w:val="4"/>
              </w:numPr>
              <w:suppressAutoHyphens w:val="0"/>
              <w:autoSpaceDN/>
              <w:spacing w:line="320" w:lineRule="exact"/>
              <w:ind w:left="256" w:hanging="254"/>
              <w:jc w:val="both"/>
              <w:textAlignment w:val="auto"/>
              <w:rPr>
                <w:rFonts w:eastAsia="標楷體"/>
                <w:sz w:val="28"/>
                <w:szCs w:val="28"/>
              </w:rPr>
            </w:pPr>
            <w:r w:rsidRPr="0075472D">
              <w:rPr>
                <w:rFonts w:eastAsia="標楷體"/>
                <w:color w:val="000000"/>
                <w:sz w:val="28"/>
                <w:szCs w:val="28"/>
              </w:rPr>
              <w:t>分子案件、分母案件及申報點數均排除</w:t>
            </w:r>
            <w:r w:rsidRPr="0075472D">
              <w:rPr>
                <w:rFonts w:eastAsia="標楷體"/>
                <w:color w:val="000000"/>
                <w:sz w:val="28"/>
                <w:szCs w:val="28"/>
              </w:rPr>
              <w:t>ICD-9-CM</w:t>
            </w:r>
            <w:r w:rsidRPr="0075472D">
              <w:rPr>
                <w:rFonts w:eastAsia="標楷體"/>
                <w:color w:val="000000"/>
                <w:sz w:val="28"/>
                <w:szCs w:val="28"/>
              </w:rPr>
              <w:t>主診斷為癌症</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140-208)</w:t>
            </w:r>
            <w:r w:rsidRPr="0075472D">
              <w:rPr>
                <w:rFonts w:eastAsia="標楷體"/>
                <w:color w:val="000000"/>
                <w:sz w:val="28"/>
                <w:szCs w:val="28"/>
              </w:rPr>
              <w:t>、主診斷</w:t>
            </w:r>
            <w:proofErr w:type="gramStart"/>
            <w:r w:rsidRPr="0075472D">
              <w:rPr>
                <w:rFonts w:eastAsia="標楷體"/>
                <w:color w:val="000000"/>
                <w:sz w:val="28"/>
                <w:szCs w:val="28"/>
              </w:rPr>
              <w:t>為性態未明</w:t>
            </w:r>
            <w:proofErr w:type="gramEnd"/>
            <w:r w:rsidRPr="0075472D">
              <w:rPr>
                <w:rFonts w:eastAsia="標楷體"/>
                <w:color w:val="000000"/>
                <w:sz w:val="28"/>
                <w:szCs w:val="28"/>
              </w:rPr>
              <w:t>腫瘤</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235-238)</w:t>
            </w:r>
            <w:r w:rsidRPr="0075472D">
              <w:rPr>
                <w:rFonts w:eastAsia="標楷體"/>
                <w:color w:val="000000"/>
                <w:sz w:val="28"/>
                <w:szCs w:val="28"/>
              </w:rPr>
              <w:t>、主診斷</w:t>
            </w:r>
            <w:proofErr w:type="gramStart"/>
            <w:r w:rsidRPr="0075472D">
              <w:rPr>
                <w:rFonts w:eastAsia="標楷體"/>
                <w:color w:val="000000"/>
                <w:sz w:val="28"/>
                <w:szCs w:val="28"/>
              </w:rPr>
              <w:t>化療或放</w:t>
            </w:r>
            <w:proofErr w:type="gramEnd"/>
            <w:r w:rsidRPr="0075472D">
              <w:rPr>
                <w:rFonts w:eastAsia="標楷體"/>
                <w:color w:val="000000"/>
                <w:sz w:val="28"/>
                <w:szCs w:val="28"/>
              </w:rPr>
              <w:t>療及後續追蹤</w:t>
            </w:r>
            <w:r w:rsidRPr="0075472D">
              <w:rPr>
                <w:rFonts w:eastAsia="標楷體"/>
                <w:color w:val="000000"/>
                <w:sz w:val="28"/>
                <w:szCs w:val="28"/>
              </w:rPr>
              <w:t>(V58.0</w:t>
            </w:r>
            <w:r w:rsidRPr="0075472D">
              <w:rPr>
                <w:rFonts w:eastAsia="標楷體"/>
                <w:color w:val="000000"/>
                <w:sz w:val="28"/>
                <w:szCs w:val="28"/>
              </w:rPr>
              <w:t>、</w:t>
            </w:r>
            <w:r w:rsidRPr="0075472D">
              <w:rPr>
                <w:rFonts w:eastAsia="標楷體"/>
                <w:color w:val="000000"/>
                <w:sz w:val="28"/>
                <w:szCs w:val="28"/>
              </w:rPr>
              <w:t>V58.1</w:t>
            </w:r>
            <w:r w:rsidRPr="0075472D">
              <w:rPr>
                <w:rFonts w:eastAsia="標楷體"/>
                <w:color w:val="000000"/>
                <w:sz w:val="28"/>
                <w:szCs w:val="28"/>
              </w:rPr>
              <w:t>、</w:t>
            </w:r>
            <w:r w:rsidRPr="0075472D">
              <w:rPr>
                <w:rFonts w:eastAsia="標楷體"/>
                <w:color w:val="000000"/>
                <w:sz w:val="28"/>
                <w:szCs w:val="28"/>
              </w:rPr>
              <w:t>V67.1</w:t>
            </w:r>
            <w:r w:rsidRPr="0075472D">
              <w:rPr>
                <w:rFonts w:eastAsia="標楷體"/>
                <w:color w:val="000000"/>
                <w:sz w:val="28"/>
                <w:szCs w:val="28"/>
              </w:rPr>
              <w:t>、</w:t>
            </w:r>
            <w:r w:rsidRPr="0075472D">
              <w:rPr>
                <w:rFonts w:eastAsia="標楷體"/>
                <w:color w:val="000000"/>
                <w:sz w:val="28"/>
                <w:szCs w:val="28"/>
              </w:rPr>
              <w:t>V67.2</w:t>
            </w:r>
            <w:r w:rsidRPr="0075472D">
              <w:rPr>
                <w:rFonts w:eastAsia="標楷體"/>
                <w:sz w:val="28"/>
                <w:szCs w:val="28"/>
              </w:rPr>
              <w:t xml:space="preserve">) </w:t>
            </w:r>
            <w:r w:rsidRPr="0075472D">
              <w:rPr>
                <w:rFonts w:eastAsia="標楷體"/>
                <w:sz w:val="28"/>
                <w:szCs w:val="28"/>
              </w:rPr>
              <w:t>；</w:t>
            </w:r>
            <w:r w:rsidRPr="0075472D">
              <w:rPr>
                <w:rFonts w:eastAsia="標楷體"/>
                <w:sz w:val="28"/>
                <w:szCs w:val="28"/>
              </w:rPr>
              <w:t>ICD-10- CM/PCS C00-C96(</w:t>
            </w:r>
            <w:r w:rsidRPr="0075472D">
              <w:rPr>
                <w:rFonts w:eastAsia="標楷體"/>
                <w:sz w:val="28"/>
                <w:szCs w:val="28"/>
              </w:rPr>
              <w:t>前述排除</w:t>
            </w:r>
            <w:r w:rsidRPr="0075472D">
              <w:rPr>
                <w:rFonts w:eastAsia="標楷體"/>
                <w:sz w:val="28"/>
                <w:szCs w:val="28"/>
              </w:rPr>
              <w:t>C944</w:t>
            </w:r>
            <w:r w:rsidRPr="0075472D">
              <w:rPr>
                <w:rFonts w:eastAsia="標楷體"/>
                <w:sz w:val="28"/>
                <w:szCs w:val="28"/>
              </w:rPr>
              <w:t>、</w:t>
            </w:r>
            <w:r w:rsidRPr="0075472D">
              <w:rPr>
                <w:rFonts w:eastAsia="標楷體"/>
                <w:sz w:val="28"/>
                <w:szCs w:val="28"/>
              </w:rPr>
              <w:t>C946)</w:t>
            </w:r>
            <w:r w:rsidRPr="0075472D">
              <w:rPr>
                <w:rFonts w:eastAsia="標楷體"/>
                <w:sz w:val="28"/>
                <w:szCs w:val="28"/>
              </w:rPr>
              <w:t>、</w:t>
            </w:r>
            <w:r w:rsidRPr="0075472D">
              <w:rPr>
                <w:rFonts w:eastAsia="標楷體"/>
                <w:sz w:val="28"/>
                <w:szCs w:val="28"/>
              </w:rPr>
              <w:t>D37-D48</w:t>
            </w:r>
            <w:r w:rsidRPr="0075472D">
              <w:rPr>
                <w:rFonts w:eastAsia="標楷體"/>
                <w:sz w:val="28"/>
                <w:szCs w:val="28"/>
              </w:rPr>
              <w:t>、</w:t>
            </w:r>
            <w:r w:rsidRPr="0075472D">
              <w:rPr>
                <w:rFonts w:eastAsia="標楷體"/>
                <w:sz w:val="28"/>
                <w:szCs w:val="28"/>
              </w:rPr>
              <w:t>C944</w:t>
            </w:r>
            <w:r w:rsidRPr="0075472D">
              <w:rPr>
                <w:rFonts w:eastAsia="標楷體"/>
                <w:sz w:val="28"/>
                <w:szCs w:val="28"/>
              </w:rPr>
              <w:t>、</w:t>
            </w:r>
            <w:r w:rsidRPr="0075472D">
              <w:rPr>
                <w:rFonts w:eastAsia="標楷體"/>
                <w:sz w:val="28"/>
                <w:szCs w:val="28"/>
              </w:rPr>
              <w:t>C946</w:t>
            </w:r>
            <w:r w:rsidRPr="0075472D">
              <w:rPr>
                <w:rFonts w:eastAsia="標楷體"/>
                <w:sz w:val="28"/>
                <w:szCs w:val="28"/>
              </w:rPr>
              <w:t>、</w:t>
            </w:r>
            <w:r w:rsidRPr="0075472D">
              <w:rPr>
                <w:rFonts w:eastAsia="標楷體"/>
                <w:sz w:val="28"/>
                <w:szCs w:val="28"/>
              </w:rPr>
              <w:t>Q850</w:t>
            </w:r>
            <w:r w:rsidRPr="0075472D">
              <w:rPr>
                <w:rFonts w:eastAsia="標楷體"/>
                <w:sz w:val="28"/>
                <w:szCs w:val="28"/>
              </w:rPr>
              <w:t>、</w:t>
            </w:r>
            <w:r w:rsidRPr="0075472D">
              <w:rPr>
                <w:rFonts w:eastAsia="標楷體"/>
                <w:sz w:val="28"/>
                <w:szCs w:val="28"/>
              </w:rPr>
              <w:t>Z510</w:t>
            </w:r>
            <w:r w:rsidRPr="0075472D">
              <w:rPr>
                <w:rFonts w:eastAsia="標楷體"/>
                <w:sz w:val="28"/>
                <w:szCs w:val="28"/>
              </w:rPr>
              <w:t>、</w:t>
            </w:r>
            <w:r w:rsidRPr="0075472D">
              <w:rPr>
                <w:rFonts w:eastAsia="標楷體"/>
                <w:sz w:val="28"/>
                <w:szCs w:val="28"/>
              </w:rPr>
              <w:t>Z5111</w:t>
            </w:r>
            <w:r w:rsidRPr="0075472D">
              <w:rPr>
                <w:rFonts w:eastAsia="標楷體"/>
                <w:sz w:val="28"/>
                <w:szCs w:val="28"/>
              </w:rPr>
              <w:t>、</w:t>
            </w:r>
            <w:r w:rsidRPr="0075472D">
              <w:rPr>
                <w:rFonts w:eastAsia="標楷體"/>
                <w:sz w:val="28"/>
                <w:szCs w:val="28"/>
              </w:rPr>
              <w:t>Z08</w:t>
            </w:r>
            <w:r w:rsidRPr="0075472D">
              <w:rPr>
                <w:rFonts w:eastAsia="標楷體"/>
                <w:sz w:val="28"/>
                <w:szCs w:val="28"/>
              </w:rPr>
              <w:t>、</w:t>
            </w:r>
            <w:r w:rsidRPr="0075472D">
              <w:rPr>
                <w:rFonts w:eastAsia="標楷體"/>
                <w:sz w:val="28"/>
                <w:szCs w:val="28"/>
              </w:rPr>
              <w:t>Z08</w:t>
            </w:r>
            <w:r w:rsidRPr="0075472D">
              <w:rPr>
                <w:rFonts w:eastAsia="標楷體"/>
                <w:sz w:val="28"/>
                <w:szCs w:val="28"/>
              </w:rPr>
              <w:t>之案件。</w:t>
            </w:r>
          </w:p>
          <w:p w:rsidR="00BD5A30" w:rsidRPr="0075472D" w:rsidRDefault="00BD5A30" w:rsidP="00157DB1">
            <w:pPr>
              <w:pStyle w:val="a0"/>
              <w:widowControl/>
              <w:numPr>
                <w:ilvl w:val="0"/>
                <w:numId w:val="4"/>
              </w:numPr>
              <w:suppressAutoHyphens w:val="0"/>
              <w:autoSpaceDN/>
              <w:spacing w:line="320" w:lineRule="exact"/>
              <w:ind w:left="256" w:hanging="254"/>
              <w:jc w:val="both"/>
              <w:textAlignment w:val="auto"/>
              <w:rPr>
                <w:rFonts w:eastAsia="標楷體"/>
                <w:sz w:val="28"/>
                <w:szCs w:val="28"/>
                <w:u w:val="single"/>
              </w:rPr>
            </w:pPr>
            <w:r w:rsidRPr="0075472D">
              <w:rPr>
                <w:rFonts w:eastAsia="標楷體"/>
                <w:color w:val="FF0000"/>
                <w:sz w:val="28"/>
                <w:szCs w:val="28"/>
                <w:u w:val="single"/>
              </w:rPr>
              <w:t>MRI</w:t>
            </w:r>
            <w:proofErr w:type="gramStart"/>
            <w:r w:rsidRPr="0075472D">
              <w:rPr>
                <w:rFonts w:eastAsia="標楷體"/>
                <w:color w:val="FF0000"/>
                <w:sz w:val="28"/>
                <w:szCs w:val="28"/>
                <w:u w:val="single"/>
              </w:rPr>
              <w:t>每月門住合計</w:t>
            </w:r>
            <w:proofErr w:type="gramEnd"/>
            <w:r w:rsidRPr="0075472D">
              <w:rPr>
                <w:rFonts w:eastAsia="標楷體"/>
                <w:color w:val="FF0000"/>
                <w:sz w:val="28"/>
                <w:szCs w:val="28"/>
                <w:u w:val="single"/>
              </w:rPr>
              <w:t>之執行件數在</w:t>
            </w:r>
            <w:r w:rsidRPr="0075472D">
              <w:rPr>
                <w:rFonts w:eastAsia="標楷體" w:hint="eastAsia"/>
                <w:color w:val="FF0000"/>
                <w:sz w:val="28"/>
                <w:szCs w:val="28"/>
                <w:u w:val="single"/>
              </w:rPr>
              <w:t>40</w:t>
            </w:r>
            <w:r w:rsidRPr="0075472D">
              <w:rPr>
                <w:rFonts w:eastAsia="標楷體"/>
                <w:color w:val="FF0000"/>
                <w:sz w:val="28"/>
                <w:szCs w:val="28"/>
                <w:u w:val="single"/>
              </w:rPr>
              <w:t>件（含）以下之醫院。</w:t>
            </w:r>
          </w:p>
        </w:tc>
      </w:tr>
      <w:tr w:rsidR="00BD5A30" w:rsidRPr="0075472D" w:rsidTr="00157DB1">
        <w:tc>
          <w:tcPr>
            <w:tcW w:w="1871" w:type="dxa"/>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指標屬性</w:t>
            </w:r>
          </w:p>
        </w:tc>
        <w:tc>
          <w:tcPr>
            <w:tcW w:w="7796" w:type="dxa"/>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負向</w:t>
            </w:r>
          </w:p>
        </w:tc>
      </w:tr>
      <w:tr w:rsidR="00BD5A30" w:rsidRPr="0075472D" w:rsidTr="00157DB1">
        <w:tc>
          <w:tcPr>
            <w:tcW w:w="1871" w:type="dxa"/>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分析單位</w:t>
            </w:r>
          </w:p>
        </w:tc>
        <w:tc>
          <w:tcPr>
            <w:tcW w:w="7796" w:type="dxa"/>
            <w:shd w:val="clear" w:color="auto" w:fill="auto"/>
            <w:tcMar>
              <w:top w:w="0" w:type="dxa"/>
              <w:left w:w="28" w:type="dxa"/>
              <w:bottom w:w="0" w:type="dxa"/>
              <w:right w:w="28" w:type="dxa"/>
            </w:tcMar>
          </w:tcPr>
          <w:p w:rsidR="00BD5A30" w:rsidRPr="0075472D" w:rsidRDefault="00BD5A30" w:rsidP="00157DB1">
            <w:pPr>
              <w:spacing w:line="320" w:lineRule="exact"/>
              <w:rPr>
                <w:rFonts w:eastAsia="標楷體"/>
                <w:color w:val="000000"/>
                <w:sz w:val="28"/>
                <w:szCs w:val="28"/>
              </w:rPr>
            </w:pPr>
            <w:r w:rsidRPr="0075472D">
              <w:rPr>
                <w:rFonts w:eastAsia="標楷體"/>
                <w:color w:val="000000"/>
                <w:sz w:val="28"/>
                <w:szCs w:val="28"/>
              </w:rPr>
              <w:t>依院</w:t>
            </w:r>
            <w:proofErr w:type="gramStart"/>
            <w:r w:rsidRPr="0075472D">
              <w:rPr>
                <w:rFonts w:eastAsia="標楷體"/>
                <w:color w:val="000000"/>
                <w:sz w:val="28"/>
                <w:szCs w:val="28"/>
              </w:rPr>
              <w:t>所門住</w:t>
            </w:r>
            <w:proofErr w:type="gramEnd"/>
            <w:r w:rsidRPr="0075472D">
              <w:rPr>
                <w:rFonts w:eastAsia="標楷體"/>
                <w:color w:val="000000"/>
                <w:sz w:val="28"/>
                <w:szCs w:val="28"/>
              </w:rPr>
              <w:t>診合計按月分析</w:t>
            </w:r>
          </w:p>
        </w:tc>
      </w:tr>
      <w:tr w:rsidR="00BD5A30" w:rsidRPr="0075472D" w:rsidTr="00157DB1">
        <w:tc>
          <w:tcPr>
            <w:tcW w:w="1871" w:type="dxa"/>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分析範圍</w:t>
            </w:r>
          </w:p>
        </w:tc>
        <w:tc>
          <w:tcPr>
            <w:tcW w:w="7796" w:type="dxa"/>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醫院總額部門</w:t>
            </w:r>
          </w:p>
        </w:tc>
      </w:tr>
      <w:tr w:rsidR="00BD5A30" w:rsidRPr="0075472D" w:rsidTr="00157DB1">
        <w:trPr>
          <w:trHeight w:val="1288"/>
        </w:trPr>
        <w:tc>
          <w:tcPr>
            <w:tcW w:w="1871" w:type="dxa"/>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處理方式</w:t>
            </w:r>
          </w:p>
        </w:tc>
        <w:tc>
          <w:tcPr>
            <w:tcW w:w="7796" w:type="dxa"/>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再執行率超過</w:t>
            </w:r>
            <w:proofErr w:type="gramStart"/>
            <w:r w:rsidRPr="0075472D">
              <w:rPr>
                <w:rFonts w:eastAsia="標楷體"/>
                <w:color w:val="000000"/>
                <w:sz w:val="28"/>
                <w:szCs w:val="28"/>
              </w:rPr>
              <w:t>閾值者</w:t>
            </w:r>
            <w:proofErr w:type="gramEnd"/>
            <w:r w:rsidRPr="0075472D">
              <w:rPr>
                <w:rFonts w:eastAsia="標楷體"/>
                <w:color w:val="000000"/>
                <w:sz w:val="28"/>
                <w:szCs w:val="28"/>
              </w:rPr>
              <w:t>，超過部分不予支付。</w:t>
            </w:r>
          </w:p>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xml:space="preserve">) × </w:t>
            </w:r>
            <w:r w:rsidRPr="0075472D">
              <w:rPr>
                <w:rFonts w:eastAsia="標楷體"/>
                <w:color w:val="000000"/>
                <w:sz w:val="28"/>
                <w:szCs w:val="28"/>
              </w:rPr>
              <w:t>分母案件</w:t>
            </w:r>
            <w:r w:rsidRPr="0075472D">
              <w:rPr>
                <w:rFonts w:eastAsia="標楷體"/>
                <w:color w:val="000000"/>
                <w:sz w:val="28"/>
                <w:szCs w:val="28"/>
              </w:rPr>
              <w:t>MRI</w:t>
            </w:r>
            <w:r w:rsidRPr="0075472D">
              <w:rPr>
                <w:rFonts w:eastAsia="標楷體"/>
                <w:color w:val="000000"/>
                <w:sz w:val="28"/>
                <w:szCs w:val="28"/>
              </w:rPr>
              <w:t>申報點數</w:t>
            </w:r>
          </w:p>
          <w:p w:rsidR="00BD5A30" w:rsidRPr="0075472D" w:rsidRDefault="00BD5A30" w:rsidP="00157DB1">
            <w:pPr>
              <w:spacing w:line="320" w:lineRule="exact"/>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值：醫學中心</w:t>
            </w:r>
            <w:r w:rsidRPr="0075472D">
              <w:rPr>
                <w:rFonts w:eastAsia="標楷體"/>
                <w:color w:val="000000"/>
                <w:sz w:val="28"/>
                <w:szCs w:val="28"/>
              </w:rPr>
              <w:t>6.69%</w:t>
            </w:r>
            <w:r w:rsidRPr="0075472D">
              <w:rPr>
                <w:rFonts w:eastAsia="標楷體"/>
                <w:color w:val="000000"/>
                <w:sz w:val="28"/>
                <w:szCs w:val="28"/>
              </w:rPr>
              <w:t>、區域醫院</w:t>
            </w:r>
            <w:r w:rsidRPr="0075472D">
              <w:rPr>
                <w:rFonts w:eastAsia="標楷體"/>
                <w:color w:val="000000"/>
                <w:sz w:val="28"/>
                <w:szCs w:val="28"/>
              </w:rPr>
              <w:t>5.05%</w:t>
            </w:r>
            <w:r w:rsidRPr="0075472D">
              <w:rPr>
                <w:rFonts w:eastAsia="標楷體"/>
                <w:color w:val="000000"/>
                <w:sz w:val="28"/>
                <w:szCs w:val="28"/>
              </w:rPr>
              <w:t>、地區醫院</w:t>
            </w:r>
            <w:r w:rsidRPr="0075472D">
              <w:rPr>
                <w:rFonts w:eastAsia="標楷體"/>
                <w:color w:val="000000"/>
                <w:sz w:val="28"/>
                <w:szCs w:val="28"/>
              </w:rPr>
              <w:t>4.48%</w:t>
            </w:r>
            <w:r w:rsidRPr="0075472D">
              <w:rPr>
                <w:rFonts w:eastAsia="標楷體"/>
                <w:color w:val="000000"/>
                <w:sz w:val="28"/>
                <w:szCs w:val="28"/>
              </w:rPr>
              <w:t>。</w:t>
            </w:r>
          </w:p>
        </w:tc>
      </w:tr>
      <w:tr w:rsidR="00BD5A30" w:rsidRPr="0075472D" w:rsidTr="00157DB1">
        <w:trPr>
          <w:trHeight w:val="380"/>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napToGrid w:val="0"/>
              <w:spacing w:before="100" w:beforeAutospacing="1" w:after="100" w:afterAutospacing="1"/>
              <w:jc w:val="both"/>
              <w:rPr>
                <w:rFonts w:eastAsia="標楷體"/>
                <w:color w:val="000000"/>
                <w:sz w:val="28"/>
                <w:szCs w:val="28"/>
              </w:rPr>
            </w:pPr>
            <w:r w:rsidRPr="0075472D">
              <w:rPr>
                <w:rFonts w:eastAsia="標楷體" w:hint="eastAsia"/>
                <w:color w:val="000000"/>
                <w:sz w:val="28"/>
                <w:szCs w:val="28"/>
              </w:rPr>
              <w:t>中華民國</w:t>
            </w:r>
            <w:r w:rsidRPr="0075472D">
              <w:rPr>
                <w:rFonts w:eastAsia="標楷體" w:hint="eastAsia"/>
                <w:color w:val="000000"/>
                <w:sz w:val="28"/>
                <w:szCs w:val="28"/>
              </w:rPr>
              <w:t>106</w:t>
            </w:r>
            <w:r w:rsidRPr="0075472D">
              <w:rPr>
                <w:rFonts w:eastAsia="標楷體" w:hint="eastAsia"/>
                <w:color w:val="000000"/>
                <w:sz w:val="28"/>
                <w:szCs w:val="28"/>
              </w:rPr>
              <w:t>年</w:t>
            </w:r>
            <w:r w:rsidRPr="0075472D">
              <w:rPr>
                <w:rFonts w:eastAsia="標楷體" w:hint="eastAsia"/>
                <w:color w:val="000000"/>
                <w:sz w:val="28"/>
                <w:szCs w:val="28"/>
              </w:rPr>
              <w:t>1</w:t>
            </w:r>
            <w:r w:rsidRPr="0075472D">
              <w:rPr>
                <w:rFonts w:eastAsia="標楷體" w:hint="eastAsia"/>
                <w:color w:val="000000"/>
                <w:sz w:val="28"/>
                <w:szCs w:val="28"/>
              </w:rPr>
              <w:t>月</w:t>
            </w:r>
            <w:r w:rsidRPr="0075472D">
              <w:rPr>
                <w:rFonts w:eastAsia="標楷體" w:hint="eastAsia"/>
                <w:color w:val="000000"/>
                <w:sz w:val="28"/>
                <w:szCs w:val="28"/>
              </w:rPr>
              <w:t>16</w:t>
            </w:r>
            <w:r w:rsidRPr="0075472D">
              <w:rPr>
                <w:rFonts w:eastAsia="標楷體" w:hint="eastAsia"/>
                <w:color w:val="000000"/>
                <w:sz w:val="28"/>
                <w:szCs w:val="28"/>
              </w:rPr>
              <w:t>日衛</w:t>
            </w:r>
            <w:proofErr w:type="gramStart"/>
            <w:r w:rsidRPr="0075472D">
              <w:rPr>
                <w:rFonts w:eastAsia="標楷體" w:hint="eastAsia"/>
                <w:color w:val="000000"/>
                <w:sz w:val="28"/>
                <w:szCs w:val="28"/>
              </w:rPr>
              <w:t>部保字</w:t>
            </w:r>
            <w:proofErr w:type="gramEnd"/>
            <w:r w:rsidRPr="0075472D">
              <w:rPr>
                <w:rFonts w:eastAsia="標楷體" w:hint="eastAsia"/>
                <w:color w:val="000000"/>
                <w:sz w:val="28"/>
                <w:szCs w:val="28"/>
              </w:rPr>
              <w:t>第</w:t>
            </w:r>
            <w:r w:rsidRPr="0075472D">
              <w:rPr>
                <w:rFonts w:eastAsia="標楷體" w:hint="eastAsia"/>
                <w:color w:val="000000"/>
                <w:sz w:val="28"/>
                <w:szCs w:val="28"/>
              </w:rPr>
              <w:t>1061260026</w:t>
            </w:r>
            <w:r w:rsidRPr="0075472D">
              <w:rPr>
                <w:rFonts w:eastAsia="標楷體" w:hint="eastAsia"/>
                <w:color w:val="000000"/>
                <w:sz w:val="28"/>
                <w:szCs w:val="28"/>
              </w:rPr>
              <w:t>號</w:t>
            </w:r>
            <w:r w:rsidR="00113CCA" w:rsidRPr="0075472D">
              <w:rPr>
                <w:rFonts w:eastAsia="標楷體" w:hint="eastAsia"/>
                <w:color w:val="000000" w:themeColor="text1"/>
                <w:kern w:val="1"/>
                <w:sz w:val="28"/>
                <w:szCs w:val="28"/>
              </w:rPr>
              <w:t>函</w:t>
            </w:r>
          </w:p>
        </w:tc>
      </w:tr>
      <w:tr w:rsidR="00BD5A30" w:rsidRPr="0075472D" w:rsidTr="00157DB1">
        <w:trPr>
          <w:trHeight w:val="380"/>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BD5A30" w:rsidRPr="0075472D" w:rsidTr="00157DB1">
        <w:trPr>
          <w:trHeight w:val="380"/>
        </w:trPr>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napToGrid w:val="0"/>
              <w:spacing w:before="100" w:beforeAutospacing="1" w:after="100" w:afterAutospacing="1"/>
              <w:rPr>
                <w:rFonts w:eastAsia="標楷體"/>
                <w:color w:val="000000"/>
                <w:sz w:val="28"/>
                <w:szCs w:val="28"/>
              </w:rPr>
            </w:pPr>
            <w:r w:rsidRPr="0075472D">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006401" w:rsidRPr="0075472D">
              <w:rPr>
                <w:rFonts w:eastAsia="標楷體" w:hint="eastAsia"/>
              </w:rPr>
              <w:t xml:space="preserve"> </w:t>
            </w:r>
            <w:r w:rsidR="00006401" w:rsidRPr="0075472D">
              <w:rPr>
                <w:rFonts w:eastAsia="標楷體" w:hint="eastAsia"/>
                <w:sz w:val="28"/>
                <w:szCs w:val="28"/>
              </w:rPr>
              <w:t>~ 110</w:t>
            </w:r>
            <w:r w:rsidR="00006401" w:rsidRPr="0075472D">
              <w:rPr>
                <w:rFonts w:eastAsia="標楷體" w:hint="eastAsia"/>
                <w:sz w:val="28"/>
                <w:szCs w:val="28"/>
              </w:rPr>
              <w:t>年</w:t>
            </w:r>
            <w:r w:rsidR="00006401" w:rsidRPr="0075472D">
              <w:rPr>
                <w:rFonts w:eastAsia="標楷體" w:hint="eastAsia"/>
                <w:sz w:val="28"/>
                <w:szCs w:val="28"/>
              </w:rPr>
              <w:t>9</w:t>
            </w:r>
            <w:r w:rsidR="00006401" w:rsidRPr="0075472D">
              <w:rPr>
                <w:rFonts w:eastAsia="標楷體" w:hint="eastAsia"/>
                <w:sz w:val="28"/>
                <w:szCs w:val="28"/>
              </w:rPr>
              <w:t>月</w:t>
            </w:r>
            <w:r w:rsidR="00006401" w:rsidRPr="0075472D">
              <w:rPr>
                <w:rFonts w:eastAsia="標楷體" w:hint="eastAsia"/>
                <w:sz w:val="28"/>
                <w:szCs w:val="28"/>
              </w:rPr>
              <w:t>30</w:t>
            </w:r>
            <w:r w:rsidR="00006401" w:rsidRPr="0075472D">
              <w:rPr>
                <w:rFonts w:eastAsia="標楷體" w:hint="eastAsia"/>
                <w:sz w:val="28"/>
                <w:szCs w:val="28"/>
              </w:rPr>
              <w:t>日</w:t>
            </w:r>
            <w:r w:rsidR="00006401" w:rsidRPr="0075472D">
              <w:rPr>
                <w:rFonts w:eastAsia="標楷體" w:hint="eastAsia"/>
                <w:sz w:val="28"/>
                <w:szCs w:val="28"/>
              </w:rPr>
              <w:t>(</w:t>
            </w:r>
            <w:r w:rsidR="00006401" w:rsidRPr="0075472D">
              <w:rPr>
                <w:rFonts w:eastAsia="標楷體" w:hint="eastAsia"/>
                <w:sz w:val="28"/>
                <w:szCs w:val="28"/>
              </w:rPr>
              <w:t>費用年月</w:t>
            </w:r>
            <w:r w:rsidR="00006401" w:rsidRPr="0075472D">
              <w:rPr>
                <w:rFonts w:eastAsia="標楷體" w:hint="eastAsia"/>
                <w:sz w:val="28"/>
                <w:szCs w:val="28"/>
              </w:rPr>
              <w:t>)</w:t>
            </w:r>
          </w:p>
        </w:tc>
      </w:tr>
    </w:tbl>
    <w:p w:rsidR="00BD5A30" w:rsidRPr="0075472D" w:rsidRDefault="00BD5A30">
      <w:pPr>
        <w:snapToGrid w:val="0"/>
        <w:rPr>
          <w:rFonts w:eastAsia="標楷體"/>
          <w:color w:val="000000"/>
          <w:sz w:val="28"/>
        </w:rPr>
      </w:pPr>
    </w:p>
    <w:p w:rsidR="00BD5A30" w:rsidRPr="0075472D" w:rsidRDefault="00BD5A30">
      <w:pPr>
        <w:widowControl/>
        <w:suppressAutoHyphens w:val="0"/>
        <w:rPr>
          <w:rFonts w:eastAsia="標楷體"/>
          <w:color w:val="000000"/>
          <w:sz w:val="28"/>
        </w:rPr>
      </w:pPr>
      <w:r w:rsidRPr="0075472D">
        <w:rPr>
          <w:rFonts w:eastAsia="標楷體"/>
          <w:color w:val="000000"/>
          <w:sz w:val="28"/>
        </w:rPr>
        <w:br w:type="page"/>
      </w:r>
    </w:p>
    <w:p w:rsidR="00BD5A30" w:rsidRPr="0075472D" w:rsidRDefault="00BD5A30" w:rsidP="00A13D05">
      <w:pPr>
        <w:pStyle w:val="2"/>
        <w:rPr>
          <w:rFonts w:eastAsia="標楷體"/>
        </w:rPr>
      </w:pPr>
      <w:r w:rsidRPr="0075472D">
        <w:rPr>
          <w:rFonts w:eastAsia="標楷體" w:hint="eastAsia"/>
        </w:rPr>
        <w:lastRenderedPageBreak/>
        <w:t>013</w:t>
      </w:r>
      <w:r w:rsidRPr="0075472D">
        <w:rPr>
          <w:rFonts w:eastAsia="標楷體" w:hint="eastAsia"/>
        </w:rPr>
        <w:t>指標版本：實施</w:t>
      </w:r>
      <w:proofErr w:type="gramStart"/>
      <w:r w:rsidRPr="0075472D">
        <w:rPr>
          <w:rFonts w:eastAsia="標楷體" w:hint="eastAsia"/>
        </w:rPr>
        <w:t>起</w:t>
      </w:r>
      <w:r w:rsidR="00EF14F6"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00F43501" w:rsidRPr="0075472D">
        <w:rPr>
          <w:rFonts w:eastAsia="標楷體" w:hint="eastAsia"/>
        </w:rPr>
        <w:t>(</w:t>
      </w:r>
      <w:r w:rsidRPr="0075472D">
        <w:rPr>
          <w:rFonts w:eastAsia="標楷體" w:hint="eastAsia"/>
        </w:rPr>
        <w:t>費用年月</w:t>
      </w:r>
      <w:r w:rsidR="00F43501" w:rsidRPr="0075472D">
        <w:rPr>
          <w:rFonts w:eastAsia="標楷體" w:hint="eastAsia"/>
        </w:rPr>
        <w:t>)~106</w:t>
      </w:r>
      <w:r w:rsidR="00F43501" w:rsidRPr="0075472D">
        <w:rPr>
          <w:rFonts w:eastAsia="標楷體" w:hint="eastAsia"/>
        </w:rPr>
        <w:t>年</w:t>
      </w:r>
      <w:r w:rsidR="00F43501" w:rsidRPr="0075472D">
        <w:rPr>
          <w:rFonts w:eastAsia="標楷體" w:hint="eastAsia"/>
        </w:rPr>
        <w:t>2</w:t>
      </w:r>
      <w:r w:rsidR="00F43501" w:rsidRPr="0075472D">
        <w:rPr>
          <w:rFonts w:eastAsia="標楷體" w:hint="eastAsia"/>
        </w:rPr>
        <w:t>月</w:t>
      </w:r>
      <w:r w:rsidR="00F43501" w:rsidRPr="0075472D">
        <w:rPr>
          <w:rFonts w:eastAsia="標楷體" w:hint="eastAsia"/>
        </w:rPr>
        <w:t>28</w:t>
      </w:r>
      <w:r w:rsidR="00F43501" w:rsidRPr="0075472D">
        <w:rPr>
          <w:rFonts w:eastAsia="標楷體" w:hint="eastAsia"/>
        </w:rPr>
        <w:t>日</w:t>
      </w:r>
      <w:r w:rsidR="00F43501" w:rsidRPr="0075472D">
        <w:rPr>
          <w:rFonts w:eastAsia="標楷體" w:hint="eastAsia"/>
        </w:rPr>
        <w:t>(</w:t>
      </w:r>
      <w:r w:rsidR="00F43501" w:rsidRPr="0075472D">
        <w:rPr>
          <w:rFonts w:eastAsia="標楷體" w:hint="eastAsia"/>
        </w:rPr>
        <w:t>費用年月</w:t>
      </w:r>
      <w:r w:rsidR="00F43501" w:rsidRPr="0075472D">
        <w:rPr>
          <w:rFonts w:eastAsia="標楷體" w:hint="eastAsia"/>
        </w:rPr>
        <w:t>)</w:t>
      </w:r>
    </w:p>
    <w:tbl>
      <w:tblPr>
        <w:tblW w:w="9754" w:type="dxa"/>
        <w:tblCellMar>
          <w:left w:w="10" w:type="dxa"/>
          <w:right w:w="10" w:type="dxa"/>
        </w:tblCellMar>
        <w:tblLook w:val="04A0" w:firstRow="1" w:lastRow="0" w:firstColumn="1" w:lastColumn="0" w:noHBand="0" w:noVBand="1"/>
      </w:tblPr>
      <w:tblGrid>
        <w:gridCol w:w="2155"/>
        <w:gridCol w:w="7599"/>
      </w:tblGrid>
      <w:tr w:rsidR="00BD5A30" w:rsidRPr="0075472D" w:rsidTr="00157DB1">
        <w:tc>
          <w:tcPr>
            <w:tcW w:w="215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指標名稱</w:t>
            </w:r>
          </w:p>
        </w:tc>
        <w:tc>
          <w:tcPr>
            <w:tcW w:w="759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013-</w:t>
            </w:r>
            <w:r w:rsidRPr="0075472D">
              <w:rPr>
                <w:rFonts w:eastAsia="標楷體"/>
                <w:color w:val="000000"/>
                <w:sz w:val="28"/>
                <w:szCs w:val="28"/>
              </w:rPr>
              <w:t>醫院</w:t>
            </w:r>
            <w:r w:rsidRPr="0075472D">
              <w:rPr>
                <w:rFonts w:eastAsia="標楷體"/>
                <w:color w:val="000000"/>
                <w:sz w:val="28"/>
                <w:szCs w:val="28"/>
              </w:rPr>
              <w:t>MRI</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BD5A30" w:rsidRPr="0075472D" w:rsidTr="00157DB1">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實施目的</w:t>
            </w: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降低不必要</w:t>
            </w:r>
            <w:r w:rsidRPr="0075472D">
              <w:rPr>
                <w:rFonts w:eastAsia="標楷體"/>
                <w:color w:val="000000"/>
                <w:sz w:val="28"/>
                <w:szCs w:val="28"/>
              </w:rPr>
              <w:t>/</w:t>
            </w:r>
            <w:r w:rsidRPr="0075472D">
              <w:rPr>
                <w:rFonts w:eastAsia="標楷體"/>
                <w:color w:val="000000"/>
                <w:sz w:val="28"/>
                <w:szCs w:val="28"/>
              </w:rPr>
              <w:t>不當之檢查</w:t>
            </w:r>
          </w:p>
        </w:tc>
      </w:tr>
      <w:tr w:rsidR="00BD5A30" w:rsidRPr="0075472D" w:rsidTr="00157DB1">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指標定義</w:t>
            </w:r>
          </w:p>
          <w:p w:rsidR="00BD5A30" w:rsidRPr="0075472D" w:rsidRDefault="00BD5A30" w:rsidP="00157DB1">
            <w:pPr>
              <w:spacing w:line="380" w:lineRule="exact"/>
              <w:jc w:val="both"/>
              <w:rPr>
                <w:rFonts w:eastAsia="標楷體"/>
                <w:color w:val="000000"/>
                <w:sz w:val="28"/>
                <w:szCs w:val="28"/>
              </w:rPr>
            </w:pP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MRI</w:t>
            </w:r>
            <w:r w:rsidRPr="0075472D">
              <w:rPr>
                <w:rFonts w:eastAsia="標楷體"/>
                <w:color w:val="000000"/>
                <w:sz w:val="28"/>
                <w:szCs w:val="28"/>
              </w:rPr>
              <w:t>施行案件（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33084A~33085A</w:t>
            </w:r>
            <w:r w:rsidRPr="0075472D">
              <w:rPr>
                <w:rFonts w:eastAsia="標楷體"/>
                <w:color w:val="000000"/>
                <w:sz w:val="28"/>
                <w:szCs w:val="28"/>
              </w:rPr>
              <w:t>、</w:t>
            </w:r>
            <w:r w:rsidRPr="0075472D">
              <w:rPr>
                <w:rFonts w:eastAsia="標楷體"/>
                <w:color w:val="000000"/>
                <w:sz w:val="28"/>
                <w:szCs w:val="28"/>
              </w:rPr>
              <w:t>33084B~33085B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MRI</w:t>
            </w:r>
            <w:r w:rsidRPr="0075472D">
              <w:rPr>
                <w:rFonts w:eastAsia="標楷體"/>
                <w:color w:val="000000"/>
                <w:sz w:val="28"/>
                <w:szCs w:val="28"/>
              </w:rPr>
              <w:t>檢查之人次</w:t>
            </w:r>
          </w:p>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分母</w:t>
            </w:r>
            <w:proofErr w:type="gramStart"/>
            <w:r w:rsidRPr="0075472D">
              <w:rPr>
                <w:rFonts w:eastAsia="標楷體"/>
                <w:color w:val="000000"/>
                <w:sz w:val="28"/>
                <w:szCs w:val="28"/>
              </w:rPr>
              <w:t>－門住</w:t>
            </w:r>
            <w:proofErr w:type="gramEnd"/>
            <w:r w:rsidRPr="0075472D">
              <w:rPr>
                <w:rFonts w:eastAsia="標楷體"/>
                <w:color w:val="000000"/>
                <w:sz w:val="28"/>
                <w:szCs w:val="28"/>
              </w:rPr>
              <w:t>診合計</w:t>
            </w:r>
            <w:r w:rsidRPr="0075472D">
              <w:rPr>
                <w:rFonts w:eastAsia="標楷體"/>
                <w:color w:val="000000"/>
                <w:sz w:val="28"/>
                <w:szCs w:val="28"/>
              </w:rPr>
              <w:t>MRI</w:t>
            </w:r>
            <w:r w:rsidRPr="0075472D">
              <w:rPr>
                <w:rFonts w:eastAsia="標楷體"/>
                <w:color w:val="000000"/>
                <w:sz w:val="28"/>
                <w:szCs w:val="28"/>
              </w:rPr>
              <w:t>施行人次</w:t>
            </w:r>
          </w:p>
          <w:p w:rsidR="00BD5A30" w:rsidRPr="0075472D" w:rsidRDefault="00BD5A30" w:rsidP="00157DB1">
            <w:pPr>
              <w:spacing w:line="320" w:lineRule="exact"/>
              <w:ind w:left="2"/>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且小於等於本次醫令「執行起日」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MRI</w:t>
            </w:r>
            <w:r w:rsidRPr="0075472D">
              <w:rPr>
                <w:rFonts w:eastAsia="標楷體"/>
                <w:color w:val="000000"/>
                <w:sz w:val="28"/>
                <w:szCs w:val="28"/>
              </w:rPr>
              <w:t>案件。</w:t>
            </w:r>
          </w:p>
          <w:p w:rsidR="00BD5A30" w:rsidRPr="0075472D" w:rsidRDefault="00BD5A30" w:rsidP="00157DB1">
            <w:pPr>
              <w:spacing w:line="320" w:lineRule="exact"/>
              <w:ind w:left="2"/>
              <w:jc w:val="both"/>
              <w:rPr>
                <w:rFonts w:eastAsia="標楷體"/>
                <w:color w:val="000000"/>
                <w:sz w:val="28"/>
                <w:szCs w:val="28"/>
              </w:rPr>
            </w:pPr>
            <w:r w:rsidRPr="0075472D">
              <w:rPr>
                <w:rFonts w:eastAsia="標楷體"/>
                <w:color w:val="000000"/>
                <w:sz w:val="28"/>
                <w:szCs w:val="28"/>
              </w:rPr>
              <w:t>分子案件、分母案件及申報點數均排除</w:t>
            </w:r>
            <w:r w:rsidRPr="0075472D">
              <w:rPr>
                <w:rFonts w:eastAsia="標楷體"/>
                <w:color w:val="000000"/>
                <w:sz w:val="28"/>
                <w:szCs w:val="28"/>
              </w:rPr>
              <w:t>ICD-9-CM</w:t>
            </w:r>
            <w:r w:rsidRPr="0075472D">
              <w:rPr>
                <w:rFonts w:eastAsia="標楷體"/>
                <w:color w:val="000000"/>
                <w:sz w:val="28"/>
                <w:szCs w:val="28"/>
              </w:rPr>
              <w:t>主診斷為癌症</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140-208)</w:t>
            </w:r>
            <w:r w:rsidRPr="0075472D">
              <w:rPr>
                <w:rFonts w:eastAsia="標楷體"/>
                <w:color w:val="000000"/>
                <w:sz w:val="28"/>
                <w:szCs w:val="28"/>
              </w:rPr>
              <w:t>、主診斷為性態未明腫瘤</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235-238)</w:t>
            </w:r>
            <w:r w:rsidRPr="0075472D">
              <w:rPr>
                <w:rFonts w:eastAsia="標楷體"/>
                <w:color w:val="000000"/>
                <w:sz w:val="28"/>
                <w:szCs w:val="28"/>
              </w:rPr>
              <w:t>、主診斷化療或放療及後續追蹤</w:t>
            </w:r>
            <w:r w:rsidRPr="0075472D">
              <w:rPr>
                <w:rFonts w:eastAsia="標楷體"/>
                <w:color w:val="000000"/>
                <w:sz w:val="28"/>
                <w:szCs w:val="28"/>
              </w:rPr>
              <w:t>(V58.0</w:t>
            </w:r>
            <w:r w:rsidRPr="0075472D">
              <w:rPr>
                <w:rFonts w:eastAsia="標楷體"/>
                <w:color w:val="000000"/>
                <w:sz w:val="28"/>
                <w:szCs w:val="28"/>
              </w:rPr>
              <w:t>、</w:t>
            </w:r>
            <w:r w:rsidRPr="0075472D">
              <w:rPr>
                <w:rFonts w:eastAsia="標楷體"/>
                <w:color w:val="000000"/>
                <w:sz w:val="28"/>
                <w:szCs w:val="28"/>
              </w:rPr>
              <w:t>V58.1</w:t>
            </w:r>
            <w:r w:rsidRPr="0075472D">
              <w:rPr>
                <w:rFonts w:eastAsia="標楷體"/>
                <w:color w:val="000000"/>
                <w:sz w:val="28"/>
                <w:szCs w:val="28"/>
              </w:rPr>
              <w:t>、</w:t>
            </w:r>
            <w:r w:rsidRPr="0075472D">
              <w:rPr>
                <w:rFonts w:eastAsia="標楷體"/>
                <w:color w:val="000000"/>
                <w:sz w:val="28"/>
                <w:szCs w:val="28"/>
              </w:rPr>
              <w:t>V67.1</w:t>
            </w:r>
            <w:r w:rsidRPr="0075472D">
              <w:rPr>
                <w:rFonts w:eastAsia="標楷體"/>
                <w:color w:val="000000"/>
                <w:sz w:val="28"/>
                <w:szCs w:val="28"/>
              </w:rPr>
              <w:t>、</w:t>
            </w:r>
            <w:r w:rsidRPr="0075472D">
              <w:rPr>
                <w:rFonts w:eastAsia="標楷體"/>
                <w:color w:val="000000"/>
                <w:sz w:val="28"/>
                <w:szCs w:val="28"/>
              </w:rPr>
              <w:t xml:space="preserve">V67.2) </w:t>
            </w:r>
            <w:r w:rsidRPr="0075472D">
              <w:rPr>
                <w:rFonts w:eastAsia="標楷體"/>
                <w:color w:val="000000"/>
                <w:sz w:val="28"/>
                <w:szCs w:val="28"/>
              </w:rPr>
              <w:t>；</w:t>
            </w:r>
            <w:r w:rsidRPr="0075472D">
              <w:rPr>
                <w:rFonts w:eastAsia="標楷體"/>
                <w:color w:val="000000"/>
                <w:sz w:val="28"/>
                <w:szCs w:val="28"/>
              </w:rPr>
              <w:t>ICD-10- CM/PCS C00-C96(</w:t>
            </w:r>
            <w:r w:rsidRPr="0075472D">
              <w:rPr>
                <w:rFonts w:eastAsia="標楷體"/>
                <w:color w:val="000000"/>
                <w:sz w:val="28"/>
                <w:szCs w:val="28"/>
              </w:rPr>
              <w:t>前述排除</w:t>
            </w:r>
            <w:r w:rsidRPr="0075472D">
              <w:rPr>
                <w:rFonts w:eastAsia="標楷體"/>
                <w:color w:val="000000"/>
                <w:sz w:val="28"/>
                <w:szCs w:val="28"/>
              </w:rPr>
              <w:t>C944</w:t>
            </w:r>
            <w:r w:rsidRPr="0075472D">
              <w:rPr>
                <w:rFonts w:eastAsia="標楷體"/>
                <w:color w:val="000000"/>
                <w:sz w:val="28"/>
                <w:szCs w:val="28"/>
              </w:rPr>
              <w:t>、</w:t>
            </w:r>
            <w:r w:rsidRPr="0075472D">
              <w:rPr>
                <w:rFonts w:eastAsia="標楷體"/>
                <w:color w:val="000000"/>
                <w:sz w:val="28"/>
                <w:szCs w:val="28"/>
              </w:rPr>
              <w:t>C946)</w:t>
            </w:r>
            <w:r w:rsidRPr="0075472D">
              <w:rPr>
                <w:rFonts w:eastAsia="標楷體"/>
                <w:color w:val="000000"/>
                <w:sz w:val="28"/>
                <w:szCs w:val="28"/>
              </w:rPr>
              <w:t>、</w:t>
            </w:r>
            <w:r w:rsidRPr="0075472D">
              <w:rPr>
                <w:rFonts w:eastAsia="標楷體"/>
                <w:color w:val="000000"/>
                <w:sz w:val="28"/>
                <w:szCs w:val="28"/>
              </w:rPr>
              <w:t>D37-D48</w:t>
            </w:r>
            <w:r w:rsidRPr="0075472D">
              <w:rPr>
                <w:rFonts w:eastAsia="標楷體"/>
                <w:color w:val="000000"/>
                <w:sz w:val="28"/>
                <w:szCs w:val="28"/>
              </w:rPr>
              <w:t>、</w:t>
            </w:r>
            <w:r w:rsidRPr="0075472D">
              <w:rPr>
                <w:rFonts w:eastAsia="標楷體"/>
                <w:color w:val="000000"/>
                <w:sz w:val="28"/>
                <w:szCs w:val="28"/>
              </w:rPr>
              <w:t>C944</w:t>
            </w:r>
            <w:r w:rsidRPr="0075472D">
              <w:rPr>
                <w:rFonts w:eastAsia="標楷體"/>
                <w:color w:val="000000"/>
                <w:sz w:val="28"/>
                <w:szCs w:val="28"/>
              </w:rPr>
              <w:t>、</w:t>
            </w:r>
            <w:r w:rsidRPr="0075472D">
              <w:rPr>
                <w:rFonts w:eastAsia="標楷體"/>
                <w:color w:val="000000"/>
                <w:sz w:val="28"/>
                <w:szCs w:val="28"/>
              </w:rPr>
              <w:t>C946</w:t>
            </w:r>
            <w:r w:rsidRPr="0075472D">
              <w:rPr>
                <w:rFonts w:eastAsia="標楷體"/>
                <w:color w:val="000000"/>
                <w:sz w:val="28"/>
                <w:szCs w:val="28"/>
              </w:rPr>
              <w:t>、</w:t>
            </w:r>
            <w:r w:rsidRPr="0075472D">
              <w:rPr>
                <w:rFonts w:eastAsia="標楷體"/>
                <w:color w:val="000000"/>
                <w:sz w:val="28"/>
                <w:szCs w:val="28"/>
              </w:rPr>
              <w:t>Q850</w:t>
            </w:r>
            <w:r w:rsidRPr="0075472D">
              <w:rPr>
                <w:rFonts w:eastAsia="標楷體"/>
                <w:color w:val="000000"/>
                <w:sz w:val="28"/>
                <w:szCs w:val="28"/>
              </w:rPr>
              <w:t>、</w:t>
            </w:r>
            <w:r w:rsidRPr="0075472D">
              <w:rPr>
                <w:rFonts w:eastAsia="標楷體"/>
                <w:color w:val="000000"/>
                <w:sz w:val="28"/>
                <w:szCs w:val="28"/>
              </w:rPr>
              <w:t>Z510</w:t>
            </w:r>
            <w:r w:rsidRPr="0075472D">
              <w:rPr>
                <w:rFonts w:eastAsia="標楷體"/>
                <w:color w:val="000000"/>
                <w:sz w:val="28"/>
                <w:szCs w:val="28"/>
              </w:rPr>
              <w:t>、</w:t>
            </w:r>
            <w:r w:rsidRPr="0075472D">
              <w:rPr>
                <w:rFonts w:eastAsia="標楷體"/>
                <w:color w:val="000000"/>
                <w:sz w:val="28"/>
                <w:szCs w:val="28"/>
              </w:rPr>
              <w:t>Z5111</w:t>
            </w:r>
            <w:r w:rsidRPr="0075472D">
              <w:rPr>
                <w:rFonts w:eastAsia="標楷體"/>
                <w:color w:val="000000"/>
                <w:sz w:val="28"/>
                <w:szCs w:val="28"/>
              </w:rPr>
              <w:t>、</w:t>
            </w:r>
            <w:r w:rsidRPr="0075472D">
              <w:rPr>
                <w:rFonts w:eastAsia="標楷體"/>
                <w:color w:val="000000"/>
                <w:sz w:val="28"/>
                <w:szCs w:val="28"/>
              </w:rPr>
              <w:t>Z08</w:t>
            </w:r>
            <w:r w:rsidRPr="0075472D">
              <w:rPr>
                <w:rFonts w:eastAsia="標楷體"/>
                <w:color w:val="000000"/>
                <w:sz w:val="28"/>
                <w:szCs w:val="28"/>
              </w:rPr>
              <w:t>、</w:t>
            </w:r>
            <w:r w:rsidRPr="0075472D">
              <w:rPr>
                <w:rFonts w:eastAsia="標楷體"/>
                <w:color w:val="000000"/>
                <w:sz w:val="28"/>
                <w:szCs w:val="28"/>
              </w:rPr>
              <w:t>Z08</w:t>
            </w:r>
            <w:r w:rsidRPr="0075472D">
              <w:rPr>
                <w:rFonts w:eastAsia="標楷體"/>
                <w:color w:val="000000"/>
                <w:sz w:val="28"/>
                <w:szCs w:val="28"/>
              </w:rPr>
              <w:t>之案件。</w:t>
            </w:r>
          </w:p>
        </w:tc>
      </w:tr>
      <w:tr w:rsidR="00BD5A30" w:rsidRPr="0075472D" w:rsidTr="00157DB1">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指標屬性</w:t>
            </w: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負向</w:t>
            </w:r>
          </w:p>
        </w:tc>
      </w:tr>
      <w:tr w:rsidR="00BD5A30" w:rsidRPr="0075472D" w:rsidTr="00157DB1">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分析單位</w:t>
            </w: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pacing w:line="320" w:lineRule="exact"/>
              <w:rPr>
                <w:rFonts w:eastAsia="標楷體"/>
                <w:color w:val="000000"/>
                <w:sz w:val="28"/>
                <w:szCs w:val="28"/>
              </w:rPr>
            </w:pPr>
            <w:r w:rsidRPr="0075472D">
              <w:rPr>
                <w:rFonts w:eastAsia="標楷體"/>
                <w:color w:val="000000"/>
                <w:sz w:val="28"/>
                <w:szCs w:val="28"/>
              </w:rPr>
              <w:t>依院所門住診合計按月分析</w:t>
            </w:r>
          </w:p>
        </w:tc>
      </w:tr>
      <w:tr w:rsidR="00BD5A30" w:rsidRPr="0075472D" w:rsidTr="00157DB1">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分析範圍</w:t>
            </w: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醫院總額部門</w:t>
            </w:r>
          </w:p>
        </w:tc>
      </w:tr>
      <w:tr w:rsidR="00BD5A30" w:rsidRPr="0075472D" w:rsidTr="00157DB1">
        <w:trPr>
          <w:trHeight w:val="1288"/>
        </w:trPr>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pacing w:line="380" w:lineRule="exact"/>
              <w:jc w:val="both"/>
              <w:rPr>
                <w:rFonts w:eastAsia="標楷體"/>
                <w:color w:val="000000"/>
                <w:sz w:val="28"/>
                <w:szCs w:val="28"/>
              </w:rPr>
            </w:pPr>
            <w:r w:rsidRPr="0075472D">
              <w:rPr>
                <w:rFonts w:eastAsia="標楷體"/>
                <w:color w:val="000000"/>
                <w:sz w:val="28"/>
                <w:szCs w:val="28"/>
              </w:rPr>
              <w:t>處理方式</w:t>
            </w: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pacing w:line="320" w:lineRule="exact"/>
              <w:ind w:left="364" w:hanging="364"/>
              <w:jc w:val="both"/>
              <w:rPr>
                <w:rFonts w:eastAsia="標楷體"/>
                <w:color w:val="000000"/>
                <w:sz w:val="28"/>
                <w:szCs w:val="28"/>
              </w:rPr>
            </w:pPr>
            <w:r w:rsidRPr="0075472D">
              <w:rPr>
                <w:rFonts w:eastAsia="標楷體"/>
                <w:color w:val="000000"/>
                <w:sz w:val="28"/>
                <w:szCs w:val="28"/>
              </w:rPr>
              <w:t>一、排除</w:t>
            </w:r>
            <w:r w:rsidRPr="0075472D">
              <w:rPr>
                <w:rFonts w:eastAsia="標楷體"/>
                <w:color w:val="000000"/>
                <w:sz w:val="28"/>
                <w:szCs w:val="28"/>
              </w:rPr>
              <w:t>MRI</w:t>
            </w:r>
            <w:r w:rsidRPr="0075472D">
              <w:rPr>
                <w:rFonts w:eastAsia="標楷體"/>
                <w:color w:val="000000"/>
                <w:sz w:val="28"/>
                <w:szCs w:val="28"/>
              </w:rPr>
              <w:t>每月門住合計之執行件數在</w:t>
            </w:r>
            <w:r w:rsidRPr="0075472D">
              <w:rPr>
                <w:rFonts w:eastAsia="標楷體"/>
                <w:color w:val="000000"/>
                <w:sz w:val="28"/>
                <w:szCs w:val="28"/>
              </w:rPr>
              <w:t>10</w:t>
            </w:r>
            <w:r w:rsidRPr="0075472D">
              <w:rPr>
                <w:rFonts w:eastAsia="標楷體"/>
                <w:color w:val="000000"/>
                <w:sz w:val="28"/>
                <w:szCs w:val="28"/>
              </w:rPr>
              <w:t>件（含）以下之醫院。</w:t>
            </w:r>
          </w:p>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二、再執行率超過閾值以上者，超過部分不予支付。</w:t>
            </w:r>
          </w:p>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再執行率－閾值</w:t>
            </w:r>
            <w:r w:rsidRPr="0075472D">
              <w:rPr>
                <w:rFonts w:eastAsia="標楷體"/>
                <w:color w:val="000000"/>
                <w:sz w:val="28"/>
                <w:szCs w:val="28"/>
              </w:rPr>
              <w:t xml:space="preserve">) × </w:t>
            </w:r>
            <w:r w:rsidRPr="0075472D">
              <w:rPr>
                <w:rFonts w:eastAsia="標楷體"/>
                <w:color w:val="000000"/>
                <w:sz w:val="28"/>
                <w:szCs w:val="28"/>
              </w:rPr>
              <w:t>分母案件</w:t>
            </w:r>
            <w:r w:rsidRPr="0075472D">
              <w:rPr>
                <w:rFonts w:eastAsia="標楷體"/>
                <w:color w:val="000000"/>
                <w:sz w:val="28"/>
                <w:szCs w:val="28"/>
              </w:rPr>
              <w:t>MRI</w:t>
            </w:r>
            <w:r w:rsidRPr="0075472D">
              <w:rPr>
                <w:rFonts w:eastAsia="標楷體"/>
                <w:color w:val="000000"/>
                <w:sz w:val="28"/>
                <w:szCs w:val="28"/>
              </w:rPr>
              <w:t>申報點數</w:t>
            </w:r>
          </w:p>
          <w:p w:rsidR="00BD5A30" w:rsidRPr="0075472D" w:rsidRDefault="00BD5A30" w:rsidP="00157DB1">
            <w:pPr>
              <w:spacing w:line="320" w:lineRule="exact"/>
              <w:jc w:val="both"/>
              <w:rPr>
                <w:rFonts w:eastAsia="標楷體"/>
                <w:color w:val="000000"/>
                <w:sz w:val="28"/>
                <w:szCs w:val="28"/>
              </w:rPr>
            </w:pPr>
            <w:r w:rsidRPr="0075472D">
              <w:rPr>
                <w:rFonts w:eastAsia="標楷體"/>
                <w:color w:val="000000"/>
                <w:sz w:val="28"/>
                <w:szCs w:val="28"/>
              </w:rPr>
              <w:t>閾值：醫學中心</w:t>
            </w:r>
            <w:r w:rsidRPr="0075472D">
              <w:rPr>
                <w:rFonts w:eastAsia="標楷體"/>
                <w:color w:val="000000"/>
                <w:sz w:val="28"/>
                <w:szCs w:val="28"/>
              </w:rPr>
              <w:t>6.69%</w:t>
            </w:r>
            <w:r w:rsidRPr="0075472D">
              <w:rPr>
                <w:rFonts w:eastAsia="標楷體"/>
                <w:color w:val="000000"/>
                <w:sz w:val="28"/>
                <w:szCs w:val="28"/>
              </w:rPr>
              <w:t>、區域醫院</w:t>
            </w:r>
            <w:r w:rsidRPr="0075472D">
              <w:rPr>
                <w:rFonts w:eastAsia="標楷體"/>
                <w:color w:val="000000"/>
                <w:sz w:val="28"/>
                <w:szCs w:val="28"/>
              </w:rPr>
              <w:t>5.05%</w:t>
            </w:r>
            <w:r w:rsidRPr="0075472D">
              <w:rPr>
                <w:rFonts w:eastAsia="標楷體"/>
                <w:color w:val="000000"/>
                <w:sz w:val="28"/>
                <w:szCs w:val="28"/>
              </w:rPr>
              <w:t>、地區醫院</w:t>
            </w:r>
            <w:r w:rsidRPr="0075472D">
              <w:rPr>
                <w:rFonts w:eastAsia="標楷體"/>
                <w:color w:val="000000"/>
                <w:sz w:val="28"/>
                <w:szCs w:val="28"/>
              </w:rPr>
              <w:t>4.48%</w:t>
            </w:r>
            <w:r w:rsidRPr="0075472D">
              <w:rPr>
                <w:rFonts w:eastAsia="標楷體"/>
                <w:color w:val="000000"/>
                <w:sz w:val="28"/>
                <w:szCs w:val="28"/>
              </w:rPr>
              <w:t>。</w:t>
            </w:r>
          </w:p>
        </w:tc>
      </w:tr>
      <w:tr w:rsidR="00BD5A30" w:rsidRPr="0075472D" w:rsidTr="00157DB1">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日衛部保字第</w:t>
            </w:r>
            <w:r w:rsidRPr="0075472D">
              <w:rPr>
                <w:rFonts w:eastAsia="標楷體"/>
                <w:color w:val="000000"/>
                <w:sz w:val="28"/>
                <w:szCs w:val="28"/>
              </w:rPr>
              <w:t>1040014763</w:t>
            </w:r>
            <w:r w:rsidRPr="0075472D">
              <w:rPr>
                <w:rFonts w:eastAsia="標楷體"/>
                <w:color w:val="000000"/>
                <w:sz w:val="28"/>
                <w:szCs w:val="28"/>
              </w:rPr>
              <w:t>號函</w:t>
            </w:r>
          </w:p>
        </w:tc>
      </w:tr>
      <w:tr w:rsidR="00BD5A30" w:rsidRPr="0075472D" w:rsidTr="00157DB1">
        <w:tc>
          <w:tcPr>
            <w:tcW w:w="215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75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日健保審字第</w:t>
            </w:r>
            <w:r w:rsidRPr="0075472D">
              <w:rPr>
                <w:rFonts w:eastAsia="標楷體"/>
                <w:color w:val="000000"/>
                <w:sz w:val="28"/>
                <w:szCs w:val="28"/>
              </w:rPr>
              <w:t>1040035716</w:t>
            </w:r>
            <w:r w:rsidRPr="0075472D">
              <w:rPr>
                <w:rFonts w:eastAsia="標楷體"/>
                <w:color w:val="000000"/>
                <w:sz w:val="28"/>
                <w:szCs w:val="28"/>
              </w:rPr>
              <w:t>號</w:t>
            </w:r>
          </w:p>
        </w:tc>
      </w:tr>
      <w:tr w:rsidR="00BD5A30" w:rsidRPr="0075472D" w:rsidTr="00157DB1">
        <w:tc>
          <w:tcPr>
            <w:tcW w:w="215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BD5A30" w:rsidRPr="0075472D" w:rsidRDefault="00BD5A30" w:rsidP="00157DB1">
            <w:pPr>
              <w:snapToGrid w:val="0"/>
              <w:jc w:val="both"/>
              <w:rPr>
                <w:rFonts w:eastAsia="標楷體"/>
                <w:color w:val="000000"/>
                <w:sz w:val="28"/>
                <w:szCs w:val="28"/>
              </w:rPr>
            </w:pPr>
            <w:r w:rsidRPr="0075472D">
              <w:rPr>
                <w:rFonts w:eastAsia="標楷體"/>
                <w:color w:val="000000"/>
                <w:sz w:val="28"/>
                <w:szCs w:val="28"/>
              </w:rPr>
              <w:t>實施起日</w:t>
            </w:r>
          </w:p>
        </w:tc>
        <w:tc>
          <w:tcPr>
            <w:tcW w:w="759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BD5A30" w:rsidRPr="0075472D" w:rsidRDefault="00BD5A30" w:rsidP="00157DB1">
            <w:pPr>
              <w:snapToGrid w:val="0"/>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00F43501" w:rsidRPr="0075472D">
              <w:rPr>
                <w:rFonts w:eastAsia="標楷體" w:hint="eastAsia"/>
                <w:color w:val="000000"/>
                <w:sz w:val="28"/>
                <w:szCs w:val="28"/>
              </w:rPr>
              <w:t>(</w:t>
            </w:r>
            <w:r w:rsidRPr="0075472D">
              <w:rPr>
                <w:rFonts w:eastAsia="標楷體"/>
                <w:color w:val="000000"/>
                <w:sz w:val="28"/>
                <w:szCs w:val="28"/>
              </w:rPr>
              <w:t>費用年月</w:t>
            </w:r>
            <w:r w:rsidR="00F43501" w:rsidRPr="0075472D">
              <w:rPr>
                <w:rFonts w:eastAsia="標楷體" w:hint="eastAsia"/>
                <w:color w:val="000000"/>
                <w:sz w:val="28"/>
                <w:szCs w:val="28"/>
              </w:rPr>
              <w:t>)~106</w:t>
            </w:r>
            <w:r w:rsidR="00F43501" w:rsidRPr="0075472D">
              <w:rPr>
                <w:rFonts w:eastAsia="標楷體" w:hint="eastAsia"/>
                <w:color w:val="000000"/>
                <w:sz w:val="28"/>
                <w:szCs w:val="28"/>
              </w:rPr>
              <w:t>年</w:t>
            </w:r>
            <w:r w:rsidR="00F43501" w:rsidRPr="0075472D">
              <w:rPr>
                <w:rFonts w:eastAsia="標楷體" w:hint="eastAsia"/>
                <w:color w:val="000000"/>
                <w:sz w:val="28"/>
                <w:szCs w:val="28"/>
              </w:rPr>
              <w:t>2</w:t>
            </w:r>
            <w:r w:rsidR="00F43501" w:rsidRPr="0075472D">
              <w:rPr>
                <w:rFonts w:eastAsia="標楷體" w:hint="eastAsia"/>
                <w:color w:val="000000"/>
                <w:sz w:val="28"/>
                <w:szCs w:val="28"/>
              </w:rPr>
              <w:t>月</w:t>
            </w:r>
            <w:r w:rsidR="00F43501" w:rsidRPr="0075472D">
              <w:rPr>
                <w:rFonts w:eastAsia="標楷體" w:hint="eastAsia"/>
                <w:color w:val="000000"/>
                <w:sz w:val="28"/>
                <w:szCs w:val="28"/>
              </w:rPr>
              <w:t>28</w:t>
            </w:r>
            <w:r w:rsidR="00F43501" w:rsidRPr="0075472D">
              <w:rPr>
                <w:rFonts w:eastAsia="標楷體" w:hint="eastAsia"/>
                <w:color w:val="000000"/>
                <w:sz w:val="28"/>
                <w:szCs w:val="28"/>
              </w:rPr>
              <w:t>日</w:t>
            </w:r>
            <w:r w:rsidR="00F43501" w:rsidRPr="0075472D">
              <w:rPr>
                <w:rFonts w:eastAsia="標楷體" w:hint="eastAsia"/>
                <w:color w:val="000000"/>
                <w:sz w:val="28"/>
                <w:szCs w:val="28"/>
              </w:rPr>
              <w:t>(</w:t>
            </w:r>
            <w:r w:rsidR="00F43501" w:rsidRPr="0075472D">
              <w:rPr>
                <w:rFonts w:eastAsia="標楷體" w:hint="eastAsia"/>
                <w:color w:val="000000"/>
                <w:sz w:val="28"/>
                <w:szCs w:val="28"/>
              </w:rPr>
              <w:t>費用年月</w:t>
            </w:r>
            <w:r w:rsidR="00F43501" w:rsidRPr="0075472D">
              <w:rPr>
                <w:rFonts w:eastAsia="標楷體" w:hint="eastAsia"/>
                <w:color w:val="000000"/>
                <w:sz w:val="28"/>
                <w:szCs w:val="28"/>
              </w:rPr>
              <w:t>)</w:t>
            </w:r>
          </w:p>
        </w:tc>
      </w:tr>
    </w:tbl>
    <w:p w:rsidR="000D55F0" w:rsidRDefault="000D55F0">
      <w:pPr>
        <w:snapToGrid w:val="0"/>
        <w:rPr>
          <w:rFonts w:eastAsia="標楷體"/>
          <w:color w:val="000000"/>
        </w:rPr>
      </w:pPr>
    </w:p>
    <w:p w:rsidR="00BD5A30" w:rsidRPr="0075472D" w:rsidRDefault="00BD5A30">
      <w:pPr>
        <w:snapToGrid w:val="0"/>
        <w:rPr>
          <w:rFonts w:eastAsia="標楷體"/>
          <w:color w:val="000000"/>
        </w:rPr>
      </w:pPr>
      <w:r w:rsidRPr="0075472D">
        <w:rPr>
          <w:rFonts w:eastAsia="標楷體"/>
          <w:color w:val="000000"/>
        </w:rPr>
        <w:t>「</w:t>
      </w:r>
      <w:r w:rsidRPr="0075472D">
        <w:rPr>
          <w:rFonts w:eastAsia="標楷體"/>
          <w:color w:val="000000"/>
        </w:rPr>
        <w:t>013-</w:t>
      </w:r>
      <w:r w:rsidRPr="0075472D">
        <w:rPr>
          <w:rFonts w:eastAsia="標楷體"/>
          <w:color w:val="000000"/>
        </w:rPr>
        <w:t>醫院</w:t>
      </w:r>
      <w:r w:rsidRPr="0075472D">
        <w:rPr>
          <w:rFonts w:eastAsia="標楷體"/>
          <w:color w:val="000000"/>
        </w:rPr>
        <w:t>MRI</w:t>
      </w:r>
      <w:r w:rsidRPr="0075472D">
        <w:rPr>
          <w:rFonts w:eastAsia="標楷體"/>
          <w:color w:val="000000"/>
        </w:rPr>
        <w:t>檢查之全體病人</w:t>
      </w:r>
      <w:r w:rsidRPr="0075472D">
        <w:rPr>
          <w:rFonts w:eastAsia="標楷體"/>
          <w:color w:val="000000"/>
        </w:rPr>
        <w:t xml:space="preserve"> 90</w:t>
      </w:r>
      <w:r w:rsidRPr="0075472D">
        <w:rPr>
          <w:rFonts w:eastAsia="標楷體"/>
          <w:color w:val="000000"/>
        </w:rPr>
        <w:t>日內同部位再執行率過高」附表</w:t>
      </w:r>
    </w:p>
    <w:tbl>
      <w:tblPr>
        <w:tblW w:w="9356" w:type="dxa"/>
        <w:tblCellMar>
          <w:left w:w="10" w:type="dxa"/>
          <w:right w:w="10" w:type="dxa"/>
        </w:tblCellMar>
        <w:tblLook w:val="04A0" w:firstRow="1" w:lastRow="0" w:firstColumn="1" w:lastColumn="0" w:noHBand="0" w:noVBand="1"/>
      </w:tblPr>
      <w:tblGrid>
        <w:gridCol w:w="1173"/>
        <w:gridCol w:w="1946"/>
        <w:gridCol w:w="1984"/>
        <w:gridCol w:w="1985"/>
        <w:gridCol w:w="2268"/>
      </w:tblGrid>
      <w:tr w:rsidR="00BD5A30" w:rsidRPr="0075472D" w:rsidTr="0057012D">
        <w:trPr>
          <w:trHeight w:val="283"/>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總額</w:t>
            </w:r>
          </w:p>
        </w:tc>
        <w:tc>
          <w:tcPr>
            <w:tcW w:w="19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jc w:val="center"/>
              <w:rPr>
                <w:rFonts w:eastAsia="標楷體"/>
                <w:color w:val="000000"/>
              </w:rPr>
            </w:pPr>
            <w:r w:rsidRPr="0075472D">
              <w:rPr>
                <w:rFonts w:eastAsia="標楷體"/>
                <w:color w:val="000000"/>
              </w:rPr>
              <w:t>名稱</w:t>
            </w:r>
          </w:p>
        </w:tc>
        <w:tc>
          <w:tcPr>
            <w:tcW w:w="198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jc w:val="center"/>
              <w:rPr>
                <w:rFonts w:eastAsia="標楷體"/>
                <w:color w:val="000000"/>
              </w:rPr>
            </w:pPr>
            <w:r w:rsidRPr="0075472D">
              <w:rPr>
                <w:rFonts w:eastAsia="標楷體"/>
                <w:color w:val="000000"/>
              </w:rPr>
              <w:t>ICD-9-CM</w:t>
            </w:r>
          </w:p>
        </w:tc>
        <w:tc>
          <w:tcPr>
            <w:tcW w:w="198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D5A30" w:rsidRPr="0075472D" w:rsidRDefault="00BD5A30" w:rsidP="00D111A8">
            <w:pPr>
              <w:widowControl/>
              <w:spacing w:line="240" w:lineRule="exact"/>
              <w:jc w:val="center"/>
              <w:rPr>
                <w:rFonts w:eastAsia="標楷體"/>
                <w:color w:val="000000"/>
              </w:rPr>
            </w:pPr>
            <w:r w:rsidRPr="0075472D">
              <w:rPr>
                <w:rFonts w:eastAsia="標楷體"/>
                <w:color w:val="000000"/>
              </w:rPr>
              <w:t>ICD-10- CM/PCS</w:t>
            </w:r>
          </w:p>
        </w:tc>
        <w:tc>
          <w:tcPr>
            <w:tcW w:w="226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jc w:val="center"/>
              <w:rPr>
                <w:rFonts w:eastAsia="標楷體"/>
                <w:color w:val="000000"/>
              </w:rPr>
            </w:pPr>
            <w:r w:rsidRPr="0075472D">
              <w:rPr>
                <w:rFonts w:eastAsia="標楷體"/>
                <w:color w:val="000000"/>
              </w:rPr>
              <w:t>備註</w:t>
            </w:r>
          </w:p>
        </w:tc>
      </w:tr>
      <w:tr w:rsidR="00BD5A30" w:rsidRPr="0075472D" w:rsidTr="0057012D">
        <w:trPr>
          <w:trHeight w:val="283"/>
        </w:trPr>
        <w:tc>
          <w:tcPr>
            <w:tcW w:w="11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jc w:val="center"/>
              <w:rPr>
                <w:rFonts w:eastAsia="標楷體"/>
                <w:color w:val="000000"/>
              </w:rPr>
            </w:pPr>
            <w:r w:rsidRPr="0075472D">
              <w:rPr>
                <w:rFonts w:eastAsia="標楷體"/>
                <w:color w:val="000000"/>
              </w:rPr>
              <w:t>醫院</w:t>
            </w:r>
          </w:p>
        </w:tc>
        <w:tc>
          <w:tcPr>
            <w:tcW w:w="194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013-</w:t>
            </w:r>
            <w:r w:rsidRPr="0075472D">
              <w:rPr>
                <w:rFonts w:eastAsia="標楷體"/>
                <w:color w:val="000000"/>
              </w:rPr>
              <w:t>醫院</w:t>
            </w:r>
            <w:r w:rsidRPr="0075472D">
              <w:rPr>
                <w:rFonts w:eastAsia="標楷體"/>
                <w:color w:val="000000"/>
              </w:rPr>
              <w:t>MRI</w:t>
            </w:r>
            <w:r w:rsidRPr="0075472D">
              <w:rPr>
                <w:rFonts w:eastAsia="標楷體"/>
                <w:color w:val="000000"/>
              </w:rPr>
              <w:t>檢查之全體病人</w:t>
            </w:r>
            <w:r w:rsidRPr="0075472D">
              <w:rPr>
                <w:rFonts w:eastAsia="標楷體"/>
                <w:color w:val="000000"/>
              </w:rPr>
              <w:t xml:space="preserve"> 90</w:t>
            </w:r>
            <w:r w:rsidRPr="0075472D">
              <w:rPr>
                <w:rFonts w:eastAsia="標楷體"/>
                <w:color w:val="000000"/>
              </w:rPr>
              <w:t>日內同部位再執行率過高</w:t>
            </w: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140-208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C00-C96</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排除</w:t>
            </w:r>
            <w:r w:rsidRPr="0075472D">
              <w:rPr>
                <w:rFonts w:eastAsia="標楷體"/>
                <w:color w:val="000000"/>
              </w:rPr>
              <w:t>C944</w:t>
            </w:r>
            <w:r w:rsidRPr="0075472D">
              <w:rPr>
                <w:rFonts w:eastAsia="標楷體"/>
                <w:color w:val="000000"/>
              </w:rPr>
              <w:t>、</w:t>
            </w:r>
            <w:r w:rsidRPr="0075472D">
              <w:rPr>
                <w:rFonts w:eastAsia="標楷體"/>
                <w:color w:val="000000"/>
              </w:rPr>
              <w:t>C946</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D37-D48</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C944</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C946</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Q850</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V58.0</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Z510</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V58.1</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Z5111</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V67.1</w:t>
            </w:r>
            <w:r w:rsidRPr="0075472D">
              <w:rPr>
                <w:rFonts w:eastAsia="標楷體"/>
                <w:color w:val="000000"/>
              </w:rPr>
              <w:t>、</w:t>
            </w:r>
            <w:r w:rsidRPr="0075472D">
              <w:rPr>
                <w:rFonts w:eastAsia="標楷體"/>
                <w:color w:val="000000"/>
              </w:rPr>
              <w:t>V67.2</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Z08</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D37-D48</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C944</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C946</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r w:rsidR="00BD5A30" w:rsidRPr="0075472D" w:rsidTr="0057012D">
        <w:trPr>
          <w:trHeight w:val="283"/>
        </w:trPr>
        <w:tc>
          <w:tcPr>
            <w:tcW w:w="11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p>
        </w:tc>
        <w:tc>
          <w:tcPr>
            <w:tcW w:w="19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235-238</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Q850</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D5A30" w:rsidRPr="0075472D" w:rsidRDefault="00BD5A30" w:rsidP="00D111A8">
            <w:pPr>
              <w:widowControl/>
              <w:spacing w:line="240" w:lineRule="exact"/>
              <w:rPr>
                <w:rFonts w:eastAsia="標楷體"/>
                <w:color w:val="000000"/>
              </w:rPr>
            </w:pPr>
            <w:r w:rsidRPr="0075472D">
              <w:rPr>
                <w:rFonts w:eastAsia="標楷體"/>
                <w:color w:val="000000"/>
              </w:rPr>
              <w:t xml:space="preserve">　</w:t>
            </w:r>
          </w:p>
        </w:tc>
      </w:tr>
    </w:tbl>
    <w:p w:rsidR="00902C2D" w:rsidRPr="0075472D" w:rsidRDefault="00902C2D">
      <w:pPr>
        <w:snapToGrid w:val="0"/>
        <w:rPr>
          <w:rFonts w:eastAsia="標楷體"/>
          <w:color w:val="000000"/>
          <w:sz w:val="28"/>
        </w:rPr>
      </w:pPr>
    </w:p>
    <w:p w:rsidR="00902C2D" w:rsidRPr="0075472D" w:rsidRDefault="00902C2D">
      <w:pPr>
        <w:widowControl/>
        <w:suppressAutoHyphens w:val="0"/>
        <w:rPr>
          <w:rFonts w:eastAsia="標楷體"/>
          <w:color w:val="000000"/>
          <w:sz w:val="28"/>
        </w:rPr>
      </w:pPr>
      <w:r w:rsidRPr="0075472D">
        <w:rPr>
          <w:rFonts w:eastAsia="標楷體"/>
          <w:color w:val="000000"/>
          <w:sz w:val="28"/>
        </w:rPr>
        <w:br w:type="page"/>
      </w:r>
    </w:p>
    <w:p w:rsidR="00BD5A30" w:rsidRPr="0075472D" w:rsidRDefault="00902C2D" w:rsidP="00A13D05">
      <w:pPr>
        <w:pStyle w:val="2"/>
        <w:rPr>
          <w:rFonts w:eastAsia="標楷體"/>
        </w:rPr>
      </w:pPr>
      <w:r w:rsidRPr="0075472D">
        <w:rPr>
          <w:rFonts w:eastAsia="標楷體" w:hint="eastAsia"/>
        </w:rPr>
        <w:lastRenderedPageBreak/>
        <w:t>013</w:t>
      </w:r>
      <w:r w:rsidRPr="0075472D">
        <w:rPr>
          <w:rFonts w:eastAsia="標楷體" w:hint="eastAsia"/>
        </w:rPr>
        <w:t>指標版本：實施</w:t>
      </w:r>
      <w:proofErr w:type="gramStart"/>
      <w:r w:rsidRPr="0075472D">
        <w:rPr>
          <w:rFonts w:eastAsia="標楷體" w:hint="eastAsia"/>
        </w:rPr>
        <w:t>起</w:t>
      </w:r>
      <w:r w:rsidR="00F43501" w:rsidRPr="0075472D">
        <w:rPr>
          <w:rFonts w:eastAsia="標楷體" w:hint="eastAsia"/>
        </w:rPr>
        <w:t>迄</w:t>
      </w:r>
      <w:proofErr w:type="gramEnd"/>
      <w:r w:rsidRPr="0075472D">
        <w:rPr>
          <w:rFonts w:eastAsia="標楷體" w:hint="eastAsia"/>
        </w:rPr>
        <w:t>日</w:t>
      </w:r>
      <w:r w:rsidRPr="0075472D">
        <w:rPr>
          <w:rFonts w:eastAsia="標楷體" w:hint="eastAsia"/>
        </w:rPr>
        <w:tab/>
        <w:t>101</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)~104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764" w:type="dxa"/>
        <w:tblInd w:w="-114" w:type="dxa"/>
        <w:tblCellMar>
          <w:left w:w="10" w:type="dxa"/>
          <w:right w:w="10" w:type="dxa"/>
        </w:tblCellMar>
        <w:tblLook w:val="04A0" w:firstRow="1" w:lastRow="0" w:firstColumn="1" w:lastColumn="0" w:noHBand="0" w:noVBand="1"/>
      </w:tblPr>
      <w:tblGrid>
        <w:gridCol w:w="1985"/>
        <w:gridCol w:w="7779"/>
      </w:tblGrid>
      <w:tr w:rsidR="00902C2D" w:rsidRPr="0075472D" w:rsidTr="00157DB1">
        <w:tc>
          <w:tcPr>
            <w:tcW w:w="198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aps/>
                <w:color w:val="000000"/>
                <w:sz w:val="28"/>
                <w:szCs w:val="28"/>
              </w:rPr>
            </w:pPr>
            <w:r w:rsidRPr="0075472D">
              <w:rPr>
                <w:rFonts w:eastAsia="標楷體"/>
                <w:caps/>
                <w:color w:val="000000"/>
                <w:sz w:val="28"/>
                <w:szCs w:val="28"/>
              </w:rPr>
              <w:t>指標名稱</w:t>
            </w:r>
          </w:p>
        </w:tc>
        <w:tc>
          <w:tcPr>
            <w:tcW w:w="777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sz w:val="28"/>
                <w:szCs w:val="28"/>
              </w:rPr>
            </w:pPr>
            <w:r w:rsidRPr="0075472D">
              <w:rPr>
                <w:rFonts w:eastAsia="標楷體"/>
                <w:color w:val="000000"/>
                <w:sz w:val="28"/>
                <w:szCs w:val="28"/>
              </w:rPr>
              <w:t>013-</w:t>
            </w:r>
            <w:r w:rsidRPr="0075472D">
              <w:rPr>
                <w:rFonts w:eastAsia="標楷體"/>
                <w:color w:val="000000"/>
                <w:sz w:val="28"/>
                <w:szCs w:val="28"/>
              </w:rPr>
              <w:t>醫院</w:t>
            </w:r>
            <w:r w:rsidRPr="0075472D">
              <w:rPr>
                <w:rFonts w:eastAsia="標楷體"/>
                <w:color w:val="000000"/>
                <w:sz w:val="28"/>
                <w:szCs w:val="28"/>
              </w:rPr>
              <w:t>MRI</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902C2D"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aps/>
                <w:color w:val="000000"/>
                <w:sz w:val="28"/>
                <w:szCs w:val="28"/>
              </w:rPr>
            </w:pPr>
            <w:r w:rsidRPr="0075472D">
              <w:rPr>
                <w:rFonts w:eastAsia="標楷體"/>
                <w:caps/>
                <w:color w:val="000000"/>
                <w:sz w:val="28"/>
                <w:szCs w:val="28"/>
              </w:rPr>
              <w:t>實施目的</w:t>
            </w: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902C2D"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指標定義</w:t>
            </w:r>
          </w:p>
          <w:p w:rsidR="00902C2D" w:rsidRPr="0075472D" w:rsidRDefault="00902C2D" w:rsidP="00157DB1">
            <w:pPr>
              <w:spacing w:line="380" w:lineRule="exact"/>
              <w:jc w:val="both"/>
              <w:rPr>
                <w:rFonts w:eastAsia="標楷體"/>
                <w:color w:val="000000"/>
                <w:sz w:val="28"/>
                <w:szCs w:val="28"/>
              </w:rPr>
            </w:pP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9E52B5">
            <w:pPr>
              <w:spacing w:line="320" w:lineRule="exact"/>
              <w:ind w:left="1058" w:hangingChars="378" w:hanging="1058"/>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MRI</w:t>
            </w:r>
            <w:r w:rsidRPr="0075472D">
              <w:rPr>
                <w:rFonts w:eastAsia="標楷體"/>
                <w:color w:val="000000"/>
                <w:sz w:val="28"/>
                <w:szCs w:val="28"/>
              </w:rPr>
              <w:t>施行案件（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33084A~33085A</w:t>
            </w:r>
            <w:r w:rsidRPr="0075472D">
              <w:rPr>
                <w:rFonts w:eastAsia="標楷體"/>
                <w:color w:val="000000"/>
                <w:sz w:val="28"/>
                <w:szCs w:val="28"/>
              </w:rPr>
              <w:t>、</w:t>
            </w:r>
            <w:r w:rsidRPr="0075472D">
              <w:rPr>
                <w:rFonts w:eastAsia="標楷體"/>
                <w:color w:val="000000"/>
                <w:sz w:val="28"/>
                <w:szCs w:val="28"/>
              </w:rPr>
              <w:t>33084B~33085B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MRI</w:t>
            </w:r>
            <w:r w:rsidRPr="0075472D">
              <w:rPr>
                <w:rFonts w:eastAsia="標楷體"/>
                <w:color w:val="000000"/>
                <w:sz w:val="28"/>
                <w:szCs w:val="28"/>
              </w:rPr>
              <w:t>檢查之人次</w:t>
            </w:r>
            <w:r w:rsidR="009E52B5" w:rsidRPr="0075472D">
              <w:rPr>
                <w:rFonts w:eastAsia="標楷體" w:hint="eastAsia"/>
                <w:color w:val="000000"/>
                <w:sz w:val="28"/>
                <w:szCs w:val="28"/>
              </w:rPr>
              <w:t>。</w:t>
            </w:r>
          </w:p>
          <w:p w:rsidR="00902C2D" w:rsidRPr="0075472D" w:rsidRDefault="00902C2D" w:rsidP="009E52B5">
            <w:pPr>
              <w:spacing w:line="320" w:lineRule="exact"/>
              <w:ind w:left="918" w:hangingChars="328" w:hanging="918"/>
              <w:jc w:val="both"/>
              <w:rPr>
                <w:rFonts w:eastAsia="標楷體"/>
                <w:color w:val="000000"/>
                <w:sz w:val="28"/>
                <w:szCs w:val="28"/>
              </w:rPr>
            </w:pPr>
            <w:r w:rsidRPr="0075472D">
              <w:rPr>
                <w:rFonts w:eastAsia="標楷體"/>
                <w:color w:val="000000"/>
                <w:sz w:val="28"/>
                <w:szCs w:val="28"/>
              </w:rPr>
              <w:t>分母</w:t>
            </w:r>
            <w:proofErr w:type="gramStart"/>
            <w:r w:rsidRPr="0075472D">
              <w:rPr>
                <w:rFonts w:eastAsia="標楷體"/>
                <w:color w:val="000000"/>
                <w:sz w:val="28"/>
                <w:szCs w:val="28"/>
              </w:rPr>
              <w:t>－門住</w:t>
            </w:r>
            <w:proofErr w:type="gramEnd"/>
            <w:r w:rsidRPr="0075472D">
              <w:rPr>
                <w:rFonts w:eastAsia="標楷體"/>
                <w:color w:val="000000"/>
                <w:sz w:val="28"/>
                <w:szCs w:val="28"/>
              </w:rPr>
              <w:t>診合計</w:t>
            </w:r>
            <w:r w:rsidRPr="0075472D">
              <w:rPr>
                <w:rFonts w:eastAsia="標楷體"/>
                <w:color w:val="000000"/>
                <w:sz w:val="28"/>
                <w:szCs w:val="28"/>
              </w:rPr>
              <w:t>MRI</w:t>
            </w:r>
            <w:r w:rsidRPr="0075472D">
              <w:rPr>
                <w:rFonts w:eastAsia="標楷體"/>
                <w:color w:val="000000"/>
                <w:sz w:val="28"/>
                <w:szCs w:val="28"/>
              </w:rPr>
              <w:t>施行人次</w:t>
            </w:r>
            <w:r w:rsidR="009E52B5" w:rsidRPr="0075472D">
              <w:rPr>
                <w:rFonts w:eastAsia="標楷體" w:hint="eastAsia"/>
                <w:color w:val="000000"/>
                <w:sz w:val="28"/>
                <w:szCs w:val="28"/>
              </w:rPr>
              <w:t>。</w:t>
            </w:r>
          </w:p>
          <w:p w:rsidR="009E52B5" w:rsidRPr="0075472D" w:rsidRDefault="009E52B5" w:rsidP="009E52B5">
            <w:pPr>
              <w:spacing w:line="320" w:lineRule="exact"/>
              <w:ind w:leftChars="-1" w:left="-2"/>
              <w:jc w:val="both"/>
              <w:rPr>
                <w:rFonts w:eastAsia="標楷體"/>
                <w:color w:val="000000"/>
                <w:sz w:val="28"/>
                <w:szCs w:val="28"/>
              </w:rPr>
            </w:pPr>
          </w:p>
          <w:p w:rsidR="00902C2D" w:rsidRPr="0075472D" w:rsidRDefault="00902C2D" w:rsidP="009E52B5">
            <w:pPr>
              <w:spacing w:line="320" w:lineRule="exact"/>
              <w:ind w:leftChars="-1" w:left="2762" w:hangingChars="987" w:hanging="2764"/>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且小於等於本次醫令「執行起日」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MRI</w:t>
            </w:r>
            <w:r w:rsidRPr="0075472D">
              <w:rPr>
                <w:rFonts w:eastAsia="標楷體"/>
                <w:color w:val="000000"/>
                <w:sz w:val="28"/>
                <w:szCs w:val="28"/>
              </w:rPr>
              <w:t>案件。</w:t>
            </w:r>
          </w:p>
          <w:p w:rsidR="00902C2D" w:rsidRPr="0075472D" w:rsidRDefault="00902C2D" w:rsidP="00157DB1">
            <w:pPr>
              <w:spacing w:line="320" w:lineRule="exact"/>
              <w:ind w:left="2"/>
              <w:jc w:val="both"/>
              <w:rPr>
                <w:rFonts w:eastAsia="標楷體"/>
                <w:color w:val="000000"/>
                <w:sz w:val="28"/>
                <w:szCs w:val="28"/>
              </w:rPr>
            </w:pPr>
            <w:r w:rsidRPr="0075472D">
              <w:rPr>
                <w:rFonts w:eastAsia="標楷體"/>
                <w:color w:val="000000"/>
                <w:sz w:val="28"/>
                <w:szCs w:val="28"/>
              </w:rPr>
              <w:t>分子案件、分母案件及申報點數均排除主診斷為癌症</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140-208)</w:t>
            </w:r>
            <w:r w:rsidRPr="0075472D">
              <w:rPr>
                <w:rFonts w:eastAsia="標楷體"/>
                <w:color w:val="000000"/>
                <w:sz w:val="28"/>
                <w:szCs w:val="28"/>
              </w:rPr>
              <w:t>、主診斷</w:t>
            </w:r>
            <w:proofErr w:type="gramStart"/>
            <w:r w:rsidRPr="0075472D">
              <w:rPr>
                <w:rFonts w:eastAsia="標楷體"/>
                <w:color w:val="000000"/>
                <w:sz w:val="28"/>
                <w:szCs w:val="28"/>
              </w:rPr>
              <w:t>為性態未明</w:t>
            </w:r>
            <w:proofErr w:type="gramEnd"/>
            <w:r w:rsidRPr="0075472D">
              <w:rPr>
                <w:rFonts w:eastAsia="標楷體"/>
                <w:color w:val="000000"/>
                <w:sz w:val="28"/>
                <w:szCs w:val="28"/>
              </w:rPr>
              <w:t>腫瘤</w:t>
            </w:r>
            <w:r w:rsidRPr="0075472D">
              <w:rPr>
                <w:rFonts w:eastAsia="標楷體"/>
                <w:color w:val="000000"/>
                <w:sz w:val="28"/>
                <w:szCs w:val="28"/>
              </w:rPr>
              <w:t>(</w:t>
            </w:r>
            <w:r w:rsidRPr="0075472D">
              <w:rPr>
                <w:rFonts w:eastAsia="標楷體"/>
                <w:color w:val="000000"/>
                <w:sz w:val="28"/>
                <w:szCs w:val="28"/>
              </w:rPr>
              <w:t>前</w:t>
            </w:r>
            <w:r w:rsidRPr="0075472D">
              <w:rPr>
                <w:rFonts w:eastAsia="標楷體"/>
                <w:color w:val="000000"/>
                <w:sz w:val="28"/>
                <w:szCs w:val="28"/>
              </w:rPr>
              <w:t>3</w:t>
            </w:r>
            <w:r w:rsidRPr="0075472D">
              <w:rPr>
                <w:rFonts w:eastAsia="標楷體"/>
                <w:color w:val="000000"/>
                <w:sz w:val="28"/>
                <w:szCs w:val="28"/>
              </w:rPr>
              <w:t>碼為</w:t>
            </w:r>
            <w:r w:rsidRPr="0075472D">
              <w:rPr>
                <w:rFonts w:eastAsia="標楷體"/>
                <w:color w:val="000000"/>
                <w:sz w:val="28"/>
                <w:szCs w:val="28"/>
              </w:rPr>
              <w:t>235-238)</w:t>
            </w:r>
            <w:r w:rsidRPr="0075472D">
              <w:rPr>
                <w:rFonts w:eastAsia="標楷體"/>
                <w:color w:val="000000"/>
                <w:sz w:val="28"/>
                <w:szCs w:val="28"/>
              </w:rPr>
              <w:t>、主診斷</w:t>
            </w:r>
            <w:proofErr w:type="gramStart"/>
            <w:r w:rsidRPr="0075472D">
              <w:rPr>
                <w:rFonts w:eastAsia="標楷體"/>
                <w:color w:val="000000"/>
                <w:sz w:val="28"/>
                <w:szCs w:val="28"/>
              </w:rPr>
              <w:t>化療或放</w:t>
            </w:r>
            <w:proofErr w:type="gramEnd"/>
            <w:r w:rsidRPr="0075472D">
              <w:rPr>
                <w:rFonts w:eastAsia="標楷體"/>
                <w:color w:val="000000"/>
                <w:sz w:val="28"/>
                <w:szCs w:val="28"/>
              </w:rPr>
              <w:t>療及後續追蹤</w:t>
            </w:r>
            <w:r w:rsidRPr="0075472D">
              <w:rPr>
                <w:rFonts w:eastAsia="標楷體"/>
                <w:color w:val="000000"/>
                <w:sz w:val="28"/>
                <w:szCs w:val="28"/>
              </w:rPr>
              <w:t>(V58.0</w:t>
            </w:r>
            <w:r w:rsidRPr="0075472D">
              <w:rPr>
                <w:rFonts w:eastAsia="標楷體"/>
                <w:color w:val="000000"/>
                <w:sz w:val="28"/>
                <w:szCs w:val="28"/>
              </w:rPr>
              <w:t>、</w:t>
            </w:r>
            <w:r w:rsidRPr="0075472D">
              <w:rPr>
                <w:rFonts w:eastAsia="標楷體"/>
                <w:color w:val="000000"/>
                <w:sz w:val="28"/>
                <w:szCs w:val="28"/>
              </w:rPr>
              <w:t>V58.1</w:t>
            </w:r>
            <w:r w:rsidRPr="0075472D">
              <w:rPr>
                <w:rFonts w:eastAsia="標楷體"/>
                <w:color w:val="000000"/>
                <w:sz w:val="28"/>
                <w:szCs w:val="28"/>
              </w:rPr>
              <w:t>、</w:t>
            </w:r>
            <w:r w:rsidRPr="0075472D">
              <w:rPr>
                <w:rFonts w:eastAsia="標楷體"/>
                <w:color w:val="000000"/>
                <w:sz w:val="28"/>
                <w:szCs w:val="28"/>
              </w:rPr>
              <w:t>V67.1</w:t>
            </w:r>
            <w:r w:rsidRPr="0075472D">
              <w:rPr>
                <w:rFonts w:eastAsia="標楷體"/>
                <w:color w:val="000000"/>
                <w:sz w:val="28"/>
                <w:szCs w:val="28"/>
              </w:rPr>
              <w:t>、</w:t>
            </w:r>
            <w:r w:rsidRPr="0075472D">
              <w:rPr>
                <w:rFonts w:eastAsia="標楷體"/>
                <w:color w:val="000000"/>
                <w:sz w:val="28"/>
                <w:szCs w:val="28"/>
              </w:rPr>
              <w:t>V67.2)</w:t>
            </w:r>
            <w:r w:rsidRPr="0075472D">
              <w:rPr>
                <w:rFonts w:eastAsia="標楷體"/>
                <w:color w:val="000000"/>
                <w:sz w:val="28"/>
                <w:szCs w:val="28"/>
              </w:rPr>
              <w:t>之案件。</w:t>
            </w:r>
          </w:p>
        </w:tc>
      </w:tr>
      <w:tr w:rsidR="00902C2D"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指標屬性</w:t>
            </w: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負向</w:t>
            </w:r>
          </w:p>
        </w:tc>
      </w:tr>
      <w:tr w:rsidR="00902C2D"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分析單位</w:t>
            </w: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rPr>
                <w:rFonts w:eastAsia="標楷體"/>
                <w:color w:val="000000"/>
                <w:sz w:val="28"/>
                <w:szCs w:val="28"/>
              </w:rPr>
            </w:pPr>
            <w:r w:rsidRPr="0075472D">
              <w:rPr>
                <w:rFonts w:eastAsia="標楷體"/>
                <w:color w:val="000000"/>
                <w:sz w:val="28"/>
                <w:szCs w:val="28"/>
              </w:rPr>
              <w:t>依院</w:t>
            </w:r>
            <w:proofErr w:type="gramStart"/>
            <w:r w:rsidRPr="0075472D">
              <w:rPr>
                <w:rFonts w:eastAsia="標楷體"/>
                <w:color w:val="000000"/>
                <w:sz w:val="28"/>
                <w:szCs w:val="28"/>
              </w:rPr>
              <w:t>所門住</w:t>
            </w:r>
            <w:proofErr w:type="gramEnd"/>
            <w:r w:rsidRPr="0075472D">
              <w:rPr>
                <w:rFonts w:eastAsia="標楷體"/>
                <w:color w:val="000000"/>
                <w:sz w:val="28"/>
                <w:szCs w:val="28"/>
              </w:rPr>
              <w:t>診合計按月分析</w:t>
            </w:r>
          </w:p>
        </w:tc>
      </w:tr>
      <w:tr w:rsidR="00902C2D"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分析範圍</w:t>
            </w: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醫院總額部門</w:t>
            </w:r>
          </w:p>
        </w:tc>
      </w:tr>
      <w:tr w:rsidR="00902C2D" w:rsidRPr="0075472D" w:rsidTr="00157DB1">
        <w:trPr>
          <w:trHeight w:val="2759"/>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處理方式</w:t>
            </w: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ind w:left="437" w:hanging="437"/>
              <w:jc w:val="both"/>
              <w:rPr>
                <w:rFonts w:eastAsia="標楷體"/>
                <w:color w:val="000000"/>
                <w:sz w:val="28"/>
                <w:szCs w:val="28"/>
              </w:rPr>
            </w:pPr>
            <w:r w:rsidRPr="0075472D">
              <w:rPr>
                <w:rFonts w:eastAsia="標楷體"/>
                <w:color w:val="000000"/>
                <w:sz w:val="28"/>
                <w:szCs w:val="28"/>
              </w:rPr>
              <w:t>一、排除</w:t>
            </w:r>
            <w:r w:rsidRPr="0075472D">
              <w:rPr>
                <w:rFonts w:eastAsia="標楷體"/>
                <w:color w:val="000000"/>
                <w:sz w:val="28"/>
                <w:szCs w:val="28"/>
              </w:rPr>
              <w:t>MRI</w:t>
            </w:r>
            <w:proofErr w:type="gramStart"/>
            <w:r w:rsidRPr="0075472D">
              <w:rPr>
                <w:rFonts w:eastAsia="標楷體"/>
                <w:color w:val="000000"/>
                <w:sz w:val="28"/>
                <w:szCs w:val="28"/>
              </w:rPr>
              <w:t>每月門住合計</w:t>
            </w:r>
            <w:proofErr w:type="gramEnd"/>
            <w:r w:rsidRPr="0075472D">
              <w:rPr>
                <w:rFonts w:eastAsia="標楷體"/>
                <w:color w:val="000000"/>
                <w:sz w:val="28"/>
                <w:szCs w:val="28"/>
              </w:rPr>
              <w:t>之執行件數在</w:t>
            </w:r>
            <w:r w:rsidRPr="0075472D">
              <w:rPr>
                <w:rFonts w:eastAsia="標楷體"/>
                <w:color w:val="000000"/>
                <w:sz w:val="28"/>
                <w:szCs w:val="28"/>
              </w:rPr>
              <w:t>10</w:t>
            </w:r>
            <w:r w:rsidRPr="0075472D">
              <w:rPr>
                <w:rFonts w:eastAsia="標楷體"/>
                <w:color w:val="000000"/>
                <w:sz w:val="28"/>
                <w:szCs w:val="28"/>
              </w:rPr>
              <w:t>件（含）以下之醫院。</w:t>
            </w:r>
          </w:p>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二、再執行率超過</w:t>
            </w:r>
            <w:proofErr w:type="gramStart"/>
            <w:r w:rsidRPr="0075472D">
              <w:rPr>
                <w:rFonts w:eastAsia="標楷體"/>
                <w:color w:val="000000"/>
                <w:sz w:val="28"/>
                <w:szCs w:val="28"/>
              </w:rPr>
              <w:t>閾</w:t>
            </w:r>
            <w:proofErr w:type="gramEnd"/>
            <w:r w:rsidRPr="0075472D">
              <w:rPr>
                <w:rFonts w:eastAsia="標楷體"/>
                <w:color w:val="000000"/>
                <w:sz w:val="28"/>
                <w:szCs w:val="28"/>
              </w:rPr>
              <w:t>值以上者，超過部分不予支付。</w:t>
            </w:r>
          </w:p>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xml:space="preserve">) × </w:t>
            </w:r>
            <w:r w:rsidRPr="0075472D">
              <w:rPr>
                <w:rFonts w:eastAsia="標楷體"/>
                <w:color w:val="000000"/>
                <w:sz w:val="28"/>
                <w:szCs w:val="28"/>
              </w:rPr>
              <w:t>分母案件</w:t>
            </w:r>
            <w:r w:rsidRPr="0075472D">
              <w:rPr>
                <w:rFonts w:eastAsia="標楷體"/>
                <w:color w:val="000000"/>
                <w:sz w:val="28"/>
                <w:szCs w:val="28"/>
              </w:rPr>
              <w:t>MRI</w:t>
            </w:r>
            <w:r w:rsidRPr="0075472D">
              <w:rPr>
                <w:rFonts w:eastAsia="標楷體"/>
                <w:color w:val="000000"/>
                <w:sz w:val="28"/>
                <w:szCs w:val="28"/>
              </w:rPr>
              <w:t>申報點數</w:t>
            </w:r>
          </w:p>
          <w:p w:rsidR="00902C2D" w:rsidRPr="0075472D" w:rsidRDefault="00902C2D" w:rsidP="00157DB1">
            <w:pPr>
              <w:spacing w:line="320" w:lineRule="exact"/>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值：醫學中心</w:t>
            </w:r>
            <w:r w:rsidRPr="0075472D">
              <w:rPr>
                <w:rFonts w:eastAsia="標楷體"/>
                <w:color w:val="000000"/>
                <w:sz w:val="28"/>
                <w:szCs w:val="28"/>
              </w:rPr>
              <w:t>6.69%</w:t>
            </w:r>
            <w:r w:rsidRPr="0075472D">
              <w:rPr>
                <w:rFonts w:eastAsia="標楷體"/>
                <w:color w:val="000000"/>
                <w:sz w:val="28"/>
                <w:szCs w:val="28"/>
              </w:rPr>
              <w:t>、區域醫院</w:t>
            </w:r>
            <w:r w:rsidRPr="0075472D">
              <w:rPr>
                <w:rFonts w:eastAsia="標楷體"/>
                <w:color w:val="000000"/>
                <w:sz w:val="28"/>
                <w:szCs w:val="28"/>
              </w:rPr>
              <w:t>5.05%</w:t>
            </w:r>
            <w:r w:rsidRPr="0075472D">
              <w:rPr>
                <w:rFonts w:eastAsia="標楷體"/>
                <w:color w:val="000000"/>
                <w:sz w:val="28"/>
                <w:szCs w:val="28"/>
              </w:rPr>
              <w:t>、地區醫院</w:t>
            </w:r>
            <w:r w:rsidRPr="0075472D">
              <w:rPr>
                <w:rFonts w:eastAsia="標楷體"/>
                <w:color w:val="000000"/>
                <w:sz w:val="28"/>
                <w:szCs w:val="28"/>
              </w:rPr>
              <w:t>4.48%</w:t>
            </w:r>
            <w:r w:rsidRPr="0075472D">
              <w:rPr>
                <w:rFonts w:eastAsia="標楷體"/>
                <w:color w:val="000000"/>
                <w:sz w:val="28"/>
                <w:szCs w:val="28"/>
              </w:rPr>
              <w:t>。</w:t>
            </w:r>
          </w:p>
          <w:p w:rsidR="00902C2D" w:rsidRPr="0075472D" w:rsidRDefault="00902C2D" w:rsidP="00157DB1">
            <w:pPr>
              <w:snapToGrid w:val="0"/>
              <w:spacing w:line="320" w:lineRule="exact"/>
              <w:jc w:val="both"/>
              <w:rPr>
                <w:rFonts w:eastAsia="標楷體"/>
                <w:color w:val="000000"/>
                <w:sz w:val="28"/>
                <w:szCs w:val="28"/>
                <w:u w:val="single"/>
              </w:rPr>
            </w:pPr>
          </w:p>
          <w:p w:rsidR="00902C2D" w:rsidRPr="0075472D" w:rsidRDefault="00902C2D" w:rsidP="00157DB1">
            <w:pPr>
              <w:spacing w:line="320" w:lineRule="exact"/>
              <w:ind w:left="240" w:hanging="240"/>
              <w:jc w:val="both"/>
              <w:rPr>
                <w:rFonts w:eastAsia="標楷體"/>
                <w:color w:val="000000"/>
                <w:sz w:val="28"/>
                <w:szCs w:val="28"/>
              </w:rPr>
            </w:pPr>
          </w:p>
        </w:tc>
      </w:tr>
      <w:tr w:rsidR="00902C2D"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2</w:t>
            </w:r>
            <w:r w:rsidRPr="0075472D">
              <w:rPr>
                <w:rFonts w:eastAsia="標楷體"/>
                <w:color w:val="000000"/>
                <w:sz w:val="28"/>
                <w:szCs w:val="28"/>
              </w:rPr>
              <w:t>月</w:t>
            </w:r>
            <w:r w:rsidRPr="0075472D">
              <w:rPr>
                <w:rFonts w:eastAsia="標楷體"/>
                <w:color w:val="000000"/>
                <w:sz w:val="28"/>
                <w:szCs w:val="28"/>
              </w:rPr>
              <w:t>18</w:t>
            </w:r>
            <w:r w:rsidRPr="0075472D">
              <w:rPr>
                <w:rFonts w:eastAsia="標楷體"/>
                <w:color w:val="000000"/>
                <w:sz w:val="28"/>
                <w:szCs w:val="28"/>
              </w:rPr>
              <w:t>日衛署健保字第</w:t>
            </w:r>
            <w:r w:rsidRPr="0075472D">
              <w:rPr>
                <w:rFonts w:eastAsia="標楷體"/>
                <w:color w:val="000000"/>
                <w:sz w:val="28"/>
                <w:szCs w:val="28"/>
              </w:rPr>
              <w:t>1020001534</w:t>
            </w:r>
            <w:r w:rsidRPr="0075472D">
              <w:rPr>
                <w:rFonts w:eastAsia="標楷體"/>
                <w:color w:val="000000"/>
                <w:sz w:val="28"/>
                <w:szCs w:val="28"/>
              </w:rPr>
              <w:t>號函</w:t>
            </w:r>
          </w:p>
        </w:tc>
      </w:tr>
      <w:tr w:rsidR="00902C2D" w:rsidRPr="0075472D" w:rsidTr="00157DB1">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77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2</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1020021441</w:t>
            </w:r>
            <w:r w:rsidRPr="0075472D">
              <w:rPr>
                <w:rFonts w:eastAsia="標楷體"/>
                <w:color w:val="000000"/>
                <w:sz w:val="28"/>
                <w:szCs w:val="28"/>
              </w:rPr>
              <w:t>號</w:t>
            </w:r>
            <w:proofErr w:type="gramEnd"/>
          </w:p>
        </w:tc>
      </w:tr>
      <w:tr w:rsidR="00902C2D" w:rsidRPr="0075472D" w:rsidTr="00157DB1">
        <w:tc>
          <w:tcPr>
            <w:tcW w:w="198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77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color w:val="000000"/>
                <w:sz w:val="28"/>
                <w:szCs w:val="28"/>
              </w:rPr>
            </w:pP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12</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p>
        </w:tc>
      </w:tr>
    </w:tbl>
    <w:p w:rsidR="00902C2D" w:rsidRPr="0075472D" w:rsidRDefault="00902C2D">
      <w:pPr>
        <w:snapToGrid w:val="0"/>
        <w:rPr>
          <w:rFonts w:eastAsia="標楷體"/>
          <w:color w:val="000000"/>
          <w:sz w:val="28"/>
        </w:rPr>
      </w:pPr>
    </w:p>
    <w:p w:rsidR="00902C2D" w:rsidRPr="0075472D" w:rsidRDefault="00902C2D">
      <w:pPr>
        <w:widowControl/>
        <w:suppressAutoHyphens w:val="0"/>
        <w:rPr>
          <w:rFonts w:eastAsia="標楷體"/>
          <w:color w:val="000000"/>
          <w:sz w:val="28"/>
        </w:rPr>
      </w:pPr>
      <w:r w:rsidRPr="0075472D">
        <w:rPr>
          <w:rFonts w:eastAsia="標楷體"/>
          <w:color w:val="000000"/>
          <w:sz w:val="28"/>
        </w:rPr>
        <w:br w:type="page"/>
      </w:r>
    </w:p>
    <w:p w:rsidR="00902C2D" w:rsidRPr="0075472D" w:rsidRDefault="00902C2D" w:rsidP="00A13D05">
      <w:pPr>
        <w:pStyle w:val="2"/>
        <w:rPr>
          <w:rFonts w:eastAsia="標楷體"/>
        </w:rPr>
      </w:pPr>
      <w:r w:rsidRPr="0075472D">
        <w:rPr>
          <w:rFonts w:eastAsia="標楷體" w:hint="eastAsia"/>
        </w:rPr>
        <w:lastRenderedPageBreak/>
        <w:t>013</w:t>
      </w:r>
      <w:r w:rsidRPr="0075472D">
        <w:rPr>
          <w:rFonts w:eastAsia="標楷體" w:hint="eastAsia"/>
        </w:rPr>
        <w:t>指標版本：實施起日</w:t>
      </w:r>
      <w:r w:rsidRPr="0075472D">
        <w:rPr>
          <w:rFonts w:eastAsia="標楷體" w:hint="eastAsia"/>
        </w:rPr>
        <w:tab/>
        <w:t>101</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1</w:t>
      </w:r>
      <w:r w:rsidRPr="0075472D">
        <w:rPr>
          <w:rFonts w:eastAsia="標楷體" w:hint="eastAsia"/>
        </w:rPr>
        <w:t>日</w:t>
      </w:r>
    </w:p>
    <w:p w:rsidR="00902C2D" w:rsidRPr="0075472D" w:rsidRDefault="00902C2D">
      <w:pPr>
        <w:snapToGrid w:val="0"/>
        <w:rPr>
          <w:rFonts w:eastAsia="標楷體"/>
          <w:color w:val="000000"/>
          <w:sz w:val="28"/>
        </w:rPr>
      </w:pPr>
      <w:r w:rsidRPr="0075472D">
        <w:rPr>
          <w:rFonts w:eastAsia="標楷體"/>
          <w:color w:val="000000"/>
          <w:sz w:val="28"/>
        </w:rPr>
        <w:t>(</w:t>
      </w:r>
      <w:r w:rsidRPr="0075472D">
        <w:rPr>
          <w:rFonts w:eastAsia="標楷體"/>
          <w:color w:val="000000"/>
          <w:sz w:val="28"/>
        </w:rPr>
        <w:t>本項指標已於</w:t>
      </w:r>
      <w:r w:rsidRPr="0075472D">
        <w:rPr>
          <w:rFonts w:eastAsia="標楷體"/>
          <w:color w:val="000000"/>
          <w:sz w:val="28"/>
        </w:rPr>
        <w:t>102</w:t>
      </w:r>
      <w:r w:rsidRPr="0075472D">
        <w:rPr>
          <w:rFonts w:eastAsia="標楷體"/>
          <w:color w:val="000000"/>
          <w:sz w:val="28"/>
        </w:rPr>
        <w:t>年</w:t>
      </w:r>
      <w:r w:rsidRPr="0075472D">
        <w:rPr>
          <w:rFonts w:eastAsia="標楷體"/>
          <w:color w:val="000000"/>
          <w:sz w:val="28"/>
        </w:rPr>
        <w:t>2</w:t>
      </w:r>
      <w:r w:rsidRPr="0075472D">
        <w:rPr>
          <w:rFonts w:eastAsia="標楷體"/>
          <w:color w:val="000000"/>
          <w:sz w:val="28"/>
        </w:rPr>
        <w:t>月</w:t>
      </w:r>
      <w:r w:rsidRPr="0075472D">
        <w:rPr>
          <w:rFonts w:eastAsia="標楷體"/>
          <w:color w:val="000000"/>
          <w:sz w:val="28"/>
        </w:rPr>
        <w:t>26</w:t>
      </w:r>
      <w:r w:rsidRPr="0075472D">
        <w:rPr>
          <w:rFonts w:eastAsia="標楷體"/>
          <w:color w:val="000000"/>
          <w:sz w:val="28"/>
        </w:rPr>
        <w:t>日另行公告實施</w:t>
      </w:r>
      <w:r w:rsidRPr="0075472D">
        <w:rPr>
          <w:rFonts w:eastAsia="標楷體"/>
          <w:color w:val="000000"/>
          <w:sz w:val="28"/>
        </w:rPr>
        <w:t>)</w:t>
      </w:r>
    </w:p>
    <w:tbl>
      <w:tblPr>
        <w:tblW w:w="9764" w:type="dxa"/>
        <w:tblInd w:w="-114" w:type="dxa"/>
        <w:tblCellMar>
          <w:left w:w="10" w:type="dxa"/>
          <w:right w:w="10" w:type="dxa"/>
        </w:tblCellMar>
        <w:tblLook w:val="04A0" w:firstRow="1" w:lastRow="0" w:firstColumn="1" w:lastColumn="0" w:noHBand="0" w:noVBand="1"/>
      </w:tblPr>
      <w:tblGrid>
        <w:gridCol w:w="2127"/>
        <w:gridCol w:w="7637"/>
      </w:tblGrid>
      <w:tr w:rsidR="00902C2D" w:rsidRPr="0075472D" w:rsidTr="00157DB1">
        <w:tc>
          <w:tcPr>
            <w:tcW w:w="21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aps/>
                <w:color w:val="000000"/>
                <w:sz w:val="28"/>
                <w:szCs w:val="28"/>
              </w:rPr>
            </w:pPr>
            <w:r w:rsidRPr="0075472D">
              <w:rPr>
                <w:rFonts w:eastAsia="標楷體"/>
                <w:caps/>
                <w:color w:val="000000"/>
                <w:sz w:val="28"/>
                <w:szCs w:val="28"/>
              </w:rPr>
              <w:t>指標名稱</w:t>
            </w:r>
          </w:p>
        </w:tc>
        <w:tc>
          <w:tcPr>
            <w:tcW w:w="763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sz w:val="28"/>
                <w:szCs w:val="28"/>
              </w:rPr>
            </w:pPr>
            <w:r w:rsidRPr="0075472D">
              <w:rPr>
                <w:rFonts w:eastAsia="標楷體"/>
                <w:color w:val="000000"/>
                <w:sz w:val="28"/>
                <w:szCs w:val="28"/>
              </w:rPr>
              <w:t>013-</w:t>
            </w:r>
            <w:r w:rsidRPr="0075472D">
              <w:rPr>
                <w:rFonts w:eastAsia="標楷體"/>
                <w:color w:val="000000"/>
                <w:sz w:val="28"/>
                <w:szCs w:val="28"/>
              </w:rPr>
              <w:t>醫院</w:t>
            </w:r>
            <w:r w:rsidRPr="0075472D">
              <w:rPr>
                <w:rFonts w:eastAsia="標楷體"/>
                <w:color w:val="000000"/>
                <w:sz w:val="28"/>
                <w:szCs w:val="28"/>
              </w:rPr>
              <w:t>MRI</w:t>
            </w:r>
            <w:r w:rsidRPr="0075472D">
              <w:rPr>
                <w:rFonts w:eastAsia="標楷體"/>
                <w:color w:val="000000"/>
                <w:sz w:val="28"/>
                <w:szCs w:val="28"/>
              </w:rPr>
              <w:t>檢查之全體病人</w:t>
            </w:r>
            <w:r w:rsidRPr="0075472D">
              <w:rPr>
                <w:rFonts w:eastAsia="標楷體"/>
                <w:color w:val="000000"/>
                <w:sz w:val="28"/>
                <w:szCs w:val="28"/>
              </w:rPr>
              <w:t xml:space="preserve"> 90</w:t>
            </w:r>
            <w:r w:rsidRPr="0075472D">
              <w:rPr>
                <w:rFonts w:eastAsia="標楷體"/>
                <w:color w:val="000000"/>
                <w:sz w:val="28"/>
                <w:szCs w:val="28"/>
              </w:rPr>
              <w:t>日內同部位再執行率過高</w:t>
            </w:r>
          </w:p>
        </w:tc>
      </w:tr>
      <w:tr w:rsidR="00902C2D" w:rsidRPr="0075472D" w:rsidTr="00157DB1">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aps/>
                <w:color w:val="000000"/>
                <w:sz w:val="28"/>
                <w:szCs w:val="28"/>
              </w:rPr>
            </w:pPr>
            <w:r w:rsidRPr="0075472D">
              <w:rPr>
                <w:rFonts w:eastAsia="標楷體"/>
                <w:caps/>
                <w:color w:val="000000"/>
                <w:sz w:val="28"/>
                <w:szCs w:val="28"/>
              </w:rPr>
              <w:t>實施目的</w:t>
            </w: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aps/>
                <w:color w:val="000000"/>
                <w:sz w:val="28"/>
                <w:szCs w:val="28"/>
              </w:rPr>
            </w:pPr>
            <w:r w:rsidRPr="0075472D">
              <w:rPr>
                <w:rFonts w:eastAsia="標楷體"/>
                <w:caps/>
                <w:color w:val="000000"/>
                <w:sz w:val="28"/>
                <w:szCs w:val="28"/>
              </w:rPr>
              <w:t>降低不必要</w:t>
            </w:r>
            <w:r w:rsidRPr="0075472D">
              <w:rPr>
                <w:rFonts w:eastAsia="標楷體"/>
                <w:caps/>
                <w:color w:val="000000"/>
                <w:sz w:val="28"/>
                <w:szCs w:val="28"/>
              </w:rPr>
              <w:t>/</w:t>
            </w:r>
            <w:r w:rsidRPr="0075472D">
              <w:rPr>
                <w:rFonts w:eastAsia="標楷體"/>
                <w:caps/>
                <w:color w:val="000000"/>
                <w:sz w:val="28"/>
                <w:szCs w:val="28"/>
              </w:rPr>
              <w:t>不當之檢查</w:t>
            </w:r>
          </w:p>
        </w:tc>
      </w:tr>
      <w:tr w:rsidR="00902C2D" w:rsidRPr="0075472D" w:rsidTr="00157DB1">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指標定義</w:t>
            </w:r>
          </w:p>
          <w:p w:rsidR="00902C2D" w:rsidRPr="0075472D" w:rsidRDefault="00902C2D" w:rsidP="00157DB1">
            <w:pPr>
              <w:spacing w:line="380" w:lineRule="exact"/>
              <w:jc w:val="both"/>
              <w:rPr>
                <w:rFonts w:eastAsia="標楷體"/>
                <w:color w:val="000000"/>
                <w:sz w:val="28"/>
                <w:szCs w:val="28"/>
              </w:rPr>
            </w:pP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分子－</w:t>
            </w:r>
            <w:r w:rsidRPr="0075472D">
              <w:rPr>
                <w:rFonts w:eastAsia="標楷體"/>
                <w:color w:val="000000"/>
                <w:sz w:val="28"/>
                <w:szCs w:val="28"/>
              </w:rPr>
              <w:t>MRI</w:t>
            </w:r>
            <w:r w:rsidRPr="0075472D">
              <w:rPr>
                <w:rFonts w:eastAsia="標楷體"/>
                <w:color w:val="000000"/>
                <w:sz w:val="28"/>
                <w:szCs w:val="28"/>
              </w:rPr>
              <w:t>施行案件（</w:t>
            </w:r>
            <w:proofErr w:type="gramStart"/>
            <w:r w:rsidRPr="0075472D">
              <w:rPr>
                <w:rFonts w:eastAsia="標楷體"/>
                <w:color w:val="000000"/>
                <w:sz w:val="28"/>
                <w:szCs w:val="28"/>
              </w:rPr>
              <w:t>醫</w:t>
            </w:r>
            <w:proofErr w:type="gramEnd"/>
            <w:r w:rsidRPr="0075472D">
              <w:rPr>
                <w:rFonts w:eastAsia="標楷體"/>
                <w:color w:val="000000"/>
                <w:sz w:val="28"/>
                <w:szCs w:val="28"/>
              </w:rPr>
              <w:t>令代碼為</w:t>
            </w:r>
            <w:r w:rsidRPr="0075472D">
              <w:rPr>
                <w:rFonts w:eastAsia="標楷體"/>
                <w:color w:val="000000"/>
                <w:sz w:val="28"/>
                <w:szCs w:val="28"/>
              </w:rPr>
              <w:t>33084A~33085A</w:t>
            </w:r>
            <w:r w:rsidRPr="0075472D">
              <w:rPr>
                <w:rFonts w:eastAsia="標楷體"/>
                <w:color w:val="000000"/>
                <w:sz w:val="28"/>
                <w:szCs w:val="28"/>
              </w:rPr>
              <w:t>、</w:t>
            </w:r>
            <w:r w:rsidRPr="0075472D">
              <w:rPr>
                <w:rFonts w:eastAsia="標楷體"/>
                <w:color w:val="000000"/>
                <w:sz w:val="28"/>
                <w:szCs w:val="28"/>
              </w:rPr>
              <w:t>33084B~33085B</w:t>
            </w: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日內，曾施行相同部位</w:t>
            </w:r>
            <w:r w:rsidRPr="0075472D">
              <w:rPr>
                <w:rFonts w:eastAsia="標楷體"/>
                <w:color w:val="000000"/>
                <w:sz w:val="28"/>
                <w:szCs w:val="28"/>
              </w:rPr>
              <w:t>MRI</w:t>
            </w:r>
            <w:r w:rsidRPr="0075472D">
              <w:rPr>
                <w:rFonts w:eastAsia="標楷體"/>
                <w:color w:val="000000"/>
                <w:sz w:val="28"/>
                <w:szCs w:val="28"/>
              </w:rPr>
              <w:t>檢查之人次。</w:t>
            </w:r>
          </w:p>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分母－</w:t>
            </w:r>
            <w:r w:rsidRPr="0075472D">
              <w:rPr>
                <w:rFonts w:eastAsia="標楷體"/>
                <w:color w:val="000000"/>
                <w:sz w:val="28"/>
                <w:szCs w:val="28"/>
              </w:rPr>
              <w:t>MRI</w:t>
            </w:r>
            <w:r w:rsidRPr="0075472D">
              <w:rPr>
                <w:rFonts w:eastAsia="標楷體"/>
                <w:color w:val="000000"/>
                <w:sz w:val="28"/>
                <w:szCs w:val="28"/>
              </w:rPr>
              <w:t>施行人次</w:t>
            </w:r>
          </w:p>
          <w:p w:rsidR="00902C2D" w:rsidRPr="0075472D" w:rsidRDefault="00902C2D" w:rsidP="00157DB1">
            <w:pPr>
              <w:spacing w:line="320" w:lineRule="exact"/>
              <w:ind w:left="2"/>
              <w:jc w:val="both"/>
              <w:rPr>
                <w:rFonts w:eastAsia="標楷體"/>
                <w:color w:val="000000"/>
                <w:sz w:val="28"/>
                <w:szCs w:val="28"/>
              </w:rPr>
            </w:pPr>
            <w:r w:rsidRPr="0075472D">
              <w:rPr>
                <w:rFonts w:eastAsia="標楷體"/>
                <w:color w:val="000000"/>
                <w:sz w:val="28"/>
                <w:szCs w:val="28"/>
              </w:rPr>
              <w:t>前</w:t>
            </w:r>
            <w:r w:rsidRPr="0075472D">
              <w:rPr>
                <w:rFonts w:eastAsia="標楷體"/>
                <w:color w:val="000000"/>
                <w:sz w:val="28"/>
                <w:szCs w:val="28"/>
              </w:rPr>
              <w:t>90</w:t>
            </w:r>
            <w:r w:rsidRPr="0075472D">
              <w:rPr>
                <w:rFonts w:eastAsia="標楷體"/>
                <w:color w:val="000000"/>
                <w:sz w:val="28"/>
                <w:szCs w:val="28"/>
              </w:rPr>
              <w:t>日內曾施行人次：依當月病患</w:t>
            </w:r>
            <w:r w:rsidRPr="0075472D">
              <w:rPr>
                <w:rFonts w:eastAsia="標楷體"/>
                <w:color w:val="000000"/>
                <w:sz w:val="28"/>
                <w:szCs w:val="28"/>
              </w:rPr>
              <w:t>ID</w:t>
            </w:r>
            <w:r w:rsidRPr="0075472D">
              <w:rPr>
                <w:rFonts w:eastAsia="標楷體"/>
                <w:color w:val="000000"/>
                <w:sz w:val="28"/>
                <w:szCs w:val="28"/>
              </w:rPr>
              <w:t>，</w:t>
            </w:r>
            <w:proofErr w:type="gramStart"/>
            <w:r w:rsidRPr="0075472D">
              <w:rPr>
                <w:rFonts w:eastAsia="標楷體"/>
                <w:color w:val="000000"/>
                <w:sz w:val="28"/>
                <w:szCs w:val="28"/>
              </w:rPr>
              <w:t>擷取門住診</w:t>
            </w:r>
            <w:proofErr w:type="gramEnd"/>
            <w:r w:rsidRPr="0075472D">
              <w:rPr>
                <w:rFonts w:eastAsia="標楷體"/>
                <w:color w:val="000000"/>
                <w:sz w:val="28"/>
                <w:szCs w:val="28"/>
              </w:rPr>
              <w:t>大於等於</w:t>
            </w:r>
            <w:r w:rsidRPr="0075472D">
              <w:rPr>
                <w:rFonts w:eastAsia="標楷體"/>
                <w:color w:val="000000"/>
                <w:sz w:val="28"/>
                <w:szCs w:val="28"/>
              </w:rPr>
              <w:t>0</w:t>
            </w:r>
            <w:r w:rsidRPr="0075472D">
              <w:rPr>
                <w:rFonts w:eastAsia="標楷體"/>
                <w:color w:val="000000"/>
                <w:sz w:val="28"/>
                <w:szCs w:val="28"/>
              </w:rPr>
              <w:t>且小於等於本次就醫日期（申報起日）</w:t>
            </w:r>
            <w:r w:rsidRPr="0075472D">
              <w:rPr>
                <w:rFonts w:eastAsia="標楷體"/>
                <w:color w:val="000000"/>
                <w:sz w:val="28"/>
                <w:szCs w:val="28"/>
              </w:rPr>
              <w:t>90</w:t>
            </w:r>
            <w:r w:rsidRPr="0075472D">
              <w:rPr>
                <w:rFonts w:eastAsia="標楷體"/>
                <w:color w:val="000000"/>
                <w:sz w:val="28"/>
                <w:szCs w:val="28"/>
              </w:rPr>
              <w:t>日內之</w:t>
            </w:r>
            <w:r w:rsidRPr="0075472D">
              <w:rPr>
                <w:rFonts w:eastAsia="標楷體"/>
                <w:color w:val="000000"/>
                <w:sz w:val="28"/>
                <w:szCs w:val="28"/>
              </w:rPr>
              <w:t>MRI</w:t>
            </w:r>
            <w:r w:rsidRPr="0075472D">
              <w:rPr>
                <w:rFonts w:eastAsia="標楷體"/>
                <w:color w:val="000000"/>
                <w:sz w:val="28"/>
                <w:szCs w:val="28"/>
              </w:rPr>
              <w:t>案件。</w:t>
            </w:r>
          </w:p>
        </w:tc>
      </w:tr>
      <w:tr w:rsidR="00902C2D" w:rsidRPr="0075472D" w:rsidTr="00157DB1">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指標屬性</w:t>
            </w: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負向</w:t>
            </w:r>
          </w:p>
        </w:tc>
      </w:tr>
      <w:tr w:rsidR="00902C2D" w:rsidRPr="0075472D" w:rsidTr="00157DB1">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分析單位</w:t>
            </w: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依</w:t>
            </w:r>
            <w:proofErr w:type="gramStart"/>
            <w:r w:rsidRPr="0075472D">
              <w:rPr>
                <w:rFonts w:eastAsia="標楷體"/>
                <w:color w:val="000000"/>
                <w:sz w:val="28"/>
                <w:szCs w:val="28"/>
              </w:rPr>
              <w:t>院所門</w:t>
            </w:r>
            <w:proofErr w:type="gramEnd"/>
            <w:r w:rsidRPr="0075472D">
              <w:rPr>
                <w:rFonts w:eastAsia="標楷體"/>
                <w:color w:val="000000"/>
                <w:sz w:val="28"/>
                <w:szCs w:val="28"/>
              </w:rPr>
              <w:t>、</w:t>
            </w:r>
            <w:proofErr w:type="gramStart"/>
            <w:r w:rsidRPr="0075472D">
              <w:rPr>
                <w:rFonts w:eastAsia="標楷體"/>
                <w:color w:val="000000"/>
                <w:sz w:val="28"/>
                <w:szCs w:val="28"/>
              </w:rPr>
              <w:t>住診別按</w:t>
            </w:r>
            <w:proofErr w:type="gramEnd"/>
            <w:r w:rsidRPr="0075472D">
              <w:rPr>
                <w:rFonts w:eastAsia="標楷體"/>
                <w:color w:val="000000"/>
                <w:sz w:val="28"/>
                <w:szCs w:val="28"/>
              </w:rPr>
              <w:t>月分析</w:t>
            </w:r>
          </w:p>
        </w:tc>
      </w:tr>
      <w:tr w:rsidR="00902C2D" w:rsidRPr="0075472D" w:rsidTr="00157DB1">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分析範圍</w:t>
            </w: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醫院總額部門</w:t>
            </w:r>
          </w:p>
        </w:tc>
      </w:tr>
      <w:tr w:rsidR="00902C2D" w:rsidRPr="0075472D" w:rsidTr="00157DB1">
        <w:trPr>
          <w:trHeight w:val="2759"/>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pacing w:line="380" w:lineRule="exact"/>
              <w:jc w:val="both"/>
              <w:rPr>
                <w:rFonts w:eastAsia="標楷體"/>
                <w:color w:val="000000"/>
                <w:sz w:val="28"/>
                <w:szCs w:val="28"/>
              </w:rPr>
            </w:pPr>
            <w:r w:rsidRPr="0075472D">
              <w:rPr>
                <w:rFonts w:eastAsia="標楷體"/>
                <w:color w:val="000000"/>
                <w:sz w:val="28"/>
                <w:szCs w:val="28"/>
              </w:rPr>
              <w:t>處理方式</w:t>
            </w: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pacing w:line="320" w:lineRule="exact"/>
              <w:ind w:left="437" w:hanging="437"/>
              <w:jc w:val="both"/>
              <w:rPr>
                <w:rFonts w:eastAsia="標楷體"/>
                <w:color w:val="000000"/>
                <w:sz w:val="28"/>
                <w:szCs w:val="28"/>
              </w:rPr>
            </w:pPr>
            <w:r w:rsidRPr="0075472D">
              <w:rPr>
                <w:rFonts w:eastAsia="標楷體"/>
                <w:color w:val="000000"/>
                <w:sz w:val="28"/>
                <w:szCs w:val="28"/>
              </w:rPr>
              <w:t>一、排除</w:t>
            </w:r>
            <w:r w:rsidRPr="0075472D">
              <w:rPr>
                <w:rFonts w:eastAsia="標楷體"/>
                <w:color w:val="000000"/>
                <w:sz w:val="28"/>
                <w:szCs w:val="28"/>
              </w:rPr>
              <w:t>MRI</w:t>
            </w:r>
            <w:proofErr w:type="gramStart"/>
            <w:r w:rsidRPr="0075472D">
              <w:rPr>
                <w:rFonts w:eastAsia="標楷體"/>
                <w:color w:val="000000"/>
                <w:sz w:val="28"/>
                <w:szCs w:val="28"/>
              </w:rPr>
              <w:t>每月門住合計</w:t>
            </w:r>
            <w:proofErr w:type="gramEnd"/>
            <w:r w:rsidRPr="0075472D">
              <w:rPr>
                <w:rFonts w:eastAsia="標楷體"/>
                <w:color w:val="000000"/>
                <w:sz w:val="28"/>
                <w:szCs w:val="28"/>
              </w:rPr>
              <w:t>之執行件數在</w:t>
            </w:r>
            <w:r w:rsidRPr="0075472D">
              <w:rPr>
                <w:rFonts w:eastAsia="標楷體"/>
                <w:color w:val="000000"/>
                <w:sz w:val="28"/>
                <w:szCs w:val="28"/>
              </w:rPr>
              <w:t>10</w:t>
            </w:r>
            <w:r w:rsidRPr="0075472D">
              <w:rPr>
                <w:rFonts w:eastAsia="標楷體"/>
                <w:color w:val="000000"/>
                <w:sz w:val="28"/>
                <w:szCs w:val="28"/>
              </w:rPr>
              <w:t>件（含）以下之醫院。</w:t>
            </w:r>
          </w:p>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二、再執行率超過</w:t>
            </w:r>
            <w:proofErr w:type="gramStart"/>
            <w:r w:rsidRPr="0075472D">
              <w:rPr>
                <w:rFonts w:eastAsia="標楷體"/>
                <w:color w:val="000000"/>
                <w:sz w:val="28"/>
                <w:szCs w:val="28"/>
              </w:rPr>
              <w:t>閾</w:t>
            </w:r>
            <w:proofErr w:type="gramEnd"/>
            <w:r w:rsidRPr="0075472D">
              <w:rPr>
                <w:rFonts w:eastAsia="標楷體"/>
                <w:color w:val="000000"/>
                <w:sz w:val="28"/>
                <w:szCs w:val="28"/>
              </w:rPr>
              <w:t>值以上者，超過部分不予支付。</w:t>
            </w:r>
          </w:p>
          <w:p w:rsidR="00902C2D" w:rsidRPr="0075472D" w:rsidRDefault="00902C2D" w:rsidP="00157DB1">
            <w:pPr>
              <w:spacing w:line="32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w:t>
            </w:r>
            <w:r w:rsidRPr="0075472D">
              <w:rPr>
                <w:rFonts w:eastAsia="標楷體"/>
                <w:color w:val="000000"/>
                <w:sz w:val="28"/>
                <w:szCs w:val="28"/>
              </w:rPr>
              <w:t>再執行率－</w:t>
            </w:r>
            <w:proofErr w:type="gramStart"/>
            <w:r w:rsidRPr="0075472D">
              <w:rPr>
                <w:rFonts w:eastAsia="標楷體"/>
                <w:color w:val="000000"/>
                <w:sz w:val="28"/>
                <w:szCs w:val="28"/>
              </w:rPr>
              <w:t>閾</w:t>
            </w:r>
            <w:proofErr w:type="gramEnd"/>
            <w:r w:rsidRPr="0075472D">
              <w:rPr>
                <w:rFonts w:eastAsia="標楷體"/>
                <w:color w:val="000000"/>
                <w:sz w:val="28"/>
                <w:szCs w:val="28"/>
              </w:rPr>
              <w:t>值</w:t>
            </w:r>
            <w:r w:rsidRPr="0075472D">
              <w:rPr>
                <w:rFonts w:eastAsia="標楷體"/>
                <w:color w:val="000000"/>
                <w:sz w:val="28"/>
                <w:szCs w:val="28"/>
              </w:rPr>
              <w:t>) × MRI</w:t>
            </w:r>
            <w:r w:rsidRPr="0075472D">
              <w:rPr>
                <w:rFonts w:eastAsia="標楷體"/>
                <w:color w:val="000000"/>
                <w:sz w:val="28"/>
                <w:szCs w:val="28"/>
              </w:rPr>
              <w:t>申報點數</w:t>
            </w:r>
          </w:p>
          <w:p w:rsidR="00902C2D" w:rsidRPr="0075472D" w:rsidRDefault="00902C2D" w:rsidP="00157DB1">
            <w:pPr>
              <w:spacing w:line="320" w:lineRule="exact"/>
              <w:jc w:val="both"/>
              <w:rPr>
                <w:rFonts w:eastAsia="標楷體"/>
                <w:color w:val="000000"/>
                <w:sz w:val="28"/>
                <w:szCs w:val="28"/>
              </w:rPr>
            </w:pPr>
            <w:proofErr w:type="gramStart"/>
            <w:r w:rsidRPr="0075472D">
              <w:rPr>
                <w:rFonts w:eastAsia="標楷體"/>
                <w:color w:val="000000"/>
                <w:sz w:val="28"/>
                <w:szCs w:val="28"/>
              </w:rPr>
              <w:t>閾</w:t>
            </w:r>
            <w:proofErr w:type="gramEnd"/>
            <w:r w:rsidRPr="0075472D">
              <w:rPr>
                <w:rFonts w:eastAsia="標楷體"/>
                <w:color w:val="000000"/>
                <w:sz w:val="28"/>
                <w:szCs w:val="28"/>
              </w:rPr>
              <w:t>值：門診不分層級</w:t>
            </w:r>
            <w:r w:rsidRPr="0075472D">
              <w:rPr>
                <w:rFonts w:eastAsia="標楷體"/>
                <w:color w:val="000000"/>
                <w:sz w:val="28"/>
                <w:szCs w:val="28"/>
              </w:rPr>
              <w:t>3</w:t>
            </w:r>
            <w:r w:rsidR="009E52B5" w:rsidRPr="0075472D">
              <w:rPr>
                <w:rFonts w:eastAsia="標楷體" w:hint="eastAsia"/>
                <w:color w:val="000000"/>
                <w:sz w:val="28"/>
                <w:szCs w:val="28"/>
              </w:rPr>
              <w:t>%</w:t>
            </w:r>
            <w:r w:rsidRPr="0075472D">
              <w:rPr>
                <w:rFonts w:eastAsia="標楷體"/>
                <w:color w:val="000000"/>
                <w:sz w:val="28"/>
                <w:szCs w:val="28"/>
              </w:rPr>
              <w:t>；住診：醫學中心</w:t>
            </w:r>
            <w:r w:rsidRPr="0075472D">
              <w:rPr>
                <w:rFonts w:eastAsia="標楷體"/>
                <w:color w:val="000000"/>
                <w:sz w:val="28"/>
                <w:szCs w:val="28"/>
              </w:rPr>
              <w:t>5%</w:t>
            </w:r>
            <w:r w:rsidRPr="0075472D">
              <w:rPr>
                <w:rFonts w:eastAsia="標楷體"/>
                <w:color w:val="000000"/>
                <w:sz w:val="28"/>
                <w:szCs w:val="28"/>
              </w:rPr>
              <w:t>、區域醫院</w:t>
            </w:r>
            <w:r w:rsidRPr="0075472D">
              <w:rPr>
                <w:rFonts w:eastAsia="標楷體"/>
                <w:color w:val="000000"/>
                <w:sz w:val="28"/>
                <w:szCs w:val="28"/>
              </w:rPr>
              <w:t>9</w:t>
            </w:r>
            <w:r w:rsidR="009E52B5" w:rsidRPr="0075472D">
              <w:rPr>
                <w:rFonts w:eastAsia="標楷體" w:hint="eastAsia"/>
                <w:color w:val="000000"/>
                <w:sz w:val="28"/>
                <w:szCs w:val="28"/>
              </w:rPr>
              <w:t>%</w:t>
            </w:r>
            <w:r w:rsidRPr="0075472D">
              <w:rPr>
                <w:rFonts w:eastAsia="標楷體"/>
                <w:color w:val="000000"/>
                <w:sz w:val="28"/>
                <w:szCs w:val="28"/>
              </w:rPr>
              <w:t>、地區醫院</w:t>
            </w:r>
            <w:r w:rsidRPr="0075472D">
              <w:rPr>
                <w:rFonts w:eastAsia="標楷體"/>
                <w:color w:val="000000"/>
                <w:sz w:val="28"/>
                <w:szCs w:val="28"/>
              </w:rPr>
              <w:t>7</w:t>
            </w:r>
            <w:r w:rsidR="009E52B5" w:rsidRPr="0075472D">
              <w:rPr>
                <w:rFonts w:eastAsia="標楷體" w:hint="eastAsia"/>
                <w:color w:val="000000"/>
                <w:sz w:val="28"/>
                <w:szCs w:val="28"/>
              </w:rPr>
              <w:t>%</w:t>
            </w:r>
            <w:r w:rsidRPr="0075472D">
              <w:rPr>
                <w:rFonts w:eastAsia="標楷體"/>
                <w:color w:val="000000"/>
                <w:sz w:val="28"/>
                <w:szCs w:val="28"/>
              </w:rPr>
              <w:t>。</w:t>
            </w:r>
          </w:p>
          <w:p w:rsidR="00902C2D" w:rsidRPr="0075472D" w:rsidRDefault="00902C2D" w:rsidP="00157DB1">
            <w:pPr>
              <w:spacing w:line="320" w:lineRule="exact"/>
              <w:jc w:val="both"/>
              <w:rPr>
                <w:rFonts w:eastAsia="標楷體"/>
                <w:strike/>
                <w:color w:val="000000"/>
                <w:sz w:val="28"/>
                <w:szCs w:val="28"/>
              </w:rPr>
            </w:pPr>
          </w:p>
          <w:p w:rsidR="00902C2D" w:rsidRPr="0075472D" w:rsidRDefault="00902C2D" w:rsidP="00157DB1">
            <w:pPr>
              <w:snapToGrid w:val="0"/>
              <w:spacing w:line="320" w:lineRule="exact"/>
              <w:jc w:val="both"/>
              <w:rPr>
                <w:rFonts w:eastAsia="標楷體"/>
                <w:b/>
                <w:color w:val="000000"/>
                <w:sz w:val="28"/>
                <w:szCs w:val="28"/>
                <w:u w:val="single"/>
              </w:rPr>
            </w:pPr>
          </w:p>
          <w:p w:rsidR="00902C2D" w:rsidRPr="0075472D" w:rsidRDefault="00902C2D" w:rsidP="00157DB1">
            <w:pPr>
              <w:spacing w:line="320" w:lineRule="exact"/>
              <w:ind w:left="240" w:hanging="240"/>
              <w:jc w:val="both"/>
              <w:rPr>
                <w:rFonts w:eastAsia="標楷體"/>
                <w:color w:val="000000"/>
                <w:sz w:val="28"/>
                <w:szCs w:val="28"/>
              </w:rPr>
            </w:pPr>
          </w:p>
        </w:tc>
      </w:tr>
      <w:tr w:rsidR="00902C2D" w:rsidRPr="0075472D" w:rsidTr="00157DB1">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17</w:t>
            </w:r>
            <w:r w:rsidRPr="0075472D">
              <w:rPr>
                <w:rFonts w:eastAsia="標楷體"/>
                <w:color w:val="000000"/>
                <w:sz w:val="28"/>
                <w:szCs w:val="28"/>
              </w:rPr>
              <w:t>日衛署健保字第</w:t>
            </w:r>
            <w:r w:rsidRPr="0075472D">
              <w:rPr>
                <w:rFonts w:eastAsia="標楷體"/>
                <w:color w:val="000000"/>
                <w:sz w:val="28"/>
                <w:szCs w:val="28"/>
              </w:rPr>
              <w:t>1010008003</w:t>
            </w:r>
            <w:r w:rsidRPr="0075472D">
              <w:rPr>
                <w:rFonts w:eastAsia="標楷體"/>
                <w:color w:val="000000"/>
                <w:sz w:val="28"/>
                <w:szCs w:val="28"/>
              </w:rPr>
              <w:t>號函</w:t>
            </w:r>
          </w:p>
        </w:tc>
      </w:tr>
      <w:tr w:rsidR="00902C2D" w:rsidRPr="0075472D" w:rsidTr="00157DB1">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763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1010075197</w:t>
            </w:r>
            <w:r w:rsidRPr="0075472D">
              <w:rPr>
                <w:rFonts w:eastAsia="標楷體"/>
                <w:color w:val="000000"/>
                <w:sz w:val="28"/>
                <w:szCs w:val="28"/>
              </w:rPr>
              <w:t>號</w:t>
            </w:r>
            <w:proofErr w:type="gramEnd"/>
          </w:p>
        </w:tc>
      </w:tr>
      <w:tr w:rsidR="00902C2D" w:rsidRPr="0075472D" w:rsidTr="00157DB1">
        <w:tc>
          <w:tcPr>
            <w:tcW w:w="21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63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jc w:val="both"/>
              <w:rPr>
                <w:rFonts w:eastAsia="標楷體"/>
                <w:color w:val="000000"/>
                <w:sz w:val="28"/>
                <w:szCs w:val="28"/>
              </w:rPr>
            </w:pP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p>
        </w:tc>
      </w:tr>
    </w:tbl>
    <w:p w:rsidR="00902C2D" w:rsidRPr="0075472D" w:rsidRDefault="00902C2D">
      <w:pPr>
        <w:snapToGrid w:val="0"/>
        <w:rPr>
          <w:rFonts w:eastAsia="標楷體"/>
          <w:color w:val="000000"/>
          <w:sz w:val="28"/>
        </w:rPr>
      </w:pPr>
    </w:p>
    <w:p w:rsidR="00902C2D" w:rsidRPr="0075472D" w:rsidRDefault="00902C2D">
      <w:pPr>
        <w:widowControl/>
        <w:suppressAutoHyphens w:val="0"/>
        <w:rPr>
          <w:rFonts w:eastAsia="標楷體"/>
          <w:color w:val="000000"/>
          <w:sz w:val="28"/>
        </w:rPr>
      </w:pPr>
      <w:r w:rsidRPr="0075472D">
        <w:rPr>
          <w:rFonts w:eastAsia="標楷體"/>
          <w:color w:val="000000"/>
          <w:sz w:val="28"/>
        </w:rPr>
        <w:br w:type="page"/>
      </w:r>
    </w:p>
    <w:p w:rsidR="00902C2D" w:rsidRPr="0075472D" w:rsidRDefault="00902C2D" w:rsidP="00A13D05">
      <w:pPr>
        <w:pStyle w:val="2"/>
        <w:rPr>
          <w:rFonts w:eastAsia="標楷體"/>
        </w:rPr>
      </w:pPr>
      <w:r w:rsidRPr="0075472D">
        <w:rPr>
          <w:rFonts w:eastAsia="標楷體" w:hint="eastAsia"/>
        </w:rPr>
        <w:lastRenderedPageBreak/>
        <w:t>013</w:t>
      </w:r>
      <w:r w:rsidRPr="0075472D">
        <w:rPr>
          <w:rFonts w:eastAsia="標楷體" w:hint="eastAsia"/>
        </w:rPr>
        <w:t>指標版本：實施起</w:t>
      </w:r>
      <w:r w:rsidR="00F43501" w:rsidRPr="0075472D">
        <w:rPr>
          <w:rFonts w:eastAsia="標楷體" w:hint="eastAsia"/>
        </w:rPr>
        <w:t>迄</w:t>
      </w:r>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~101</w:t>
      </w:r>
      <w:r w:rsidRPr="0075472D">
        <w:rPr>
          <w:rFonts w:eastAsia="標楷體" w:hint="eastAsia"/>
        </w:rPr>
        <w:t>年</w:t>
      </w:r>
      <w:r w:rsidRPr="0075472D">
        <w:rPr>
          <w:rFonts w:eastAsia="標楷體" w:hint="eastAsia"/>
        </w:rPr>
        <w:t>6</w:t>
      </w:r>
      <w:r w:rsidRPr="0075472D">
        <w:rPr>
          <w:rFonts w:eastAsia="標楷體" w:hint="eastAsia"/>
        </w:rPr>
        <w:t>月</w:t>
      </w:r>
      <w:r w:rsidRPr="0075472D">
        <w:rPr>
          <w:rFonts w:eastAsia="標楷體" w:hint="eastAsia"/>
        </w:rPr>
        <w:t>30</w:t>
      </w:r>
      <w:r w:rsidRPr="0075472D">
        <w:rPr>
          <w:rFonts w:eastAsia="標楷體" w:hint="eastAsia"/>
        </w:rPr>
        <w:t>日</w:t>
      </w:r>
    </w:p>
    <w:tbl>
      <w:tblPr>
        <w:tblW w:w="9639" w:type="dxa"/>
        <w:tblInd w:w="28" w:type="dxa"/>
        <w:tblCellMar>
          <w:left w:w="10" w:type="dxa"/>
          <w:right w:w="10" w:type="dxa"/>
        </w:tblCellMar>
        <w:tblLook w:val="04A0" w:firstRow="1" w:lastRow="0" w:firstColumn="1" w:lastColumn="0" w:noHBand="0" w:noVBand="1"/>
      </w:tblPr>
      <w:tblGrid>
        <w:gridCol w:w="1800"/>
        <w:gridCol w:w="7839"/>
      </w:tblGrid>
      <w:tr w:rsidR="00902C2D" w:rsidRPr="0075472D" w:rsidTr="00157DB1">
        <w:tc>
          <w:tcPr>
            <w:tcW w:w="180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aps/>
                <w:color w:val="000000"/>
                <w:sz w:val="28"/>
              </w:rPr>
            </w:pPr>
            <w:r w:rsidRPr="0075472D">
              <w:rPr>
                <w:rFonts w:eastAsia="標楷體"/>
                <w:caps/>
                <w:color w:val="000000"/>
                <w:sz w:val="28"/>
              </w:rPr>
              <w:t>指標名稱</w:t>
            </w:r>
          </w:p>
        </w:tc>
        <w:tc>
          <w:tcPr>
            <w:tcW w:w="783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rPr>
            </w:pPr>
            <w:r w:rsidRPr="0075472D">
              <w:rPr>
                <w:rFonts w:eastAsia="標楷體"/>
                <w:color w:val="000000"/>
                <w:sz w:val="28"/>
              </w:rPr>
              <w:t>013-</w:t>
            </w:r>
            <w:r w:rsidRPr="0075472D">
              <w:rPr>
                <w:rFonts w:eastAsia="標楷體"/>
                <w:color w:val="000000"/>
                <w:sz w:val="28"/>
              </w:rPr>
              <w:t>醫院</w:t>
            </w:r>
            <w:r w:rsidRPr="0075472D">
              <w:rPr>
                <w:rFonts w:eastAsia="標楷體"/>
                <w:color w:val="000000"/>
                <w:sz w:val="28"/>
              </w:rPr>
              <w:t>MRI</w:t>
            </w:r>
            <w:r w:rsidRPr="0075472D">
              <w:rPr>
                <w:rFonts w:eastAsia="標楷體"/>
                <w:color w:val="000000"/>
                <w:sz w:val="28"/>
              </w:rPr>
              <w:t>檢查之全體病人</w:t>
            </w:r>
            <w:r w:rsidRPr="0075472D">
              <w:rPr>
                <w:rFonts w:eastAsia="標楷體"/>
                <w:color w:val="000000"/>
                <w:sz w:val="28"/>
              </w:rPr>
              <w:t xml:space="preserve"> 90</w:t>
            </w:r>
            <w:r w:rsidRPr="0075472D">
              <w:rPr>
                <w:rFonts w:eastAsia="標楷體"/>
                <w:color w:val="000000"/>
                <w:sz w:val="28"/>
              </w:rPr>
              <w:t>日內重複率過高</w:t>
            </w:r>
          </w:p>
        </w:tc>
      </w:tr>
      <w:tr w:rsidR="00902C2D"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aps/>
                <w:color w:val="000000"/>
                <w:sz w:val="28"/>
              </w:rPr>
            </w:pPr>
            <w:r w:rsidRPr="0075472D">
              <w:rPr>
                <w:rFonts w:eastAsia="標楷體"/>
                <w:caps/>
                <w:color w:val="000000"/>
                <w:sz w:val="28"/>
              </w:rPr>
              <w:t>實施目的</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aps/>
                <w:color w:val="000000"/>
                <w:sz w:val="28"/>
              </w:rPr>
            </w:pPr>
            <w:r w:rsidRPr="0075472D">
              <w:rPr>
                <w:rFonts w:eastAsia="標楷體"/>
                <w:caps/>
                <w:color w:val="000000"/>
                <w:sz w:val="28"/>
              </w:rPr>
              <w:t>降低不必要</w:t>
            </w:r>
            <w:r w:rsidRPr="0075472D">
              <w:rPr>
                <w:rFonts w:eastAsia="標楷體"/>
                <w:caps/>
                <w:color w:val="000000"/>
                <w:sz w:val="28"/>
              </w:rPr>
              <w:t>/</w:t>
            </w:r>
            <w:r w:rsidRPr="0075472D">
              <w:rPr>
                <w:rFonts w:eastAsia="標楷體"/>
                <w:caps/>
                <w:color w:val="000000"/>
                <w:sz w:val="28"/>
              </w:rPr>
              <w:t>不當之檢查</w:t>
            </w:r>
          </w:p>
        </w:tc>
      </w:tr>
      <w:tr w:rsidR="00902C2D"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指標定義</w:t>
            </w:r>
          </w:p>
          <w:p w:rsidR="00902C2D" w:rsidRPr="0075472D" w:rsidRDefault="00902C2D" w:rsidP="00157DB1">
            <w:pPr>
              <w:snapToGrid w:val="0"/>
              <w:jc w:val="both"/>
              <w:rPr>
                <w:rFonts w:eastAsia="標楷體"/>
                <w:color w:val="000000"/>
                <w:sz w:val="28"/>
              </w:rPr>
            </w:pP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分子－</w:t>
            </w:r>
            <w:r w:rsidRPr="0075472D">
              <w:rPr>
                <w:rFonts w:eastAsia="標楷體"/>
                <w:color w:val="000000"/>
                <w:sz w:val="28"/>
              </w:rPr>
              <w:t>MRI</w:t>
            </w:r>
            <w:r w:rsidRPr="0075472D">
              <w:rPr>
                <w:rFonts w:eastAsia="標楷體"/>
                <w:color w:val="000000"/>
                <w:sz w:val="28"/>
              </w:rPr>
              <w:t>施行案件（</w:t>
            </w:r>
            <w:proofErr w:type="gramStart"/>
            <w:r w:rsidRPr="0075472D">
              <w:rPr>
                <w:rFonts w:eastAsia="標楷體"/>
                <w:color w:val="000000"/>
                <w:sz w:val="28"/>
              </w:rPr>
              <w:t>醫</w:t>
            </w:r>
            <w:proofErr w:type="gramEnd"/>
            <w:r w:rsidRPr="0075472D">
              <w:rPr>
                <w:rFonts w:eastAsia="標楷體"/>
                <w:color w:val="000000"/>
                <w:sz w:val="28"/>
              </w:rPr>
              <w:t>令代碼為</w:t>
            </w:r>
            <w:r w:rsidRPr="0075472D">
              <w:rPr>
                <w:rFonts w:eastAsia="標楷體"/>
                <w:color w:val="000000"/>
                <w:sz w:val="28"/>
              </w:rPr>
              <w:t>33084A~33085A</w:t>
            </w:r>
            <w:r w:rsidRPr="0075472D">
              <w:rPr>
                <w:rFonts w:eastAsia="標楷體"/>
                <w:color w:val="000000"/>
                <w:sz w:val="28"/>
              </w:rPr>
              <w:t>、</w:t>
            </w:r>
            <w:r w:rsidRPr="0075472D">
              <w:rPr>
                <w:rFonts w:eastAsia="標楷體"/>
                <w:color w:val="000000"/>
                <w:sz w:val="28"/>
              </w:rPr>
              <w:t>33084B~33085B</w:t>
            </w:r>
            <w:r w:rsidRPr="0075472D">
              <w:rPr>
                <w:rFonts w:eastAsia="標楷體"/>
                <w:color w:val="000000"/>
                <w:sz w:val="28"/>
              </w:rPr>
              <w:t>）前</w:t>
            </w:r>
            <w:r w:rsidRPr="0075472D">
              <w:rPr>
                <w:rFonts w:eastAsia="標楷體"/>
                <w:color w:val="000000"/>
                <w:sz w:val="28"/>
              </w:rPr>
              <w:t>90</w:t>
            </w:r>
            <w:r w:rsidRPr="0075472D">
              <w:rPr>
                <w:rFonts w:eastAsia="標楷體"/>
                <w:color w:val="000000"/>
                <w:sz w:val="28"/>
              </w:rPr>
              <w:t>日內，重複施行</w:t>
            </w:r>
            <w:r w:rsidRPr="0075472D">
              <w:rPr>
                <w:rFonts w:eastAsia="標楷體"/>
                <w:color w:val="000000"/>
                <w:sz w:val="28"/>
              </w:rPr>
              <w:t>MRI</w:t>
            </w:r>
            <w:r w:rsidRPr="0075472D">
              <w:rPr>
                <w:rFonts w:eastAsia="標楷體"/>
                <w:color w:val="000000"/>
                <w:sz w:val="28"/>
              </w:rPr>
              <w:t>人次</w:t>
            </w:r>
          </w:p>
          <w:p w:rsidR="00902C2D" w:rsidRPr="0075472D" w:rsidRDefault="00902C2D" w:rsidP="00157DB1">
            <w:pPr>
              <w:snapToGrid w:val="0"/>
              <w:jc w:val="both"/>
              <w:rPr>
                <w:rFonts w:eastAsia="標楷體"/>
                <w:color w:val="000000"/>
                <w:sz w:val="28"/>
              </w:rPr>
            </w:pPr>
            <w:r w:rsidRPr="0075472D">
              <w:rPr>
                <w:rFonts w:eastAsia="標楷體"/>
                <w:color w:val="000000"/>
                <w:sz w:val="28"/>
              </w:rPr>
              <w:t>分母－</w:t>
            </w:r>
            <w:r w:rsidRPr="0075472D">
              <w:rPr>
                <w:rFonts w:eastAsia="標楷體"/>
                <w:color w:val="000000"/>
                <w:sz w:val="28"/>
              </w:rPr>
              <w:t>MRI</w:t>
            </w:r>
            <w:r w:rsidRPr="0075472D">
              <w:rPr>
                <w:rFonts w:eastAsia="標楷體"/>
                <w:color w:val="000000"/>
                <w:sz w:val="28"/>
              </w:rPr>
              <w:t>施行人次</w:t>
            </w:r>
          </w:p>
          <w:p w:rsidR="00902C2D" w:rsidRPr="0075472D" w:rsidRDefault="00902C2D" w:rsidP="00157DB1">
            <w:pPr>
              <w:snapToGrid w:val="0"/>
              <w:ind w:left="2"/>
              <w:jc w:val="both"/>
              <w:rPr>
                <w:rFonts w:eastAsia="標楷體"/>
                <w:color w:val="000000"/>
                <w:sz w:val="28"/>
              </w:rPr>
            </w:pPr>
            <w:r w:rsidRPr="0075472D">
              <w:rPr>
                <w:rFonts w:eastAsia="標楷體"/>
                <w:color w:val="000000"/>
                <w:sz w:val="28"/>
              </w:rPr>
              <w:t>前</w:t>
            </w:r>
            <w:r w:rsidRPr="0075472D">
              <w:rPr>
                <w:rFonts w:eastAsia="標楷體"/>
                <w:color w:val="000000"/>
                <w:sz w:val="28"/>
              </w:rPr>
              <w:t>90</w:t>
            </w:r>
            <w:r w:rsidRPr="0075472D">
              <w:rPr>
                <w:rFonts w:eastAsia="標楷體"/>
                <w:color w:val="000000"/>
                <w:sz w:val="28"/>
              </w:rPr>
              <w:t>日內重複施行人次：依當月病患</w:t>
            </w:r>
            <w:r w:rsidRPr="0075472D">
              <w:rPr>
                <w:rFonts w:eastAsia="標楷體"/>
                <w:color w:val="000000"/>
                <w:sz w:val="28"/>
              </w:rPr>
              <w:t>ID</w:t>
            </w:r>
            <w:r w:rsidRPr="0075472D">
              <w:rPr>
                <w:rFonts w:eastAsia="標楷體"/>
                <w:color w:val="000000"/>
                <w:sz w:val="28"/>
              </w:rPr>
              <w:t>，</w:t>
            </w:r>
            <w:proofErr w:type="gramStart"/>
            <w:r w:rsidRPr="0075472D">
              <w:rPr>
                <w:rFonts w:eastAsia="標楷體"/>
                <w:color w:val="000000"/>
                <w:sz w:val="28"/>
              </w:rPr>
              <w:t>擷取門住診</w:t>
            </w:r>
            <w:proofErr w:type="gramEnd"/>
            <w:r w:rsidRPr="0075472D">
              <w:rPr>
                <w:rFonts w:eastAsia="標楷體"/>
                <w:color w:val="000000"/>
                <w:sz w:val="28"/>
              </w:rPr>
              <w:t>大於等於</w:t>
            </w:r>
            <w:r w:rsidRPr="0075472D">
              <w:rPr>
                <w:rFonts w:eastAsia="標楷體"/>
                <w:color w:val="000000"/>
                <w:sz w:val="28"/>
              </w:rPr>
              <w:t>0</w:t>
            </w:r>
            <w:r w:rsidRPr="0075472D">
              <w:rPr>
                <w:rFonts w:eastAsia="標楷體"/>
                <w:color w:val="000000"/>
                <w:sz w:val="28"/>
              </w:rPr>
              <w:t>且小於等於本次就醫日期（申報起日）</w:t>
            </w:r>
            <w:r w:rsidRPr="0075472D">
              <w:rPr>
                <w:rFonts w:eastAsia="標楷體"/>
                <w:color w:val="000000"/>
                <w:sz w:val="28"/>
              </w:rPr>
              <w:t>90</w:t>
            </w:r>
            <w:r w:rsidRPr="0075472D">
              <w:rPr>
                <w:rFonts w:eastAsia="標楷體"/>
                <w:color w:val="000000"/>
                <w:sz w:val="28"/>
              </w:rPr>
              <w:t>日內之</w:t>
            </w:r>
            <w:r w:rsidRPr="0075472D">
              <w:rPr>
                <w:rFonts w:eastAsia="標楷體"/>
                <w:color w:val="000000"/>
                <w:sz w:val="28"/>
              </w:rPr>
              <w:t>MRI</w:t>
            </w:r>
            <w:r w:rsidRPr="0075472D">
              <w:rPr>
                <w:rFonts w:eastAsia="標楷體"/>
                <w:color w:val="000000"/>
                <w:sz w:val="28"/>
              </w:rPr>
              <w:t>案件。</w:t>
            </w:r>
          </w:p>
        </w:tc>
      </w:tr>
      <w:tr w:rsidR="00902C2D"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指標屬性</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負向</w:t>
            </w:r>
          </w:p>
        </w:tc>
      </w:tr>
      <w:tr w:rsidR="00902C2D"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分析單位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依</w:t>
            </w:r>
            <w:proofErr w:type="gramStart"/>
            <w:r w:rsidRPr="0075472D">
              <w:rPr>
                <w:rFonts w:eastAsia="標楷體"/>
                <w:color w:val="000000"/>
                <w:sz w:val="28"/>
              </w:rPr>
              <w:t>院所門</w:t>
            </w:r>
            <w:proofErr w:type="gramEnd"/>
            <w:r w:rsidRPr="0075472D">
              <w:rPr>
                <w:rFonts w:eastAsia="標楷體"/>
                <w:color w:val="000000"/>
                <w:sz w:val="28"/>
              </w:rPr>
              <w:t>、</w:t>
            </w:r>
            <w:proofErr w:type="gramStart"/>
            <w:r w:rsidRPr="0075472D">
              <w:rPr>
                <w:rFonts w:eastAsia="標楷體"/>
                <w:color w:val="000000"/>
                <w:sz w:val="28"/>
              </w:rPr>
              <w:t>住診別按</w:t>
            </w:r>
            <w:proofErr w:type="gramEnd"/>
            <w:r w:rsidRPr="0075472D">
              <w:rPr>
                <w:rFonts w:eastAsia="標楷體"/>
                <w:color w:val="000000"/>
                <w:sz w:val="28"/>
              </w:rPr>
              <w:t>月分析</w:t>
            </w:r>
          </w:p>
        </w:tc>
      </w:tr>
      <w:tr w:rsidR="00902C2D"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分析範圍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醫院總額部門（醫學中心、區域醫院）</w:t>
            </w:r>
          </w:p>
        </w:tc>
      </w:tr>
      <w:tr w:rsidR="00902C2D" w:rsidRPr="0075472D" w:rsidTr="00157DB1">
        <w:trPr>
          <w:trHeight w:val="3624"/>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處理方式</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ind w:left="510" w:hanging="510"/>
              <w:jc w:val="both"/>
              <w:rPr>
                <w:rFonts w:eastAsia="標楷體"/>
                <w:color w:val="000000"/>
                <w:sz w:val="28"/>
              </w:rPr>
            </w:pPr>
            <w:r w:rsidRPr="0075472D">
              <w:rPr>
                <w:rFonts w:eastAsia="標楷體"/>
                <w:color w:val="000000"/>
                <w:sz w:val="28"/>
              </w:rPr>
              <w:t>一、排除</w:t>
            </w:r>
            <w:r w:rsidRPr="0075472D">
              <w:rPr>
                <w:rFonts w:eastAsia="標楷體"/>
                <w:color w:val="000000"/>
                <w:sz w:val="28"/>
              </w:rPr>
              <w:t>MRI</w:t>
            </w:r>
            <w:proofErr w:type="gramStart"/>
            <w:r w:rsidRPr="0075472D">
              <w:rPr>
                <w:rFonts w:eastAsia="標楷體"/>
                <w:color w:val="000000"/>
                <w:sz w:val="28"/>
              </w:rPr>
              <w:t>每月門住合計</w:t>
            </w:r>
            <w:proofErr w:type="gramEnd"/>
            <w:r w:rsidRPr="0075472D">
              <w:rPr>
                <w:rFonts w:eastAsia="標楷體"/>
                <w:color w:val="000000"/>
                <w:sz w:val="28"/>
              </w:rPr>
              <w:t>之執行件數在</w:t>
            </w:r>
            <w:r w:rsidRPr="0075472D">
              <w:rPr>
                <w:rFonts w:eastAsia="標楷體"/>
                <w:color w:val="000000"/>
                <w:sz w:val="28"/>
              </w:rPr>
              <w:t>10</w:t>
            </w:r>
            <w:r w:rsidRPr="0075472D">
              <w:rPr>
                <w:rFonts w:eastAsia="標楷體"/>
                <w:color w:val="000000"/>
                <w:sz w:val="28"/>
              </w:rPr>
              <w:t>件（含）以下之醫院。</w:t>
            </w:r>
          </w:p>
          <w:p w:rsidR="00902C2D" w:rsidRPr="0075472D" w:rsidRDefault="00902C2D" w:rsidP="00157DB1">
            <w:pPr>
              <w:snapToGrid w:val="0"/>
              <w:jc w:val="both"/>
              <w:rPr>
                <w:rFonts w:eastAsia="標楷體"/>
                <w:color w:val="000000"/>
                <w:sz w:val="28"/>
              </w:rPr>
            </w:pPr>
            <w:r w:rsidRPr="0075472D">
              <w:rPr>
                <w:rFonts w:eastAsia="標楷體"/>
                <w:color w:val="000000"/>
                <w:sz w:val="28"/>
              </w:rPr>
              <w:t>二、重複執行率超過目標值以上者，超過部分不予支付。</w:t>
            </w:r>
          </w:p>
          <w:p w:rsidR="00902C2D" w:rsidRPr="0075472D" w:rsidRDefault="00902C2D" w:rsidP="00157DB1">
            <w:pPr>
              <w:snapToGrid w:val="0"/>
              <w:jc w:val="both"/>
              <w:rPr>
                <w:rFonts w:eastAsia="標楷體"/>
                <w:color w:val="000000"/>
                <w:sz w:val="28"/>
              </w:rPr>
            </w:pPr>
            <w:r w:rsidRPr="0075472D">
              <w:rPr>
                <w:rFonts w:eastAsia="標楷體"/>
                <w:color w:val="000000"/>
                <w:sz w:val="28"/>
              </w:rPr>
              <w:t>不予支付點數＝</w:t>
            </w:r>
            <w:r w:rsidRPr="0075472D">
              <w:rPr>
                <w:rFonts w:eastAsia="標楷體"/>
                <w:color w:val="000000"/>
                <w:sz w:val="28"/>
              </w:rPr>
              <w:t>(</w:t>
            </w:r>
            <w:r w:rsidRPr="0075472D">
              <w:rPr>
                <w:rFonts w:eastAsia="標楷體"/>
                <w:color w:val="000000"/>
                <w:sz w:val="28"/>
              </w:rPr>
              <w:t>重複執行率－目標值</w:t>
            </w:r>
            <w:r w:rsidRPr="0075472D">
              <w:rPr>
                <w:rFonts w:eastAsia="標楷體"/>
                <w:color w:val="000000"/>
                <w:sz w:val="28"/>
              </w:rPr>
              <w:t>) × MRI</w:t>
            </w:r>
            <w:r w:rsidRPr="0075472D">
              <w:rPr>
                <w:rFonts w:eastAsia="標楷體"/>
                <w:color w:val="000000"/>
                <w:sz w:val="28"/>
              </w:rPr>
              <w:t>申報點數</w:t>
            </w:r>
          </w:p>
          <w:p w:rsidR="00902C2D" w:rsidRPr="0075472D" w:rsidRDefault="00902C2D" w:rsidP="00157DB1">
            <w:pPr>
              <w:snapToGrid w:val="0"/>
              <w:jc w:val="both"/>
              <w:rPr>
                <w:rFonts w:eastAsia="標楷體"/>
                <w:color w:val="000000"/>
                <w:sz w:val="28"/>
              </w:rPr>
            </w:pPr>
            <w:r w:rsidRPr="0075472D">
              <w:rPr>
                <w:rFonts w:eastAsia="標楷體"/>
                <w:color w:val="000000"/>
                <w:sz w:val="28"/>
              </w:rPr>
              <w:t>目標值以</w:t>
            </w:r>
            <w:r w:rsidRPr="0075472D">
              <w:rPr>
                <w:rFonts w:eastAsia="標楷體"/>
                <w:color w:val="000000"/>
                <w:sz w:val="28"/>
              </w:rPr>
              <w:t>90</w:t>
            </w:r>
            <w:r w:rsidRPr="0075472D">
              <w:rPr>
                <w:rFonts w:eastAsia="標楷體"/>
                <w:color w:val="000000"/>
                <w:sz w:val="28"/>
              </w:rPr>
              <w:t>百分位設定，門診不分層級</w:t>
            </w:r>
            <w:r w:rsidRPr="0075472D">
              <w:rPr>
                <w:rFonts w:eastAsia="標楷體"/>
                <w:color w:val="000000"/>
                <w:sz w:val="28"/>
              </w:rPr>
              <w:t>20</w:t>
            </w:r>
            <w:r w:rsidR="00507668" w:rsidRPr="0075472D">
              <w:rPr>
                <w:rFonts w:eastAsia="標楷體" w:hint="eastAsia"/>
                <w:color w:val="000000"/>
                <w:sz w:val="28"/>
              </w:rPr>
              <w:t>%</w:t>
            </w:r>
            <w:r w:rsidRPr="0075472D">
              <w:rPr>
                <w:rFonts w:eastAsia="標楷體"/>
                <w:color w:val="000000"/>
                <w:sz w:val="28"/>
              </w:rPr>
              <w:t>，住診：醫學中心</w:t>
            </w:r>
            <w:r w:rsidRPr="0075472D">
              <w:rPr>
                <w:rFonts w:eastAsia="標楷體"/>
                <w:color w:val="000000"/>
                <w:sz w:val="28"/>
              </w:rPr>
              <w:t>21%</w:t>
            </w:r>
            <w:r w:rsidRPr="0075472D">
              <w:rPr>
                <w:rFonts w:eastAsia="標楷體"/>
                <w:color w:val="000000"/>
                <w:sz w:val="28"/>
              </w:rPr>
              <w:t>、區域醫院</w:t>
            </w:r>
            <w:r w:rsidRPr="0075472D">
              <w:rPr>
                <w:rFonts w:eastAsia="標楷體"/>
                <w:color w:val="000000"/>
                <w:sz w:val="28"/>
              </w:rPr>
              <w:t>12</w:t>
            </w:r>
            <w:r w:rsidR="00507668" w:rsidRPr="0075472D">
              <w:rPr>
                <w:rFonts w:eastAsia="標楷體" w:hint="eastAsia"/>
                <w:color w:val="000000"/>
                <w:sz w:val="28"/>
              </w:rPr>
              <w:t>%</w:t>
            </w:r>
            <w:r w:rsidRPr="0075472D">
              <w:rPr>
                <w:rFonts w:eastAsia="標楷體"/>
                <w:color w:val="000000"/>
                <w:sz w:val="28"/>
              </w:rPr>
              <w:t>。</w:t>
            </w:r>
          </w:p>
          <w:p w:rsidR="00902C2D" w:rsidRPr="0075472D" w:rsidRDefault="00902C2D" w:rsidP="00157DB1">
            <w:pPr>
              <w:snapToGrid w:val="0"/>
              <w:jc w:val="both"/>
              <w:rPr>
                <w:rFonts w:eastAsia="標楷體"/>
                <w:color w:val="000000"/>
                <w:sz w:val="28"/>
              </w:rPr>
            </w:pPr>
          </w:p>
          <w:p w:rsidR="00902C2D" w:rsidRPr="0075472D" w:rsidRDefault="00902C2D" w:rsidP="00157DB1">
            <w:pPr>
              <w:snapToGrid w:val="0"/>
              <w:jc w:val="both"/>
              <w:rPr>
                <w:rFonts w:eastAsia="標楷體"/>
                <w:color w:val="000000"/>
                <w:sz w:val="28"/>
              </w:rPr>
            </w:pPr>
            <w:proofErr w:type="gramStart"/>
            <w:r w:rsidRPr="0075472D">
              <w:rPr>
                <w:rFonts w:eastAsia="標楷體"/>
                <w:color w:val="000000"/>
                <w:sz w:val="28"/>
              </w:rPr>
              <w:t>註</w:t>
            </w:r>
            <w:proofErr w:type="gramEnd"/>
            <w:r w:rsidRPr="0075472D">
              <w:rPr>
                <w:rFonts w:eastAsia="標楷體"/>
                <w:color w:val="000000"/>
                <w:sz w:val="28"/>
              </w:rPr>
              <w:t>：本項指標排除地區醫院，係依全民健康保險醫療費用支付標準之規定，</w:t>
            </w:r>
            <w:r w:rsidRPr="0075472D">
              <w:rPr>
                <w:rFonts w:eastAsia="標楷體"/>
                <w:color w:val="000000"/>
                <w:sz w:val="28"/>
              </w:rPr>
              <w:t>MRI</w:t>
            </w:r>
            <w:r w:rsidRPr="0075472D">
              <w:rPr>
                <w:rFonts w:eastAsia="標楷體"/>
                <w:color w:val="000000"/>
                <w:sz w:val="28"/>
              </w:rPr>
              <w:t>限由醫學中心及區域醫院申報。</w:t>
            </w:r>
          </w:p>
        </w:tc>
      </w:tr>
      <w:tr w:rsidR="00902C2D"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衛生署核准日期及文號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11</w:t>
            </w:r>
            <w:r w:rsidRPr="0075472D">
              <w:rPr>
                <w:rFonts w:eastAsia="標楷體"/>
                <w:color w:val="000000"/>
                <w:sz w:val="28"/>
              </w:rPr>
              <w:t>日衛署健保字第</w:t>
            </w:r>
            <w:r w:rsidRPr="0075472D">
              <w:rPr>
                <w:rFonts w:eastAsia="標楷體"/>
                <w:color w:val="000000"/>
                <w:sz w:val="28"/>
              </w:rPr>
              <w:t>0940059597</w:t>
            </w:r>
            <w:r w:rsidRPr="0075472D">
              <w:rPr>
                <w:rFonts w:eastAsia="標楷體"/>
                <w:color w:val="000000"/>
                <w:sz w:val="28"/>
              </w:rPr>
              <w:t>號函</w:t>
            </w:r>
          </w:p>
        </w:tc>
      </w:tr>
      <w:tr w:rsidR="00902C2D"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健保局公告日期及文號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22</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0940034614</w:t>
            </w:r>
            <w:r w:rsidRPr="0075472D">
              <w:rPr>
                <w:rFonts w:eastAsia="標楷體"/>
                <w:color w:val="000000"/>
                <w:sz w:val="28"/>
              </w:rPr>
              <w:t>號</w:t>
            </w:r>
            <w:proofErr w:type="gramEnd"/>
          </w:p>
        </w:tc>
      </w:tr>
      <w:tr w:rsidR="00902C2D" w:rsidRPr="0075472D" w:rsidTr="00157DB1">
        <w:tc>
          <w:tcPr>
            <w:tcW w:w="180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rPr>
            </w:pPr>
            <w:r w:rsidRPr="0075472D">
              <w:rPr>
                <w:rFonts w:eastAsia="標楷體"/>
                <w:color w:val="000000"/>
                <w:sz w:val="28"/>
              </w:rPr>
              <w:t>實施起日</w:t>
            </w:r>
          </w:p>
        </w:tc>
        <w:tc>
          <w:tcPr>
            <w:tcW w:w="783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~101</w:t>
            </w:r>
            <w:r w:rsidRPr="0075472D">
              <w:rPr>
                <w:rFonts w:eastAsia="標楷體"/>
                <w:color w:val="000000"/>
                <w:sz w:val="28"/>
              </w:rPr>
              <w:t>年</w:t>
            </w:r>
            <w:r w:rsidRPr="0075472D">
              <w:rPr>
                <w:rFonts w:eastAsia="標楷體"/>
                <w:color w:val="000000"/>
                <w:sz w:val="28"/>
              </w:rPr>
              <w:t>6</w:t>
            </w:r>
            <w:r w:rsidRPr="0075472D">
              <w:rPr>
                <w:rFonts w:eastAsia="標楷體"/>
                <w:color w:val="000000"/>
                <w:sz w:val="28"/>
              </w:rPr>
              <w:t>月</w:t>
            </w:r>
            <w:r w:rsidRPr="0075472D">
              <w:rPr>
                <w:rFonts w:eastAsia="標楷體"/>
                <w:color w:val="000000"/>
                <w:sz w:val="28"/>
              </w:rPr>
              <w:t>30</w:t>
            </w:r>
            <w:r w:rsidRPr="0075472D">
              <w:rPr>
                <w:rFonts w:eastAsia="標楷體"/>
                <w:color w:val="000000"/>
                <w:sz w:val="28"/>
              </w:rPr>
              <w:t>日</w:t>
            </w:r>
          </w:p>
        </w:tc>
      </w:tr>
    </w:tbl>
    <w:p w:rsidR="00902C2D" w:rsidRPr="0075472D" w:rsidRDefault="00902C2D">
      <w:pPr>
        <w:snapToGrid w:val="0"/>
        <w:rPr>
          <w:rFonts w:eastAsia="標楷體"/>
          <w:color w:val="000000"/>
          <w:sz w:val="28"/>
        </w:rPr>
      </w:pPr>
    </w:p>
    <w:p w:rsidR="004636FC" w:rsidRPr="0075472D" w:rsidRDefault="004636FC">
      <w:pPr>
        <w:snapToGrid w:val="0"/>
        <w:rPr>
          <w:rFonts w:eastAsia="標楷體"/>
          <w:color w:val="000000"/>
          <w:sz w:val="28"/>
        </w:rPr>
      </w:pPr>
    </w:p>
    <w:p w:rsidR="004636FC" w:rsidRPr="0075472D" w:rsidRDefault="004636FC">
      <w:pPr>
        <w:widowControl/>
        <w:suppressAutoHyphens w:val="0"/>
        <w:rPr>
          <w:rFonts w:eastAsia="標楷體"/>
          <w:color w:val="000000"/>
          <w:sz w:val="28"/>
        </w:rPr>
      </w:pPr>
      <w:r w:rsidRPr="0075472D">
        <w:rPr>
          <w:rFonts w:eastAsia="標楷體"/>
          <w:color w:val="000000"/>
          <w:sz w:val="28"/>
        </w:rPr>
        <w:br w:type="page"/>
      </w:r>
    </w:p>
    <w:p w:rsidR="000D44A2" w:rsidRDefault="00902C2D" w:rsidP="006A5179">
      <w:pPr>
        <w:pStyle w:val="1"/>
        <w:spacing w:line="300" w:lineRule="exact"/>
        <w:ind w:left="482" w:hanging="482"/>
        <w:rPr>
          <w:rFonts w:eastAsia="標楷體"/>
          <w:highlight w:val="yellow"/>
        </w:rPr>
      </w:pPr>
      <w:r w:rsidRPr="0075472D">
        <w:rPr>
          <w:rFonts w:eastAsia="標楷體"/>
          <w:highlight w:val="yellow"/>
        </w:rPr>
        <w:lastRenderedPageBreak/>
        <w:t>014-</w:t>
      </w:r>
      <w:r w:rsidRPr="0075472D">
        <w:rPr>
          <w:rFonts w:eastAsia="標楷體"/>
          <w:highlight w:val="yellow"/>
        </w:rPr>
        <w:t>高血壓</w:t>
      </w:r>
      <w:proofErr w:type="gramStart"/>
      <w:r w:rsidRPr="0075472D">
        <w:rPr>
          <w:rFonts w:eastAsia="標楷體"/>
          <w:highlight w:val="yellow"/>
        </w:rPr>
        <w:t>併</w:t>
      </w:r>
      <w:proofErr w:type="gramEnd"/>
      <w:r w:rsidRPr="0075472D">
        <w:rPr>
          <w:rFonts w:eastAsia="標楷體"/>
          <w:highlight w:val="yellow"/>
        </w:rPr>
        <w:t>氣喘病患不適當用藥（</w:t>
      </w:r>
      <w:r w:rsidRPr="0075472D">
        <w:rPr>
          <w:rFonts w:eastAsia="標楷體"/>
          <w:highlight w:val="yellow"/>
        </w:rPr>
        <w:t>non-selective beta blocking agents</w:t>
      </w:r>
      <w:r w:rsidRPr="0075472D">
        <w:rPr>
          <w:rFonts w:eastAsia="標楷體"/>
          <w:highlight w:val="yellow"/>
        </w:rPr>
        <w:t>、</w:t>
      </w:r>
      <w:r w:rsidRPr="0075472D">
        <w:rPr>
          <w:rFonts w:eastAsia="標楷體"/>
          <w:highlight w:val="yellow"/>
        </w:rPr>
        <w:t>alpha and beta blocking agents</w:t>
      </w:r>
      <w:r w:rsidRPr="0075472D">
        <w:rPr>
          <w:rFonts w:eastAsia="標楷體"/>
          <w:highlight w:val="yellow"/>
        </w:rPr>
        <w:t>之藥品）處方率過高</w:t>
      </w:r>
    </w:p>
    <w:p w:rsidR="006A5179" w:rsidRDefault="006A5179" w:rsidP="006A5179">
      <w:pPr>
        <w:spacing w:line="300" w:lineRule="exact"/>
        <w:ind w:leftChars="177" w:left="425"/>
        <w:rPr>
          <w:rFonts w:eastAsia="標楷體"/>
          <w:sz w:val="20"/>
          <w:szCs w:val="20"/>
          <w:highlight w:val="yellow"/>
        </w:rPr>
      </w:pPr>
      <w:bookmarkStart w:id="4" w:name="_Hlk84587464"/>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0001702C">
        <w:rPr>
          <w:rFonts w:eastAsia="標楷體"/>
          <w:sz w:val="20"/>
          <w:szCs w:val="20"/>
          <w:highlight w:val="yellow"/>
        </w:rPr>
        <w:t>114</w:t>
      </w:r>
      <w:r w:rsidRPr="0075472D">
        <w:rPr>
          <w:rFonts w:eastAsia="標楷體" w:hint="eastAsia"/>
          <w:sz w:val="20"/>
          <w:szCs w:val="20"/>
          <w:highlight w:val="yellow"/>
        </w:rPr>
        <w:t>年</w:t>
      </w:r>
      <w:r w:rsidR="0001702C">
        <w:rPr>
          <w:rFonts w:eastAsia="標楷體" w:hint="eastAsia"/>
          <w:sz w:val="20"/>
          <w:szCs w:val="20"/>
          <w:highlight w:val="yellow"/>
        </w:rPr>
        <w:t>1</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hint="eastAsia"/>
          <w:sz w:val="20"/>
          <w:szCs w:val="20"/>
          <w:highlight w:val="yellow"/>
        </w:rPr>
        <w:t>12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bookmarkEnd w:id="4"/>
    </w:p>
    <w:p w:rsidR="0001702C" w:rsidRDefault="0001702C" w:rsidP="006A5179">
      <w:pPr>
        <w:spacing w:line="300" w:lineRule="exact"/>
        <w:ind w:leftChars="177" w:left="425"/>
        <w:rPr>
          <w:rFonts w:eastAsia="標楷體"/>
          <w:sz w:val="20"/>
          <w:szCs w:val="20"/>
          <w:highlight w:val="yellow"/>
        </w:rPr>
      </w:pPr>
    </w:p>
    <w:p w:rsidR="0001702C" w:rsidRPr="00B92400" w:rsidRDefault="0001702C" w:rsidP="0001702C">
      <w:pPr>
        <w:numPr>
          <w:ilvl w:val="0"/>
          <w:numId w:val="20"/>
        </w:numPr>
        <w:ind w:left="145" w:hanging="145"/>
        <w:jc w:val="both"/>
        <w:textAlignment w:val="auto"/>
        <w:outlineLvl w:val="1"/>
        <w:rPr>
          <w:rFonts w:eastAsia="標楷體"/>
          <w:sz w:val="20"/>
          <w:szCs w:val="20"/>
        </w:rPr>
      </w:pPr>
      <w:r w:rsidRPr="00B92400">
        <w:rPr>
          <w:rFonts w:eastAsia="標楷體"/>
          <w:sz w:val="20"/>
          <w:szCs w:val="20"/>
        </w:rPr>
        <w:t>014</w:t>
      </w:r>
      <w:r w:rsidRPr="00B92400">
        <w:rPr>
          <w:rFonts w:eastAsia="標楷體" w:hint="eastAsia"/>
          <w:sz w:val="20"/>
          <w:szCs w:val="20"/>
        </w:rPr>
        <w:t>指標版本：實施起日</w:t>
      </w:r>
      <w:r w:rsidRPr="0001702C">
        <w:rPr>
          <w:rFonts w:eastAsia="標楷體"/>
          <w:sz w:val="20"/>
          <w:szCs w:val="20"/>
        </w:rPr>
        <w:t>114</w:t>
      </w:r>
      <w:r w:rsidRPr="0001702C">
        <w:rPr>
          <w:rFonts w:eastAsia="標楷體" w:hint="eastAsia"/>
          <w:sz w:val="20"/>
          <w:szCs w:val="20"/>
        </w:rPr>
        <w:t>年</w:t>
      </w:r>
      <w:r w:rsidRPr="0001702C">
        <w:rPr>
          <w:rFonts w:eastAsia="標楷體"/>
          <w:sz w:val="20"/>
          <w:szCs w:val="20"/>
        </w:rPr>
        <w:t>1</w:t>
      </w:r>
      <w:r w:rsidRPr="0001702C">
        <w:rPr>
          <w:rFonts w:eastAsia="標楷體" w:hint="eastAsia"/>
          <w:sz w:val="20"/>
          <w:szCs w:val="20"/>
        </w:rPr>
        <w:t>月</w:t>
      </w:r>
      <w:r w:rsidRPr="0001702C">
        <w:rPr>
          <w:rFonts w:eastAsia="標楷體"/>
          <w:sz w:val="20"/>
          <w:szCs w:val="20"/>
        </w:rPr>
        <w:t>1</w:t>
      </w:r>
      <w:r w:rsidRPr="0001702C">
        <w:rPr>
          <w:rFonts w:eastAsia="標楷體" w:hint="eastAsia"/>
          <w:sz w:val="20"/>
          <w:szCs w:val="20"/>
        </w:rPr>
        <w:t>日</w:t>
      </w:r>
      <w:r w:rsidRPr="00B92400">
        <w:rPr>
          <w:rFonts w:eastAsia="標楷體"/>
          <w:sz w:val="20"/>
          <w:szCs w:val="20"/>
        </w:rPr>
        <w:t>(</w:t>
      </w:r>
      <w:r w:rsidRPr="00B92400">
        <w:rPr>
          <w:rFonts w:eastAsia="標楷體" w:hint="eastAsia"/>
          <w:sz w:val="20"/>
          <w:szCs w:val="20"/>
        </w:rPr>
        <w:t>費用年月</w:t>
      </w:r>
      <w:r w:rsidRPr="00B92400">
        <w:rPr>
          <w:rFonts w:eastAsia="標楷體"/>
          <w:sz w:val="20"/>
          <w:szCs w:val="20"/>
        </w:rPr>
        <w:t>) --</w:t>
      </w:r>
      <w:r w:rsidRPr="00B92400">
        <w:rPr>
          <w:rFonts w:eastAsia="標楷體" w:hint="eastAsia"/>
          <w:sz w:val="20"/>
          <w:szCs w:val="20"/>
        </w:rPr>
        <w:t>現行實施</w:t>
      </w:r>
    </w:p>
    <w:tbl>
      <w:tblPr>
        <w:tblW w:w="9702" w:type="dxa"/>
        <w:jc w:val="center"/>
        <w:tblCellMar>
          <w:left w:w="10" w:type="dxa"/>
          <w:right w:w="10" w:type="dxa"/>
        </w:tblCellMar>
        <w:tblLook w:val="04A0" w:firstRow="1" w:lastRow="0" w:firstColumn="1" w:lastColumn="0" w:noHBand="0" w:noVBand="1"/>
      </w:tblPr>
      <w:tblGrid>
        <w:gridCol w:w="1522"/>
        <w:gridCol w:w="8180"/>
      </w:tblGrid>
      <w:tr w:rsidR="0001702C" w:rsidRPr="00B92400" w:rsidTr="008E3324">
        <w:trPr>
          <w:jc w:val="center"/>
        </w:trPr>
        <w:tc>
          <w:tcPr>
            <w:tcW w:w="152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caps/>
                <w:sz w:val="28"/>
                <w:szCs w:val="28"/>
              </w:rPr>
            </w:pPr>
            <w:r w:rsidRPr="00B92400">
              <w:rPr>
                <w:rFonts w:eastAsia="標楷體"/>
                <w:caps/>
                <w:sz w:val="28"/>
                <w:szCs w:val="28"/>
              </w:rPr>
              <w:t>指標名稱</w:t>
            </w:r>
          </w:p>
        </w:tc>
        <w:tc>
          <w:tcPr>
            <w:tcW w:w="818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rPr>
            </w:pPr>
            <w:r w:rsidRPr="00B92400">
              <w:rPr>
                <w:rFonts w:eastAsia="標楷體"/>
                <w:sz w:val="28"/>
              </w:rPr>
              <w:t>014-</w:t>
            </w:r>
            <w:r w:rsidRPr="00B92400">
              <w:rPr>
                <w:rFonts w:eastAsia="標楷體"/>
                <w:sz w:val="28"/>
              </w:rPr>
              <w:t>高血壓</w:t>
            </w:r>
            <w:proofErr w:type="gramStart"/>
            <w:r w:rsidRPr="00B92400">
              <w:rPr>
                <w:rFonts w:eastAsia="標楷體"/>
                <w:sz w:val="28"/>
              </w:rPr>
              <w:t>併</w:t>
            </w:r>
            <w:proofErr w:type="gramEnd"/>
            <w:r w:rsidRPr="00B92400">
              <w:rPr>
                <w:rFonts w:eastAsia="標楷體"/>
                <w:sz w:val="28"/>
              </w:rPr>
              <w:t>氣喘病患不適當</w:t>
            </w:r>
            <w:r w:rsidRPr="005233FA">
              <w:rPr>
                <w:rFonts w:eastAsia="標楷體"/>
                <w:sz w:val="28"/>
              </w:rPr>
              <w:t>用</w:t>
            </w:r>
            <w:r w:rsidRPr="00B92400">
              <w:rPr>
                <w:rFonts w:eastAsia="標楷體"/>
                <w:sz w:val="28"/>
              </w:rPr>
              <w:t>藥（</w:t>
            </w:r>
            <w:r w:rsidRPr="005233FA">
              <w:rPr>
                <w:rFonts w:eastAsia="標楷體"/>
                <w:sz w:val="28"/>
              </w:rPr>
              <w:t>non-selective beta blocking agents</w:t>
            </w:r>
            <w:r w:rsidRPr="005233FA">
              <w:rPr>
                <w:rFonts w:eastAsia="標楷體"/>
                <w:sz w:val="28"/>
              </w:rPr>
              <w:t>、</w:t>
            </w:r>
            <w:r w:rsidRPr="005233FA">
              <w:rPr>
                <w:rFonts w:eastAsia="標楷體"/>
                <w:sz w:val="28"/>
              </w:rPr>
              <w:t>alpha and beta blocking agents</w:t>
            </w:r>
            <w:r w:rsidRPr="005233FA">
              <w:rPr>
                <w:rFonts w:eastAsia="標楷體"/>
                <w:sz w:val="28"/>
              </w:rPr>
              <w:t>之藥品</w:t>
            </w:r>
            <w:r w:rsidRPr="00B92400">
              <w:rPr>
                <w:rFonts w:eastAsia="標楷體"/>
                <w:sz w:val="28"/>
              </w:rPr>
              <w:t>）處方率過高</w:t>
            </w:r>
          </w:p>
        </w:tc>
      </w:tr>
      <w:tr w:rsidR="0001702C" w:rsidRPr="00B92400" w:rsidTr="008E3324">
        <w:trPr>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caps/>
                <w:sz w:val="28"/>
                <w:szCs w:val="28"/>
              </w:rPr>
            </w:pPr>
            <w:r w:rsidRPr="00B92400">
              <w:rPr>
                <w:rFonts w:eastAsia="標楷體"/>
                <w:caps/>
                <w:sz w:val="28"/>
                <w:szCs w:val="28"/>
              </w:rPr>
              <w:t>實施目的</w:t>
            </w: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rPr>
            </w:pPr>
            <w:r w:rsidRPr="00B92400">
              <w:rPr>
                <w:rFonts w:eastAsia="標楷體"/>
                <w:sz w:val="28"/>
                <w:szCs w:val="28"/>
              </w:rPr>
              <w:t>降低不當之用藥型態</w:t>
            </w:r>
          </w:p>
        </w:tc>
      </w:tr>
      <w:tr w:rsidR="0001702C" w:rsidRPr="00B92400" w:rsidTr="008E3324">
        <w:trPr>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sz w:val="28"/>
                <w:szCs w:val="28"/>
              </w:rPr>
            </w:pPr>
            <w:r w:rsidRPr="00B92400">
              <w:rPr>
                <w:rFonts w:eastAsia="標楷體"/>
                <w:sz w:val="28"/>
                <w:szCs w:val="28"/>
              </w:rPr>
              <w:t>指標定義</w:t>
            </w:r>
          </w:p>
          <w:p w:rsidR="0001702C" w:rsidRPr="00B92400" w:rsidRDefault="0001702C" w:rsidP="008E3324">
            <w:pPr>
              <w:snapToGrid w:val="0"/>
              <w:spacing w:line="360" w:lineRule="exact"/>
              <w:jc w:val="both"/>
              <w:rPr>
                <w:rFonts w:eastAsia="標楷體"/>
                <w:sz w:val="28"/>
                <w:szCs w:val="28"/>
              </w:rPr>
            </w:pP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40" w:lineRule="exact"/>
              <w:ind w:left="907" w:hanging="907"/>
              <w:jc w:val="both"/>
              <w:rPr>
                <w:rFonts w:eastAsia="標楷體"/>
              </w:rPr>
            </w:pPr>
            <w:r w:rsidRPr="00B92400">
              <w:rPr>
                <w:rFonts w:eastAsia="標楷體"/>
                <w:sz w:val="28"/>
              </w:rPr>
              <w:t>分子－高血壓</w:t>
            </w:r>
            <w:proofErr w:type="gramStart"/>
            <w:r w:rsidRPr="00B92400">
              <w:rPr>
                <w:rFonts w:eastAsia="標楷體"/>
                <w:sz w:val="28"/>
              </w:rPr>
              <w:t>併</w:t>
            </w:r>
            <w:proofErr w:type="gramEnd"/>
            <w:r w:rsidRPr="00B92400">
              <w:rPr>
                <w:rFonts w:eastAsia="標楷體"/>
                <w:sz w:val="28"/>
              </w:rPr>
              <w:t>氣喘病患使用</w:t>
            </w:r>
            <w:r w:rsidRPr="005233FA">
              <w:rPr>
                <w:rFonts w:eastAsia="標楷體"/>
                <w:sz w:val="28"/>
              </w:rPr>
              <w:t>non-selective beta blocking agents</w:t>
            </w:r>
            <w:r w:rsidRPr="005233FA">
              <w:rPr>
                <w:rFonts w:eastAsia="標楷體"/>
                <w:sz w:val="28"/>
              </w:rPr>
              <w:t>、</w:t>
            </w:r>
            <w:r w:rsidRPr="005233FA">
              <w:rPr>
                <w:rFonts w:eastAsia="標楷體"/>
                <w:sz w:val="28"/>
              </w:rPr>
              <w:t>alpha and beta blocking agents</w:t>
            </w:r>
            <w:r w:rsidRPr="005233FA">
              <w:rPr>
                <w:rFonts w:eastAsia="標楷體"/>
                <w:sz w:val="28"/>
              </w:rPr>
              <w:t>之藥品</w:t>
            </w:r>
            <w:r w:rsidRPr="00B92400">
              <w:rPr>
                <w:rFonts w:eastAsia="標楷體"/>
                <w:sz w:val="28"/>
              </w:rPr>
              <w:t>人次</w:t>
            </w:r>
          </w:p>
          <w:p w:rsidR="0001702C" w:rsidRPr="00B92400" w:rsidRDefault="0001702C" w:rsidP="008E3324">
            <w:pPr>
              <w:snapToGrid w:val="0"/>
              <w:spacing w:line="340" w:lineRule="exact"/>
              <w:jc w:val="both"/>
              <w:rPr>
                <w:rFonts w:eastAsia="標楷體"/>
                <w:sz w:val="28"/>
                <w:szCs w:val="28"/>
              </w:rPr>
            </w:pPr>
            <w:r w:rsidRPr="00B92400">
              <w:rPr>
                <w:rFonts w:eastAsia="標楷體"/>
                <w:sz w:val="28"/>
                <w:szCs w:val="28"/>
              </w:rPr>
              <w:t>分母－高血壓</w:t>
            </w:r>
            <w:proofErr w:type="gramStart"/>
            <w:r w:rsidRPr="00B92400">
              <w:rPr>
                <w:rFonts w:eastAsia="標楷體"/>
                <w:sz w:val="28"/>
                <w:szCs w:val="28"/>
              </w:rPr>
              <w:t>併</w:t>
            </w:r>
            <w:proofErr w:type="gramEnd"/>
            <w:r w:rsidRPr="00B92400">
              <w:rPr>
                <w:rFonts w:eastAsia="標楷體"/>
                <w:sz w:val="28"/>
                <w:szCs w:val="28"/>
              </w:rPr>
              <w:t>氣喘病患人次</w:t>
            </w:r>
          </w:p>
          <w:p w:rsidR="0001702C" w:rsidRDefault="0001702C" w:rsidP="008E3324">
            <w:pPr>
              <w:snapToGrid w:val="0"/>
              <w:spacing w:line="340" w:lineRule="exact"/>
              <w:ind w:firstLine="840"/>
              <w:jc w:val="both"/>
              <w:rPr>
                <w:rFonts w:eastAsia="標楷體"/>
                <w:sz w:val="28"/>
                <w:szCs w:val="28"/>
              </w:rPr>
            </w:pPr>
            <w:r w:rsidRPr="00B92400">
              <w:rPr>
                <w:rFonts w:eastAsia="標楷體"/>
                <w:sz w:val="28"/>
                <w:szCs w:val="28"/>
              </w:rPr>
              <w:t>高血壓：</w:t>
            </w:r>
            <w:r w:rsidRPr="00156952">
              <w:rPr>
                <w:rFonts w:eastAsia="標楷體"/>
                <w:sz w:val="28"/>
                <w:szCs w:val="28"/>
              </w:rPr>
              <w:t>任</w:t>
            </w:r>
            <w:proofErr w:type="gramStart"/>
            <w:r w:rsidRPr="00156952">
              <w:rPr>
                <w:rFonts w:eastAsia="標楷體"/>
                <w:sz w:val="28"/>
                <w:szCs w:val="28"/>
              </w:rPr>
              <w:t>一</w:t>
            </w:r>
            <w:proofErr w:type="gramEnd"/>
            <w:r w:rsidRPr="00156952">
              <w:rPr>
                <w:rFonts w:eastAsia="標楷體"/>
                <w:sz w:val="28"/>
                <w:szCs w:val="28"/>
              </w:rPr>
              <w:t>診斷</w:t>
            </w:r>
            <w:r w:rsidRPr="00A42087">
              <w:rPr>
                <w:rFonts w:eastAsia="標楷體"/>
                <w:strike/>
                <w:color w:val="FF0000"/>
                <w:sz w:val="28"/>
                <w:szCs w:val="28"/>
              </w:rPr>
              <w:t>ICD-9-CM</w:t>
            </w:r>
            <w:r w:rsidRPr="00A42087">
              <w:rPr>
                <w:rFonts w:eastAsia="標楷體"/>
                <w:strike/>
                <w:color w:val="FF0000"/>
                <w:sz w:val="28"/>
                <w:szCs w:val="28"/>
              </w:rPr>
              <w:t>為</w:t>
            </w:r>
            <w:r w:rsidRPr="00A42087">
              <w:rPr>
                <w:rFonts w:eastAsia="標楷體"/>
                <w:strike/>
                <w:color w:val="FF0000"/>
                <w:sz w:val="28"/>
                <w:szCs w:val="28"/>
              </w:rPr>
              <w:t>401-405</w:t>
            </w:r>
          </w:p>
          <w:p w:rsidR="0001702C" w:rsidRDefault="0001702C" w:rsidP="008E3324">
            <w:pPr>
              <w:snapToGrid w:val="0"/>
              <w:spacing w:line="340" w:lineRule="exact"/>
              <w:ind w:leftChars="820" w:left="1968"/>
              <w:rPr>
                <w:rFonts w:eastAsia="標楷體"/>
                <w:sz w:val="28"/>
                <w:szCs w:val="28"/>
              </w:rPr>
            </w:pPr>
            <w:r w:rsidRPr="00B92400">
              <w:rPr>
                <w:rFonts w:eastAsia="標楷體"/>
                <w:sz w:val="28"/>
                <w:szCs w:val="28"/>
              </w:rPr>
              <w:t>ICD-10-CM/PCS</w:t>
            </w:r>
            <w:r w:rsidRPr="00E440D1">
              <w:rPr>
                <w:rFonts w:eastAsia="標楷體"/>
                <w:color w:val="FF0000"/>
                <w:sz w:val="28"/>
                <w:szCs w:val="28"/>
                <w:u w:val="single"/>
              </w:rPr>
              <w:t>(20</w:t>
            </w:r>
            <w:r>
              <w:rPr>
                <w:rFonts w:eastAsia="標楷體"/>
                <w:color w:val="FF0000"/>
                <w:sz w:val="28"/>
                <w:szCs w:val="28"/>
                <w:u w:val="single"/>
              </w:rPr>
              <w:t>14</w:t>
            </w:r>
            <w:r w:rsidRPr="00E440D1">
              <w:rPr>
                <w:rFonts w:eastAsia="標楷體" w:hint="eastAsia"/>
                <w:color w:val="FF0000"/>
                <w:sz w:val="28"/>
                <w:szCs w:val="28"/>
                <w:u w:val="single"/>
              </w:rPr>
              <w:t>年版</w:t>
            </w:r>
            <w:r w:rsidRPr="00E440D1">
              <w:rPr>
                <w:rFonts w:eastAsia="標楷體"/>
                <w:color w:val="FF0000"/>
                <w:sz w:val="28"/>
                <w:szCs w:val="28"/>
                <w:u w:val="single"/>
              </w:rPr>
              <w:t>)</w:t>
            </w:r>
            <w:r w:rsidRPr="00B92400">
              <w:rPr>
                <w:rFonts w:eastAsia="標楷體"/>
                <w:sz w:val="28"/>
                <w:szCs w:val="28"/>
              </w:rPr>
              <w:t>為</w:t>
            </w:r>
            <w:r w:rsidRPr="00B92400">
              <w:rPr>
                <w:rFonts w:eastAsia="標楷體"/>
                <w:sz w:val="28"/>
                <w:szCs w:val="28"/>
              </w:rPr>
              <w:t>I10-I15</w:t>
            </w:r>
            <w:r>
              <w:rPr>
                <w:rFonts w:eastAsia="標楷體" w:hint="eastAsia"/>
                <w:sz w:val="28"/>
                <w:szCs w:val="28"/>
              </w:rPr>
              <w:t>、</w:t>
            </w:r>
          </w:p>
          <w:p w:rsidR="0001702C" w:rsidRPr="00156952" w:rsidRDefault="0001702C" w:rsidP="008E3324">
            <w:pPr>
              <w:snapToGrid w:val="0"/>
              <w:spacing w:line="340" w:lineRule="exact"/>
              <w:ind w:leftChars="820" w:left="1968"/>
              <w:rPr>
                <w:rFonts w:eastAsia="標楷體"/>
                <w:sz w:val="28"/>
                <w:szCs w:val="28"/>
              </w:rPr>
            </w:pPr>
            <w:r w:rsidRPr="00E440D1">
              <w:rPr>
                <w:rFonts w:eastAsia="標楷體"/>
                <w:color w:val="FF0000"/>
                <w:sz w:val="28"/>
                <w:szCs w:val="28"/>
                <w:u w:val="single"/>
              </w:rPr>
              <w:t>ICD-10-CM/PCS(2023</w:t>
            </w:r>
            <w:r w:rsidRPr="00E440D1">
              <w:rPr>
                <w:rFonts w:eastAsia="標楷體" w:hint="eastAsia"/>
                <w:color w:val="FF0000"/>
                <w:sz w:val="28"/>
                <w:szCs w:val="28"/>
                <w:u w:val="single"/>
              </w:rPr>
              <w:t>年版</w:t>
            </w:r>
            <w:r w:rsidRPr="00E440D1">
              <w:rPr>
                <w:rFonts w:eastAsia="標楷體"/>
                <w:color w:val="FF0000"/>
                <w:sz w:val="28"/>
                <w:szCs w:val="28"/>
                <w:u w:val="single"/>
              </w:rPr>
              <w:t>)</w:t>
            </w:r>
            <w:r>
              <w:rPr>
                <w:rFonts w:eastAsia="標楷體" w:hint="eastAsia"/>
                <w:color w:val="FF0000"/>
                <w:sz w:val="28"/>
                <w:szCs w:val="28"/>
                <w:u w:val="single"/>
              </w:rPr>
              <w:t>為</w:t>
            </w:r>
            <w:r w:rsidRPr="00016D96">
              <w:rPr>
                <w:rFonts w:eastAsia="標楷體"/>
                <w:color w:val="FF0000"/>
                <w:sz w:val="28"/>
                <w:szCs w:val="28"/>
                <w:u w:val="single"/>
              </w:rPr>
              <w:t>I10-I15</w:t>
            </w:r>
            <w:r w:rsidRPr="00016D96">
              <w:rPr>
                <w:rFonts w:eastAsia="標楷體" w:hint="eastAsia"/>
                <w:color w:val="FF0000"/>
                <w:sz w:val="28"/>
                <w:szCs w:val="28"/>
                <w:u w:val="single"/>
              </w:rPr>
              <w:t>、</w:t>
            </w:r>
            <w:r w:rsidRPr="00E440D1">
              <w:rPr>
                <w:rFonts w:eastAsia="標楷體"/>
                <w:color w:val="FF0000"/>
                <w:spacing w:val="-6"/>
                <w:sz w:val="28"/>
                <w:szCs w:val="28"/>
                <w:u w:val="single"/>
              </w:rPr>
              <w:t>I16.0</w:t>
            </w:r>
            <w:r w:rsidRPr="00E440D1">
              <w:rPr>
                <w:rFonts w:eastAsia="標楷體"/>
                <w:color w:val="FF0000"/>
                <w:spacing w:val="-6"/>
                <w:sz w:val="28"/>
                <w:szCs w:val="28"/>
                <w:u w:val="single"/>
              </w:rPr>
              <w:t>、</w:t>
            </w:r>
            <w:r w:rsidRPr="00E440D1">
              <w:rPr>
                <w:rFonts w:eastAsia="標楷體"/>
                <w:color w:val="FF0000"/>
                <w:spacing w:val="-6"/>
                <w:sz w:val="28"/>
                <w:szCs w:val="28"/>
                <w:u w:val="single"/>
              </w:rPr>
              <w:t>I16.1</w:t>
            </w:r>
            <w:r w:rsidRPr="00E440D1">
              <w:rPr>
                <w:rFonts w:eastAsia="標楷體"/>
                <w:color w:val="FF0000"/>
                <w:spacing w:val="-6"/>
                <w:sz w:val="28"/>
                <w:szCs w:val="28"/>
                <w:u w:val="single"/>
              </w:rPr>
              <w:t>、</w:t>
            </w:r>
            <w:r w:rsidRPr="00E440D1">
              <w:rPr>
                <w:rFonts w:eastAsia="標楷體"/>
                <w:color w:val="FF0000"/>
                <w:spacing w:val="-6"/>
                <w:sz w:val="28"/>
                <w:szCs w:val="28"/>
                <w:u w:val="single"/>
              </w:rPr>
              <w:t>I16.9</w:t>
            </w:r>
            <w:r>
              <w:rPr>
                <w:rFonts w:eastAsia="標楷體"/>
                <w:color w:val="FF0000"/>
                <w:sz w:val="28"/>
                <w:szCs w:val="28"/>
                <w:u w:val="single"/>
              </w:rPr>
              <w:t>(</w:t>
            </w:r>
            <w:r>
              <w:rPr>
                <w:rFonts w:eastAsia="標楷體" w:hint="eastAsia"/>
                <w:color w:val="FF0000"/>
                <w:sz w:val="28"/>
                <w:szCs w:val="28"/>
                <w:u w:val="single"/>
              </w:rPr>
              <w:t>自</w:t>
            </w:r>
            <w:r>
              <w:rPr>
                <w:rFonts w:eastAsia="標楷體" w:hint="eastAsia"/>
                <w:color w:val="FF0000"/>
                <w:sz w:val="28"/>
                <w:szCs w:val="28"/>
                <w:u w:val="single"/>
              </w:rPr>
              <w:t>1</w:t>
            </w:r>
            <w:r>
              <w:rPr>
                <w:rFonts w:eastAsia="標楷體"/>
                <w:color w:val="FF0000"/>
                <w:sz w:val="28"/>
                <w:szCs w:val="28"/>
                <w:u w:val="single"/>
              </w:rPr>
              <w:t>14</w:t>
            </w:r>
            <w:r>
              <w:rPr>
                <w:rFonts w:eastAsia="標楷體" w:hint="eastAsia"/>
                <w:color w:val="FF0000"/>
                <w:sz w:val="28"/>
                <w:szCs w:val="28"/>
                <w:u w:val="single"/>
              </w:rPr>
              <w:t>年</w:t>
            </w:r>
            <w:r>
              <w:rPr>
                <w:rFonts w:eastAsia="標楷體" w:hint="eastAsia"/>
                <w:color w:val="FF0000"/>
                <w:sz w:val="28"/>
                <w:szCs w:val="28"/>
                <w:u w:val="single"/>
              </w:rPr>
              <w:t>1</w:t>
            </w:r>
            <w:r>
              <w:rPr>
                <w:rFonts w:eastAsia="標楷體" w:hint="eastAsia"/>
                <w:color w:val="FF0000"/>
                <w:sz w:val="28"/>
                <w:szCs w:val="28"/>
                <w:u w:val="single"/>
              </w:rPr>
              <w:t>月</w:t>
            </w:r>
            <w:r>
              <w:rPr>
                <w:rFonts w:eastAsia="標楷體" w:hint="eastAsia"/>
                <w:color w:val="FF0000"/>
                <w:sz w:val="28"/>
                <w:szCs w:val="28"/>
                <w:u w:val="single"/>
              </w:rPr>
              <w:t>1</w:t>
            </w:r>
            <w:r>
              <w:rPr>
                <w:rFonts w:eastAsia="標楷體" w:hint="eastAsia"/>
                <w:color w:val="FF0000"/>
                <w:sz w:val="28"/>
                <w:szCs w:val="28"/>
                <w:u w:val="single"/>
              </w:rPr>
              <w:t>日起適用</w:t>
            </w:r>
            <w:r>
              <w:rPr>
                <w:rFonts w:eastAsia="標楷體" w:hint="eastAsia"/>
                <w:color w:val="FF0000"/>
                <w:sz w:val="28"/>
                <w:szCs w:val="28"/>
                <w:u w:val="single"/>
              </w:rPr>
              <w:t>)</w:t>
            </w:r>
          </w:p>
          <w:p w:rsidR="0001702C" w:rsidRPr="00E440D1" w:rsidRDefault="0001702C" w:rsidP="008E3324">
            <w:pPr>
              <w:snapToGrid w:val="0"/>
              <w:spacing w:line="340" w:lineRule="exact"/>
              <w:ind w:firstLine="840"/>
              <w:jc w:val="both"/>
              <w:rPr>
                <w:rFonts w:eastAsia="標楷體"/>
                <w:strike/>
                <w:color w:val="FF0000"/>
                <w:sz w:val="28"/>
                <w:szCs w:val="28"/>
              </w:rPr>
            </w:pPr>
            <w:r w:rsidRPr="00B92400">
              <w:rPr>
                <w:rFonts w:eastAsia="標楷體"/>
                <w:sz w:val="28"/>
                <w:szCs w:val="28"/>
              </w:rPr>
              <w:t>氣喘：</w:t>
            </w:r>
            <w:r w:rsidRPr="00156952">
              <w:rPr>
                <w:rFonts w:eastAsia="標楷體"/>
                <w:sz w:val="28"/>
                <w:szCs w:val="28"/>
              </w:rPr>
              <w:t>任</w:t>
            </w:r>
            <w:proofErr w:type="gramStart"/>
            <w:r w:rsidRPr="00156952">
              <w:rPr>
                <w:rFonts w:eastAsia="標楷體"/>
                <w:sz w:val="28"/>
                <w:szCs w:val="28"/>
              </w:rPr>
              <w:t>一</w:t>
            </w:r>
            <w:proofErr w:type="gramEnd"/>
            <w:r w:rsidRPr="00156952">
              <w:rPr>
                <w:rFonts w:eastAsia="標楷體"/>
                <w:sz w:val="28"/>
                <w:szCs w:val="28"/>
              </w:rPr>
              <w:t>診斷</w:t>
            </w:r>
            <w:r w:rsidRPr="00E440D1">
              <w:rPr>
                <w:rFonts w:eastAsia="標楷體"/>
                <w:strike/>
                <w:color w:val="FF0000"/>
                <w:sz w:val="28"/>
                <w:szCs w:val="28"/>
              </w:rPr>
              <w:t>ICD-9-CM</w:t>
            </w:r>
            <w:r w:rsidRPr="00E440D1">
              <w:rPr>
                <w:rFonts w:eastAsia="標楷體"/>
                <w:strike/>
                <w:color w:val="FF0000"/>
                <w:sz w:val="28"/>
                <w:szCs w:val="28"/>
              </w:rPr>
              <w:t>為</w:t>
            </w:r>
            <w:r w:rsidRPr="00E440D1">
              <w:rPr>
                <w:rFonts w:eastAsia="標楷體"/>
                <w:strike/>
                <w:color w:val="FF0000"/>
                <w:sz w:val="28"/>
                <w:szCs w:val="28"/>
              </w:rPr>
              <w:t>493</w:t>
            </w:r>
          </w:p>
          <w:p w:rsidR="0001702C" w:rsidRPr="00B92400" w:rsidRDefault="0001702C" w:rsidP="008E3324">
            <w:pPr>
              <w:snapToGrid w:val="0"/>
              <w:spacing w:line="340" w:lineRule="exact"/>
              <w:ind w:firstLine="840"/>
              <w:jc w:val="both"/>
              <w:rPr>
                <w:rFonts w:eastAsia="標楷體"/>
              </w:rPr>
            </w:pPr>
            <w:r w:rsidRPr="00B92400">
              <w:rPr>
                <w:rFonts w:eastAsia="標楷體"/>
                <w:sz w:val="28"/>
                <w:szCs w:val="28"/>
              </w:rPr>
              <w:t xml:space="preserve">            ICD-10-CM/PCS</w:t>
            </w:r>
            <w:r w:rsidRPr="00B92400">
              <w:rPr>
                <w:rFonts w:eastAsia="標楷體"/>
                <w:sz w:val="28"/>
                <w:szCs w:val="28"/>
              </w:rPr>
              <w:t>為</w:t>
            </w:r>
            <w:r w:rsidRPr="00B92400">
              <w:rPr>
                <w:rFonts w:eastAsia="標楷體"/>
                <w:sz w:val="28"/>
                <w:szCs w:val="28"/>
              </w:rPr>
              <w:t>J44-J45</w:t>
            </w:r>
          </w:p>
        </w:tc>
      </w:tr>
      <w:tr w:rsidR="0001702C" w:rsidRPr="00B92400" w:rsidTr="008E3324">
        <w:trPr>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sz w:val="28"/>
                <w:szCs w:val="28"/>
              </w:rPr>
            </w:pPr>
            <w:r w:rsidRPr="00B92400">
              <w:rPr>
                <w:rFonts w:eastAsia="標楷體"/>
                <w:sz w:val="28"/>
                <w:szCs w:val="28"/>
              </w:rPr>
              <w:t>指標屬性</w:t>
            </w: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sz w:val="28"/>
                <w:szCs w:val="28"/>
              </w:rPr>
            </w:pPr>
            <w:r w:rsidRPr="00B92400">
              <w:rPr>
                <w:rFonts w:eastAsia="標楷體"/>
                <w:sz w:val="28"/>
                <w:szCs w:val="28"/>
              </w:rPr>
              <w:t>負向</w:t>
            </w:r>
          </w:p>
        </w:tc>
      </w:tr>
      <w:tr w:rsidR="0001702C" w:rsidRPr="00B92400" w:rsidTr="008E3324">
        <w:trPr>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sz w:val="28"/>
                <w:szCs w:val="28"/>
              </w:rPr>
            </w:pPr>
            <w:r w:rsidRPr="00B92400">
              <w:rPr>
                <w:rFonts w:eastAsia="標楷體"/>
                <w:sz w:val="28"/>
                <w:szCs w:val="28"/>
              </w:rPr>
              <w:t>分析單位</w:t>
            </w: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sz w:val="28"/>
                <w:szCs w:val="28"/>
              </w:rPr>
            </w:pPr>
            <w:r w:rsidRPr="00B92400">
              <w:rPr>
                <w:rFonts w:eastAsia="標楷體"/>
                <w:sz w:val="28"/>
                <w:szCs w:val="28"/>
              </w:rPr>
              <w:t>依院所按月分析</w:t>
            </w:r>
          </w:p>
        </w:tc>
      </w:tr>
      <w:tr w:rsidR="0001702C" w:rsidRPr="00B92400" w:rsidTr="008E3324">
        <w:trPr>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sz w:val="28"/>
                <w:szCs w:val="28"/>
              </w:rPr>
            </w:pPr>
            <w:r w:rsidRPr="00B92400">
              <w:rPr>
                <w:rFonts w:eastAsia="標楷體"/>
                <w:sz w:val="28"/>
                <w:szCs w:val="28"/>
              </w:rPr>
              <w:t>分析範圍</w:t>
            </w: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60" w:lineRule="exact"/>
              <w:jc w:val="both"/>
              <w:rPr>
                <w:rFonts w:eastAsia="標楷體"/>
                <w:sz w:val="28"/>
                <w:szCs w:val="28"/>
              </w:rPr>
            </w:pPr>
            <w:r w:rsidRPr="00B92400">
              <w:rPr>
                <w:rFonts w:eastAsia="標楷體"/>
                <w:sz w:val="28"/>
                <w:szCs w:val="28"/>
              </w:rPr>
              <w:t>醫院總額部門</w:t>
            </w:r>
          </w:p>
        </w:tc>
      </w:tr>
      <w:tr w:rsidR="0001702C" w:rsidRPr="00B92400" w:rsidTr="008E3324">
        <w:trPr>
          <w:trHeight w:val="2413"/>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260" w:lineRule="exact"/>
              <w:jc w:val="both"/>
              <w:rPr>
                <w:rFonts w:eastAsia="標楷體"/>
                <w:sz w:val="28"/>
                <w:szCs w:val="28"/>
              </w:rPr>
            </w:pPr>
            <w:r w:rsidRPr="00B92400">
              <w:rPr>
                <w:rFonts w:eastAsia="標楷體"/>
                <w:sz w:val="28"/>
                <w:szCs w:val="28"/>
              </w:rPr>
              <w:t>處理方式</w:t>
            </w: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300" w:lineRule="exact"/>
              <w:jc w:val="both"/>
              <w:rPr>
                <w:rFonts w:eastAsia="標楷體"/>
                <w:sz w:val="28"/>
                <w:szCs w:val="28"/>
              </w:rPr>
            </w:pPr>
            <w:r w:rsidRPr="00B92400">
              <w:rPr>
                <w:rFonts w:eastAsia="標楷體"/>
                <w:sz w:val="28"/>
                <w:szCs w:val="28"/>
              </w:rPr>
              <w:t>超過</w:t>
            </w:r>
            <w:r w:rsidRPr="00B92400">
              <w:rPr>
                <w:rFonts w:eastAsia="標楷體"/>
                <w:sz w:val="28"/>
                <w:szCs w:val="28"/>
              </w:rPr>
              <w:t>25%</w:t>
            </w:r>
            <w:r w:rsidRPr="00B92400">
              <w:rPr>
                <w:rFonts w:eastAsia="標楷體"/>
                <w:sz w:val="28"/>
                <w:szCs w:val="28"/>
              </w:rPr>
              <w:t>之部分，不予支付。</w:t>
            </w:r>
          </w:p>
          <w:p w:rsidR="0001702C" w:rsidRPr="00B92400" w:rsidRDefault="0001702C" w:rsidP="008E3324">
            <w:pPr>
              <w:snapToGrid w:val="0"/>
              <w:spacing w:line="300" w:lineRule="exact"/>
              <w:jc w:val="both"/>
              <w:rPr>
                <w:rFonts w:eastAsia="標楷體"/>
              </w:rPr>
            </w:pPr>
            <w:r w:rsidRPr="00B92400">
              <w:rPr>
                <w:rFonts w:eastAsia="標楷體"/>
                <w:sz w:val="28"/>
                <w:szCs w:val="28"/>
              </w:rPr>
              <w:t>不予支付點數＝</w:t>
            </w:r>
            <w:r w:rsidRPr="00B92400">
              <w:rPr>
                <w:rFonts w:eastAsia="標楷體"/>
                <w:sz w:val="28"/>
                <w:szCs w:val="28"/>
                <w:shd w:val="clear" w:color="auto" w:fill="FFFFFF"/>
              </w:rPr>
              <w:t>(</w:t>
            </w:r>
            <w:r w:rsidRPr="00B92400">
              <w:rPr>
                <w:rFonts w:eastAsia="標楷體"/>
                <w:sz w:val="28"/>
                <w:szCs w:val="28"/>
              </w:rPr>
              <w:t>高血壓</w:t>
            </w:r>
            <w:proofErr w:type="gramStart"/>
            <w:r w:rsidRPr="00B92400">
              <w:rPr>
                <w:rFonts w:eastAsia="標楷體"/>
                <w:sz w:val="28"/>
                <w:szCs w:val="28"/>
              </w:rPr>
              <w:t>併</w:t>
            </w:r>
            <w:proofErr w:type="gramEnd"/>
            <w:r w:rsidRPr="00B92400">
              <w:rPr>
                <w:rFonts w:eastAsia="標楷體"/>
                <w:sz w:val="28"/>
                <w:szCs w:val="28"/>
              </w:rPr>
              <w:t>氣喘病患使用</w:t>
            </w:r>
            <w:r w:rsidRPr="005233FA">
              <w:rPr>
                <w:rFonts w:eastAsia="標楷體"/>
                <w:sz w:val="28"/>
              </w:rPr>
              <w:t>non-selective beta blocking agents</w:t>
            </w:r>
            <w:r w:rsidRPr="005233FA">
              <w:rPr>
                <w:rFonts w:eastAsia="標楷體"/>
                <w:sz w:val="28"/>
              </w:rPr>
              <w:t>、</w:t>
            </w:r>
            <w:r w:rsidRPr="005233FA">
              <w:rPr>
                <w:rFonts w:eastAsia="標楷體"/>
                <w:sz w:val="28"/>
              </w:rPr>
              <w:t>alpha and beta blocking agents</w:t>
            </w:r>
            <w:r w:rsidRPr="005233FA">
              <w:rPr>
                <w:rFonts w:eastAsia="標楷體"/>
                <w:sz w:val="28"/>
              </w:rPr>
              <w:t>之藥品</w:t>
            </w:r>
            <w:r w:rsidRPr="005233FA">
              <w:rPr>
                <w:rFonts w:eastAsia="標楷體"/>
                <w:sz w:val="28"/>
                <w:szCs w:val="28"/>
              </w:rPr>
              <w:t>比率</w:t>
            </w:r>
            <w:r w:rsidRPr="005233FA">
              <w:rPr>
                <w:rFonts w:eastAsia="標楷體"/>
                <w:sz w:val="28"/>
                <w:szCs w:val="28"/>
                <w:shd w:val="clear" w:color="auto" w:fill="FFFFFF"/>
              </w:rPr>
              <w:t>-</w:t>
            </w:r>
            <w:r w:rsidRPr="005233FA">
              <w:rPr>
                <w:rFonts w:eastAsia="標楷體"/>
                <w:sz w:val="28"/>
                <w:szCs w:val="28"/>
              </w:rPr>
              <w:t>25%</w:t>
            </w:r>
            <w:r w:rsidRPr="005233FA">
              <w:rPr>
                <w:rFonts w:eastAsia="標楷體"/>
                <w:sz w:val="28"/>
                <w:szCs w:val="28"/>
                <w:shd w:val="clear" w:color="auto" w:fill="FFFFFF"/>
              </w:rPr>
              <w:t>)×</w:t>
            </w:r>
            <w:r w:rsidRPr="005233FA">
              <w:rPr>
                <w:rFonts w:eastAsia="標楷體"/>
                <w:sz w:val="28"/>
                <w:szCs w:val="28"/>
              </w:rPr>
              <w:t>高血壓併氣喘使用</w:t>
            </w:r>
            <w:r w:rsidRPr="005233FA">
              <w:rPr>
                <w:rFonts w:eastAsia="標楷體"/>
                <w:sz w:val="28"/>
              </w:rPr>
              <w:t>non-selective beta blocking agents</w:t>
            </w:r>
            <w:r w:rsidRPr="005233FA">
              <w:rPr>
                <w:rFonts w:eastAsia="標楷體"/>
                <w:sz w:val="28"/>
              </w:rPr>
              <w:t>、</w:t>
            </w:r>
            <w:r w:rsidRPr="005233FA">
              <w:rPr>
                <w:rFonts w:eastAsia="標楷體"/>
                <w:sz w:val="28"/>
              </w:rPr>
              <w:t>alpha and beta blocking agents</w:t>
            </w:r>
            <w:r w:rsidRPr="005233FA">
              <w:rPr>
                <w:rFonts w:eastAsia="標楷體"/>
                <w:sz w:val="28"/>
              </w:rPr>
              <w:t>之藥品</w:t>
            </w:r>
            <w:r w:rsidRPr="00B92400">
              <w:rPr>
                <w:rFonts w:eastAsia="標楷體"/>
                <w:sz w:val="28"/>
                <w:szCs w:val="28"/>
              </w:rPr>
              <w:t>案件總申請金額。</w:t>
            </w:r>
          </w:p>
          <w:p w:rsidR="0001702C" w:rsidRPr="00B92400" w:rsidRDefault="0001702C" w:rsidP="008E3324">
            <w:pPr>
              <w:snapToGrid w:val="0"/>
              <w:spacing w:line="300" w:lineRule="exact"/>
              <w:jc w:val="both"/>
              <w:rPr>
                <w:rFonts w:eastAsia="標楷體"/>
                <w:sz w:val="28"/>
                <w:u w:val="single"/>
              </w:rPr>
            </w:pPr>
          </w:p>
          <w:p w:rsidR="0001702C" w:rsidRPr="005233FA" w:rsidRDefault="0001702C" w:rsidP="008E3324">
            <w:pPr>
              <w:snapToGrid w:val="0"/>
              <w:spacing w:line="300" w:lineRule="exact"/>
              <w:jc w:val="both"/>
              <w:rPr>
                <w:rFonts w:eastAsia="標楷體"/>
              </w:rPr>
            </w:pPr>
            <w:r w:rsidRPr="005233FA">
              <w:rPr>
                <w:rFonts w:eastAsia="標楷體"/>
                <w:sz w:val="28"/>
              </w:rPr>
              <w:t>備註</w:t>
            </w:r>
            <w:r w:rsidRPr="005233FA">
              <w:rPr>
                <w:rFonts w:eastAsia="標楷體"/>
                <w:sz w:val="28"/>
              </w:rPr>
              <w:t>:</w:t>
            </w:r>
            <w:r w:rsidRPr="005233FA">
              <w:rPr>
                <w:rFonts w:eastAsia="標楷體"/>
                <w:sz w:val="28"/>
              </w:rPr>
              <w:t>本指標藥品檢核代碼</w:t>
            </w:r>
            <w:r w:rsidRPr="005233FA">
              <w:rPr>
                <w:rFonts w:eastAsia="標楷體"/>
                <w:sz w:val="28"/>
              </w:rPr>
              <w:t>ATC</w:t>
            </w:r>
            <w:proofErr w:type="gramStart"/>
            <w:r w:rsidRPr="005233FA">
              <w:rPr>
                <w:rFonts w:eastAsia="標楷體"/>
                <w:sz w:val="28"/>
              </w:rPr>
              <w:t>前五碼指</w:t>
            </w:r>
            <w:proofErr w:type="gramEnd"/>
            <w:r w:rsidRPr="005233FA">
              <w:rPr>
                <w:rFonts w:eastAsia="標楷體"/>
                <w:sz w:val="28"/>
              </w:rPr>
              <w:t>「</w:t>
            </w:r>
            <w:r w:rsidRPr="005233FA">
              <w:rPr>
                <w:rFonts w:eastAsia="標楷體"/>
                <w:sz w:val="28"/>
              </w:rPr>
              <w:t>C07AA</w:t>
            </w:r>
            <w:r w:rsidRPr="005233FA">
              <w:rPr>
                <w:rFonts w:eastAsia="標楷體"/>
                <w:sz w:val="28"/>
              </w:rPr>
              <w:t>」、「</w:t>
            </w:r>
            <w:r w:rsidRPr="005233FA">
              <w:rPr>
                <w:rFonts w:eastAsia="標楷體"/>
                <w:sz w:val="28"/>
              </w:rPr>
              <w:t xml:space="preserve">C07AG </w:t>
            </w:r>
            <w:r w:rsidRPr="005233FA">
              <w:rPr>
                <w:rFonts w:eastAsia="標楷體"/>
                <w:sz w:val="28"/>
              </w:rPr>
              <w:t>」、「</w:t>
            </w:r>
            <w:r w:rsidRPr="005233FA">
              <w:rPr>
                <w:rFonts w:eastAsia="標楷體"/>
                <w:sz w:val="28"/>
              </w:rPr>
              <w:t>C07BA</w:t>
            </w:r>
            <w:r w:rsidRPr="005233FA">
              <w:rPr>
                <w:rFonts w:eastAsia="標楷體"/>
                <w:sz w:val="28"/>
              </w:rPr>
              <w:t>」、「</w:t>
            </w:r>
            <w:r w:rsidRPr="005233FA">
              <w:rPr>
                <w:rFonts w:eastAsia="標楷體"/>
                <w:sz w:val="28"/>
              </w:rPr>
              <w:t>C07BG</w:t>
            </w:r>
            <w:r w:rsidRPr="005233FA">
              <w:rPr>
                <w:rFonts w:eastAsia="標楷體"/>
                <w:sz w:val="28"/>
              </w:rPr>
              <w:t>」、「</w:t>
            </w:r>
            <w:r w:rsidRPr="005233FA">
              <w:rPr>
                <w:rFonts w:eastAsia="標楷體"/>
                <w:sz w:val="28"/>
              </w:rPr>
              <w:t>C07CA</w:t>
            </w:r>
            <w:r w:rsidRPr="005233FA">
              <w:rPr>
                <w:rFonts w:eastAsia="標楷體"/>
                <w:sz w:val="28"/>
              </w:rPr>
              <w:t>」、「</w:t>
            </w:r>
            <w:r w:rsidRPr="005233FA">
              <w:rPr>
                <w:rFonts w:eastAsia="標楷體"/>
                <w:sz w:val="28"/>
              </w:rPr>
              <w:t>C07CG</w:t>
            </w:r>
            <w:r w:rsidRPr="005233FA">
              <w:rPr>
                <w:rFonts w:eastAsia="標楷體"/>
                <w:sz w:val="28"/>
              </w:rPr>
              <w:t>」、「</w:t>
            </w:r>
            <w:r w:rsidRPr="005233FA">
              <w:rPr>
                <w:rFonts w:eastAsia="標楷體"/>
                <w:sz w:val="28"/>
              </w:rPr>
              <w:t>C07DA</w:t>
            </w:r>
            <w:r w:rsidRPr="005233FA">
              <w:rPr>
                <w:rFonts w:eastAsia="標楷體"/>
                <w:sz w:val="28"/>
              </w:rPr>
              <w:t>」、「</w:t>
            </w:r>
            <w:r w:rsidRPr="005233FA">
              <w:rPr>
                <w:rFonts w:eastAsia="標楷體"/>
                <w:sz w:val="28"/>
              </w:rPr>
              <w:t>C07EA</w:t>
            </w:r>
            <w:r w:rsidRPr="005233FA">
              <w:rPr>
                <w:rFonts w:eastAsia="標楷體"/>
                <w:sz w:val="28"/>
              </w:rPr>
              <w:t>」、「</w:t>
            </w:r>
            <w:r w:rsidRPr="005233FA">
              <w:rPr>
                <w:rFonts w:eastAsia="標楷體"/>
                <w:sz w:val="28"/>
              </w:rPr>
              <w:t>C07FA</w:t>
            </w:r>
            <w:r w:rsidRPr="005233FA">
              <w:rPr>
                <w:rFonts w:eastAsia="標楷體"/>
                <w:sz w:val="28"/>
              </w:rPr>
              <w:t>」等共</w:t>
            </w:r>
            <w:r w:rsidRPr="005233FA">
              <w:rPr>
                <w:rFonts w:eastAsia="標楷體"/>
                <w:sz w:val="28"/>
              </w:rPr>
              <w:t>9</w:t>
            </w:r>
            <w:r w:rsidRPr="005233FA">
              <w:rPr>
                <w:rFonts w:eastAsia="標楷體"/>
                <w:sz w:val="28"/>
              </w:rPr>
              <w:t>項。</w:t>
            </w:r>
          </w:p>
        </w:tc>
      </w:tr>
      <w:tr w:rsidR="0001702C" w:rsidRPr="00B92400" w:rsidTr="008E3324">
        <w:trPr>
          <w:trHeight w:val="604"/>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widowControl/>
              <w:snapToGrid w:val="0"/>
              <w:spacing w:line="260" w:lineRule="exact"/>
              <w:rPr>
                <w:rFonts w:eastAsia="標楷體"/>
                <w:kern w:val="0"/>
                <w:sz w:val="20"/>
                <w:szCs w:val="20"/>
                <w:lang w:bidi="en-US"/>
              </w:rPr>
            </w:pPr>
            <w:r w:rsidRPr="00B92400">
              <w:rPr>
                <w:rFonts w:eastAsia="標楷體"/>
                <w:kern w:val="0"/>
                <w:sz w:val="28"/>
                <w:lang w:bidi="en-US"/>
              </w:rPr>
              <w:t>衛生福利部核准日期及文號</w:t>
            </w: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1702C" w:rsidRPr="0012352E" w:rsidRDefault="0001702C" w:rsidP="008E3324">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01702C" w:rsidRPr="00B92400" w:rsidTr="008E3324">
        <w:trPr>
          <w:trHeight w:val="557"/>
          <w:jc w:val="center"/>
        </w:trPr>
        <w:tc>
          <w:tcPr>
            <w:tcW w:w="15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widowControl/>
              <w:snapToGrid w:val="0"/>
              <w:spacing w:line="260" w:lineRule="exact"/>
              <w:rPr>
                <w:rFonts w:eastAsia="標楷體"/>
                <w:kern w:val="0"/>
                <w:sz w:val="28"/>
                <w:lang w:bidi="en-US"/>
              </w:rPr>
            </w:pPr>
            <w:r w:rsidRPr="00B92400">
              <w:rPr>
                <w:rFonts w:eastAsia="標楷體"/>
                <w:kern w:val="0"/>
                <w:sz w:val="28"/>
                <w:lang w:bidi="en-US"/>
              </w:rPr>
              <w:t>健保署公告日期及文號</w:t>
            </w:r>
          </w:p>
        </w:tc>
        <w:tc>
          <w:tcPr>
            <w:tcW w:w="81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1702C" w:rsidRPr="0012352E" w:rsidRDefault="0001702C" w:rsidP="008E3324">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hint="eastAsia"/>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01702C" w:rsidRPr="00B92400" w:rsidTr="008E3324">
        <w:trPr>
          <w:trHeight w:val="398"/>
          <w:jc w:val="center"/>
        </w:trPr>
        <w:tc>
          <w:tcPr>
            <w:tcW w:w="152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1702C" w:rsidRPr="00B92400" w:rsidRDefault="0001702C" w:rsidP="008E3324">
            <w:pPr>
              <w:snapToGrid w:val="0"/>
              <w:spacing w:line="260" w:lineRule="exact"/>
              <w:jc w:val="both"/>
              <w:rPr>
                <w:rFonts w:eastAsia="標楷體"/>
              </w:rPr>
            </w:pPr>
            <w:r w:rsidRPr="00B92400">
              <w:rPr>
                <w:rFonts w:eastAsia="標楷體"/>
                <w:sz w:val="28"/>
                <w:szCs w:val="28"/>
              </w:rPr>
              <w:t>實施起日</w:t>
            </w:r>
          </w:p>
        </w:tc>
        <w:tc>
          <w:tcPr>
            <w:tcW w:w="818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01702C" w:rsidRPr="0012352E" w:rsidRDefault="0001702C" w:rsidP="008E3324">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01702C" w:rsidRPr="00B92400" w:rsidRDefault="0001702C" w:rsidP="0001702C">
      <w:pPr>
        <w:snapToGrid w:val="0"/>
        <w:jc w:val="both"/>
        <w:rPr>
          <w:rFonts w:eastAsia="標楷體"/>
        </w:rPr>
      </w:pPr>
      <w:r w:rsidRPr="00B92400">
        <w:rPr>
          <w:rFonts w:eastAsia="標楷體"/>
        </w:rPr>
        <w:t>「</w:t>
      </w:r>
      <w:r w:rsidRPr="00B92400">
        <w:rPr>
          <w:rFonts w:eastAsia="標楷體"/>
        </w:rPr>
        <w:t>014-</w:t>
      </w:r>
      <w:r w:rsidRPr="00B92400">
        <w:rPr>
          <w:rFonts w:eastAsia="標楷體"/>
        </w:rPr>
        <w:t>高血壓</w:t>
      </w:r>
      <w:proofErr w:type="gramStart"/>
      <w:r w:rsidRPr="00B92400">
        <w:rPr>
          <w:rFonts w:eastAsia="標楷體"/>
        </w:rPr>
        <w:t>併</w:t>
      </w:r>
      <w:proofErr w:type="gramEnd"/>
      <w:r w:rsidRPr="00B92400">
        <w:rPr>
          <w:rFonts w:eastAsia="標楷體"/>
        </w:rPr>
        <w:t>氣喘病患不適當</w:t>
      </w:r>
      <w:r w:rsidRPr="005233FA">
        <w:rPr>
          <w:rFonts w:eastAsia="標楷體"/>
        </w:rPr>
        <w:t>用</w:t>
      </w:r>
      <w:r w:rsidRPr="00B92400">
        <w:rPr>
          <w:rFonts w:eastAsia="標楷體"/>
        </w:rPr>
        <w:t>藥（</w:t>
      </w:r>
      <w:r w:rsidRPr="00B92400">
        <w:rPr>
          <w:rFonts w:eastAsia="標楷體"/>
        </w:rPr>
        <w:t>non-selective beta blocking agents</w:t>
      </w:r>
      <w:r w:rsidRPr="00B92400">
        <w:rPr>
          <w:rFonts w:eastAsia="標楷體"/>
        </w:rPr>
        <w:t>、</w:t>
      </w:r>
      <w:r w:rsidRPr="00B92400">
        <w:rPr>
          <w:rFonts w:eastAsia="標楷體"/>
        </w:rPr>
        <w:t>alpha and beta blocking agents</w:t>
      </w:r>
      <w:r w:rsidRPr="00B92400">
        <w:rPr>
          <w:rFonts w:eastAsia="標楷體"/>
        </w:rPr>
        <w:t>之藥品）處方率過高」附表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92"/>
        <w:gridCol w:w="3153"/>
        <w:gridCol w:w="686"/>
        <w:gridCol w:w="2282"/>
        <w:gridCol w:w="2202"/>
        <w:gridCol w:w="551"/>
      </w:tblGrid>
      <w:tr w:rsidR="0001702C" w:rsidRPr="00FD0F55" w:rsidTr="008E3324">
        <w:trPr>
          <w:trHeight w:val="490"/>
        </w:trPr>
        <w:tc>
          <w:tcPr>
            <w:tcW w:w="792" w:type="dxa"/>
            <w:shd w:val="clear" w:color="auto" w:fill="auto"/>
            <w:tcMar>
              <w:top w:w="0" w:type="dxa"/>
              <w:left w:w="28" w:type="dxa"/>
              <w:bottom w:w="0" w:type="dxa"/>
              <w:right w:w="28" w:type="dxa"/>
            </w:tcMar>
            <w:vAlign w:val="center"/>
          </w:tcPr>
          <w:p w:rsidR="0001702C" w:rsidRPr="00FD0F55" w:rsidRDefault="0001702C" w:rsidP="008E3324">
            <w:pPr>
              <w:spacing w:line="260" w:lineRule="exact"/>
              <w:rPr>
                <w:rFonts w:eastAsia="標楷體"/>
              </w:rPr>
            </w:pPr>
            <w:r w:rsidRPr="00FD0F55">
              <w:rPr>
                <w:rFonts w:eastAsia="標楷體"/>
              </w:rPr>
              <w:t>總額別</w:t>
            </w:r>
          </w:p>
        </w:tc>
        <w:tc>
          <w:tcPr>
            <w:tcW w:w="3153" w:type="dxa"/>
            <w:shd w:val="clear" w:color="auto" w:fill="auto"/>
            <w:tcMar>
              <w:top w:w="0" w:type="dxa"/>
              <w:left w:w="28" w:type="dxa"/>
              <w:bottom w:w="0" w:type="dxa"/>
              <w:right w:w="28" w:type="dxa"/>
            </w:tcMar>
            <w:vAlign w:val="center"/>
          </w:tcPr>
          <w:p w:rsidR="0001702C" w:rsidRPr="00FD0F55" w:rsidRDefault="0001702C" w:rsidP="008E3324">
            <w:pPr>
              <w:spacing w:line="260" w:lineRule="exact"/>
              <w:jc w:val="center"/>
              <w:rPr>
                <w:rFonts w:eastAsia="標楷體"/>
              </w:rPr>
            </w:pPr>
            <w:r w:rsidRPr="00FD0F55">
              <w:rPr>
                <w:rFonts w:eastAsia="標楷體"/>
              </w:rPr>
              <w:t>指標代碼及名稱</w:t>
            </w:r>
          </w:p>
        </w:tc>
        <w:tc>
          <w:tcPr>
            <w:tcW w:w="686" w:type="dxa"/>
            <w:shd w:val="clear" w:color="auto" w:fill="auto"/>
            <w:tcMar>
              <w:top w:w="0" w:type="dxa"/>
              <w:left w:w="28" w:type="dxa"/>
              <w:bottom w:w="0" w:type="dxa"/>
              <w:right w:w="28" w:type="dxa"/>
            </w:tcMar>
            <w:vAlign w:val="center"/>
          </w:tcPr>
          <w:p w:rsidR="0001702C" w:rsidRPr="00FD0F55" w:rsidRDefault="0001702C" w:rsidP="008E3324">
            <w:pPr>
              <w:spacing w:line="260" w:lineRule="exact"/>
              <w:jc w:val="center"/>
              <w:rPr>
                <w:rFonts w:eastAsia="標楷體"/>
                <w:strike/>
                <w:color w:val="FF0000"/>
              </w:rPr>
            </w:pPr>
            <w:r w:rsidRPr="00FD0F55">
              <w:rPr>
                <w:rFonts w:eastAsia="標楷體"/>
                <w:strike/>
                <w:color w:val="FF0000"/>
              </w:rPr>
              <w:t>ICD-9-CM</w:t>
            </w:r>
          </w:p>
        </w:tc>
        <w:tc>
          <w:tcPr>
            <w:tcW w:w="2282" w:type="dxa"/>
            <w:shd w:val="clear" w:color="auto" w:fill="FFFFFF"/>
            <w:tcMar>
              <w:top w:w="0" w:type="dxa"/>
              <w:left w:w="28" w:type="dxa"/>
              <w:bottom w:w="0" w:type="dxa"/>
              <w:right w:w="28" w:type="dxa"/>
            </w:tcMar>
            <w:vAlign w:val="center"/>
          </w:tcPr>
          <w:p w:rsidR="0001702C" w:rsidRDefault="0001702C" w:rsidP="008E3324">
            <w:pPr>
              <w:spacing w:line="260" w:lineRule="exact"/>
              <w:jc w:val="center"/>
              <w:rPr>
                <w:rFonts w:eastAsia="標楷體"/>
                <w:spacing w:val="-8"/>
              </w:rPr>
            </w:pPr>
            <w:r w:rsidRPr="00986874">
              <w:rPr>
                <w:rFonts w:eastAsia="標楷體"/>
                <w:spacing w:val="-8"/>
              </w:rPr>
              <w:t>ICD-10- CM/PCS</w:t>
            </w:r>
          </w:p>
          <w:p w:rsidR="0001702C" w:rsidRPr="00986874" w:rsidRDefault="0001702C" w:rsidP="008E3324">
            <w:pPr>
              <w:spacing w:line="26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rsidR="0001702C" w:rsidRPr="00986874" w:rsidRDefault="0001702C" w:rsidP="008E3324">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202" w:type="dxa"/>
          </w:tcPr>
          <w:p w:rsidR="0001702C" w:rsidRDefault="0001702C" w:rsidP="008E3324">
            <w:pPr>
              <w:spacing w:line="260" w:lineRule="exact"/>
              <w:jc w:val="center"/>
              <w:rPr>
                <w:rFonts w:eastAsia="標楷體"/>
                <w:color w:val="FF0000"/>
                <w:spacing w:val="-8"/>
                <w:u w:val="single"/>
              </w:rPr>
            </w:pPr>
            <w:r w:rsidRPr="00986874">
              <w:rPr>
                <w:rFonts w:eastAsia="標楷體"/>
                <w:color w:val="FF0000"/>
                <w:spacing w:val="-8"/>
                <w:u w:val="single"/>
              </w:rPr>
              <w:t>ICD-10-CM/PCS</w:t>
            </w:r>
          </w:p>
          <w:p w:rsidR="0001702C" w:rsidRPr="00986874" w:rsidRDefault="0001702C" w:rsidP="008E3324">
            <w:pPr>
              <w:spacing w:line="260" w:lineRule="exact"/>
              <w:jc w:val="center"/>
              <w:rPr>
                <w:rFonts w:eastAsia="標楷體"/>
                <w:color w:val="FF0000"/>
                <w:spacing w:val="-8"/>
                <w:u w:val="single"/>
              </w:rPr>
            </w:pPr>
            <w:r w:rsidRPr="00986874">
              <w:rPr>
                <w:rFonts w:eastAsia="標楷體"/>
                <w:color w:val="FF0000"/>
                <w:spacing w:val="-8"/>
                <w:u w:val="single"/>
              </w:rPr>
              <w:t>(2023</w:t>
            </w:r>
            <w:r w:rsidRPr="00986874">
              <w:rPr>
                <w:rFonts w:eastAsia="標楷體"/>
                <w:color w:val="FF0000"/>
                <w:spacing w:val="-8"/>
                <w:u w:val="single"/>
              </w:rPr>
              <w:t>年版</w:t>
            </w:r>
            <w:r w:rsidRPr="00986874">
              <w:rPr>
                <w:rFonts w:eastAsia="標楷體"/>
                <w:color w:val="FF0000"/>
                <w:spacing w:val="-8"/>
                <w:u w:val="single"/>
              </w:rPr>
              <w:t>)</w:t>
            </w:r>
          </w:p>
          <w:p w:rsidR="0001702C" w:rsidRPr="00986874" w:rsidRDefault="0001702C" w:rsidP="008E3324">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14</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551" w:type="dxa"/>
            <w:shd w:val="clear" w:color="auto" w:fill="auto"/>
            <w:tcMar>
              <w:top w:w="0" w:type="dxa"/>
              <w:left w:w="28" w:type="dxa"/>
              <w:bottom w:w="0" w:type="dxa"/>
              <w:right w:w="28" w:type="dxa"/>
            </w:tcMar>
            <w:vAlign w:val="center"/>
          </w:tcPr>
          <w:p w:rsidR="0001702C" w:rsidRPr="00FD0F55" w:rsidRDefault="0001702C" w:rsidP="008E3324">
            <w:pPr>
              <w:spacing w:line="260" w:lineRule="exact"/>
              <w:jc w:val="center"/>
              <w:rPr>
                <w:rFonts w:eastAsia="標楷體"/>
              </w:rPr>
            </w:pPr>
            <w:r w:rsidRPr="00FD0F55">
              <w:rPr>
                <w:rFonts w:eastAsia="標楷體"/>
              </w:rPr>
              <w:t>備註</w:t>
            </w:r>
          </w:p>
        </w:tc>
      </w:tr>
      <w:tr w:rsidR="0001702C" w:rsidRPr="00FD0F55" w:rsidTr="008E3324">
        <w:trPr>
          <w:trHeight w:val="540"/>
        </w:trPr>
        <w:tc>
          <w:tcPr>
            <w:tcW w:w="792" w:type="dxa"/>
            <w:vMerge w:val="restart"/>
            <w:shd w:val="clear" w:color="auto" w:fill="auto"/>
            <w:tcMar>
              <w:top w:w="0" w:type="dxa"/>
              <w:left w:w="28" w:type="dxa"/>
              <w:bottom w:w="0" w:type="dxa"/>
              <w:right w:w="28" w:type="dxa"/>
            </w:tcMar>
            <w:vAlign w:val="center"/>
          </w:tcPr>
          <w:p w:rsidR="0001702C" w:rsidRPr="00FD0F55" w:rsidRDefault="0001702C" w:rsidP="008E3324">
            <w:pPr>
              <w:jc w:val="center"/>
              <w:rPr>
                <w:rFonts w:eastAsia="標楷體"/>
              </w:rPr>
            </w:pPr>
            <w:r w:rsidRPr="00FD0F55">
              <w:rPr>
                <w:rFonts w:eastAsia="標楷體"/>
              </w:rPr>
              <w:t>醫院</w:t>
            </w:r>
          </w:p>
        </w:tc>
        <w:tc>
          <w:tcPr>
            <w:tcW w:w="3153" w:type="dxa"/>
            <w:vMerge w:val="restart"/>
            <w:shd w:val="clear" w:color="auto" w:fill="auto"/>
            <w:tcMar>
              <w:top w:w="0" w:type="dxa"/>
              <w:left w:w="28" w:type="dxa"/>
              <w:bottom w:w="0" w:type="dxa"/>
              <w:right w:w="28" w:type="dxa"/>
            </w:tcMar>
            <w:vAlign w:val="center"/>
          </w:tcPr>
          <w:p w:rsidR="0001702C" w:rsidRPr="00C27A0C" w:rsidRDefault="0001702C" w:rsidP="008E3324">
            <w:pPr>
              <w:rPr>
                <w:rFonts w:eastAsia="標楷體"/>
              </w:rPr>
            </w:pPr>
            <w:r w:rsidRPr="00C27A0C">
              <w:rPr>
                <w:rFonts w:eastAsia="標楷體"/>
              </w:rPr>
              <w:t>014-</w:t>
            </w:r>
            <w:r w:rsidRPr="00C27A0C">
              <w:rPr>
                <w:rFonts w:eastAsia="標楷體"/>
              </w:rPr>
              <w:t>高血壓</w:t>
            </w:r>
            <w:proofErr w:type="gramStart"/>
            <w:r w:rsidRPr="00C27A0C">
              <w:rPr>
                <w:rFonts w:eastAsia="標楷體"/>
              </w:rPr>
              <w:t>併</w:t>
            </w:r>
            <w:proofErr w:type="gramEnd"/>
            <w:r w:rsidRPr="00C27A0C">
              <w:rPr>
                <w:rFonts w:eastAsia="標楷體"/>
              </w:rPr>
              <w:t>氣喘病患不適當用藥（</w:t>
            </w:r>
            <w:r w:rsidRPr="00C27A0C">
              <w:rPr>
                <w:rFonts w:eastAsia="標楷體"/>
              </w:rPr>
              <w:t>non-selective beta blocking agents</w:t>
            </w:r>
            <w:r w:rsidRPr="00C27A0C">
              <w:rPr>
                <w:rFonts w:eastAsia="標楷體"/>
              </w:rPr>
              <w:t>、</w:t>
            </w:r>
            <w:r w:rsidRPr="00C27A0C">
              <w:rPr>
                <w:rFonts w:eastAsia="標楷體"/>
              </w:rPr>
              <w:t>alpha and beta blocking agents</w:t>
            </w:r>
            <w:r w:rsidRPr="00C27A0C">
              <w:rPr>
                <w:rFonts w:eastAsia="標楷體"/>
              </w:rPr>
              <w:t>之藥品）處方率過高</w:t>
            </w:r>
          </w:p>
        </w:tc>
        <w:tc>
          <w:tcPr>
            <w:tcW w:w="686" w:type="dxa"/>
            <w:shd w:val="clear" w:color="auto" w:fill="auto"/>
            <w:tcMar>
              <w:top w:w="0" w:type="dxa"/>
              <w:left w:w="28" w:type="dxa"/>
              <w:bottom w:w="0" w:type="dxa"/>
              <w:right w:w="28" w:type="dxa"/>
            </w:tcMar>
            <w:vAlign w:val="center"/>
          </w:tcPr>
          <w:p w:rsidR="0001702C" w:rsidRPr="00FD0F55" w:rsidRDefault="0001702C" w:rsidP="008E3324">
            <w:pPr>
              <w:rPr>
                <w:rFonts w:eastAsia="標楷體"/>
                <w:strike/>
                <w:color w:val="FF0000"/>
              </w:rPr>
            </w:pPr>
            <w:r w:rsidRPr="00FD0F55">
              <w:rPr>
                <w:rFonts w:eastAsia="標楷體"/>
                <w:strike/>
                <w:color w:val="FF0000"/>
              </w:rPr>
              <w:t>493</w:t>
            </w:r>
          </w:p>
        </w:tc>
        <w:tc>
          <w:tcPr>
            <w:tcW w:w="2282" w:type="dxa"/>
            <w:shd w:val="clear" w:color="auto" w:fill="FFFFFF"/>
            <w:tcMar>
              <w:top w:w="0" w:type="dxa"/>
              <w:left w:w="28" w:type="dxa"/>
              <w:bottom w:w="0" w:type="dxa"/>
              <w:right w:w="28" w:type="dxa"/>
            </w:tcMar>
            <w:vAlign w:val="center"/>
          </w:tcPr>
          <w:p w:rsidR="0001702C" w:rsidRPr="00FD0F55" w:rsidRDefault="0001702C" w:rsidP="008E3324">
            <w:pPr>
              <w:rPr>
                <w:rFonts w:eastAsia="標楷體"/>
              </w:rPr>
            </w:pPr>
            <w:r w:rsidRPr="00FD0F55">
              <w:rPr>
                <w:rFonts w:eastAsia="標楷體"/>
              </w:rPr>
              <w:t>J44-J45</w:t>
            </w:r>
          </w:p>
        </w:tc>
        <w:tc>
          <w:tcPr>
            <w:tcW w:w="2202" w:type="dxa"/>
            <w:vAlign w:val="center"/>
          </w:tcPr>
          <w:p w:rsidR="0001702C" w:rsidRPr="00016D96" w:rsidRDefault="0001702C" w:rsidP="008E3324">
            <w:pPr>
              <w:rPr>
                <w:rFonts w:eastAsia="標楷體"/>
                <w:color w:val="FF0000"/>
                <w:u w:val="single"/>
              </w:rPr>
            </w:pPr>
            <w:r w:rsidRPr="00016D96">
              <w:rPr>
                <w:rFonts w:eastAsia="標楷體"/>
                <w:color w:val="FF0000"/>
                <w:u w:val="single"/>
              </w:rPr>
              <w:t>J44-J45</w:t>
            </w:r>
          </w:p>
        </w:tc>
        <w:tc>
          <w:tcPr>
            <w:tcW w:w="551" w:type="dxa"/>
            <w:shd w:val="clear" w:color="auto" w:fill="auto"/>
            <w:tcMar>
              <w:top w:w="0" w:type="dxa"/>
              <w:left w:w="28" w:type="dxa"/>
              <w:bottom w:w="0" w:type="dxa"/>
              <w:right w:w="28" w:type="dxa"/>
            </w:tcMar>
            <w:vAlign w:val="center"/>
          </w:tcPr>
          <w:p w:rsidR="0001702C" w:rsidRPr="00FD0F55" w:rsidRDefault="0001702C" w:rsidP="008E3324">
            <w:pPr>
              <w:rPr>
                <w:rFonts w:eastAsia="標楷體"/>
              </w:rPr>
            </w:pPr>
            <w:r w:rsidRPr="00FD0F55">
              <w:rPr>
                <w:rFonts w:eastAsia="標楷體"/>
              </w:rPr>
              <w:t xml:space="preserve">　</w:t>
            </w:r>
          </w:p>
        </w:tc>
      </w:tr>
      <w:tr w:rsidR="0001702C" w:rsidRPr="00FD0F55" w:rsidTr="008E3324">
        <w:trPr>
          <w:trHeight w:val="280"/>
        </w:trPr>
        <w:tc>
          <w:tcPr>
            <w:tcW w:w="792" w:type="dxa"/>
            <w:vMerge/>
            <w:shd w:val="clear" w:color="auto" w:fill="auto"/>
            <w:tcMar>
              <w:top w:w="0" w:type="dxa"/>
              <w:left w:w="28" w:type="dxa"/>
              <w:bottom w:w="0" w:type="dxa"/>
              <w:right w:w="28" w:type="dxa"/>
            </w:tcMar>
            <w:vAlign w:val="center"/>
          </w:tcPr>
          <w:p w:rsidR="0001702C" w:rsidRPr="00FD0F55" w:rsidRDefault="0001702C" w:rsidP="008E3324">
            <w:pPr>
              <w:rPr>
                <w:rFonts w:eastAsia="標楷體"/>
              </w:rPr>
            </w:pPr>
          </w:p>
        </w:tc>
        <w:tc>
          <w:tcPr>
            <w:tcW w:w="3153" w:type="dxa"/>
            <w:vMerge/>
            <w:shd w:val="clear" w:color="auto" w:fill="auto"/>
            <w:tcMar>
              <w:top w:w="0" w:type="dxa"/>
              <w:left w:w="28" w:type="dxa"/>
              <w:bottom w:w="0" w:type="dxa"/>
              <w:right w:w="28" w:type="dxa"/>
            </w:tcMar>
            <w:vAlign w:val="center"/>
          </w:tcPr>
          <w:p w:rsidR="0001702C" w:rsidRPr="00FD0F55" w:rsidRDefault="0001702C" w:rsidP="008E3324">
            <w:pPr>
              <w:rPr>
                <w:rFonts w:eastAsia="標楷體"/>
              </w:rPr>
            </w:pPr>
          </w:p>
        </w:tc>
        <w:tc>
          <w:tcPr>
            <w:tcW w:w="686" w:type="dxa"/>
            <w:shd w:val="clear" w:color="auto" w:fill="auto"/>
            <w:tcMar>
              <w:top w:w="0" w:type="dxa"/>
              <w:left w:w="28" w:type="dxa"/>
              <w:bottom w:w="0" w:type="dxa"/>
              <w:right w:w="28" w:type="dxa"/>
            </w:tcMar>
            <w:vAlign w:val="center"/>
          </w:tcPr>
          <w:p w:rsidR="0001702C" w:rsidRPr="00FD0F55" w:rsidRDefault="0001702C" w:rsidP="008E3324">
            <w:pPr>
              <w:rPr>
                <w:rFonts w:eastAsia="標楷體"/>
                <w:strike/>
                <w:color w:val="FF0000"/>
              </w:rPr>
            </w:pPr>
            <w:r w:rsidRPr="00FD0F55">
              <w:rPr>
                <w:rFonts w:eastAsia="標楷體"/>
                <w:strike/>
                <w:color w:val="FF0000"/>
              </w:rPr>
              <w:t>401-405</w:t>
            </w:r>
          </w:p>
        </w:tc>
        <w:tc>
          <w:tcPr>
            <w:tcW w:w="2282" w:type="dxa"/>
            <w:shd w:val="clear" w:color="auto" w:fill="FFFFFF"/>
            <w:tcMar>
              <w:top w:w="0" w:type="dxa"/>
              <w:left w:w="28" w:type="dxa"/>
              <w:bottom w:w="0" w:type="dxa"/>
              <w:right w:w="28" w:type="dxa"/>
            </w:tcMar>
            <w:vAlign w:val="center"/>
          </w:tcPr>
          <w:p w:rsidR="0001702C" w:rsidRPr="00FD0F55" w:rsidRDefault="0001702C" w:rsidP="008E3324">
            <w:pPr>
              <w:rPr>
                <w:rFonts w:eastAsia="標楷體"/>
                <w:color w:val="FF0000"/>
                <w:u w:val="single"/>
              </w:rPr>
            </w:pPr>
            <w:r w:rsidRPr="00FD0F55">
              <w:rPr>
                <w:rFonts w:eastAsia="標楷體"/>
              </w:rPr>
              <w:t>I10-I15</w:t>
            </w:r>
          </w:p>
        </w:tc>
        <w:tc>
          <w:tcPr>
            <w:tcW w:w="2202" w:type="dxa"/>
            <w:vAlign w:val="center"/>
          </w:tcPr>
          <w:p w:rsidR="0001702C" w:rsidRPr="00016D96" w:rsidRDefault="0001702C" w:rsidP="008E3324">
            <w:pPr>
              <w:rPr>
                <w:rFonts w:eastAsia="標楷體"/>
                <w:color w:val="FF0000"/>
                <w:u w:val="single"/>
              </w:rPr>
            </w:pPr>
            <w:r w:rsidRPr="00016D96">
              <w:rPr>
                <w:rFonts w:eastAsia="標楷體"/>
                <w:color w:val="FF0000"/>
                <w:u w:val="single"/>
              </w:rPr>
              <w:t>I10-I15</w:t>
            </w:r>
            <w:r>
              <w:rPr>
                <w:rFonts w:eastAsia="標楷體" w:hint="eastAsia"/>
                <w:color w:val="FF0000"/>
                <w:u w:val="single"/>
              </w:rPr>
              <w:t>、</w:t>
            </w:r>
            <w:r w:rsidRPr="00016D96">
              <w:rPr>
                <w:rFonts w:eastAsia="標楷體"/>
                <w:color w:val="FF0000"/>
                <w:u w:val="single"/>
              </w:rPr>
              <w:t>I16.0</w:t>
            </w:r>
            <w:r w:rsidRPr="00016D96">
              <w:rPr>
                <w:rFonts w:eastAsia="標楷體"/>
                <w:color w:val="FF0000"/>
                <w:u w:val="single"/>
              </w:rPr>
              <w:t>、</w:t>
            </w:r>
            <w:r w:rsidRPr="00016D96">
              <w:rPr>
                <w:rFonts w:eastAsia="標楷體"/>
                <w:color w:val="FF0000"/>
                <w:u w:val="single"/>
              </w:rPr>
              <w:t>I16.1</w:t>
            </w:r>
            <w:r w:rsidRPr="00016D96">
              <w:rPr>
                <w:rFonts w:eastAsia="標楷體"/>
                <w:color w:val="FF0000"/>
                <w:u w:val="single"/>
              </w:rPr>
              <w:t>、</w:t>
            </w:r>
            <w:r w:rsidRPr="00016D96">
              <w:rPr>
                <w:rFonts w:eastAsia="標楷體"/>
                <w:color w:val="FF0000"/>
                <w:u w:val="single"/>
              </w:rPr>
              <w:t>I16.9</w:t>
            </w:r>
          </w:p>
        </w:tc>
        <w:tc>
          <w:tcPr>
            <w:tcW w:w="551" w:type="dxa"/>
            <w:shd w:val="clear" w:color="auto" w:fill="auto"/>
            <w:tcMar>
              <w:top w:w="0" w:type="dxa"/>
              <w:left w:w="28" w:type="dxa"/>
              <w:bottom w:w="0" w:type="dxa"/>
              <w:right w:w="28" w:type="dxa"/>
            </w:tcMar>
            <w:vAlign w:val="center"/>
          </w:tcPr>
          <w:p w:rsidR="0001702C" w:rsidRPr="00FD0F55" w:rsidRDefault="0001702C" w:rsidP="008E3324">
            <w:pPr>
              <w:rPr>
                <w:rFonts w:eastAsia="標楷體"/>
              </w:rPr>
            </w:pPr>
            <w:r w:rsidRPr="00FD0F55">
              <w:rPr>
                <w:rFonts w:eastAsia="標楷體"/>
              </w:rPr>
              <w:t xml:space="preserve">　</w:t>
            </w:r>
          </w:p>
        </w:tc>
      </w:tr>
    </w:tbl>
    <w:p w:rsidR="0001702C" w:rsidRPr="006A5179" w:rsidRDefault="0001702C" w:rsidP="006A5179">
      <w:pPr>
        <w:spacing w:line="300" w:lineRule="exact"/>
        <w:ind w:leftChars="177" w:left="425"/>
      </w:pPr>
    </w:p>
    <w:p w:rsidR="0001702C" w:rsidRDefault="0001702C" w:rsidP="00A13D05">
      <w:pPr>
        <w:pStyle w:val="2"/>
        <w:rPr>
          <w:rFonts w:eastAsia="標楷體"/>
        </w:rPr>
        <w:sectPr w:rsidR="0001702C" w:rsidSect="00C60A01">
          <w:headerReference w:type="default" r:id="rId9"/>
          <w:footerReference w:type="default" r:id="rId10"/>
          <w:type w:val="continuous"/>
          <w:pgSz w:w="11906" w:h="16838" w:code="9"/>
          <w:pgMar w:top="851" w:right="1134" w:bottom="851" w:left="1134" w:header="567" w:footer="284" w:gutter="0"/>
          <w:cols w:space="720"/>
          <w:docGrid w:type="lines" w:linePitch="384"/>
        </w:sectPr>
      </w:pPr>
    </w:p>
    <w:p w:rsidR="00902C2D" w:rsidRPr="0075472D" w:rsidRDefault="00902C2D" w:rsidP="00A13D05">
      <w:pPr>
        <w:pStyle w:val="2"/>
        <w:rPr>
          <w:rFonts w:eastAsia="標楷體"/>
        </w:rPr>
      </w:pPr>
      <w:r w:rsidRPr="0075472D">
        <w:rPr>
          <w:rFonts w:eastAsia="標楷體" w:hint="eastAsia"/>
        </w:rPr>
        <w:lastRenderedPageBreak/>
        <w:t>014</w:t>
      </w:r>
      <w:r w:rsidRPr="0075472D">
        <w:rPr>
          <w:rFonts w:eastAsia="標楷體" w:hint="eastAsia"/>
        </w:rPr>
        <w:t>指標版本：實施</w:t>
      </w:r>
      <w:proofErr w:type="gramStart"/>
      <w:r w:rsidRPr="0075472D">
        <w:rPr>
          <w:rFonts w:eastAsia="標楷體" w:hint="eastAsia"/>
        </w:rPr>
        <w:t>起</w:t>
      </w:r>
      <w:r w:rsidR="00F3339C">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F3339C">
        <w:rPr>
          <w:rFonts w:eastAsia="標楷體"/>
        </w:rPr>
        <w:t>~113</w:t>
      </w:r>
      <w:r w:rsidR="00F3339C">
        <w:rPr>
          <w:rFonts w:eastAsia="標楷體" w:hint="eastAsia"/>
        </w:rPr>
        <w:t>年</w:t>
      </w:r>
      <w:r w:rsidR="00F3339C">
        <w:rPr>
          <w:rFonts w:eastAsia="標楷體" w:hint="eastAsia"/>
        </w:rPr>
        <w:t>1</w:t>
      </w:r>
      <w:r w:rsidR="00F3339C">
        <w:rPr>
          <w:rFonts w:eastAsia="標楷體"/>
        </w:rPr>
        <w:t>2</w:t>
      </w:r>
      <w:r w:rsidR="00F3339C">
        <w:rPr>
          <w:rFonts w:eastAsia="標楷體" w:hint="eastAsia"/>
        </w:rPr>
        <w:t>月</w:t>
      </w:r>
      <w:r w:rsidR="00F3339C">
        <w:rPr>
          <w:rFonts w:eastAsia="標楷體" w:hint="eastAsia"/>
        </w:rPr>
        <w:t>3</w:t>
      </w:r>
      <w:r w:rsidR="00F3339C">
        <w:rPr>
          <w:rFonts w:eastAsia="標楷體"/>
        </w:rPr>
        <w:t>1</w:t>
      </w:r>
      <w:r w:rsidR="00F3339C">
        <w:rPr>
          <w:rFonts w:eastAsia="標楷體" w:hint="eastAsia"/>
        </w:rPr>
        <w:t>日</w:t>
      </w:r>
      <w:r w:rsidR="007B3989" w:rsidRPr="0075472D">
        <w:rPr>
          <w:rFonts w:eastAsia="標楷體" w:hint="eastAsia"/>
          <w:lang w:bidi="en-US"/>
        </w:rPr>
        <w:t>(</w:t>
      </w:r>
      <w:r w:rsidR="007B3989" w:rsidRPr="0075472D">
        <w:rPr>
          <w:rFonts w:eastAsia="標楷體" w:hint="eastAsia"/>
          <w:lang w:bidi="en-US"/>
        </w:rPr>
        <w:t>費用年月</w:t>
      </w:r>
      <w:r w:rsidR="007B3989" w:rsidRPr="0075472D">
        <w:rPr>
          <w:rFonts w:eastAsia="標楷體" w:hint="eastAsia"/>
          <w:lang w:bidi="en-US"/>
        </w:rPr>
        <w:t>)</w:t>
      </w:r>
    </w:p>
    <w:tbl>
      <w:tblPr>
        <w:tblW w:w="9894" w:type="dxa"/>
        <w:jc w:val="center"/>
        <w:tblCellMar>
          <w:left w:w="10" w:type="dxa"/>
          <w:right w:w="10" w:type="dxa"/>
        </w:tblCellMar>
        <w:tblLook w:val="04A0" w:firstRow="1" w:lastRow="0" w:firstColumn="1" w:lastColumn="0" w:noHBand="0" w:noVBand="1"/>
      </w:tblPr>
      <w:tblGrid>
        <w:gridCol w:w="1971"/>
        <w:gridCol w:w="7923"/>
      </w:tblGrid>
      <w:tr w:rsidR="00902C2D" w:rsidRPr="0075472D" w:rsidTr="00157DB1">
        <w:trPr>
          <w:jc w:val="center"/>
        </w:trPr>
        <w:tc>
          <w:tcPr>
            <w:tcW w:w="19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指標名稱</w:t>
            </w:r>
          </w:p>
        </w:tc>
        <w:tc>
          <w:tcPr>
            <w:tcW w:w="792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rPr>
            </w:pPr>
            <w:r w:rsidRPr="0075472D">
              <w:rPr>
                <w:rFonts w:eastAsia="標楷體"/>
                <w:color w:val="000000"/>
                <w:sz w:val="28"/>
              </w:rPr>
              <w:t>014-</w:t>
            </w:r>
            <w:r w:rsidRPr="0075472D">
              <w:rPr>
                <w:rFonts w:eastAsia="標楷體"/>
                <w:color w:val="000000"/>
                <w:sz w:val="28"/>
              </w:rPr>
              <w:t>高血壓</w:t>
            </w:r>
            <w:proofErr w:type="gramStart"/>
            <w:r w:rsidRPr="0075472D">
              <w:rPr>
                <w:rFonts w:eastAsia="標楷體"/>
                <w:color w:val="000000"/>
                <w:sz w:val="28"/>
              </w:rPr>
              <w:t>併</w:t>
            </w:r>
            <w:proofErr w:type="gramEnd"/>
            <w:r w:rsidRPr="0075472D">
              <w:rPr>
                <w:rFonts w:eastAsia="標楷體"/>
                <w:color w:val="000000"/>
                <w:sz w:val="28"/>
              </w:rPr>
              <w:t>氣喘病患不適當</w:t>
            </w:r>
            <w:r w:rsidRPr="0075472D">
              <w:rPr>
                <w:rFonts w:eastAsia="標楷體"/>
                <w:color w:val="000000"/>
                <w:sz w:val="28"/>
                <w:u w:val="single"/>
              </w:rPr>
              <w:t>用</w:t>
            </w:r>
            <w:r w:rsidRPr="0075472D">
              <w:rPr>
                <w:rFonts w:eastAsia="標楷體"/>
                <w:color w:val="000000"/>
                <w:sz w:val="28"/>
              </w:rPr>
              <w:t>藥（</w:t>
            </w:r>
            <w:r w:rsidRPr="0075472D">
              <w:rPr>
                <w:rFonts w:eastAsia="標楷體"/>
                <w:color w:val="000000"/>
                <w:sz w:val="28"/>
                <w:u w:val="single"/>
              </w:rPr>
              <w:t>non-selective beta blocking agents</w:t>
            </w:r>
            <w:r w:rsidRPr="0075472D">
              <w:rPr>
                <w:rFonts w:eastAsia="標楷體"/>
                <w:color w:val="000000"/>
                <w:sz w:val="28"/>
                <w:u w:val="single"/>
              </w:rPr>
              <w:t>、</w:t>
            </w:r>
            <w:r w:rsidRPr="0075472D">
              <w:rPr>
                <w:rFonts w:eastAsia="標楷體"/>
                <w:color w:val="000000"/>
                <w:sz w:val="28"/>
                <w:u w:val="single"/>
              </w:rPr>
              <w:t>alpha and beta blocking agents</w:t>
            </w:r>
            <w:r w:rsidRPr="0075472D">
              <w:rPr>
                <w:rFonts w:eastAsia="標楷體"/>
                <w:color w:val="000000"/>
                <w:sz w:val="28"/>
                <w:u w:val="single"/>
              </w:rPr>
              <w:t>之藥品</w:t>
            </w:r>
            <w:r w:rsidRPr="0075472D">
              <w:rPr>
                <w:rFonts w:eastAsia="標楷體"/>
                <w:color w:val="000000"/>
                <w:sz w:val="28"/>
              </w:rPr>
              <w:t>）處方率過高</w:t>
            </w:r>
          </w:p>
        </w:tc>
      </w:tr>
      <w:tr w:rsidR="00902C2D" w:rsidRPr="0075472D" w:rsidTr="00157DB1">
        <w:trPr>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實施目的</w:t>
            </w: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rPr>
            </w:pPr>
            <w:r w:rsidRPr="0075472D">
              <w:rPr>
                <w:rFonts w:eastAsia="標楷體"/>
                <w:color w:val="000000"/>
                <w:sz w:val="28"/>
                <w:szCs w:val="28"/>
              </w:rPr>
              <w:t>降低不當之用藥型態</w:t>
            </w:r>
          </w:p>
        </w:tc>
      </w:tr>
      <w:tr w:rsidR="00902C2D" w:rsidRPr="0075472D" w:rsidTr="00157DB1">
        <w:trPr>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902C2D" w:rsidRPr="0075472D" w:rsidRDefault="00902C2D" w:rsidP="00157DB1">
            <w:pPr>
              <w:snapToGrid w:val="0"/>
              <w:spacing w:line="360" w:lineRule="exact"/>
              <w:jc w:val="both"/>
              <w:rPr>
                <w:rFonts w:eastAsia="標楷體"/>
                <w:color w:val="000000"/>
                <w:sz w:val="28"/>
                <w:szCs w:val="28"/>
              </w:rPr>
            </w:pP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400" w:lineRule="exact"/>
              <w:ind w:left="988" w:hanging="988"/>
              <w:jc w:val="both"/>
              <w:rPr>
                <w:rFonts w:eastAsia="標楷體"/>
              </w:rPr>
            </w:pPr>
            <w:r w:rsidRPr="0075472D">
              <w:rPr>
                <w:rFonts w:eastAsia="標楷體"/>
                <w:color w:val="000000"/>
                <w:sz w:val="28"/>
              </w:rPr>
              <w:t>分子－高血壓</w:t>
            </w:r>
            <w:proofErr w:type="gramStart"/>
            <w:r w:rsidRPr="0075472D">
              <w:rPr>
                <w:rFonts w:eastAsia="標楷體"/>
                <w:color w:val="000000"/>
                <w:sz w:val="28"/>
              </w:rPr>
              <w:t>併</w:t>
            </w:r>
            <w:proofErr w:type="gramEnd"/>
            <w:r w:rsidRPr="0075472D">
              <w:rPr>
                <w:rFonts w:eastAsia="標楷體"/>
                <w:color w:val="000000"/>
                <w:sz w:val="28"/>
              </w:rPr>
              <w:t>氣喘病患使用</w:t>
            </w:r>
            <w:r w:rsidRPr="0075472D">
              <w:rPr>
                <w:rFonts w:eastAsia="標楷體"/>
                <w:color w:val="000000"/>
                <w:sz w:val="28"/>
                <w:u w:val="single"/>
              </w:rPr>
              <w:t>non-selective beta blocking agents</w:t>
            </w:r>
            <w:r w:rsidRPr="0075472D">
              <w:rPr>
                <w:rFonts w:eastAsia="標楷體"/>
                <w:color w:val="000000"/>
                <w:sz w:val="28"/>
                <w:u w:val="single"/>
              </w:rPr>
              <w:t>、</w:t>
            </w:r>
            <w:r w:rsidRPr="0075472D">
              <w:rPr>
                <w:rFonts w:eastAsia="標楷體"/>
                <w:color w:val="000000"/>
                <w:sz w:val="28"/>
                <w:u w:val="single"/>
              </w:rPr>
              <w:t>alpha and beta blocking agents</w:t>
            </w:r>
            <w:r w:rsidRPr="0075472D">
              <w:rPr>
                <w:rFonts w:eastAsia="標楷體"/>
                <w:color w:val="000000"/>
                <w:sz w:val="28"/>
                <w:u w:val="single"/>
              </w:rPr>
              <w:t>之藥品</w:t>
            </w:r>
            <w:r w:rsidRPr="0075472D">
              <w:rPr>
                <w:rFonts w:eastAsia="標楷體"/>
                <w:color w:val="000000"/>
                <w:sz w:val="28"/>
              </w:rPr>
              <w:t>人次</w:t>
            </w:r>
          </w:p>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分母－高血壓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氣喘病患人次</w:t>
            </w:r>
          </w:p>
          <w:p w:rsidR="00902C2D" w:rsidRPr="0075472D" w:rsidRDefault="00902C2D" w:rsidP="00157DB1">
            <w:pPr>
              <w:snapToGrid w:val="0"/>
              <w:spacing w:line="360" w:lineRule="exact"/>
              <w:ind w:firstLine="840"/>
              <w:jc w:val="both"/>
              <w:rPr>
                <w:rFonts w:eastAsia="標楷體"/>
                <w:color w:val="000000"/>
                <w:sz w:val="28"/>
                <w:szCs w:val="28"/>
              </w:rPr>
            </w:pPr>
            <w:r w:rsidRPr="0075472D">
              <w:rPr>
                <w:rFonts w:eastAsia="標楷體"/>
                <w:color w:val="000000"/>
                <w:sz w:val="28"/>
                <w:szCs w:val="28"/>
              </w:rPr>
              <w:t>高血壓：任</w:t>
            </w:r>
            <w:proofErr w:type="gramStart"/>
            <w:r w:rsidRPr="0075472D">
              <w:rPr>
                <w:rFonts w:eastAsia="標楷體"/>
                <w:color w:val="000000"/>
                <w:sz w:val="28"/>
                <w:szCs w:val="28"/>
              </w:rPr>
              <w:t>一</w:t>
            </w:r>
            <w:proofErr w:type="gramEnd"/>
            <w:r w:rsidRPr="0075472D">
              <w:rPr>
                <w:rFonts w:eastAsia="標楷體"/>
                <w:color w:val="000000"/>
                <w:sz w:val="28"/>
                <w:szCs w:val="28"/>
              </w:rPr>
              <w:t>診斷</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401-405</w:t>
            </w:r>
          </w:p>
          <w:p w:rsidR="00902C2D" w:rsidRPr="0075472D" w:rsidRDefault="00902C2D" w:rsidP="00157DB1">
            <w:pPr>
              <w:snapToGrid w:val="0"/>
              <w:spacing w:line="360" w:lineRule="exact"/>
              <w:ind w:firstLine="840"/>
              <w:jc w:val="both"/>
              <w:rPr>
                <w:rFonts w:eastAsia="標楷體"/>
              </w:rPr>
            </w:pPr>
            <w:r w:rsidRPr="0075472D">
              <w:rPr>
                <w:rFonts w:eastAsia="標楷體"/>
                <w:color w:val="000000"/>
                <w:sz w:val="28"/>
                <w:szCs w:val="28"/>
              </w:rPr>
              <w:t xml:space="preserve">                ICD-10-CM/PCS</w:t>
            </w:r>
            <w:r w:rsidRPr="0075472D">
              <w:rPr>
                <w:rFonts w:eastAsia="標楷體"/>
                <w:color w:val="000000"/>
                <w:sz w:val="28"/>
                <w:szCs w:val="28"/>
              </w:rPr>
              <w:t>為</w:t>
            </w:r>
            <w:r w:rsidRPr="0075472D">
              <w:rPr>
                <w:rFonts w:eastAsia="標楷體"/>
                <w:color w:val="000000"/>
                <w:sz w:val="28"/>
                <w:szCs w:val="28"/>
              </w:rPr>
              <w:t>I10-I15</w:t>
            </w:r>
          </w:p>
          <w:p w:rsidR="00902C2D" w:rsidRPr="0075472D" w:rsidRDefault="00902C2D" w:rsidP="00157DB1">
            <w:pPr>
              <w:snapToGrid w:val="0"/>
              <w:spacing w:line="360" w:lineRule="exact"/>
              <w:ind w:firstLine="840"/>
              <w:jc w:val="both"/>
              <w:rPr>
                <w:rFonts w:eastAsia="標楷體"/>
                <w:color w:val="000000"/>
                <w:sz w:val="28"/>
                <w:szCs w:val="28"/>
              </w:rPr>
            </w:pPr>
            <w:r w:rsidRPr="0075472D">
              <w:rPr>
                <w:rFonts w:eastAsia="標楷體"/>
                <w:color w:val="000000"/>
                <w:sz w:val="28"/>
                <w:szCs w:val="28"/>
              </w:rPr>
              <w:t>氣喘：任</w:t>
            </w:r>
            <w:proofErr w:type="gramStart"/>
            <w:r w:rsidRPr="0075472D">
              <w:rPr>
                <w:rFonts w:eastAsia="標楷體"/>
                <w:color w:val="000000"/>
                <w:sz w:val="28"/>
                <w:szCs w:val="28"/>
              </w:rPr>
              <w:t>一</w:t>
            </w:r>
            <w:proofErr w:type="gramEnd"/>
            <w:r w:rsidRPr="0075472D">
              <w:rPr>
                <w:rFonts w:eastAsia="標楷體"/>
                <w:color w:val="000000"/>
                <w:sz w:val="28"/>
                <w:szCs w:val="28"/>
              </w:rPr>
              <w:t>診斷</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493</w:t>
            </w:r>
          </w:p>
          <w:p w:rsidR="00902C2D" w:rsidRPr="0075472D" w:rsidRDefault="00902C2D" w:rsidP="00157DB1">
            <w:pPr>
              <w:snapToGrid w:val="0"/>
              <w:spacing w:line="360" w:lineRule="exact"/>
              <w:ind w:firstLine="840"/>
              <w:jc w:val="both"/>
              <w:rPr>
                <w:rFonts w:eastAsia="標楷體"/>
              </w:rPr>
            </w:pPr>
            <w:r w:rsidRPr="0075472D">
              <w:rPr>
                <w:rFonts w:eastAsia="標楷體"/>
                <w:color w:val="000000"/>
                <w:sz w:val="28"/>
                <w:szCs w:val="28"/>
              </w:rPr>
              <w:t xml:space="preserve">              ICD-10-CM/PCS</w:t>
            </w:r>
            <w:r w:rsidRPr="0075472D">
              <w:rPr>
                <w:rFonts w:eastAsia="標楷體"/>
                <w:color w:val="000000"/>
                <w:sz w:val="28"/>
                <w:szCs w:val="28"/>
              </w:rPr>
              <w:t>為</w:t>
            </w:r>
            <w:r w:rsidRPr="0075472D">
              <w:rPr>
                <w:rFonts w:eastAsia="標楷體"/>
                <w:color w:val="000000"/>
                <w:sz w:val="28"/>
                <w:szCs w:val="28"/>
              </w:rPr>
              <w:t>J44-J45</w:t>
            </w:r>
          </w:p>
        </w:tc>
      </w:tr>
      <w:tr w:rsidR="00902C2D" w:rsidRPr="0075472D" w:rsidTr="00157DB1">
        <w:trPr>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負向</w:t>
            </w:r>
          </w:p>
        </w:tc>
      </w:tr>
      <w:tr w:rsidR="00902C2D" w:rsidRPr="0075472D" w:rsidTr="00157DB1">
        <w:trPr>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依院所按月分析</w:t>
            </w:r>
          </w:p>
        </w:tc>
      </w:tr>
      <w:tr w:rsidR="00902C2D" w:rsidRPr="0075472D" w:rsidTr="00157DB1">
        <w:trPr>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醫院總額部門</w:t>
            </w:r>
          </w:p>
        </w:tc>
      </w:tr>
      <w:tr w:rsidR="00902C2D" w:rsidRPr="0075472D" w:rsidTr="00157DB1">
        <w:trPr>
          <w:trHeight w:val="3675"/>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60" w:lineRule="exact"/>
              <w:jc w:val="both"/>
              <w:rPr>
                <w:rFonts w:eastAsia="標楷體"/>
                <w:color w:val="000000"/>
                <w:sz w:val="28"/>
                <w:szCs w:val="28"/>
              </w:rPr>
            </w:pPr>
            <w:r w:rsidRPr="0075472D">
              <w:rPr>
                <w:rFonts w:eastAsia="標楷體"/>
                <w:color w:val="000000"/>
                <w:sz w:val="28"/>
                <w:szCs w:val="28"/>
              </w:rPr>
              <w:t>超過</w:t>
            </w:r>
            <w:r w:rsidRPr="0075472D">
              <w:rPr>
                <w:rFonts w:eastAsia="標楷體"/>
                <w:color w:val="000000"/>
                <w:sz w:val="28"/>
                <w:szCs w:val="28"/>
              </w:rPr>
              <w:t>25%</w:t>
            </w:r>
            <w:r w:rsidRPr="0075472D">
              <w:rPr>
                <w:rFonts w:eastAsia="標楷體"/>
                <w:color w:val="000000"/>
                <w:sz w:val="28"/>
                <w:szCs w:val="28"/>
              </w:rPr>
              <w:t>之部分，不予支付。</w:t>
            </w:r>
          </w:p>
          <w:p w:rsidR="00902C2D" w:rsidRPr="0075472D" w:rsidRDefault="00902C2D" w:rsidP="00157DB1">
            <w:pPr>
              <w:snapToGrid w:val="0"/>
              <w:spacing w:line="360" w:lineRule="exact"/>
              <w:jc w:val="both"/>
              <w:rPr>
                <w:rFonts w:eastAsia="標楷體"/>
              </w:rPr>
            </w:pPr>
            <w:r w:rsidRPr="0075472D">
              <w:rPr>
                <w:rFonts w:eastAsia="標楷體"/>
                <w:color w:val="000000"/>
                <w:sz w:val="28"/>
                <w:szCs w:val="28"/>
              </w:rPr>
              <w:t>不予支付點數＝</w:t>
            </w:r>
            <w:r w:rsidRPr="0075472D">
              <w:rPr>
                <w:rFonts w:eastAsia="標楷體"/>
                <w:color w:val="000000"/>
                <w:sz w:val="28"/>
                <w:szCs w:val="28"/>
                <w:shd w:val="clear" w:color="auto" w:fill="FFFFFF"/>
              </w:rPr>
              <w:t>(</w:t>
            </w:r>
            <w:r w:rsidRPr="0075472D">
              <w:rPr>
                <w:rFonts w:eastAsia="標楷體"/>
                <w:color w:val="000000"/>
                <w:sz w:val="28"/>
                <w:szCs w:val="28"/>
              </w:rPr>
              <w:t>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氣喘病患使用</w:t>
            </w:r>
            <w:r w:rsidRPr="0075472D">
              <w:rPr>
                <w:rFonts w:eastAsia="標楷體"/>
                <w:color w:val="000000"/>
                <w:sz w:val="28"/>
                <w:u w:val="single"/>
              </w:rPr>
              <w:t>non-selective beta blocking agents</w:t>
            </w:r>
            <w:r w:rsidRPr="0075472D">
              <w:rPr>
                <w:rFonts w:eastAsia="標楷體"/>
                <w:color w:val="000000"/>
                <w:sz w:val="28"/>
                <w:u w:val="single"/>
              </w:rPr>
              <w:t>、</w:t>
            </w:r>
            <w:r w:rsidRPr="0075472D">
              <w:rPr>
                <w:rFonts w:eastAsia="標楷體"/>
                <w:color w:val="000000"/>
                <w:sz w:val="28"/>
                <w:u w:val="single"/>
              </w:rPr>
              <w:t>alpha and beta blocking agents</w:t>
            </w:r>
            <w:r w:rsidRPr="0075472D">
              <w:rPr>
                <w:rFonts w:eastAsia="標楷體"/>
                <w:color w:val="000000"/>
                <w:sz w:val="28"/>
                <w:u w:val="single"/>
              </w:rPr>
              <w:t>之藥品</w:t>
            </w:r>
            <w:r w:rsidRPr="0075472D">
              <w:rPr>
                <w:rFonts w:eastAsia="標楷體"/>
                <w:color w:val="000000"/>
                <w:sz w:val="28"/>
                <w:szCs w:val="28"/>
              </w:rPr>
              <w:t>比率</w:t>
            </w:r>
            <w:r w:rsidRPr="0075472D">
              <w:rPr>
                <w:rFonts w:eastAsia="標楷體"/>
                <w:color w:val="000000"/>
                <w:sz w:val="28"/>
                <w:szCs w:val="28"/>
                <w:shd w:val="clear" w:color="auto" w:fill="FFFFFF"/>
              </w:rPr>
              <w:t>-</w:t>
            </w:r>
            <w:r w:rsidRPr="0075472D">
              <w:rPr>
                <w:rFonts w:eastAsia="標楷體"/>
                <w:color w:val="000000"/>
                <w:sz w:val="28"/>
                <w:szCs w:val="28"/>
              </w:rPr>
              <w:t>25%</w:t>
            </w:r>
            <w:r w:rsidRPr="0075472D">
              <w:rPr>
                <w:rFonts w:eastAsia="標楷體"/>
                <w:color w:val="000000"/>
                <w:sz w:val="28"/>
                <w:szCs w:val="28"/>
                <w:shd w:val="clear" w:color="auto" w:fill="FFFFFF"/>
              </w:rPr>
              <w:t>)×</w:t>
            </w:r>
            <w:r w:rsidRPr="0075472D">
              <w:rPr>
                <w:rFonts w:eastAsia="標楷體"/>
                <w:color w:val="000000"/>
                <w:sz w:val="28"/>
                <w:szCs w:val="28"/>
              </w:rPr>
              <w:t>高血壓併氣喘使用</w:t>
            </w:r>
            <w:r w:rsidRPr="0075472D">
              <w:rPr>
                <w:rFonts w:eastAsia="標楷體"/>
                <w:color w:val="000000"/>
                <w:sz w:val="28"/>
                <w:u w:val="single"/>
              </w:rPr>
              <w:t>non-selective beta blocking agents</w:t>
            </w:r>
            <w:r w:rsidRPr="0075472D">
              <w:rPr>
                <w:rFonts w:eastAsia="標楷體"/>
                <w:color w:val="000000"/>
                <w:sz w:val="28"/>
                <w:u w:val="single"/>
              </w:rPr>
              <w:t>、</w:t>
            </w:r>
            <w:r w:rsidRPr="0075472D">
              <w:rPr>
                <w:rFonts w:eastAsia="標楷體"/>
                <w:color w:val="000000"/>
                <w:sz w:val="28"/>
                <w:u w:val="single"/>
              </w:rPr>
              <w:t>alpha and beta blocking agents</w:t>
            </w:r>
            <w:r w:rsidRPr="0075472D">
              <w:rPr>
                <w:rFonts w:eastAsia="標楷體"/>
                <w:color w:val="000000"/>
                <w:sz w:val="28"/>
                <w:u w:val="single"/>
              </w:rPr>
              <w:t>之藥品</w:t>
            </w:r>
            <w:r w:rsidRPr="0075472D">
              <w:rPr>
                <w:rFonts w:eastAsia="標楷體"/>
                <w:color w:val="000000"/>
                <w:sz w:val="28"/>
                <w:szCs w:val="28"/>
              </w:rPr>
              <w:t>案件總申請金額。</w:t>
            </w:r>
          </w:p>
          <w:p w:rsidR="00902C2D" w:rsidRPr="0075472D" w:rsidRDefault="00902C2D" w:rsidP="00157DB1">
            <w:pPr>
              <w:snapToGrid w:val="0"/>
              <w:spacing w:line="360" w:lineRule="exact"/>
              <w:jc w:val="both"/>
              <w:rPr>
                <w:rFonts w:eastAsia="標楷體"/>
                <w:color w:val="000000"/>
                <w:sz w:val="28"/>
                <w:u w:val="single"/>
              </w:rPr>
            </w:pPr>
          </w:p>
          <w:p w:rsidR="00902C2D" w:rsidRPr="0075472D" w:rsidRDefault="00902C2D" w:rsidP="00157DB1">
            <w:pPr>
              <w:snapToGrid w:val="0"/>
              <w:spacing w:line="360" w:lineRule="exact"/>
              <w:jc w:val="both"/>
              <w:rPr>
                <w:rFonts w:eastAsia="標楷體"/>
              </w:rPr>
            </w:pPr>
            <w:r w:rsidRPr="0075472D">
              <w:rPr>
                <w:rFonts w:eastAsia="標楷體"/>
                <w:color w:val="000000"/>
                <w:sz w:val="28"/>
                <w:u w:val="single"/>
              </w:rPr>
              <w:t>備註</w:t>
            </w:r>
            <w:r w:rsidRPr="0075472D">
              <w:rPr>
                <w:rFonts w:eastAsia="標楷體"/>
                <w:color w:val="000000"/>
                <w:sz w:val="28"/>
                <w:u w:val="single"/>
              </w:rPr>
              <w:t>:</w:t>
            </w:r>
            <w:r w:rsidRPr="0075472D">
              <w:rPr>
                <w:rFonts w:eastAsia="標楷體"/>
                <w:color w:val="000000"/>
                <w:sz w:val="28"/>
                <w:u w:val="single"/>
              </w:rPr>
              <w:t>本指標藥品檢核代碼</w:t>
            </w:r>
            <w:r w:rsidRPr="0075472D">
              <w:rPr>
                <w:rFonts w:eastAsia="標楷體"/>
                <w:color w:val="000000"/>
                <w:sz w:val="28"/>
                <w:u w:val="single"/>
              </w:rPr>
              <w:t>ATC</w:t>
            </w:r>
            <w:proofErr w:type="gramStart"/>
            <w:r w:rsidRPr="0075472D">
              <w:rPr>
                <w:rFonts w:eastAsia="標楷體"/>
                <w:color w:val="000000"/>
                <w:sz w:val="28"/>
                <w:u w:val="single"/>
              </w:rPr>
              <w:t>前五碼指</w:t>
            </w:r>
            <w:proofErr w:type="gramEnd"/>
            <w:r w:rsidRPr="0075472D">
              <w:rPr>
                <w:rFonts w:eastAsia="標楷體"/>
                <w:color w:val="000000"/>
                <w:sz w:val="28"/>
                <w:u w:val="single"/>
              </w:rPr>
              <w:t>「</w:t>
            </w:r>
            <w:r w:rsidRPr="0075472D">
              <w:rPr>
                <w:rFonts w:eastAsia="標楷體"/>
                <w:color w:val="000000"/>
                <w:sz w:val="28"/>
                <w:u w:val="single"/>
              </w:rPr>
              <w:t>C07AA</w:t>
            </w:r>
            <w:r w:rsidRPr="0075472D">
              <w:rPr>
                <w:rFonts w:eastAsia="標楷體"/>
                <w:color w:val="000000"/>
                <w:sz w:val="28"/>
                <w:u w:val="single"/>
              </w:rPr>
              <w:t>」、「</w:t>
            </w:r>
            <w:r w:rsidRPr="0075472D">
              <w:rPr>
                <w:rFonts w:eastAsia="標楷體"/>
                <w:color w:val="000000"/>
                <w:sz w:val="28"/>
                <w:u w:val="single"/>
              </w:rPr>
              <w:t xml:space="preserve">C07AG </w:t>
            </w:r>
            <w:r w:rsidRPr="0075472D">
              <w:rPr>
                <w:rFonts w:eastAsia="標楷體"/>
                <w:color w:val="000000"/>
                <w:sz w:val="28"/>
                <w:u w:val="single"/>
              </w:rPr>
              <w:t>」、「</w:t>
            </w:r>
            <w:r w:rsidRPr="0075472D">
              <w:rPr>
                <w:rFonts w:eastAsia="標楷體"/>
                <w:color w:val="000000"/>
                <w:sz w:val="28"/>
                <w:u w:val="single"/>
              </w:rPr>
              <w:t>C07BA</w:t>
            </w:r>
            <w:r w:rsidRPr="0075472D">
              <w:rPr>
                <w:rFonts w:eastAsia="標楷體"/>
                <w:color w:val="000000"/>
                <w:sz w:val="28"/>
                <w:u w:val="single"/>
              </w:rPr>
              <w:t>」、「</w:t>
            </w:r>
            <w:r w:rsidRPr="0075472D">
              <w:rPr>
                <w:rFonts w:eastAsia="標楷體"/>
                <w:color w:val="000000"/>
                <w:sz w:val="28"/>
                <w:u w:val="single"/>
              </w:rPr>
              <w:t>C07BG</w:t>
            </w:r>
            <w:r w:rsidRPr="0075472D">
              <w:rPr>
                <w:rFonts w:eastAsia="標楷體"/>
                <w:color w:val="000000"/>
                <w:sz w:val="28"/>
                <w:u w:val="single"/>
              </w:rPr>
              <w:t>」、「</w:t>
            </w:r>
            <w:r w:rsidRPr="0075472D">
              <w:rPr>
                <w:rFonts w:eastAsia="標楷體"/>
                <w:color w:val="000000"/>
                <w:sz w:val="28"/>
                <w:u w:val="single"/>
              </w:rPr>
              <w:t>C07CA</w:t>
            </w:r>
            <w:r w:rsidRPr="0075472D">
              <w:rPr>
                <w:rFonts w:eastAsia="標楷體"/>
                <w:color w:val="000000"/>
                <w:sz w:val="28"/>
                <w:u w:val="single"/>
              </w:rPr>
              <w:t>」、「</w:t>
            </w:r>
            <w:r w:rsidRPr="0075472D">
              <w:rPr>
                <w:rFonts w:eastAsia="標楷體"/>
                <w:color w:val="000000"/>
                <w:sz w:val="28"/>
                <w:u w:val="single"/>
              </w:rPr>
              <w:t>C07CG</w:t>
            </w:r>
            <w:r w:rsidRPr="0075472D">
              <w:rPr>
                <w:rFonts w:eastAsia="標楷體"/>
                <w:color w:val="000000"/>
                <w:sz w:val="28"/>
                <w:u w:val="single"/>
              </w:rPr>
              <w:t>」、「</w:t>
            </w:r>
            <w:r w:rsidRPr="0075472D">
              <w:rPr>
                <w:rFonts w:eastAsia="標楷體"/>
                <w:color w:val="000000"/>
                <w:sz w:val="28"/>
                <w:u w:val="single"/>
              </w:rPr>
              <w:t>C07DA</w:t>
            </w:r>
            <w:r w:rsidRPr="0075472D">
              <w:rPr>
                <w:rFonts w:eastAsia="標楷體"/>
                <w:color w:val="000000"/>
                <w:sz w:val="28"/>
                <w:u w:val="single"/>
              </w:rPr>
              <w:t>」、「</w:t>
            </w:r>
            <w:r w:rsidRPr="0075472D">
              <w:rPr>
                <w:rFonts w:eastAsia="標楷體"/>
                <w:color w:val="000000"/>
                <w:sz w:val="28"/>
                <w:u w:val="single"/>
              </w:rPr>
              <w:t>C07EA</w:t>
            </w:r>
            <w:r w:rsidRPr="0075472D">
              <w:rPr>
                <w:rFonts w:eastAsia="標楷體"/>
                <w:color w:val="000000"/>
                <w:sz w:val="28"/>
                <w:u w:val="single"/>
              </w:rPr>
              <w:t>」、「</w:t>
            </w:r>
            <w:r w:rsidRPr="0075472D">
              <w:rPr>
                <w:rFonts w:eastAsia="標楷體"/>
                <w:color w:val="000000"/>
                <w:sz w:val="28"/>
                <w:u w:val="single"/>
              </w:rPr>
              <w:t>C07FA</w:t>
            </w:r>
            <w:r w:rsidRPr="0075472D">
              <w:rPr>
                <w:rFonts w:eastAsia="標楷體"/>
                <w:color w:val="000000"/>
                <w:sz w:val="28"/>
                <w:u w:val="single"/>
              </w:rPr>
              <w:t>」等共</w:t>
            </w:r>
            <w:r w:rsidRPr="0075472D">
              <w:rPr>
                <w:rFonts w:eastAsia="標楷體"/>
                <w:color w:val="000000"/>
                <w:sz w:val="28"/>
                <w:u w:val="single"/>
              </w:rPr>
              <w:t>9</w:t>
            </w:r>
            <w:r w:rsidRPr="0075472D">
              <w:rPr>
                <w:rFonts w:eastAsia="標楷體"/>
                <w:color w:val="000000"/>
                <w:sz w:val="28"/>
                <w:u w:val="single"/>
              </w:rPr>
              <w:t>項。</w:t>
            </w:r>
          </w:p>
        </w:tc>
      </w:tr>
      <w:tr w:rsidR="00902C2D" w:rsidRPr="0075472D" w:rsidTr="00157DB1">
        <w:trPr>
          <w:trHeight w:val="604"/>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pStyle w:val="ad"/>
              <w:snapToGrid w:val="0"/>
              <w:rPr>
                <w:rFonts w:ascii="Times New Roman" w:eastAsia="標楷體" w:hAnsi="Times New Roman"/>
                <w:lang w:eastAsia="zh-TW"/>
              </w:rPr>
            </w:pPr>
            <w:r w:rsidRPr="0075472D">
              <w:rPr>
                <w:rFonts w:ascii="Times New Roman" w:eastAsia="標楷體" w:hAnsi="Times New Roman"/>
                <w:sz w:val="28"/>
                <w:szCs w:val="24"/>
                <w:lang w:eastAsia="zh-TW"/>
              </w:rPr>
              <w:t>衛生福利部核准日期及文號</w:t>
            </w: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24</w:t>
            </w:r>
            <w:r w:rsidRPr="0075472D">
              <w:rPr>
                <w:rFonts w:eastAsia="標楷體"/>
                <w:sz w:val="28"/>
              </w:rPr>
              <w:t>日衛</w:t>
            </w:r>
            <w:proofErr w:type="gramStart"/>
            <w:r w:rsidRPr="0075472D">
              <w:rPr>
                <w:rFonts w:eastAsia="標楷體"/>
                <w:sz w:val="28"/>
              </w:rPr>
              <w:t>部保字</w:t>
            </w:r>
            <w:proofErr w:type="gramEnd"/>
            <w:r w:rsidRPr="0075472D">
              <w:rPr>
                <w:rFonts w:eastAsia="標楷體"/>
                <w:sz w:val="28"/>
              </w:rPr>
              <w:t>第</w:t>
            </w:r>
            <w:r w:rsidRPr="0075472D">
              <w:rPr>
                <w:rFonts w:eastAsia="標楷體"/>
                <w:sz w:val="28"/>
              </w:rPr>
              <w:t>1040138616</w:t>
            </w:r>
            <w:r w:rsidRPr="0075472D">
              <w:rPr>
                <w:rFonts w:eastAsia="標楷體"/>
                <w:sz w:val="28"/>
              </w:rPr>
              <w:t>號函</w:t>
            </w:r>
          </w:p>
        </w:tc>
      </w:tr>
      <w:tr w:rsidR="00902C2D" w:rsidRPr="0075472D" w:rsidTr="00157DB1">
        <w:trPr>
          <w:trHeight w:val="557"/>
          <w:jc w:val="center"/>
        </w:trPr>
        <w:tc>
          <w:tcPr>
            <w:tcW w:w="19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pStyle w:val="ad"/>
              <w:snapToGrid w:val="0"/>
              <w:rPr>
                <w:rFonts w:ascii="Times New Roman" w:eastAsia="標楷體" w:hAnsi="Times New Roman"/>
                <w:sz w:val="28"/>
                <w:szCs w:val="24"/>
                <w:lang w:eastAsia="zh-TW"/>
              </w:rPr>
            </w:pPr>
            <w:r w:rsidRPr="0075472D">
              <w:rPr>
                <w:rFonts w:ascii="Times New Roman" w:eastAsia="標楷體" w:hAnsi="Times New Roman"/>
                <w:sz w:val="28"/>
                <w:szCs w:val="24"/>
                <w:lang w:eastAsia="zh-TW"/>
              </w:rPr>
              <w:t>健保署公告日期及文號</w:t>
            </w:r>
          </w:p>
        </w:tc>
        <w:tc>
          <w:tcPr>
            <w:tcW w:w="79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30</w:t>
            </w:r>
            <w:r w:rsidRPr="0075472D">
              <w:rPr>
                <w:rFonts w:eastAsia="標楷體"/>
                <w:sz w:val="28"/>
              </w:rPr>
              <w:t>日</w:t>
            </w:r>
            <w:proofErr w:type="gramStart"/>
            <w:r w:rsidRPr="0075472D">
              <w:rPr>
                <w:rFonts w:eastAsia="標楷體"/>
                <w:sz w:val="28"/>
              </w:rPr>
              <w:t>健保審字第</w:t>
            </w:r>
            <w:r w:rsidRPr="0075472D">
              <w:rPr>
                <w:rFonts w:eastAsia="標楷體"/>
                <w:sz w:val="28"/>
              </w:rPr>
              <w:t>1040045126</w:t>
            </w:r>
            <w:r w:rsidRPr="0075472D">
              <w:rPr>
                <w:rFonts w:eastAsia="標楷體"/>
                <w:sz w:val="28"/>
              </w:rPr>
              <w:t>號</w:t>
            </w:r>
            <w:proofErr w:type="gramEnd"/>
          </w:p>
        </w:tc>
      </w:tr>
      <w:tr w:rsidR="00902C2D" w:rsidRPr="0075472D" w:rsidTr="00157DB1">
        <w:trPr>
          <w:trHeight w:val="398"/>
          <w:jc w:val="center"/>
        </w:trPr>
        <w:tc>
          <w:tcPr>
            <w:tcW w:w="19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rPr>
            </w:pPr>
            <w:r w:rsidRPr="0075472D">
              <w:rPr>
                <w:rFonts w:eastAsia="標楷體"/>
                <w:color w:val="000000"/>
                <w:sz w:val="28"/>
                <w:szCs w:val="28"/>
              </w:rPr>
              <w:t>實施起日</w:t>
            </w:r>
          </w:p>
        </w:tc>
        <w:tc>
          <w:tcPr>
            <w:tcW w:w="792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rPr>
                <w:rFonts w:eastAsia="標楷體"/>
              </w:rPr>
            </w:pPr>
            <w:r w:rsidRPr="0075472D">
              <w:rPr>
                <w:rFonts w:eastAsia="標楷體"/>
                <w:sz w:val="28"/>
              </w:rPr>
              <w:t>105</w:t>
            </w:r>
            <w:r w:rsidRPr="0075472D">
              <w:rPr>
                <w:rFonts w:eastAsia="標楷體"/>
                <w:sz w:val="28"/>
              </w:rPr>
              <w:t>年</w:t>
            </w:r>
            <w:r w:rsidRPr="0075472D">
              <w:rPr>
                <w:rFonts w:eastAsia="標楷體"/>
                <w:sz w:val="28"/>
              </w:rPr>
              <w:t>2</w:t>
            </w:r>
            <w:r w:rsidRPr="0075472D">
              <w:rPr>
                <w:rFonts w:eastAsia="標楷體"/>
                <w:sz w:val="28"/>
              </w:rPr>
              <w:t>月</w:t>
            </w:r>
            <w:r w:rsidRPr="0075472D">
              <w:rPr>
                <w:rFonts w:eastAsia="標楷體"/>
                <w:sz w:val="28"/>
              </w:rPr>
              <w:t>1</w:t>
            </w:r>
            <w:r w:rsidRPr="0075472D">
              <w:rPr>
                <w:rFonts w:eastAsia="標楷體"/>
                <w:sz w:val="28"/>
              </w:rPr>
              <w:t>日</w:t>
            </w:r>
            <w:r w:rsidRPr="0075472D">
              <w:rPr>
                <w:rFonts w:eastAsia="標楷體"/>
                <w:sz w:val="28"/>
              </w:rPr>
              <w:t>(</w:t>
            </w:r>
            <w:r w:rsidRPr="0075472D">
              <w:rPr>
                <w:rFonts w:eastAsia="標楷體"/>
                <w:sz w:val="28"/>
              </w:rPr>
              <w:t>費用年月</w:t>
            </w:r>
            <w:r w:rsidRPr="0075472D">
              <w:rPr>
                <w:rFonts w:eastAsia="標楷體"/>
                <w:sz w:val="28"/>
              </w:rPr>
              <w:t>)</w:t>
            </w:r>
          </w:p>
        </w:tc>
      </w:tr>
    </w:tbl>
    <w:p w:rsidR="00902C2D" w:rsidRPr="0075472D" w:rsidRDefault="00902C2D">
      <w:pPr>
        <w:widowControl/>
        <w:suppressAutoHyphens w:val="0"/>
        <w:rPr>
          <w:rFonts w:eastAsia="標楷體"/>
          <w:color w:val="000000"/>
        </w:rPr>
      </w:pPr>
      <w:r w:rsidRPr="0075472D">
        <w:rPr>
          <w:rFonts w:eastAsia="標楷體"/>
          <w:color w:val="000000"/>
        </w:rPr>
        <w:t>「</w:t>
      </w:r>
      <w:r w:rsidRPr="0075472D">
        <w:rPr>
          <w:rFonts w:eastAsia="標楷體"/>
          <w:color w:val="000000"/>
        </w:rPr>
        <w:t>014-</w:t>
      </w:r>
      <w:r w:rsidRPr="0075472D">
        <w:rPr>
          <w:rFonts w:eastAsia="標楷體"/>
          <w:color w:val="000000"/>
        </w:rPr>
        <w:t>高血壓</w:t>
      </w:r>
      <w:proofErr w:type="gramStart"/>
      <w:r w:rsidRPr="0075472D">
        <w:rPr>
          <w:rFonts w:eastAsia="標楷體"/>
          <w:color w:val="000000"/>
        </w:rPr>
        <w:t>併</w:t>
      </w:r>
      <w:proofErr w:type="gramEnd"/>
      <w:r w:rsidRPr="0075472D">
        <w:rPr>
          <w:rFonts w:eastAsia="標楷體"/>
          <w:color w:val="000000"/>
        </w:rPr>
        <w:t>氣喘病患不適當</w:t>
      </w:r>
      <w:r w:rsidRPr="0075472D">
        <w:rPr>
          <w:rFonts w:eastAsia="標楷體"/>
          <w:color w:val="000000"/>
          <w:u w:val="single"/>
        </w:rPr>
        <w:t>用</w:t>
      </w:r>
      <w:r w:rsidRPr="0075472D">
        <w:rPr>
          <w:rFonts w:eastAsia="標楷體"/>
          <w:color w:val="000000"/>
        </w:rPr>
        <w:t>藥（</w:t>
      </w:r>
      <w:r w:rsidRPr="0075472D">
        <w:rPr>
          <w:rFonts w:eastAsia="標楷體"/>
          <w:color w:val="000000"/>
        </w:rPr>
        <w:t>non-selective beta blocking agents</w:t>
      </w:r>
      <w:r w:rsidRPr="0075472D">
        <w:rPr>
          <w:rFonts w:eastAsia="標楷體"/>
          <w:color w:val="000000"/>
        </w:rPr>
        <w:t>、</w:t>
      </w:r>
      <w:r w:rsidRPr="0075472D">
        <w:rPr>
          <w:rFonts w:eastAsia="標楷體"/>
          <w:color w:val="000000"/>
        </w:rPr>
        <w:t>alpha and beta blocking agents</w:t>
      </w:r>
      <w:r w:rsidRPr="0075472D">
        <w:rPr>
          <w:rFonts w:eastAsia="標楷體"/>
          <w:color w:val="000000"/>
        </w:rPr>
        <w:t>之藥品）處方率過高」附表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79"/>
        <w:gridCol w:w="5103"/>
        <w:gridCol w:w="1984"/>
        <w:gridCol w:w="1815"/>
        <w:gridCol w:w="595"/>
      </w:tblGrid>
      <w:tr w:rsidR="00902C2D" w:rsidRPr="0075472D" w:rsidTr="00157DB1">
        <w:trPr>
          <w:trHeight w:val="490"/>
        </w:trPr>
        <w:tc>
          <w:tcPr>
            <w:tcW w:w="879" w:type="dxa"/>
            <w:shd w:val="clear" w:color="auto" w:fill="auto"/>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總額別</w:t>
            </w:r>
          </w:p>
        </w:tc>
        <w:tc>
          <w:tcPr>
            <w:tcW w:w="5103" w:type="dxa"/>
            <w:shd w:val="clear" w:color="auto" w:fill="auto"/>
            <w:tcMar>
              <w:top w:w="0" w:type="dxa"/>
              <w:left w:w="28" w:type="dxa"/>
              <w:bottom w:w="0" w:type="dxa"/>
              <w:right w:w="28" w:type="dxa"/>
            </w:tcMar>
            <w:vAlign w:val="center"/>
          </w:tcPr>
          <w:p w:rsidR="00902C2D" w:rsidRPr="0075472D" w:rsidRDefault="00902C2D" w:rsidP="00157DB1">
            <w:pPr>
              <w:jc w:val="center"/>
              <w:rPr>
                <w:rFonts w:eastAsia="標楷體"/>
              </w:rPr>
            </w:pPr>
            <w:r w:rsidRPr="0075472D">
              <w:rPr>
                <w:rFonts w:eastAsia="標楷體"/>
              </w:rPr>
              <w:t>指標代碼及名稱</w:t>
            </w:r>
          </w:p>
        </w:tc>
        <w:tc>
          <w:tcPr>
            <w:tcW w:w="1984" w:type="dxa"/>
            <w:shd w:val="clear" w:color="auto" w:fill="auto"/>
            <w:tcMar>
              <w:top w:w="0" w:type="dxa"/>
              <w:left w:w="28" w:type="dxa"/>
              <w:bottom w:w="0" w:type="dxa"/>
              <w:right w:w="28" w:type="dxa"/>
            </w:tcMar>
            <w:vAlign w:val="center"/>
          </w:tcPr>
          <w:p w:rsidR="00902C2D" w:rsidRPr="0075472D" w:rsidRDefault="00902C2D" w:rsidP="00157DB1">
            <w:pPr>
              <w:jc w:val="center"/>
              <w:rPr>
                <w:rFonts w:eastAsia="標楷體"/>
              </w:rPr>
            </w:pPr>
            <w:r w:rsidRPr="0075472D">
              <w:rPr>
                <w:rFonts w:eastAsia="標楷體"/>
              </w:rPr>
              <w:t>ICD-9-CM</w:t>
            </w:r>
          </w:p>
        </w:tc>
        <w:tc>
          <w:tcPr>
            <w:tcW w:w="1815" w:type="dxa"/>
            <w:shd w:val="clear" w:color="auto" w:fill="FFFFFF"/>
            <w:tcMar>
              <w:top w:w="0" w:type="dxa"/>
              <w:left w:w="28" w:type="dxa"/>
              <w:bottom w:w="0" w:type="dxa"/>
              <w:right w:w="28" w:type="dxa"/>
            </w:tcMar>
            <w:vAlign w:val="center"/>
          </w:tcPr>
          <w:p w:rsidR="00902C2D" w:rsidRPr="0075472D" w:rsidRDefault="00902C2D" w:rsidP="00157DB1">
            <w:pPr>
              <w:jc w:val="center"/>
              <w:rPr>
                <w:rFonts w:eastAsia="標楷體"/>
              </w:rPr>
            </w:pPr>
            <w:r w:rsidRPr="0075472D">
              <w:rPr>
                <w:rFonts w:eastAsia="標楷體"/>
              </w:rPr>
              <w:t>ICD-10- CM/PCS</w:t>
            </w:r>
          </w:p>
        </w:tc>
        <w:tc>
          <w:tcPr>
            <w:tcW w:w="595" w:type="dxa"/>
            <w:shd w:val="clear" w:color="auto" w:fill="auto"/>
            <w:tcMar>
              <w:top w:w="0" w:type="dxa"/>
              <w:left w:w="28" w:type="dxa"/>
              <w:bottom w:w="0" w:type="dxa"/>
              <w:right w:w="28" w:type="dxa"/>
            </w:tcMar>
            <w:vAlign w:val="center"/>
          </w:tcPr>
          <w:p w:rsidR="00902C2D" w:rsidRPr="0075472D" w:rsidRDefault="00902C2D" w:rsidP="00157DB1">
            <w:pPr>
              <w:jc w:val="center"/>
              <w:rPr>
                <w:rFonts w:eastAsia="標楷體"/>
              </w:rPr>
            </w:pPr>
            <w:r w:rsidRPr="0075472D">
              <w:rPr>
                <w:rFonts w:eastAsia="標楷體"/>
              </w:rPr>
              <w:t>備註</w:t>
            </w:r>
          </w:p>
        </w:tc>
      </w:tr>
      <w:tr w:rsidR="00902C2D" w:rsidRPr="0075472D" w:rsidTr="00157DB1">
        <w:trPr>
          <w:trHeight w:val="540"/>
        </w:trPr>
        <w:tc>
          <w:tcPr>
            <w:tcW w:w="879" w:type="dxa"/>
            <w:vMerge w:val="restart"/>
            <w:shd w:val="clear" w:color="auto" w:fill="auto"/>
            <w:tcMar>
              <w:top w:w="0" w:type="dxa"/>
              <w:left w:w="28" w:type="dxa"/>
              <w:bottom w:w="0" w:type="dxa"/>
              <w:right w:w="28" w:type="dxa"/>
            </w:tcMar>
            <w:vAlign w:val="center"/>
          </w:tcPr>
          <w:p w:rsidR="00902C2D" w:rsidRPr="0075472D" w:rsidRDefault="00902C2D" w:rsidP="00157DB1">
            <w:pPr>
              <w:jc w:val="center"/>
              <w:rPr>
                <w:rFonts w:eastAsia="標楷體"/>
              </w:rPr>
            </w:pPr>
            <w:r w:rsidRPr="0075472D">
              <w:rPr>
                <w:rFonts w:eastAsia="標楷體"/>
              </w:rPr>
              <w:t>醫院</w:t>
            </w:r>
          </w:p>
        </w:tc>
        <w:tc>
          <w:tcPr>
            <w:tcW w:w="5103" w:type="dxa"/>
            <w:vMerge w:val="restart"/>
            <w:shd w:val="clear" w:color="auto" w:fill="auto"/>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014-</w:t>
            </w:r>
            <w:r w:rsidRPr="0075472D">
              <w:rPr>
                <w:rFonts w:eastAsia="標楷體"/>
              </w:rPr>
              <w:t>高血壓</w:t>
            </w:r>
            <w:proofErr w:type="gramStart"/>
            <w:r w:rsidRPr="0075472D">
              <w:rPr>
                <w:rFonts w:eastAsia="標楷體"/>
              </w:rPr>
              <w:t>併</w:t>
            </w:r>
            <w:proofErr w:type="gramEnd"/>
            <w:r w:rsidRPr="0075472D">
              <w:rPr>
                <w:rFonts w:eastAsia="標楷體"/>
              </w:rPr>
              <w:t>氣喘病患不適當</w:t>
            </w:r>
            <w:r w:rsidRPr="0075472D">
              <w:rPr>
                <w:rFonts w:eastAsia="標楷體"/>
                <w:color w:val="000000"/>
                <w:u w:val="single"/>
              </w:rPr>
              <w:t>用</w:t>
            </w:r>
            <w:r w:rsidRPr="0075472D">
              <w:rPr>
                <w:rFonts w:eastAsia="標楷體"/>
              </w:rPr>
              <w:t>藥（</w:t>
            </w:r>
            <w:r w:rsidRPr="0075472D">
              <w:rPr>
                <w:rFonts w:eastAsia="標楷體"/>
              </w:rPr>
              <w:t>non-selective beta blocking agents</w:t>
            </w:r>
            <w:r w:rsidRPr="0075472D">
              <w:rPr>
                <w:rFonts w:eastAsia="標楷體"/>
              </w:rPr>
              <w:t>、</w:t>
            </w:r>
            <w:r w:rsidRPr="0075472D">
              <w:rPr>
                <w:rFonts w:eastAsia="標楷體"/>
              </w:rPr>
              <w:t>alpha and beta blocking agents</w:t>
            </w:r>
            <w:r w:rsidRPr="0075472D">
              <w:rPr>
                <w:rFonts w:eastAsia="標楷體"/>
              </w:rPr>
              <w:t>之藥品）處方率過高</w:t>
            </w:r>
          </w:p>
        </w:tc>
        <w:tc>
          <w:tcPr>
            <w:tcW w:w="1984" w:type="dxa"/>
            <w:shd w:val="clear" w:color="auto" w:fill="auto"/>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493</w:t>
            </w:r>
          </w:p>
        </w:tc>
        <w:tc>
          <w:tcPr>
            <w:tcW w:w="1815" w:type="dxa"/>
            <w:shd w:val="clear" w:color="auto" w:fill="FFFFFF"/>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J44-J45</w:t>
            </w:r>
          </w:p>
        </w:tc>
        <w:tc>
          <w:tcPr>
            <w:tcW w:w="595" w:type="dxa"/>
            <w:shd w:val="clear" w:color="auto" w:fill="auto"/>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 xml:space="preserve">　</w:t>
            </w:r>
          </w:p>
        </w:tc>
      </w:tr>
      <w:tr w:rsidR="00902C2D" w:rsidRPr="0075472D" w:rsidTr="00157DB1">
        <w:trPr>
          <w:trHeight w:val="280"/>
        </w:trPr>
        <w:tc>
          <w:tcPr>
            <w:tcW w:w="879" w:type="dxa"/>
            <w:vMerge/>
            <w:shd w:val="clear" w:color="auto" w:fill="auto"/>
            <w:tcMar>
              <w:top w:w="0" w:type="dxa"/>
              <w:left w:w="28" w:type="dxa"/>
              <w:bottom w:w="0" w:type="dxa"/>
              <w:right w:w="28" w:type="dxa"/>
            </w:tcMar>
            <w:vAlign w:val="center"/>
          </w:tcPr>
          <w:p w:rsidR="00902C2D" w:rsidRPr="0075472D" w:rsidRDefault="00902C2D" w:rsidP="00157DB1">
            <w:pPr>
              <w:rPr>
                <w:rFonts w:eastAsia="標楷體"/>
              </w:rPr>
            </w:pPr>
          </w:p>
        </w:tc>
        <w:tc>
          <w:tcPr>
            <w:tcW w:w="5103" w:type="dxa"/>
            <w:vMerge/>
            <w:shd w:val="clear" w:color="auto" w:fill="auto"/>
            <w:tcMar>
              <w:top w:w="0" w:type="dxa"/>
              <w:left w:w="28" w:type="dxa"/>
              <w:bottom w:w="0" w:type="dxa"/>
              <w:right w:w="28" w:type="dxa"/>
            </w:tcMar>
            <w:vAlign w:val="center"/>
          </w:tcPr>
          <w:p w:rsidR="00902C2D" w:rsidRPr="0075472D" w:rsidRDefault="00902C2D" w:rsidP="00157DB1">
            <w:pPr>
              <w:rPr>
                <w:rFonts w:eastAsia="標楷體"/>
              </w:rPr>
            </w:pPr>
          </w:p>
        </w:tc>
        <w:tc>
          <w:tcPr>
            <w:tcW w:w="1984" w:type="dxa"/>
            <w:shd w:val="clear" w:color="auto" w:fill="auto"/>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401-405</w:t>
            </w:r>
          </w:p>
        </w:tc>
        <w:tc>
          <w:tcPr>
            <w:tcW w:w="1815" w:type="dxa"/>
            <w:shd w:val="clear" w:color="auto" w:fill="FFFFFF"/>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I10-I15</w:t>
            </w:r>
          </w:p>
        </w:tc>
        <w:tc>
          <w:tcPr>
            <w:tcW w:w="595" w:type="dxa"/>
            <w:shd w:val="clear" w:color="auto" w:fill="auto"/>
            <w:tcMar>
              <w:top w:w="0" w:type="dxa"/>
              <w:left w:w="28" w:type="dxa"/>
              <w:bottom w:w="0" w:type="dxa"/>
              <w:right w:w="28" w:type="dxa"/>
            </w:tcMar>
            <w:vAlign w:val="center"/>
          </w:tcPr>
          <w:p w:rsidR="00902C2D" w:rsidRPr="0075472D" w:rsidRDefault="00902C2D" w:rsidP="00157DB1">
            <w:pPr>
              <w:rPr>
                <w:rFonts w:eastAsia="標楷體"/>
              </w:rPr>
            </w:pPr>
            <w:r w:rsidRPr="0075472D">
              <w:rPr>
                <w:rFonts w:eastAsia="標楷體"/>
              </w:rPr>
              <w:t xml:space="preserve">　</w:t>
            </w:r>
          </w:p>
        </w:tc>
      </w:tr>
    </w:tbl>
    <w:p w:rsidR="00FD473E" w:rsidRPr="0075472D" w:rsidRDefault="00FD473E" w:rsidP="00FD473E">
      <w:pPr>
        <w:rPr>
          <w:rFonts w:eastAsia="標楷體"/>
        </w:rPr>
      </w:pPr>
    </w:p>
    <w:p w:rsidR="00FD473E" w:rsidRPr="0075472D" w:rsidRDefault="00FD473E">
      <w:pPr>
        <w:widowControl/>
        <w:suppressAutoHyphens w:val="0"/>
        <w:rPr>
          <w:rFonts w:eastAsia="標楷體"/>
          <w:sz w:val="20"/>
          <w:szCs w:val="20"/>
        </w:rPr>
      </w:pPr>
      <w:r w:rsidRPr="0075472D">
        <w:rPr>
          <w:rFonts w:eastAsia="標楷體"/>
        </w:rPr>
        <w:br w:type="page"/>
      </w:r>
    </w:p>
    <w:p w:rsidR="00902C2D" w:rsidRPr="0075472D" w:rsidRDefault="00902C2D" w:rsidP="00A13D05">
      <w:pPr>
        <w:pStyle w:val="2"/>
        <w:rPr>
          <w:rFonts w:eastAsia="標楷體"/>
        </w:rPr>
      </w:pPr>
      <w:r w:rsidRPr="0075472D">
        <w:rPr>
          <w:rFonts w:eastAsia="標楷體" w:hint="eastAsia"/>
        </w:rPr>
        <w:lastRenderedPageBreak/>
        <w:t>014</w:t>
      </w:r>
      <w:r w:rsidRPr="0075472D">
        <w:rPr>
          <w:rFonts w:eastAsia="標楷體" w:hint="eastAsia"/>
        </w:rPr>
        <w:t>指標版本：實施</w:t>
      </w:r>
      <w:proofErr w:type="gramStart"/>
      <w:r w:rsidRPr="0075472D">
        <w:rPr>
          <w:rFonts w:eastAsia="標楷體" w:hint="eastAsia"/>
        </w:rPr>
        <w:t>起</w:t>
      </w:r>
      <w:r w:rsidR="00FD473E"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日（費用年月）</w:t>
      </w:r>
      <w:r w:rsidRPr="0075472D">
        <w:rPr>
          <w:rFonts w:eastAsia="標楷體" w:hint="eastAsia"/>
        </w:rPr>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31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
    <w:tbl>
      <w:tblPr>
        <w:tblW w:w="9667" w:type="dxa"/>
        <w:tblCellMar>
          <w:left w:w="10" w:type="dxa"/>
          <w:right w:w="10" w:type="dxa"/>
        </w:tblCellMar>
        <w:tblLook w:val="04A0" w:firstRow="1" w:lastRow="0" w:firstColumn="1" w:lastColumn="0" w:noHBand="0" w:noVBand="1"/>
      </w:tblPr>
      <w:tblGrid>
        <w:gridCol w:w="1712"/>
        <w:gridCol w:w="7955"/>
      </w:tblGrid>
      <w:tr w:rsidR="00902C2D" w:rsidRPr="0075472D" w:rsidTr="00157DB1">
        <w:tc>
          <w:tcPr>
            <w:tcW w:w="171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aps/>
                <w:color w:val="000000"/>
                <w:sz w:val="28"/>
                <w:szCs w:val="28"/>
              </w:rPr>
            </w:pPr>
            <w:r w:rsidRPr="0075472D">
              <w:rPr>
                <w:rFonts w:eastAsia="標楷體"/>
                <w:caps/>
                <w:color w:val="000000"/>
                <w:sz w:val="28"/>
                <w:szCs w:val="28"/>
              </w:rPr>
              <w:t>指標名稱</w:t>
            </w:r>
          </w:p>
        </w:tc>
        <w:tc>
          <w:tcPr>
            <w:tcW w:w="795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sz w:val="28"/>
                <w:szCs w:val="28"/>
              </w:rPr>
            </w:pPr>
            <w:r w:rsidRPr="0075472D">
              <w:rPr>
                <w:rFonts w:eastAsia="標楷體"/>
                <w:color w:val="000000"/>
                <w:sz w:val="28"/>
                <w:szCs w:val="28"/>
              </w:rPr>
              <w:t>014-</w:t>
            </w:r>
            <w:r w:rsidRPr="0075472D">
              <w:rPr>
                <w:rFonts w:eastAsia="標楷體"/>
                <w:color w:val="000000"/>
                <w:sz w:val="28"/>
                <w:szCs w:val="28"/>
              </w:rPr>
              <w:t>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氣喘病患不適當</w:t>
            </w:r>
            <w:proofErr w:type="gramStart"/>
            <w:r w:rsidRPr="0075472D">
              <w:rPr>
                <w:rFonts w:eastAsia="標楷體"/>
                <w:color w:val="000000"/>
                <w:sz w:val="28"/>
                <w:szCs w:val="28"/>
              </w:rPr>
              <w:t>降壓</w:t>
            </w:r>
            <w:proofErr w:type="gramEnd"/>
            <w:r w:rsidRPr="0075472D">
              <w:rPr>
                <w:rFonts w:eastAsia="標楷體"/>
                <w:color w:val="000000"/>
                <w:sz w:val="28"/>
                <w:szCs w:val="28"/>
              </w:rPr>
              <w:t>藥（</w:t>
            </w:r>
            <w:r w:rsidRPr="0075472D">
              <w:rPr>
                <w:rFonts w:eastAsia="標楷體"/>
                <w:color w:val="000000"/>
                <w:sz w:val="28"/>
                <w:szCs w:val="28"/>
              </w:rPr>
              <w:t>β-blocker</w:t>
            </w:r>
            <w:r w:rsidRPr="0075472D">
              <w:rPr>
                <w:rFonts w:eastAsia="標楷體"/>
                <w:color w:val="000000"/>
                <w:sz w:val="28"/>
                <w:szCs w:val="28"/>
              </w:rPr>
              <w:t>）處方率過高</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aps/>
                <w:color w:val="000000"/>
                <w:sz w:val="28"/>
                <w:szCs w:val="28"/>
              </w:rPr>
            </w:pPr>
            <w:r w:rsidRPr="0075472D">
              <w:rPr>
                <w:rFonts w:eastAsia="標楷體"/>
                <w:caps/>
                <w:color w:val="000000"/>
                <w:sz w:val="28"/>
                <w:szCs w:val="28"/>
              </w:rPr>
              <w:t>實施目的</w:t>
            </w: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sz w:val="28"/>
                <w:szCs w:val="28"/>
              </w:rPr>
            </w:pPr>
            <w:r w:rsidRPr="0075472D">
              <w:rPr>
                <w:rFonts w:eastAsia="標楷體"/>
                <w:color w:val="000000"/>
                <w:sz w:val="28"/>
                <w:szCs w:val="28"/>
              </w:rPr>
              <w:t>降低不當之用藥型態</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指標定義</w:t>
            </w:r>
          </w:p>
          <w:p w:rsidR="00902C2D" w:rsidRPr="0075472D" w:rsidRDefault="00902C2D" w:rsidP="00157DB1">
            <w:pPr>
              <w:snapToGrid w:val="0"/>
              <w:jc w:val="both"/>
              <w:rPr>
                <w:rFonts w:eastAsia="標楷體"/>
                <w:color w:val="000000"/>
                <w:sz w:val="28"/>
                <w:szCs w:val="28"/>
              </w:rPr>
            </w:pP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分子－高血壓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氣喘病患使用</w:t>
            </w:r>
            <w:r w:rsidRPr="0075472D">
              <w:rPr>
                <w:rFonts w:eastAsia="標楷體"/>
                <w:color w:val="000000"/>
                <w:sz w:val="28"/>
                <w:szCs w:val="28"/>
              </w:rPr>
              <w:t>β-blocker</w:t>
            </w:r>
            <w:r w:rsidRPr="0075472D">
              <w:rPr>
                <w:rFonts w:eastAsia="標楷體"/>
                <w:color w:val="000000"/>
                <w:sz w:val="28"/>
                <w:szCs w:val="28"/>
              </w:rPr>
              <w:t>人次</w:t>
            </w:r>
          </w:p>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分母－高血壓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氣喘病患人次</w:t>
            </w:r>
          </w:p>
          <w:p w:rsidR="00902C2D" w:rsidRPr="0075472D" w:rsidRDefault="00902C2D" w:rsidP="00157DB1">
            <w:pPr>
              <w:snapToGrid w:val="0"/>
              <w:ind w:firstLine="600"/>
              <w:jc w:val="both"/>
              <w:rPr>
                <w:rFonts w:eastAsia="標楷體"/>
                <w:color w:val="000000"/>
                <w:sz w:val="28"/>
                <w:szCs w:val="28"/>
              </w:rPr>
            </w:pPr>
            <w:r w:rsidRPr="0075472D">
              <w:rPr>
                <w:rFonts w:eastAsia="標楷體"/>
                <w:color w:val="000000"/>
                <w:sz w:val="28"/>
                <w:szCs w:val="28"/>
              </w:rPr>
              <w:t>高血壓：任</w:t>
            </w:r>
            <w:proofErr w:type="gramStart"/>
            <w:r w:rsidRPr="0075472D">
              <w:rPr>
                <w:rFonts w:eastAsia="標楷體"/>
                <w:color w:val="000000"/>
                <w:sz w:val="28"/>
                <w:szCs w:val="28"/>
              </w:rPr>
              <w:t>一</w:t>
            </w:r>
            <w:proofErr w:type="gramEnd"/>
            <w:r w:rsidRPr="0075472D">
              <w:rPr>
                <w:rFonts w:eastAsia="標楷體"/>
                <w:color w:val="000000"/>
                <w:sz w:val="28"/>
                <w:szCs w:val="28"/>
              </w:rPr>
              <w:t>診斷</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401-405</w:t>
            </w:r>
            <w:r w:rsidRPr="0075472D">
              <w:rPr>
                <w:rFonts w:eastAsia="標楷體"/>
                <w:color w:val="000000"/>
                <w:sz w:val="28"/>
                <w:szCs w:val="28"/>
              </w:rPr>
              <w:t>；</w:t>
            </w:r>
            <w:r w:rsidRPr="0075472D">
              <w:rPr>
                <w:rFonts w:eastAsia="標楷體"/>
                <w:color w:val="000000"/>
                <w:sz w:val="28"/>
                <w:szCs w:val="28"/>
              </w:rPr>
              <w:t>ICD-10- CM/</w:t>
            </w:r>
            <w:proofErr w:type="gramStart"/>
            <w:r w:rsidRPr="0075472D">
              <w:rPr>
                <w:rFonts w:eastAsia="標楷體"/>
                <w:color w:val="000000"/>
                <w:sz w:val="28"/>
                <w:szCs w:val="28"/>
              </w:rPr>
              <w:t>PCS  I</w:t>
            </w:r>
            <w:proofErr w:type="gramEnd"/>
            <w:r w:rsidRPr="0075472D">
              <w:rPr>
                <w:rFonts w:eastAsia="標楷體"/>
                <w:color w:val="000000"/>
                <w:sz w:val="28"/>
                <w:szCs w:val="28"/>
              </w:rPr>
              <w:t>10-I15</w:t>
            </w:r>
          </w:p>
          <w:p w:rsidR="00902C2D" w:rsidRPr="0075472D" w:rsidRDefault="00902C2D" w:rsidP="00157DB1">
            <w:pPr>
              <w:snapToGrid w:val="0"/>
              <w:ind w:firstLine="600"/>
              <w:jc w:val="both"/>
              <w:rPr>
                <w:rFonts w:eastAsia="標楷體"/>
                <w:color w:val="000000"/>
                <w:sz w:val="28"/>
                <w:szCs w:val="28"/>
              </w:rPr>
            </w:pPr>
            <w:r w:rsidRPr="0075472D">
              <w:rPr>
                <w:rFonts w:eastAsia="標楷體"/>
                <w:color w:val="000000"/>
                <w:sz w:val="28"/>
                <w:szCs w:val="28"/>
              </w:rPr>
              <w:t>氣喘：任</w:t>
            </w:r>
            <w:proofErr w:type="gramStart"/>
            <w:r w:rsidRPr="0075472D">
              <w:rPr>
                <w:rFonts w:eastAsia="標楷體"/>
                <w:color w:val="000000"/>
                <w:sz w:val="28"/>
                <w:szCs w:val="28"/>
              </w:rPr>
              <w:t>一</w:t>
            </w:r>
            <w:proofErr w:type="gramEnd"/>
            <w:r w:rsidRPr="0075472D">
              <w:rPr>
                <w:rFonts w:eastAsia="標楷體"/>
                <w:color w:val="000000"/>
                <w:sz w:val="28"/>
                <w:szCs w:val="28"/>
              </w:rPr>
              <w:t>診斷</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493</w:t>
            </w:r>
            <w:r w:rsidRPr="0075472D">
              <w:rPr>
                <w:rFonts w:eastAsia="標楷體"/>
                <w:color w:val="000000"/>
                <w:sz w:val="28"/>
                <w:szCs w:val="28"/>
              </w:rPr>
              <w:t>；</w:t>
            </w:r>
            <w:r w:rsidRPr="0075472D">
              <w:rPr>
                <w:rFonts w:eastAsia="標楷體"/>
                <w:color w:val="000000"/>
                <w:sz w:val="28"/>
                <w:szCs w:val="28"/>
              </w:rPr>
              <w:t>ICD-10- CM/</w:t>
            </w:r>
            <w:proofErr w:type="gramStart"/>
            <w:r w:rsidRPr="0075472D">
              <w:rPr>
                <w:rFonts w:eastAsia="標楷體"/>
                <w:color w:val="000000"/>
                <w:sz w:val="28"/>
                <w:szCs w:val="28"/>
              </w:rPr>
              <w:t>PCS  J</w:t>
            </w:r>
            <w:proofErr w:type="gramEnd"/>
            <w:r w:rsidRPr="0075472D">
              <w:rPr>
                <w:rFonts w:eastAsia="標楷體"/>
                <w:color w:val="000000"/>
                <w:sz w:val="28"/>
                <w:szCs w:val="28"/>
              </w:rPr>
              <w:t>44-J45</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指標屬性</w:t>
            </w: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負向</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分析單位</w:t>
            </w: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依院所按月分析</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分析範圍</w:t>
            </w: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醫院總額部門及西醫基層總額部門</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處理方式</w:t>
            </w: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超過同儕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25%</w:t>
            </w:r>
            <w:r w:rsidRPr="0075472D">
              <w:rPr>
                <w:rFonts w:eastAsia="標楷體"/>
                <w:color w:val="000000"/>
                <w:sz w:val="28"/>
                <w:szCs w:val="28"/>
              </w:rPr>
              <w:t>，診所</w:t>
            </w:r>
            <w:r w:rsidRPr="0075472D">
              <w:rPr>
                <w:rFonts w:eastAsia="標楷體"/>
                <w:color w:val="000000"/>
                <w:sz w:val="28"/>
                <w:szCs w:val="28"/>
              </w:rPr>
              <w:t>25%</w:t>
            </w:r>
            <w:r w:rsidRPr="0075472D">
              <w:rPr>
                <w:rFonts w:eastAsia="標楷體"/>
                <w:color w:val="000000"/>
                <w:sz w:val="28"/>
                <w:szCs w:val="28"/>
              </w:rPr>
              <w:t>】，超過部份申請金額不予支付。</w:t>
            </w:r>
          </w:p>
          <w:p w:rsidR="00902C2D" w:rsidRPr="0075472D" w:rsidRDefault="00902C2D" w:rsidP="00157DB1">
            <w:pPr>
              <w:snapToGrid w:val="0"/>
              <w:jc w:val="both"/>
              <w:rPr>
                <w:rFonts w:eastAsia="標楷體"/>
                <w:sz w:val="28"/>
                <w:szCs w:val="28"/>
              </w:rPr>
            </w:pPr>
            <w:r w:rsidRPr="0075472D">
              <w:rPr>
                <w:rFonts w:eastAsia="標楷體"/>
                <w:color w:val="000000"/>
                <w:sz w:val="28"/>
                <w:szCs w:val="28"/>
              </w:rPr>
              <w:t>不予支付點數＝</w:t>
            </w:r>
            <w:r w:rsidRPr="0075472D">
              <w:rPr>
                <w:rFonts w:eastAsia="標楷體"/>
                <w:color w:val="000000"/>
                <w:kern w:val="0"/>
                <w:sz w:val="28"/>
                <w:szCs w:val="28"/>
              </w:rPr>
              <w:t>((</w:t>
            </w:r>
            <w:r w:rsidRPr="0075472D">
              <w:rPr>
                <w:rFonts w:eastAsia="標楷體"/>
                <w:color w:val="000000"/>
                <w:sz w:val="28"/>
                <w:szCs w:val="28"/>
              </w:rPr>
              <w:t>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氣喘病患使用</w:t>
            </w:r>
            <w:r w:rsidRPr="0075472D">
              <w:rPr>
                <w:rFonts w:eastAsia="標楷體"/>
                <w:color w:val="000000"/>
                <w:sz w:val="28"/>
                <w:szCs w:val="28"/>
              </w:rPr>
              <w:t>β-blocker</w:t>
            </w:r>
            <w:r w:rsidRPr="0075472D">
              <w:rPr>
                <w:rFonts w:eastAsia="標楷體"/>
                <w:color w:val="000000"/>
                <w:sz w:val="28"/>
                <w:szCs w:val="28"/>
              </w:rPr>
              <w:t>比率</w:t>
            </w:r>
            <w:r w:rsidRPr="0075472D">
              <w:rPr>
                <w:rFonts w:eastAsia="標楷體"/>
                <w:color w:val="000000"/>
                <w:kern w:val="0"/>
                <w:sz w:val="28"/>
                <w:szCs w:val="28"/>
              </w:rPr>
              <w:t>-</w:t>
            </w:r>
            <w:r w:rsidRPr="0075472D">
              <w:rPr>
                <w:rFonts w:eastAsia="標楷體"/>
                <w:color w:val="000000"/>
                <w:sz w:val="28"/>
                <w:szCs w:val="28"/>
              </w:rPr>
              <w:t>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25%</w:t>
            </w:r>
            <w:r w:rsidRPr="0075472D">
              <w:rPr>
                <w:rFonts w:eastAsia="標楷體"/>
                <w:color w:val="000000"/>
                <w:sz w:val="28"/>
                <w:szCs w:val="28"/>
              </w:rPr>
              <w:t>，診所</w:t>
            </w:r>
            <w:r w:rsidRPr="0075472D">
              <w:rPr>
                <w:rFonts w:eastAsia="標楷體"/>
                <w:color w:val="000000"/>
                <w:sz w:val="28"/>
                <w:szCs w:val="28"/>
              </w:rPr>
              <w:t>25%</w:t>
            </w:r>
            <w:r w:rsidRPr="0075472D">
              <w:rPr>
                <w:rFonts w:eastAsia="標楷體"/>
                <w:color w:val="000000"/>
                <w:sz w:val="28"/>
                <w:szCs w:val="28"/>
              </w:rPr>
              <w:t>】</w:t>
            </w:r>
            <w:r w:rsidRPr="0075472D">
              <w:rPr>
                <w:rFonts w:eastAsia="標楷體"/>
                <w:color w:val="000000"/>
                <w:kern w:val="0"/>
                <w:sz w:val="28"/>
                <w:szCs w:val="28"/>
              </w:rPr>
              <w:t>)×</w:t>
            </w:r>
            <w:r w:rsidRPr="0075472D">
              <w:rPr>
                <w:rFonts w:eastAsia="標楷體"/>
                <w:color w:val="000000"/>
                <w:sz w:val="28"/>
                <w:szCs w:val="28"/>
              </w:rPr>
              <w:t>高血壓併氣喘使用</w:t>
            </w:r>
            <w:r w:rsidRPr="0075472D">
              <w:rPr>
                <w:rFonts w:eastAsia="標楷體"/>
                <w:color w:val="000000"/>
                <w:sz w:val="28"/>
                <w:szCs w:val="28"/>
              </w:rPr>
              <w:t>β-blocker</w:t>
            </w:r>
            <w:r w:rsidRPr="0075472D">
              <w:rPr>
                <w:rFonts w:eastAsia="標楷體"/>
                <w:color w:val="000000"/>
                <w:sz w:val="28"/>
                <w:szCs w:val="28"/>
              </w:rPr>
              <w:t>藥品案件總申請金額</w:t>
            </w:r>
            <w:r w:rsidRPr="0075472D">
              <w:rPr>
                <w:rFonts w:eastAsia="標楷體"/>
                <w:color w:val="000000"/>
                <w:sz w:val="28"/>
                <w:szCs w:val="28"/>
              </w:rPr>
              <w:t xml:space="preserve">  </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w:t>
            </w:r>
            <w:proofErr w:type="gramStart"/>
            <w:r w:rsidRPr="0075472D">
              <w:rPr>
                <w:rFonts w:eastAsia="標楷體"/>
                <w:color w:val="000000"/>
                <w:sz w:val="28"/>
                <w:szCs w:val="28"/>
              </w:rPr>
              <w:t>部保字</w:t>
            </w:r>
            <w:proofErr w:type="gramEnd"/>
            <w:r w:rsidRPr="0075472D">
              <w:rPr>
                <w:rFonts w:eastAsia="標楷體"/>
                <w:color w:val="000000"/>
                <w:sz w:val="28"/>
                <w:szCs w:val="28"/>
              </w:rPr>
              <w:t>第</w:t>
            </w:r>
            <w:r w:rsidRPr="0075472D">
              <w:rPr>
                <w:rFonts w:eastAsia="標楷體"/>
                <w:color w:val="000000"/>
                <w:sz w:val="28"/>
                <w:szCs w:val="28"/>
              </w:rPr>
              <w:t>1040014763</w:t>
            </w:r>
            <w:r w:rsidRPr="0075472D">
              <w:rPr>
                <w:rFonts w:eastAsia="標楷體"/>
                <w:color w:val="000000"/>
                <w:sz w:val="28"/>
                <w:szCs w:val="28"/>
              </w:rPr>
              <w:t>號函</w:t>
            </w:r>
          </w:p>
        </w:tc>
      </w:tr>
      <w:tr w:rsidR="00902C2D" w:rsidRPr="0075472D" w:rsidTr="00157DB1">
        <w:tc>
          <w:tcPr>
            <w:tcW w:w="171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79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1040035716</w:t>
            </w:r>
            <w:r w:rsidRPr="0075472D">
              <w:rPr>
                <w:rFonts w:eastAsia="標楷體"/>
                <w:color w:val="000000"/>
                <w:sz w:val="28"/>
                <w:szCs w:val="28"/>
              </w:rPr>
              <w:t>號</w:t>
            </w:r>
            <w:proofErr w:type="gramEnd"/>
          </w:p>
        </w:tc>
      </w:tr>
      <w:tr w:rsidR="00902C2D" w:rsidRPr="0075472D" w:rsidTr="00157DB1">
        <w:tc>
          <w:tcPr>
            <w:tcW w:w="171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902C2D" w:rsidRPr="0075472D" w:rsidRDefault="00902C2D" w:rsidP="00157DB1">
            <w:pPr>
              <w:snapToGrid w:val="0"/>
              <w:jc w:val="both"/>
              <w:rPr>
                <w:rFonts w:eastAsia="標楷體"/>
                <w:color w:val="000000"/>
                <w:sz w:val="28"/>
                <w:szCs w:val="28"/>
              </w:rPr>
            </w:pPr>
            <w:r w:rsidRPr="0075472D">
              <w:rPr>
                <w:rFonts w:eastAsia="標楷體"/>
                <w:color w:val="000000"/>
                <w:sz w:val="28"/>
                <w:szCs w:val="28"/>
              </w:rPr>
              <w:t>實施起日</w:t>
            </w:r>
          </w:p>
        </w:tc>
        <w:tc>
          <w:tcPr>
            <w:tcW w:w="7955"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902C2D" w:rsidRPr="0075472D" w:rsidRDefault="00902C2D" w:rsidP="00157DB1">
            <w:pPr>
              <w:snapToGrid w:val="0"/>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日（費用年月）</w:t>
            </w: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p>
        </w:tc>
      </w:tr>
    </w:tbl>
    <w:p w:rsidR="00902C2D" w:rsidRPr="0075472D" w:rsidRDefault="00902C2D">
      <w:pPr>
        <w:widowControl/>
        <w:suppressAutoHyphens w:val="0"/>
        <w:rPr>
          <w:rFonts w:eastAsia="標楷體"/>
        </w:rPr>
      </w:pPr>
      <w:r w:rsidRPr="0075472D">
        <w:rPr>
          <w:rFonts w:eastAsia="標楷體"/>
        </w:rPr>
        <w:t>「</w:t>
      </w:r>
      <w:r w:rsidRPr="0075472D">
        <w:rPr>
          <w:rFonts w:eastAsia="標楷體"/>
        </w:rPr>
        <w:t>014-</w:t>
      </w:r>
      <w:r w:rsidRPr="0075472D">
        <w:rPr>
          <w:rFonts w:eastAsia="標楷體"/>
        </w:rPr>
        <w:t>高血壓</w:t>
      </w:r>
      <w:proofErr w:type="gramStart"/>
      <w:r w:rsidRPr="0075472D">
        <w:rPr>
          <w:rFonts w:eastAsia="標楷體"/>
        </w:rPr>
        <w:t>併</w:t>
      </w:r>
      <w:proofErr w:type="gramEnd"/>
      <w:r w:rsidRPr="0075472D">
        <w:rPr>
          <w:rFonts w:eastAsia="標楷體"/>
        </w:rPr>
        <w:t>氣喘病患不適當</w:t>
      </w:r>
      <w:proofErr w:type="gramStart"/>
      <w:r w:rsidRPr="0075472D">
        <w:rPr>
          <w:rFonts w:eastAsia="標楷體"/>
        </w:rPr>
        <w:t>降壓</w:t>
      </w:r>
      <w:proofErr w:type="gramEnd"/>
      <w:r w:rsidRPr="0075472D">
        <w:rPr>
          <w:rFonts w:eastAsia="標楷體"/>
        </w:rPr>
        <w:t>藥（</w:t>
      </w:r>
      <w:r w:rsidRPr="0075472D">
        <w:rPr>
          <w:rFonts w:eastAsia="標楷體"/>
        </w:rPr>
        <w:t>β-blocker</w:t>
      </w:r>
      <w:r w:rsidRPr="0075472D">
        <w:rPr>
          <w:rFonts w:eastAsia="標楷體"/>
        </w:rPr>
        <w:t>）處方率過高」附表</w:t>
      </w:r>
    </w:p>
    <w:tbl>
      <w:tblPr>
        <w:tblW w:w="9526" w:type="dxa"/>
        <w:tblCellMar>
          <w:left w:w="10" w:type="dxa"/>
          <w:right w:w="10" w:type="dxa"/>
        </w:tblCellMar>
        <w:tblLook w:val="04A0" w:firstRow="1" w:lastRow="0" w:firstColumn="1" w:lastColumn="0" w:noHBand="0" w:noVBand="1"/>
      </w:tblPr>
      <w:tblGrid>
        <w:gridCol w:w="746"/>
        <w:gridCol w:w="2940"/>
        <w:gridCol w:w="1559"/>
        <w:gridCol w:w="1843"/>
        <w:gridCol w:w="2438"/>
      </w:tblGrid>
      <w:tr w:rsidR="00902C2D" w:rsidRPr="0075472D" w:rsidTr="00157DB1">
        <w:trPr>
          <w:trHeight w:val="490"/>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總額別</w:t>
            </w:r>
          </w:p>
        </w:tc>
        <w:tc>
          <w:tcPr>
            <w:tcW w:w="29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jc w:val="center"/>
              <w:rPr>
                <w:rFonts w:eastAsia="標楷體"/>
                <w:kern w:val="0"/>
              </w:rPr>
            </w:pPr>
            <w:r w:rsidRPr="0075472D">
              <w:rPr>
                <w:rFonts w:eastAsia="標楷體"/>
                <w:kern w:val="0"/>
              </w:rPr>
              <w:t>指標代碼及名稱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jc w:val="center"/>
              <w:rPr>
                <w:rFonts w:eastAsia="標楷體"/>
                <w:kern w:val="0"/>
              </w:rPr>
            </w:pPr>
            <w:r w:rsidRPr="0075472D">
              <w:rPr>
                <w:rFonts w:eastAsia="標楷體"/>
                <w:kern w:val="0"/>
              </w:rPr>
              <w:t>ICD-9-CM</w:t>
            </w:r>
          </w:p>
        </w:tc>
        <w:tc>
          <w:tcPr>
            <w:tcW w:w="18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02C2D" w:rsidRPr="0075472D" w:rsidRDefault="00902C2D" w:rsidP="00157DB1">
            <w:pPr>
              <w:widowControl/>
              <w:jc w:val="center"/>
              <w:rPr>
                <w:rFonts w:eastAsia="標楷體"/>
                <w:kern w:val="0"/>
              </w:rPr>
            </w:pPr>
            <w:r w:rsidRPr="0075472D">
              <w:rPr>
                <w:rFonts w:eastAsia="標楷體"/>
                <w:kern w:val="0"/>
              </w:rPr>
              <w:t>ICD-10- CM/PCS</w:t>
            </w:r>
          </w:p>
        </w:tc>
        <w:tc>
          <w:tcPr>
            <w:tcW w:w="24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jc w:val="center"/>
              <w:rPr>
                <w:rFonts w:eastAsia="標楷體"/>
                <w:kern w:val="0"/>
              </w:rPr>
            </w:pPr>
            <w:r w:rsidRPr="0075472D">
              <w:rPr>
                <w:rFonts w:eastAsia="標楷體"/>
                <w:kern w:val="0"/>
              </w:rPr>
              <w:t>備註</w:t>
            </w:r>
          </w:p>
        </w:tc>
      </w:tr>
      <w:tr w:rsidR="00902C2D" w:rsidRPr="0075472D" w:rsidTr="00157DB1">
        <w:trPr>
          <w:trHeight w:val="540"/>
        </w:trPr>
        <w:tc>
          <w:tcPr>
            <w:tcW w:w="74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jc w:val="center"/>
              <w:rPr>
                <w:rFonts w:eastAsia="標楷體"/>
                <w:kern w:val="0"/>
              </w:rPr>
            </w:pPr>
            <w:r w:rsidRPr="0075472D">
              <w:rPr>
                <w:rFonts w:eastAsia="標楷體"/>
                <w:kern w:val="0"/>
              </w:rPr>
              <w:t>醫院</w:t>
            </w:r>
          </w:p>
        </w:tc>
        <w:tc>
          <w:tcPr>
            <w:tcW w:w="29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014-</w:t>
            </w:r>
            <w:r w:rsidRPr="0075472D">
              <w:rPr>
                <w:rFonts w:eastAsia="標楷體"/>
                <w:kern w:val="0"/>
              </w:rPr>
              <w:t>高血壓</w:t>
            </w:r>
            <w:proofErr w:type="gramStart"/>
            <w:r w:rsidRPr="0075472D">
              <w:rPr>
                <w:rFonts w:eastAsia="標楷體"/>
                <w:kern w:val="0"/>
              </w:rPr>
              <w:t>併</w:t>
            </w:r>
            <w:proofErr w:type="gramEnd"/>
            <w:r w:rsidRPr="0075472D">
              <w:rPr>
                <w:rFonts w:eastAsia="標楷體"/>
                <w:kern w:val="0"/>
              </w:rPr>
              <w:t>氣喘病患不適當</w:t>
            </w:r>
            <w:proofErr w:type="gramStart"/>
            <w:r w:rsidRPr="0075472D">
              <w:rPr>
                <w:rFonts w:eastAsia="標楷體"/>
                <w:kern w:val="0"/>
              </w:rPr>
              <w:t>降壓</w:t>
            </w:r>
            <w:proofErr w:type="gramEnd"/>
            <w:r w:rsidRPr="0075472D">
              <w:rPr>
                <w:rFonts w:eastAsia="標楷體"/>
                <w:kern w:val="0"/>
              </w:rPr>
              <w:t>藥（</w:t>
            </w:r>
            <w:r w:rsidRPr="0075472D">
              <w:rPr>
                <w:rFonts w:eastAsia="標楷體"/>
                <w:kern w:val="0"/>
              </w:rPr>
              <w:t>β-blocker</w:t>
            </w:r>
            <w:r w:rsidRPr="0075472D">
              <w:rPr>
                <w:rFonts w:eastAsia="標楷體"/>
                <w:kern w:val="0"/>
              </w:rPr>
              <w:t>）處方率過高</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493</w:t>
            </w:r>
          </w:p>
        </w:tc>
        <w:tc>
          <w:tcPr>
            <w:tcW w:w="18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J44-J45</w:t>
            </w:r>
          </w:p>
        </w:tc>
        <w:tc>
          <w:tcPr>
            <w:tcW w:w="24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 xml:space="preserve">　</w:t>
            </w:r>
          </w:p>
        </w:tc>
      </w:tr>
      <w:tr w:rsidR="00902C2D" w:rsidRPr="0075472D" w:rsidTr="00157DB1">
        <w:trPr>
          <w:trHeight w:val="280"/>
        </w:trPr>
        <w:tc>
          <w:tcPr>
            <w:tcW w:w="7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p>
        </w:tc>
        <w:tc>
          <w:tcPr>
            <w:tcW w:w="29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401-405</w:t>
            </w:r>
          </w:p>
        </w:tc>
        <w:tc>
          <w:tcPr>
            <w:tcW w:w="18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I10-I15</w:t>
            </w:r>
          </w:p>
        </w:tc>
        <w:tc>
          <w:tcPr>
            <w:tcW w:w="24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02C2D" w:rsidRPr="0075472D" w:rsidRDefault="00902C2D" w:rsidP="00157DB1">
            <w:pPr>
              <w:widowControl/>
              <w:rPr>
                <w:rFonts w:eastAsia="標楷體"/>
                <w:kern w:val="0"/>
              </w:rPr>
            </w:pPr>
            <w:r w:rsidRPr="0075472D">
              <w:rPr>
                <w:rFonts w:eastAsia="標楷體"/>
                <w:kern w:val="0"/>
              </w:rPr>
              <w:t xml:space="preserve">　</w:t>
            </w:r>
          </w:p>
        </w:tc>
      </w:tr>
    </w:tbl>
    <w:p w:rsidR="00BC25FC" w:rsidRPr="0075472D" w:rsidRDefault="00BC25FC">
      <w:pPr>
        <w:widowControl/>
        <w:suppressAutoHyphens w:val="0"/>
        <w:rPr>
          <w:rFonts w:eastAsia="標楷體"/>
        </w:rPr>
      </w:pPr>
    </w:p>
    <w:p w:rsidR="00BC25FC" w:rsidRPr="0075472D" w:rsidRDefault="00BC25FC">
      <w:pPr>
        <w:widowControl/>
        <w:suppressAutoHyphens w:val="0"/>
        <w:rPr>
          <w:rFonts w:eastAsia="標楷體"/>
        </w:rPr>
      </w:pPr>
      <w:r w:rsidRPr="0075472D">
        <w:rPr>
          <w:rFonts w:eastAsia="標楷體"/>
        </w:rPr>
        <w:br w:type="page"/>
      </w:r>
    </w:p>
    <w:p w:rsidR="00902C2D" w:rsidRPr="0075472D" w:rsidRDefault="00BC25FC" w:rsidP="00A13D05">
      <w:pPr>
        <w:pStyle w:val="2"/>
        <w:rPr>
          <w:rFonts w:eastAsia="標楷體"/>
        </w:rPr>
      </w:pPr>
      <w:r w:rsidRPr="0075472D">
        <w:rPr>
          <w:rFonts w:eastAsia="標楷體" w:hint="eastAsia"/>
        </w:rPr>
        <w:lastRenderedPageBreak/>
        <w:t>014</w:t>
      </w:r>
      <w:r w:rsidRPr="0075472D">
        <w:rPr>
          <w:rFonts w:eastAsia="標楷體" w:hint="eastAsia"/>
        </w:rPr>
        <w:t>指標版本：實施</w:t>
      </w:r>
      <w:proofErr w:type="gramStart"/>
      <w:r w:rsidRPr="0075472D">
        <w:rPr>
          <w:rFonts w:eastAsia="標楷體" w:hint="eastAsia"/>
        </w:rPr>
        <w:t>起</w:t>
      </w:r>
      <w:r w:rsidR="00FD473E" w:rsidRPr="0075472D">
        <w:rPr>
          <w:rFonts w:eastAsia="標楷體" w:hint="eastAsia"/>
        </w:rPr>
        <w:t>迄</w:t>
      </w:r>
      <w:proofErr w:type="gramEnd"/>
      <w:r w:rsidRPr="0075472D">
        <w:rPr>
          <w:rFonts w:eastAsia="標楷體" w:hint="eastAsia"/>
        </w:rPr>
        <w:t>日</w:t>
      </w:r>
      <w:r w:rsidRPr="0075472D">
        <w:rPr>
          <w:rFonts w:eastAsia="標楷體" w:hint="eastAsia"/>
        </w:rPr>
        <w:tab/>
        <w:t>100</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)~104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546" w:type="dxa"/>
        <w:jc w:val="center"/>
        <w:tblCellMar>
          <w:left w:w="10" w:type="dxa"/>
          <w:right w:w="10" w:type="dxa"/>
        </w:tblCellMar>
        <w:tblLook w:val="04A0" w:firstRow="1" w:lastRow="0" w:firstColumn="1" w:lastColumn="0" w:noHBand="0" w:noVBand="1"/>
      </w:tblPr>
      <w:tblGrid>
        <w:gridCol w:w="1608"/>
        <w:gridCol w:w="7938"/>
      </w:tblGrid>
      <w:tr w:rsidR="00BC25FC" w:rsidRPr="0075472D" w:rsidTr="00157DB1">
        <w:trPr>
          <w:jc w:val="center"/>
        </w:trPr>
        <w:tc>
          <w:tcPr>
            <w:tcW w:w="160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指標名稱</w:t>
            </w:r>
          </w:p>
        </w:tc>
        <w:tc>
          <w:tcPr>
            <w:tcW w:w="793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rPr>
            </w:pPr>
            <w:r w:rsidRPr="0075472D">
              <w:rPr>
                <w:rFonts w:eastAsia="標楷體"/>
                <w:color w:val="000000"/>
                <w:sz w:val="28"/>
                <w:szCs w:val="28"/>
              </w:rPr>
              <w:t>014-</w:t>
            </w:r>
            <w:r w:rsidRPr="0075472D">
              <w:rPr>
                <w:rFonts w:eastAsia="標楷體"/>
                <w:color w:val="000000"/>
                <w:sz w:val="28"/>
                <w:szCs w:val="28"/>
              </w:rPr>
              <w:t>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氣喘病患不適當</w:t>
            </w:r>
            <w:proofErr w:type="gramStart"/>
            <w:r w:rsidRPr="0075472D">
              <w:rPr>
                <w:rFonts w:eastAsia="標楷體"/>
                <w:color w:val="000000"/>
                <w:sz w:val="28"/>
                <w:szCs w:val="28"/>
              </w:rPr>
              <w:t>降壓</w:t>
            </w:r>
            <w:proofErr w:type="gramEnd"/>
            <w:r w:rsidRPr="0075472D">
              <w:rPr>
                <w:rFonts w:eastAsia="標楷體"/>
                <w:color w:val="000000"/>
                <w:sz w:val="28"/>
                <w:szCs w:val="28"/>
              </w:rPr>
              <w:t>藥（</w:t>
            </w:r>
            <w:r w:rsidRPr="0075472D">
              <w:rPr>
                <w:rFonts w:eastAsia="標楷體"/>
                <w:color w:val="000000"/>
                <w:sz w:val="28"/>
                <w:szCs w:val="28"/>
              </w:rPr>
              <w:t>β-blocker</w:t>
            </w:r>
            <w:r w:rsidRPr="0075472D">
              <w:rPr>
                <w:rFonts w:eastAsia="標楷體"/>
                <w:color w:val="000000"/>
                <w:sz w:val="28"/>
                <w:szCs w:val="28"/>
              </w:rPr>
              <w:t>）處方率過高</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aps/>
                <w:color w:val="000000"/>
                <w:sz w:val="28"/>
                <w:szCs w:val="28"/>
              </w:rPr>
            </w:pPr>
            <w:r w:rsidRPr="0075472D">
              <w:rPr>
                <w:rFonts w:eastAsia="標楷體"/>
                <w:caps/>
                <w:color w:val="000000"/>
                <w:sz w:val="28"/>
                <w:szCs w:val="28"/>
              </w:rPr>
              <w:t>實施目的</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rPr>
            </w:pPr>
            <w:r w:rsidRPr="0075472D">
              <w:rPr>
                <w:rFonts w:eastAsia="標楷體"/>
                <w:color w:val="000000"/>
                <w:sz w:val="28"/>
                <w:szCs w:val="28"/>
              </w:rPr>
              <w:t>降低不當之用藥型態</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BC25FC" w:rsidRPr="0075472D" w:rsidRDefault="00BC25FC" w:rsidP="00157DB1">
            <w:pPr>
              <w:snapToGrid w:val="0"/>
              <w:spacing w:line="360" w:lineRule="exact"/>
              <w:jc w:val="both"/>
              <w:rPr>
                <w:rFonts w:eastAsia="標楷體"/>
                <w:color w:val="000000"/>
                <w:sz w:val="28"/>
                <w:szCs w:val="28"/>
              </w:rPr>
            </w:pP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分子－高血壓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氣喘病患使用</w:t>
            </w:r>
            <w:r w:rsidRPr="0075472D">
              <w:rPr>
                <w:rFonts w:eastAsia="標楷體"/>
                <w:color w:val="000000"/>
                <w:sz w:val="28"/>
                <w:szCs w:val="28"/>
              </w:rPr>
              <w:t>β-blocker</w:t>
            </w:r>
            <w:r w:rsidRPr="0075472D">
              <w:rPr>
                <w:rFonts w:eastAsia="標楷體"/>
                <w:color w:val="000000"/>
                <w:sz w:val="28"/>
                <w:szCs w:val="28"/>
              </w:rPr>
              <w:t>人次</w:t>
            </w:r>
          </w:p>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分母－高血壓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氣喘病患人次</w:t>
            </w:r>
          </w:p>
          <w:p w:rsidR="00BC25FC" w:rsidRPr="0075472D" w:rsidRDefault="00BC25FC" w:rsidP="00157DB1">
            <w:pPr>
              <w:snapToGrid w:val="0"/>
              <w:spacing w:line="360" w:lineRule="exact"/>
              <w:ind w:firstLine="840"/>
              <w:jc w:val="both"/>
              <w:rPr>
                <w:rFonts w:eastAsia="標楷體"/>
                <w:color w:val="000000"/>
                <w:sz w:val="28"/>
                <w:szCs w:val="28"/>
              </w:rPr>
            </w:pPr>
            <w:r w:rsidRPr="0075472D">
              <w:rPr>
                <w:rFonts w:eastAsia="標楷體"/>
                <w:color w:val="000000"/>
                <w:sz w:val="28"/>
                <w:szCs w:val="28"/>
              </w:rPr>
              <w:t>高血壓：任</w:t>
            </w:r>
            <w:proofErr w:type="gramStart"/>
            <w:r w:rsidRPr="0075472D">
              <w:rPr>
                <w:rFonts w:eastAsia="標楷體"/>
                <w:color w:val="000000"/>
                <w:sz w:val="28"/>
                <w:szCs w:val="28"/>
              </w:rPr>
              <w:t>一</w:t>
            </w:r>
            <w:proofErr w:type="gramEnd"/>
            <w:r w:rsidRPr="0075472D">
              <w:rPr>
                <w:rFonts w:eastAsia="標楷體"/>
                <w:color w:val="000000"/>
                <w:sz w:val="28"/>
                <w:szCs w:val="28"/>
              </w:rPr>
              <w:t>診斷</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401-405</w:t>
            </w:r>
          </w:p>
          <w:p w:rsidR="00BC25FC" w:rsidRPr="0075472D" w:rsidRDefault="00BC25FC" w:rsidP="00157DB1">
            <w:pPr>
              <w:snapToGrid w:val="0"/>
              <w:spacing w:line="360" w:lineRule="exact"/>
              <w:ind w:firstLine="840"/>
              <w:jc w:val="both"/>
              <w:rPr>
                <w:rFonts w:eastAsia="標楷體"/>
                <w:color w:val="000000"/>
                <w:sz w:val="28"/>
                <w:szCs w:val="28"/>
              </w:rPr>
            </w:pPr>
            <w:r w:rsidRPr="0075472D">
              <w:rPr>
                <w:rFonts w:eastAsia="標楷體"/>
                <w:color w:val="000000"/>
                <w:sz w:val="28"/>
                <w:szCs w:val="28"/>
              </w:rPr>
              <w:t>氣喘：任</w:t>
            </w:r>
            <w:proofErr w:type="gramStart"/>
            <w:r w:rsidRPr="0075472D">
              <w:rPr>
                <w:rFonts w:eastAsia="標楷體"/>
                <w:color w:val="000000"/>
                <w:sz w:val="28"/>
                <w:szCs w:val="28"/>
              </w:rPr>
              <w:t>一</w:t>
            </w:r>
            <w:proofErr w:type="gramEnd"/>
            <w:r w:rsidRPr="0075472D">
              <w:rPr>
                <w:rFonts w:eastAsia="標楷體"/>
                <w:color w:val="000000"/>
                <w:sz w:val="28"/>
                <w:szCs w:val="28"/>
              </w:rPr>
              <w:t>診斷</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493</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負向</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依院所按月分析</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醫院總額部門及西醫基層總額部門</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60" w:lineRule="exact"/>
              <w:jc w:val="both"/>
              <w:rPr>
                <w:rFonts w:eastAsia="標楷體"/>
              </w:rPr>
            </w:pPr>
            <w:r w:rsidRPr="0075472D">
              <w:rPr>
                <w:rFonts w:eastAsia="標楷體"/>
                <w:color w:val="000000"/>
                <w:sz w:val="28"/>
                <w:szCs w:val="28"/>
              </w:rPr>
              <w:t>超過同儕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25%</w:t>
            </w:r>
            <w:r w:rsidRPr="0075472D">
              <w:rPr>
                <w:rFonts w:eastAsia="標楷體"/>
                <w:color w:val="000000"/>
                <w:sz w:val="28"/>
                <w:szCs w:val="28"/>
              </w:rPr>
              <w:t>，</w:t>
            </w:r>
            <w:r w:rsidRPr="0075472D">
              <w:rPr>
                <w:rFonts w:eastAsia="標楷體"/>
                <w:b/>
                <w:color w:val="000000"/>
                <w:sz w:val="28"/>
                <w:szCs w:val="28"/>
                <w:u w:val="single"/>
              </w:rPr>
              <w:t>診所</w:t>
            </w:r>
            <w:r w:rsidRPr="0075472D">
              <w:rPr>
                <w:rFonts w:eastAsia="標楷體"/>
                <w:b/>
                <w:color w:val="000000"/>
                <w:sz w:val="28"/>
                <w:szCs w:val="28"/>
                <w:u w:val="single"/>
              </w:rPr>
              <w:t>25%</w:t>
            </w:r>
            <w:r w:rsidRPr="0075472D">
              <w:rPr>
                <w:rFonts w:eastAsia="標楷體"/>
                <w:color w:val="000000"/>
                <w:sz w:val="28"/>
                <w:szCs w:val="28"/>
              </w:rPr>
              <w:t>】，超過部份申請金額不予支付。</w:t>
            </w:r>
          </w:p>
          <w:p w:rsidR="00BC25FC" w:rsidRPr="0075472D" w:rsidRDefault="00BC25FC" w:rsidP="00157DB1">
            <w:pPr>
              <w:snapToGrid w:val="0"/>
              <w:spacing w:line="360" w:lineRule="exact"/>
              <w:jc w:val="both"/>
              <w:rPr>
                <w:rFonts w:eastAsia="標楷體"/>
              </w:rPr>
            </w:pPr>
            <w:r w:rsidRPr="0075472D">
              <w:rPr>
                <w:rFonts w:eastAsia="標楷體"/>
                <w:color w:val="000000"/>
                <w:sz w:val="28"/>
                <w:szCs w:val="28"/>
              </w:rPr>
              <w:t>不予支付點數＝</w:t>
            </w:r>
            <w:r w:rsidRPr="0075472D">
              <w:rPr>
                <w:rFonts w:eastAsia="標楷體"/>
                <w:color w:val="000000"/>
                <w:kern w:val="0"/>
                <w:sz w:val="28"/>
                <w:szCs w:val="28"/>
                <w:shd w:val="clear" w:color="auto" w:fill="FFFFFF"/>
              </w:rPr>
              <w:t>((</w:t>
            </w:r>
            <w:r w:rsidRPr="0075472D">
              <w:rPr>
                <w:rFonts w:eastAsia="標楷體"/>
                <w:color w:val="000000"/>
                <w:sz w:val="28"/>
                <w:szCs w:val="28"/>
              </w:rPr>
              <w:t>高血壓</w:t>
            </w:r>
            <w:proofErr w:type="gramStart"/>
            <w:r w:rsidRPr="0075472D">
              <w:rPr>
                <w:rFonts w:eastAsia="標楷體"/>
                <w:color w:val="000000"/>
                <w:sz w:val="28"/>
                <w:szCs w:val="28"/>
              </w:rPr>
              <w:t>併</w:t>
            </w:r>
            <w:proofErr w:type="gramEnd"/>
            <w:r w:rsidRPr="0075472D">
              <w:rPr>
                <w:rFonts w:eastAsia="標楷體"/>
                <w:color w:val="000000"/>
                <w:sz w:val="28"/>
                <w:szCs w:val="28"/>
              </w:rPr>
              <w:t>氣喘病患使用</w:t>
            </w:r>
            <w:r w:rsidRPr="0075472D">
              <w:rPr>
                <w:rFonts w:eastAsia="標楷體"/>
                <w:color w:val="000000"/>
                <w:sz w:val="28"/>
                <w:szCs w:val="28"/>
              </w:rPr>
              <w:t>β-blocker</w:t>
            </w:r>
            <w:r w:rsidRPr="0075472D">
              <w:rPr>
                <w:rFonts w:eastAsia="標楷體"/>
                <w:color w:val="000000"/>
                <w:sz w:val="28"/>
                <w:szCs w:val="28"/>
              </w:rPr>
              <w:t>比率</w:t>
            </w:r>
            <w:r w:rsidRPr="0075472D">
              <w:rPr>
                <w:rFonts w:eastAsia="標楷體"/>
                <w:color w:val="000000"/>
                <w:kern w:val="0"/>
                <w:sz w:val="28"/>
                <w:szCs w:val="28"/>
                <w:shd w:val="clear" w:color="auto" w:fill="FFFFFF"/>
              </w:rPr>
              <w:t>-</w:t>
            </w:r>
            <w:r w:rsidRPr="0075472D">
              <w:rPr>
                <w:rFonts w:eastAsia="標楷體"/>
                <w:color w:val="000000"/>
                <w:sz w:val="28"/>
                <w:szCs w:val="28"/>
              </w:rPr>
              <w:t>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25%</w:t>
            </w:r>
            <w:r w:rsidRPr="0075472D">
              <w:rPr>
                <w:rFonts w:eastAsia="標楷體"/>
                <w:color w:val="000000"/>
                <w:sz w:val="28"/>
                <w:szCs w:val="28"/>
              </w:rPr>
              <w:t>，</w:t>
            </w:r>
            <w:r w:rsidRPr="0075472D">
              <w:rPr>
                <w:rFonts w:eastAsia="標楷體"/>
                <w:b/>
                <w:color w:val="000000"/>
                <w:sz w:val="28"/>
                <w:szCs w:val="28"/>
                <w:u w:val="single"/>
              </w:rPr>
              <w:t>診所</w:t>
            </w:r>
            <w:r w:rsidRPr="0075472D">
              <w:rPr>
                <w:rFonts w:eastAsia="標楷體"/>
                <w:b/>
                <w:color w:val="000000"/>
                <w:sz w:val="28"/>
                <w:szCs w:val="28"/>
                <w:u w:val="single"/>
              </w:rPr>
              <w:t>25%</w:t>
            </w:r>
            <w:r w:rsidRPr="0075472D">
              <w:rPr>
                <w:rFonts w:eastAsia="標楷體"/>
                <w:color w:val="000000"/>
                <w:sz w:val="28"/>
                <w:szCs w:val="28"/>
              </w:rPr>
              <w:t>】</w:t>
            </w:r>
            <w:r w:rsidRPr="0075472D">
              <w:rPr>
                <w:rFonts w:eastAsia="標楷體"/>
                <w:color w:val="000000"/>
                <w:kern w:val="0"/>
                <w:sz w:val="28"/>
                <w:szCs w:val="28"/>
                <w:shd w:val="clear" w:color="auto" w:fill="FFFFFF"/>
              </w:rPr>
              <w:t>)×</w:t>
            </w:r>
            <w:r w:rsidRPr="0075472D">
              <w:rPr>
                <w:rFonts w:eastAsia="標楷體"/>
                <w:color w:val="000000"/>
                <w:sz w:val="28"/>
                <w:szCs w:val="28"/>
              </w:rPr>
              <w:t>高血壓併氣喘使用</w:t>
            </w:r>
            <w:r w:rsidRPr="0075472D">
              <w:rPr>
                <w:rFonts w:eastAsia="標楷體"/>
                <w:color w:val="000000"/>
                <w:sz w:val="28"/>
                <w:szCs w:val="28"/>
              </w:rPr>
              <w:t>β-blocker</w:t>
            </w:r>
            <w:r w:rsidRPr="0075472D">
              <w:rPr>
                <w:rFonts w:eastAsia="標楷體"/>
                <w:color w:val="000000"/>
                <w:sz w:val="28"/>
                <w:szCs w:val="28"/>
              </w:rPr>
              <w:t>藥品案件總申請金額</w:t>
            </w:r>
            <w:r w:rsidRPr="0075472D">
              <w:rPr>
                <w:rFonts w:eastAsia="標楷體"/>
                <w:color w:val="000000"/>
                <w:sz w:val="28"/>
                <w:szCs w:val="28"/>
              </w:rPr>
              <w:t xml:space="preserve">  </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20" w:lineRule="exact"/>
              <w:jc w:val="both"/>
              <w:rPr>
                <w:rFonts w:eastAsia="標楷體"/>
              </w:rPr>
            </w:pPr>
            <w:r w:rsidRPr="0075472D">
              <w:rPr>
                <w:rFonts w:eastAsia="標楷體"/>
                <w:color w:val="000000"/>
                <w:sz w:val="28"/>
                <w:szCs w:val="28"/>
              </w:rPr>
              <w:t>衛生署核准日期及文號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8</w:t>
            </w:r>
            <w:r w:rsidRPr="0075472D">
              <w:rPr>
                <w:rFonts w:eastAsia="標楷體"/>
                <w:color w:val="000000"/>
                <w:sz w:val="28"/>
                <w:szCs w:val="28"/>
              </w:rPr>
              <w:t>日衛署健保字第</w:t>
            </w:r>
            <w:r w:rsidRPr="0075472D">
              <w:rPr>
                <w:rFonts w:eastAsia="標楷體"/>
                <w:color w:val="000000"/>
                <w:sz w:val="28"/>
                <w:szCs w:val="28"/>
              </w:rPr>
              <w:t>0990024551</w:t>
            </w:r>
            <w:r w:rsidRPr="0075472D">
              <w:rPr>
                <w:rFonts w:eastAsia="標楷體"/>
                <w:color w:val="000000"/>
                <w:sz w:val="28"/>
                <w:szCs w:val="28"/>
              </w:rPr>
              <w:t>號函</w:t>
            </w:r>
          </w:p>
        </w:tc>
      </w:tr>
      <w:tr w:rsidR="00BC25FC" w:rsidRPr="0075472D" w:rsidTr="00157DB1">
        <w:trPr>
          <w:jc w:val="center"/>
        </w:trPr>
        <w:tc>
          <w:tcPr>
            <w:tcW w:w="16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szCs w:val="28"/>
              </w:rPr>
            </w:pPr>
            <w:r w:rsidRPr="0075472D">
              <w:rPr>
                <w:rFonts w:eastAsia="標楷體"/>
                <w:color w:val="000000"/>
                <w:sz w:val="28"/>
                <w:szCs w:val="28"/>
              </w:rPr>
              <w:t>健保局公告日期及文號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0990074989</w:t>
            </w:r>
            <w:r w:rsidRPr="0075472D">
              <w:rPr>
                <w:rFonts w:eastAsia="標楷體"/>
                <w:color w:val="000000"/>
                <w:sz w:val="28"/>
                <w:szCs w:val="28"/>
              </w:rPr>
              <w:t>號</w:t>
            </w:r>
            <w:proofErr w:type="gramEnd"/>
          </w:p>
        </w:tc>
      </w:tr>
      <w:tr w:rsidR="00BC25FC" w:rsidRPr="0075472D" w:rsidTr="00157DB1">
        <w:trPr>
          <w:jc w:val="center"/>
        </w:trPr>
        <w:tc>
          <w:tcPr>
            <w:tcW w:w="160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93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spacing w:line="320" w:lineRule="exact"/>
              <w:jc w:val="both"/>
              <w:rPr>
                <w:rFonts w:eastAsia="標楷體"/>
                <w:color w:val="000000"/>
                <w:sz w:val="28"/>
                <w:szCs w:val="28"/>
              </w:rPr>
            </w:pPr>
            <w:r w:rsidRPr="0075472D">
              <w:rPr>
                <w:rFonts w:eastAsia="標楷體"/>
                <w:color w:val="000000"/>
                <w:sz w:val="28"/>
                <w:szCs w:val="28"/>
              </w:rPr>
              <w:t>100</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12</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p>
        </w:tc>
      </w:tr>
    </w:tbl>
    <w:p w:rsidR="00BC25FC" w:rsidRPr="0075472D" w:rsidRDefault="00BC25FC">
      <w:pPr>
        <w:widowControl/>
        <w:suppressAutoHyphens w:val="0"/>
        <w:rPr>
          <w:rFonts w:eastAsia="標楷體"/>
        </w:rPr>
      </w:pPr>
    </w:p>
    <w:p w:rsidR="00BC25FC" w:rsidRPr="0075472D" w:rsidRDefault="00BC25FC">
      <w:pPr>
        <w:widowControl/>
        <w:suppressAutoHyphens w:val="0"/>
        <w:rPr>
          <w:rFonts w:eastAsia="標楷體"/>
        </w:rPr>
      </w:pPr>
      <w:r w:rsidRPr="0075472D">
        <w:rPr>
          <w:rFonts w:eastAsia="標楷體"/>
        </w:rPr>
        <w:br w:type="page"/>
      </w:r>
    </w:p>
    <w:p w:rsidR="00BC25FC" w:rsidRPr="0075472D" w:rsidRDefault="00BC25FC" w:rsidP="00A13D05">
      <w:pPr>
        <w:pStyle w:val="2"/>
        <w:rPr>
          <w:rFonts w:eastAsia="標楷體"/>
        </w:rPr>
      </w:pPr>
      <w:r w:rsidRPr="0075472D">
        <w:rPr>
          <w:rFonts w:eastAsia="標楷體" w:hint="eastAsia"/>
        </w:rPr>
        <w:lastRenderedPageBreak/>
        <w:t>014</w:t>
      </w:r>
      <w:r w:rsidRPr="0075472D">
        <w:rPr>
          <w:rFonts w:eastAsia="標楷體" w:hint="eastAsia"/>
        </w:rPr>
        <w:t>指標版本：實施</w:t>
      </w:r>
      <w:proofErr w:type="gramStart"/>
      <w:r w:rsidRPr="0075472D">
        <w:rPr>
          <w:rFonts w:eastAsia="標楷體" w:hint="eastAsia"/>
        </w:rPr>
        <w:t>起</w:t>
      </w:r>
      <w:r w:rsidR="00FD473E" w:rsidRPr="0075472D">
        <w:rPr>
          <w:rFonts w:eastAsia="標楷體" w:hint="eastAsia"/>
        </w:rPr>
        <w:t>迄</w:t>
      </w:r>
      <w:proofErr w:type="gramEnd"/>
      <w:r w:rsidRPr="0075472D">
        <w:rPr>
          <w:rFonts w:eastAsia="標楷體" w:hint="eastAsia"/>
        </w:rPr>
        <w:t>日</w:t>
      </w:r>
      <w:r w:rsidRPr="0075472D">
        <w:rPr>
          <w:rFonts w:eastAsia="標楷體" w:hint="eastAsia"/>
        </w:rPr>
        <w:tab/>
        <w:t>94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~99</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568" w:type="dxa"/>
        <w:tblCellMar>
          <w:left w:w="10" w:type="dxa"/>
          <w:right w:w="10" w:type="dxa"/>
        </w:tblCellMar>
        <w:tblLook w:val="04A0" w:firstRow="1" w:lastRow="0" w:firstColumn="1" w:lastColumn="0" w:noHBand="0" w:noVBand="1"/>
      </w:tblPr>
      <w:tblGrid>
        <w:gridCol w:w="1729"/>
        <w:gridCol w:w="7839"/>
      </w:tblGrid>
      <w:tr w:rsidR="00BC25FC" w:rsidRPr="0075472D" w:rsidTr="00157DB1">
        <w:tc>
          <w:tcPr>
            <w:tcW w:w="172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aps/>
                <w:color w:val="000000"/>
                <w:sz w:val="28"/>
              </w:rPr>
            </w:pPr>
            <w:r w:rsidRPr="0075472D">
              <w:rPr>
                <w:rFonts w:eastAsia="標楷體"/>
                <w:caps/>
                <w:color w:val="000000"/>
                <w:sz w:val="28"/>
              </w:rPr>
              <w:t>指標名稱</w:t>
            </w:r>
          </w:p>
        </w:tc>
        <w:tc>
          <w:tcPr>
            <w:tcW w:w="783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rPr>
            </w:pPr>
            <w:r w:rsidRPr="0075472D">
              <w:rPr>
                <w:rFonts w:eastAsia="標楷體"/>
                <w:color w:val="000000"/>
                <w:sz w:val="28"/>
              </w:rPr>
              <w:t>014-</w:t>
            </w:r>
            <w:r w:rsidRPr="0075472D">
              <w:rPr>
                <w:rFonts w:eastAsia="標楷體"/>
                <w:color w:val="000000"/>
                <w:sz w:val="28"/>
              </w:rPr>
              <w:t>高血壓</w:t>
            </w:r>
            <w:proofErr w:type="gramStart"/>
            <w:r w:rsidRPr="0075472D">
              <w:rPr>
                <w:rFonts w:eastAsia="標楷體"/>
                <w:color w:val="000000"/>
                <w:sz w:val="28"/>
              </w:rPr>
              <w:t>併</w:t>
            </w:r>
            <w:proofErr w:type="gramEnd"/>
            <w:r w:rsidRPr="0075472D">
              <w:rPr>
                <w:rFonts w:eastAsia="標楷體"/>
                <w:color w:val="000000"/>
                <w:sz w:val="28"/>
              </w:rPr>
              <w:t>氣喘病患不適當</w:t>
            </w:r>
            <w:proofErr w:type="gramStart"/>
            <w:r w:rsidRPr="0075472D">
              <w:rPr>
                <w:rFonts w:eastAsia="標楷體"/>
                <w:color w:val="000000"/>
                <w:sz w:val="28"/>
              </w:rPr>
              <w:t>降壓</w:t>
            </w:r>
            <w:proofErr w:type="gramEnd"/>
            <w:r w:rsidRPr="0075472D">
              <w:rPr>
                <w:rFonts w:eastAsia="標楷體"/>
                <w:color w:val="000000"/>
                <w:sz w:val="28"/>
              </w:rPr>
              <w:t>藥（</w:t>
            </w:r>
            <w:r w:rsidRPr="0075472D">
              <w:rPr>
                <w:rFonts w:eastAsia="標楷體"/>
                <w:color w:val="000000"/>
                <w:sz w:val="28"/>
              </w:rPr>
              <w:t>β-blocker</w:t>
            </w:r>
            <w:r w:rsidRPr="0075472D">
              <w:rPr>
                <w:rFonts w:eastAsia="標楷體"/>
                <w:color w:val="000000"/>
                <w:sz w:val="28"/>
              </w:rPr>
              <w:t>）處方率過高</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aps/>
                <w:color w:val="000000"/>
                <w:sz w:val="28"/>
              </w:rPr>
            </w:pPr>
            <w:r w:rsidRPr="0075472D">
              <w:rPr>
                <w:rFonts w:eastAsia="標楷體"/>
                <w:caps/>
                <w:color w:val="000000"/>
                <w:sz w:val="28"/>
              </w:rPr>
              <w:t>實施目的</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rPr>
            </w:pPr>
            <w:r w:rsidRPr="0075472D">
              <w:rPr>
                <w:rFonts w:eastAsia="標楷體"/>
                <w:color w:val="000000"/>
                <w:sz w:val="28"/>
              </w:rPr>
              <w:t>降低不當之用藥型態</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指標定義</w:t>
            </w:r>
          </w:p>
          <w:p w:rsidR="00BC25FC" w:rsidRPr="0075472D" w:rsidRDefault="00BC25FC" w:rsidP="00157DB1">
            <w:pPr>
              <w:snapToGrid w:val="0"/>
              <w:jc w:val="both"/>
              <w:rPr>
                <w:rFonts w:eastAsia="標楷體"/>
                <w:color w:val="000000"/>
                <w:sz w:val="28"/>
              </w:rPr>
            </w:pP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分子－高血壓</w:t>
            </w:r>
            <w:proofErr w:type="gramStart"/>
            <w:r w:rsidRPr="0075472D">
              <w:rPr>
                <w:rFonts w:eastAsia="標楷體"/>
                <w:color w:val="000000"/>
                <w:sz w:val="28"/>
              </w:rPr>
              <w:t>併</w:t>
            </w:r>
            <w:proofErr w:type="gramEnd"/>
            <w:r w:rsidRPr="0075472D">
              <w:rPr>
                <w:rFonts w:eastAsia="標楷體"/>
                <w:color w:val="000000"/>
                <w:sz w:val="28"/>
              </w:rPr>
              <w:t>氣喘病患使用</w:t>
            </w:r>
            <w:r w:rsidRPr="0075472D">
              <w:rPr>
                <w:rFonts w:eastAsia="標楷體"/>
                <w:color w:val="000000"/>
                <w:sz w:val="28"/>
              </w:rPr>
              <w:t>β-blocker</w:t>
            </w:r>
            <w:r w:rsidRPr="0075472D">
              <w:rPr>
                <w:rFonts w:eastAsia="標楷體"/>
                <w:color w:val="000000"/>
                <w:sz w:val="28"/>
              </w:rPr>
              <w:t>人次</w:t>
            </w:r>
          </w:p>
          <w:p w:rsidR="00BC25FC" w:rsidRPr="0075472D" w:rsidRDefault="00BC25FC" w:rsidP="00157DB1">
            <w:pPr>
              <w:snapToGrid w:val="0"/>
              <w:jc w:val="both"/>
              <w:rPr>
                <w:rFonts w:eastAsia="標楷體"/>
                <w:color w:val="000000"/>
                <w:sz w:val="28"/>
              </w:rPr>
            </w:pPr>
            <w:r w:rsidRPr="0075472D">
              <w:rPr>
                <w:rFonts w:eastAsia="標楷體"/>
                <w:color w:val="000000"/>
                <w:sz w:val="28"/>
              </w:rPr>
              <w:t>分母－高血壓</w:t>
            </w:r>
            <w:proofErr w:type="gramStart"/>
            <w:r w:rsidRPr="0075472D">
              <w:rPr>
                <w:rFonts w:eastAsia="標楷體"/>
                <w:color w:val="000000"/>
                <w:sz w:val="28"/>
              </w:rPr>
              <w:t>併</w:t>
            </w:r>
            <w:proofErr w:type="gramEnd"/>
            <w:r w:rsidRPr="0075472D">
              <w:rPr>
                <w:rFonts w:eastAsia="標楷體"/>
                <w:color w:val="000000"/>
                <w:sz w:val="28"/>
              </w:rPr>
              <w:t>氣喘病患人次</w:t>
            </w:r>
          </w:p>
          <w:p w:rsidR="00BC25FC" w:rsidRPr="0075472D" w:rsidRDefault="00BC25FC" w:rsidP="00157DB1">
            <w:pPr>
              <w:snapToGrid w:val="0"/>
              <w:ind w:firstLine="840"/>
              <w:jc w:val="both"/>
              <w:rPr>
                <w:rFonts w:eastAsia="標楷體"/>
                <w:color w:val="000000"/>
                <w:sz w:val="28"/>
              </w:rPr>
            </w:pPr>
            <w:r w:rsidRPr="0075472D">
              <w:rPr>
                <w:rFonts w:eastAsia="標楷體"/>
                <w:color w:val="000000"/>
                <w:sz w:val="28"/>
              </w:rPr>
              <w:t>高血壓：任</w:t>
            </w:r>
            <w:proofErr w:type="gramStart"/>
            <w:r w:rsidRPr="0075472D">
              <w:rPr>
                <w:rFonts w:eastAsia="標楷體"/>
                <w:color w:val="000000"/>
                <w:sz w:val="28"/>
              </w:rPr>
              <w:t>一</w:t>
            </w:r>
            <w:proofErr w:type="gramEnd"/>
            <w:r w:rsidRPr="0075472D">
              <w:rPr>
                <w:rFonts w:eastAsia="標楷體"/>
                <w:color w:val="000000"/>
                <w:sz w:val="28"/>
              </w:rPr>
              <w:t>診斷</w:t>
            </w:r>
            <w:r w:rsidRPr="0075472D">
              <w:rPr>
                <w:rFonts w:eastAsia="標楷體"/>
                <w:color w:val="000000"/>
                <w:sz w:val="28"/>
              </w:rPr>
              <w:t>ICD-9-CM</w:t>
            </w:r>
            <w:r w:rsidRPr="0075472D">
              <w:rPr>
                <w:rFonts w:eastAsia="標楷體"/>
                <w:color w:val="000000"/>
                <w:sz w:val="28"/>
              </w:rPr>
              <w:t>為</w:t>
            </w:r>
            <w:r w:rsidRPr="0075472D">
              <w:rPr>
                <w:rFonts w:eastAsia="標楷體"/>
                <w:color w:val="000000"/>
                <w:sz w:val="28"/>
              </w:rPr>
              <w:t>401-405</w:t>
            </w:r>
          </w:p>
          <w:p w:rsidR="00BC25FC" w:rsidRPr="0075472D" w:rsidRDefault="00BC25FC" w:rsidP="00157DB1">
            <w:pPr>
              <w:snapToGrid w:val="0"/>
              <w:ind w:firstLine="840"/>
              <w:jc w:val="both"/>
              <w:rPr>
                <w:rFonts w:eastAsia="標楷體"/>
                <w:color w:val="000000"/>
                <w:sz w:val="28"/>
              </w:rPr>
            </w:pPr>
            <w:r w:rsidRPr="0075472D">
              <w:rPr>
                <w:rFonts w:eastAsia="標楷體"/>
                <w:color w:val="000000"/>
                <w:sz w:val="28"/>
              </w:rPr>
              <w:t>氣喘：任</w:t>
            </w:r>
            <w:proofErr w:type="gramStart"/>
            <w:r w:rsidRPr="0075472D">
              <w:rPr>
                <w:rFonts w:eastAsia="標楷體"/>
                <w:color w:val="000000"/>
                <w:sz w:val="28"/>
              </w:rPr>
              <w:t>一</w:t>
            </w:r>
            <w:proofErr w:type="gramEnd"/>
            <w:r w:rsidRPr="0075472D">
              <w:rPr>
                <w:rFonts w:eastAsia="標楷體"/>
                <w:color w:val="000000"/>
                <w:sz w:val="28"/>
              </w:rPr>
              <w:t>診斷</w:t>
            </w:r>
            <w:r w:rsidRPr="0075472D">
              <w:rPr>
                <w:rFonts w:eastAsia="標楷體"/>
                <w:color w:val="000000"/>
                <w:sz w:val="28"/>
              </w:rPr>
              <w:t>ICD-9-CM</w:t>
            </w:r>
            <w:r w:rsidRPr="0075472D">
              <w:rPr>
                <w:rFonts w:eastAsia="標楷體"/>
                <w:color w:val="000000"/>
                <w:sz w:val="28"/>
              </w:rPr>
              <w:t>為</w:t>
            </w:r>
            <w:r w:rsidRPr="0075472D">
              <w:rPr>
                <w:rFonts w:eastAsia="標楷體"/>
                <w:color w:val="000000"/>
                <w:sz w:val="28"/>
              </w:rPr>
              <w:t>493</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指標屬性</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負向</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分析單位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依院所按月分析</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分析範圍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醫院總額部門及西醫基層總額部門</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處理方式</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超過同儕</w:t>
            </w:r>
            <w:r w:rsidRPr="0075472D">
              <w:rPr>
                <w:rFonts w:eastAsia="標楷體"/>
                <w:color w:val="000000"/>
                <w:sz w:val="28"/>
              </w:rPr>
              <w:t>90</w:t>
            </w:r>
            <w:r w:rsidRPr="0075472D">
              <w:rPr>
                <w:rFonts w:eastAsia="標楷體"/>
                <w:color w:val="000000"/>
                <w:sz w:val="28"/>
              </w:rPr>
              <w:t>百分位數者【醫院</w:t>
            </w:r>
            <w:r w:rsidRPr="0075472D">
              <w:rPr>
                <w:rFonts w:eastAsia="標楷體"/>
                <w:color w:val="000000"/>
                <w:sz w:val="28"/>
              </w:rPr>
              <w:t>25%</w:t>
            </w:r>
            <w:r w:rsidRPr="0075472D">
              <w:rPr>
                <w:rFonts w:eastAsia="標楷體"/>
                <w:color w:val="000000"/>
                <w:sz w:val="28"/>
              </w:rPr>
              <w:t>，診所</w:t>
            </w:r>
            <w:r w:rsidRPr="0075472D">
              <w:rPr>
                <w:rFonts w:eastAsia="標楷體"/>
                <w:color w:val="000000"/>
                <w:sz w:val="28"/>
              </w:rPr>
              <w:t>50%</w:t>
            </w:r>
            <w:r w:rsidRPr="0075472D">
              <w:rPr>
                <w:rFonts w:eastAsia="標楷體"/>
                <w:color w:val="000000"/>
                <w:sz w:val="28"/>
              </w:rPr>
              <w:t>】，超過部份申請金額不予支付。</w:t>
            </w:r>
          </w:p>
          <w:p w:rsidR="00BC25FC" w:rsidRPr="0075472D" w:rsidRDefault="00BC25FC" w:rsidP="00157DB1">
            <w:pPr>
              <w:snapToGrid w:val="0"/>
              <w:jc w:val="both"/>
              <w:rPr>
                <w:rFonts w:eastAsia="標楷體"/>
              </w:rPr>
            </w:pPr>
            <w:r w:rsidRPr="0075472D">
              <w:rPr>
                <w:rFonts w:eastAsia="標楷體"/>
                <w:color w:val="000000"/>
                <w:sz w:val="28"/>
              </w:rPr>
              <w:t>不予支付點數＝</w:t>
            </w:r>
            <w:r w:rsidRPr="0075472D">
              <w:rPr>
                <w:rFonts w:eastAsia="標楷體"/>
                <w:color w:val="000000"/>
                <w:kern w:val="0"/>
                <w:sz w:val="28"/>
                <w:szCs w:val="20"/>
                <w:shd w:val="clear" w:color="auto" w:fill="FFFFFF"/>
              </w:rPr>
              <w:t>((</w:t>
            </w:r>
            <w:r w:rsidRPr="0075472D">
              <w:rPr>
                <w:rFonts w:eastAsia="標楷體"/>
                <w:color w:val="000000"/>
                <w:sz w:val="28"/>
              </w:rPr>
              <w:t>高血壓</w:t>
            </w:r>
            <w:proofErr w:type="gramStart"/>
            <w:r w:rsidRPr="0075472D">
              <w:rPr>
                <w:rFonts w:eastAsia="標楷體"/>
                <w:color w:val="000000"/>
                <w:sz w:val="28"/>
              </w:rPr>
              <w:t>併</w:t>
            </w:r>
            <w:proofErr w:type="gramEnd"/>
            <w:r w:rsidRPr="0075472D">
              <w:rPr>
                <w:rFonts w:eastAsia="標楷體"/>
                <w:color w:val="000000"/>
                <w:sz w:val="28"/>
              </w:rPr>
              <w:t>氣喘病患使用</w:t>
            </w:r>
            <w:r w:rsidRPr="0075472D">
              <w:rPr>
                <w:rFonts w:eastAsia="標楷體"/>
                <w:color w:val="000000"/>
                <w:sz w:val="28"/>
              </w:rPr>
              <w:t>β-blocker</w:t>
            </w:r>
            <w:r w:rsidRPr="0075472D">
              <w:rPr>
                <w:rFonts w:eastAsia="標楷體"/>
                <w:color w:val="000000"/>
                <w:sz w:val="28"/>
              </w:rPr>
              <w:t>比率</w:t>
            </w:r>
            <w:r w:rsidRPr="0075472D">
              <w:rPr>
                <w:rFonts w:eastAsia="標楷體"/>
                <w:color w:val="000000"/>
                <w:kern w:val="0"/>
                <w:sz w:val="28"/>
                <w:szCs w:val="20"/>
                <w:shd w:val="clear" w:color="auto" w:fill="FFFFFF"/>
              </w:rPr>
              <w:t>-</w:t>
            </w:r>
            <w:r w:rsidRPr="0075472D">
              <w:rPr>
                <w:rFonts w:eastAsia="標楷體"/>
                <w:color w:val="000000"/>
                <w:sz w:val="28"/>
              </w:rPr>
              <w:t>同儕</w:t>
            </w:r>
            <w:r w:rsidRPr="0075472D">
              <w:rPr>
                <w:rFonts w:eastAsia="標楷體"/>
                <w:color w:val="000000"/>
                <w:sz w:val="28"/>
              </w:rPr>
              <w:t>90</w:t>
            </w:r>
            <w:r w:rsidRPr="0075472D">
              <w:rPr>
                <w:rFonts w:eastAsia="標楷體"/>
                <w:color w:val="000000"/>
                <w:sz w:val="28"/>
              </w:rPr>
              <w:t>百分位數者【醫院</w:t>
            </w:r>
            <w:r w:rsidRPr="0075472D">
              <w:rPr>
                <w:rFonts w:eastAsia="標楷體"/>
                <w:color w:val="000000"/>
                <w:sz w:val="28"/>
              </w:rPr>
              <w:t>25%</w:t>
            </w:r>
            <w:r w:rsidRPr="0075472D">
              <w:rPr>
                <w:rFonts w:eastAsia="標楷體"/>
                <w:color w:val="000000"/>
                <w:sz w:val="28"/>
              </w:rPr>
              <w:t>，診所</w:t>
            </w:r>
            <w:r w:rsidRPr="0075472D">
              <w:rPr>
                <w:rFonts w:eastAsia="標楷體"/>
                <w:color w:val="000000"/>
                <w:sz w:val="28"/>
              </w:rPr>
              <w:t>50%</w:t>
            </w:r>
            <w:r w:rsidRPr="0075472D">
              <w:rPr>
                <w:rFonts w:eastAsia="標楷體"/>
                <w:color w:val="000000"/>
                <w:sz w:val="28"/>
              </w:rPr>
              <w:t>】</w:t>
            </w:r>
            <w:r w:rsidRPr="0075472D">
              <w:rPr>
                <w:rFonts w:eastAsia="標楷體"/>
                <w:color w:val="000000"/>
                <w:kern w:val="0"/>
                <w:sz w:val="28"/>
                <w:szCs w:val="20"/>
                <w:shd w:val="clear" w:color="auto" w:fill="FFFFFF"/>
              </w:rPr>
              <w:t>)×</w:t>
            </w:r>
            <w:r w:rsidRPr="0075472D">
              <w:rPr>
                <w:rFonts w:eastAsia="標楷體"/>
                <w:color w:val="000000"/>
                <w:sz w:val="28"/>
              </w:rPr>
              <w:t>高血壓併氣喘使用</w:t>
            </w:r>
            <w:r w:rsidRPr="0075472D">
              <w:rPr>
                <w:rFonts w:eastAsia="標楷體"/>
                <w:color w:val="000000"/>
                <w:sz w:val="28"/>
              </w:rPr>
              <w:t>β-blocker</w:t>
            </w:r>
            <w:r w:rsidRPr="0075472D">
              <w:rPr>
                <w:rFonts w:eastAsia="標楷體"/>
                <w:color w:val="000000"/>
                <w:sz w:val="28"/>
              </w:rPr>
              <w:t>藥品案件總申請金額</w:t>
            </w:r>
            <w:r w:rsidRPr="0075472D">
              <w:rPr>
                <w:rFonts w:eastAsia="標楷體"/>
                <w:color w:val="000000"/>
                <w:sz w:val="28"/>
              </w:rPr>
              <w:t xml:space="preserve">  </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衛生署核准日期及文號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11</w:t>
            </w:r>
            <w:r w:rsidRPr="0075472D">
              <w:rPr>
                <w:rFonts w:eastAsia="標楷體"/>
                <w:color w:val="000000"/>
                <w:sz w:val="28"/>
              </w:rPr>
              <w:t>日衛署健保字第</w:t>
            </w:r>
            <w:r w:rsidRPr="0075472D">
              <w:rPr>
                <w:rFonts w:eastAsia="標楷體"/>
                <w:color w:val="000000"/>
                <w:sz w:val="28"/>
              </w:rPr>
              <w:t>0940059597</w:t>
            </w:r>
            <w:r w:rsidRPr="0075472D">
              <w:rPr>
                <w:rFonts w:eastAsia="標楷體"/>
                <w:color w:val="000000"/>
                <w:sz w:val="28"/>
              </w:rPr>
              <w:t>號函</w:t>
            </w:r>
          </w:p>
        </w:tc>
      </w:tr>
      <w:tr w:rsidR="00BC25FC"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健保局公告日期及文號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22</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0940034614</w:t>
            </w:r>
            <w:r w:rsidRPr="0075472D">
              <w:rPr>
                <w:rFonts w:eastAsia="標楷體"/>
                <w:color w:val="000000"/>
                <w:sz w:val="28"/>
              </w:rPr>
              <w:t>號</w:t>
            </w:r>
            <w:proofErr w:type="gramEnd"/>
          </w:p>
        </w:tc>
      </w:tr>
      <w:tr w:rsidR="00BC25FC" w:rsidRPr="0075472D" w:rsidTr="00157DB1">
        <w:tc>
          <w:tcPr>
            <w:tcW w:w="172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實施起日</w:t>
            </w:r>
          </w:p>
        </w:tc>
        <w:tc>
          <w:tcPr>
            <w:tcW w:w="783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rPr>
            </w:pP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~99</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BC25FC" w:rsidRPr="0075472D" w:rsidRDefault="00BC25FC">
      <w:pPr>
        <w:widowControl/>
        <w:suppressAutoHyphens w:val="0"/>
        <w:rPr>
          <w:rFonts w:eastAsia="標楷體"/>
        </w:rPr>
      </w:pPr>
    </w:p>
    <w:p w:rsidR="00910D86" w:rsidRPr="0075472D" w:rsidRDefault="00910D86">
      <w:pPr>
        <w:widowControl/>
        <w:suppressAutoHyphens w:val="0"/>
        <w:rPr>
          <w:rFonts w:eastAsia="標楷體" w:cstheme="majorBidi"/>
          <w:b/>
          <w:bCs/>
          <w:kern w:val="52"/>
          <w:sz w:val="20"/>
          <w:szCs w:val="52"/>
        </w:rPr>
      </w:pPr>
      <w:r w:rsidRPr="0075472D">
        <w:rPr>
          <w:rFonts w:eastAsia="標楷體"/>
        </w:rPr>
        <w:br w:type="page"/>
      </w:r>
    </w:p>
    <w:p w:rsidR="00FD473E" w:rsidRPr="0075472D" w:rsidRDefault="00FD473E" w:rsidP="00FD473E">
      <w:pPr>
        <w:pStyle w:val="1"/>
        <w:widowControl/>
        <w:numPr>
          <w:ilvl w:val="0"/>
          <w:numId w:val="18"/>
        </w:numPr>
        <w:suppressAutoHyphens w:val="0"/>
        <w:spacing w:line="300" w:lineRule="exact"/>
        <w:rPr>
          <w:rFonts w:eastAsia="標楷體"/>
        </w:rPr>
      </w:pPr>
      <w:bookmarkStart w:id="5" w:name="_Hlk84431770"/>
      <w:r w:rsidRPr="0075472D">
        <w:rPr>
          <w:rFonts w:eastAsia="標楷體"/>
          <w:highlight w:val="yellow"/>
        </w:rPr>
        <w:lastRenderedPageBreak/>
        <w:t>醫療院所及藥局藥袋標示嚴重不符醫療辦法</w:t>
      </w:r>
    </w:p>
    <w:p w:rsidR="00FD473E" w:rsidRPr="0075472D" w:rsidRDefault="00FD473E" w:rsidP="00FD473E">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停止辦理起日</w:t>
      </w:r>
      <w:r w:rsidRPr="0075472D">
        <w:rPr>
          <w:rFonts w:eastAsia="標楷體" w:hint="eastAsia"/>
          <w:sz w:val="20"/>
          <w:szCs w:val="20"/>
          <w:highlight w:val="yellow"/>
        </w:rPr>
        <w:t>10</w:t>
      </w:r>
      <w:r w:rsidRPr="0075472D">
        <w:rPr>
          <w:rFonts w:eastAsia="標楷體"/>
          <w:sz w:val="20"/>
          <w:szCs w:val="20"/>
          <w:highlight w:val="yellow"/>
        </w:rPr>
        <w:t>0</w:t>
      </w:r>
      <w:r w:rsidRPr="0075472D">
        <w:rPr>
          <w:rFonts w:eastAsia="標楷體" w:hint="eastAsia"/>
          <w:sz w:val="20"/>
          <w:szCs w:val="20"/>
          <w:highlight w:val="yellow"/>
        </w:rPr>
        <w:t>年</w:t>
      </w:r>
      <w:r w:rsidRPr="0075472D">
        <w:rPr>
          <w:rFonts w:eastAsia="標楷體"/>
          <w:sz w:val="20"/>
          <w:szCs w:val="20"/>
          <w:highlight w:val="yellow"/>
        </w:rPr>
        <w:t>1</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bookmarkEnd w:id="5"/>
    <w:p w:rsidR="00FD473E" w:rsidRPr="0075472D" w:rsidRDefault="00FD473E" w:rsidP="00FD473E">
      <w:pPr>
        <w:ind w:leftChars="177" w:left="425"/>
        <w:rPr>
          <w:rFonts w:eastAsia="標楷體"/>
          <w:sz w:val="20"/>
          <w:szCs w:val="20"/>
        </w:rPr>
      </w:pPr>
    </w:p>
    <w:p w:rsidR="00FD473E" w:rsidRPr="0075472D" w:rsidRDefault="00FD473E" w:rsidP="00FD473E">
      <w:pPr>
        <w:pStyle w:val="2"/>
        <w:numPr>
          <w:ilvl w:val="0"/>
          <w:numId w:val="19"/>
        </w:numPr>
        <w:rPr>
          <w:rFonts w:eastAsia="標楷體"/>
        </w:rPr>
      </w:pPr>
      <w:r w:rsidRPr="0075472D">
        <w:rPr>
          <w:rFonts w:eastAsia="標楷體" w:hint="eastAsia"/>
        </w:rPr>
        <w:t>指標版本：</w:t>
      </w:r>
      <w:r w:rsidRPr="0075472D">
        <w:rPr>
          <w:rFonts w:eastAsia="標楷體"/>
        </w:rPr>
        <w:t>自</w:t>
      </w:r>
      <w:r w:rsidRPr="0075472D">
        <w:rPr>
          <w:rFonts w:eastAsia="標楷體"/>
        </w:rPr>
        <w:t>100</w:t>
      </w:r>
      <w:r w:rsidRPr="0075472D">
        <w:rPr>
          <w:rFonts w:eastAsia="標楷體"/>
        </w:rPr>
        <w:t>年</w:t>
      </w:r>
      <w:r w:rsidRPr="0075472D">
        <w:rPr>
          <w:rFonts w:eastAsia="標楷體"/>
        </w:rPr>
        <w:t>1</w:t>
      </w:r>
      <w:r w:rsidRPr="0075472D">
        <w:rPr>
          <w:rFonts w:eastAsia="標楷體"/>
        </w:rPr>
        <w:t>月</w:t>
      </w:r>
      <w:r w:rsidRPr="0075472D">
        <w:rPr>
          <w:rFonts w:eastAsia="標楷體"/>
        </w:rPr>
        <w:t>1</w:t>
      </w:r>
      <w:r w:rsidRPr="0075472D">
        <w:rPr>
          <w:rFonts w:eastAsia="標楷體"/>
        </w:rPr>
        <w:t>日</w:t>
      </w:r>
      <w:r w:rsidRPr="0075472D">
        <w:rPr>
          <w:rFonts w:eastAsia="標楷體"/>
        </w:rPr>
        <w:t>(</w:t>
      </w:r>
      <w:r w:rsidRPr="0075472D">
        <w:rPr>
          <w:rFonts w:eastAsia="標楷體"/>
        </w:rPr>
        <w:t>費用年月</w:t>
      </w:r>
      <w:r w:rsidRPr="0075472D">
        <w:rPr>
          <w:rFonts w:eastAsia="標楷體"/>
        </w:rPr>
        <w:t>)</w:t>
      </w:r>
      <w:r w:rsidRPr="0075472D">
        <w:rPr>
          <w:rFonts w:eastAsia="標楷體"/>
        </w:rPr>
        <w:t>起刪除本項指標</w:t>
      </w:r>
    </w:p>
    <w:tbl>
      <w:tblPr>
        <w:tblW w:w="9923" w:type="dxa"/>
        <w:tblInd w:w="-114" w:type="dxa"/>
        <w:tblCellMar>
          <w:left w:w="10" w:type="dxa"/>
          <w:right w:w="10" w:type="dxa"/>
        </w:tblCellMar>
        <w:tblLook w:val="04A0" w:firstRow="1" w:lastRow="0" w:firstColumn="1" w:lastColumn="0" w:noHBand="0" w:noVBand="1"/>
      </w:tblPr>
      <w:tblGrid>
        <w:gridCol w:w="1942"/>
        <w:gridCol w:w="7981"/>
      </w:tblGrid>
      <w:tr w:rsidR="00BC25FC" w:rsidRPr="0075472D" w:rsidTr="00157DB1">
        <w:tc>
          <w:tcPr>
            <w:tcW w:w="194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aps/>
                <w:color w:val="000000"/>
                <w:sz w:val="28"/>
              </w:rPr>
            </w:pPr>
            <w:r w:rsidRPr="0075472D">
              <w:rPr>
                <w:rFonts w:eastAsia="標楷體"/>
                <w:caps/>
                <w:color w:val="000000"/>
                <w:sz w:val="28"/>
              </w:rPr>
              <w:t>指標名稱</w:t>
            </w:r>
          </w:p>
        </w:tc>
        <w:tc>
          <w:tcPr>
            <w:tcW w:w="798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rPr>
            </w:pPr>
            <w:r w:rsidRPr="0075472D">
              <w:rPr>
                <w:rFonts w:eastAsia="標楷體"/>
                <w:color w:val="000000"/>
                <w:sz w:val="28"/>
              </w:rPr>
              <w:t>醫療院所及藥局藥袋標示嚴重不符醫療辦法</w:t>
            </w:r>
          </w:p>
        </w:tc>
      </w:tr>
      <w:tr w:rsidR="00BC25FC" w:rsidRPr="0075472D" w:rsidTr="00157DB1">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aps/>
                <w:color w:val="000000"/>
                <w:sz w:val="28"/>
              </w:rPr>
            </w:pPr>
            <w:r w:rsidRPr="0075472D">
              <w:rPr>
                <w:rFonts w:eastAsia="標楷體"/>
                <w:caps/>
                <w:color w:val="000000"/>
                <w:sz w:val="28"/>
              </w:rPr>
              <w:t>實施目的</w:t>
            </w:r>
          </w:p>
        </w:tc>
        <w:tc>
          <w:tcPr>
            <w:tcW w:w="79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rPr>
            </w:pPr>
            <w:r w:rsidRPr="0075472D">
              <w:rPr>
                <w:rFonts w:eastAsia="標楷體"/>
                <w:color w:val="000000"/>
                <w:sz w:val="28"/>
              </w:rPr>
              <w:t>提升民眾用藥常識，確保民眾用藥安全</w:t>
            </w:r>
          </w:p>
        </w:tc>
      </w:tr>
      <w:tr w:rsidR="00BC25FC" w:rsidRPr="0075472D" w:rsidTr="00157DB1">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指標定義</w:t>
            </w:r>
          </w:p>
          <w:p w:rsidR="00BC25FC" w:rsidRPr="0075472D" w:rsidRDefault="00BC25FC" w:rsidP="00157DB1">
            <w:pPr>
              <w:snapToGrid w:val="0"/>
              <w:jc w:val="both"/>
              <w:rPr>
                <w:rFonts w:eastAsia="標楷體"/>
                <w:color w:val="000000"/>
                <w:sz w:val="28"/>
              </w:rPr>
            </w:pPr>
          </w:p>
        </w:tc>
        <w:tc>
          <w:tcPr>
            <w:tcW w:w="79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numPr>
                <w:ilvl w:val="0"/>
                <w:numId w:val="1"/>
              </w:numPr>
              <w:snapToGrid w:val="0"/>
              <w:jc w:val="both"/>
              <w:rPr>
                <w:rFonts w:eastAsia="標楷體"/>
                <w:color w:val="000000"/>
                <w:sz w:val="28"/>
              </w:rPr>
            </w:pPr>
            <w:r w:rsidRPr="0075472D">
              <w:rPr>
                <w:rFonts w:eastAsia="標楷體"/>
                <w:color w:val="000000"/>
                <w:sz w:val="28"/>
              </w:rPr>
              <w:t>藥袋標示至少含</w:t>
            </w:r>
            <w:proofErr w:type="gramStart"/>
            <w:r w:rsidRPr="0075472D">
              <w:rPr>
                <w:rFonts w:eastAsia="標楷體"/>
                <w:color w:val="000000"/>
                <w:sz w:val="28"/>
              </w:rPr>
              <w:t>括</w:t>
            </w:r>
            <w:proofErr w:type="gramEnd"/>
            <w:r w:rsidRPr="0075472D">
              <w:rPr>
                <w:rFonts w:eastAsia="標楷體"/>
                <w:color w:val="000000"/>
                <w:sz w:val="28"/>
              </w:rPr>
              <w:t>下列各項：保險對象姓名、藥品名稱、劑量、服用方法、調劑者姓名及調劑年、月、日。</w:t>
            </w:r>
          </w:p>
          <w:p w:rsidR="00BC25FC" w:rsidRPr="0075472D" w:rsidRDefault="00BC25FC" w:rsidP="00157DB1">
            <w:pPr>
              <w:numPr>
                <w:ilvl w:val="0"/>
                <w:numId w:val="1"/>
              </w:numPr>
              <w:snapToGrid w:val="0"/>
              <w:jc w:val="both"/>
              <w:rPr>
                <w:rFonts w:eastAsia="標楷體"/>
                <w:color w:val="000000"/>
                <w:sz w:val="28"/>
              </w:rPr>
            </w:pPr>
            <w:r w:rsidRPr="0075472D">
              <w:rPr>
                <w:rFonts w:eastAsia="標楷體"/>
                <w:color w:val="000000"/>
                <w:sz w:val="28"/>
              </w:rPr>
              <w:t>本指標</w:t>
            </w:r>
            <w:proofErr w:type="gramStart"/>
            <w:r w:rsidRPr="0075472D">
              <w:rPr>
                <w:rFonts w:eastAsia="標楷體"/>
                <w:color w:val="000000"/>
                <w:sz w:val="28"/>
              </w:rPr>
              <w:t>所稱藥袋</w:t>
            </w:r>
            <w:proofErr w:type="gramEnd"/>
            <w:r w:rsidRPr="0075472D">
              <w:rPr>
                <w:rFonts w:eastAsia="標楷體"/>
                <w:color w:val="000000"/>
                <w:sz w:val="28"/>
              </w:rPr>
              <w:t>標示，可</w:t>
            </w:r>
            <w:proofErr w:type="gramStart"/>
            <w:r w:rsidRPr="0075472D">
              <w:rPr>
                <w:rFonts w:eastAsia="標楷體"/>
                <w:color w:val="000000"/>
                <w:sz w:val="28"/>
              </w:rPr>
              <w:t>列印於藥</w:t>
            </w:r>
            <w:proofErr w:type="gramEnd"/>
            <w:r w:rsidRPr="0075472D">
              <w:rPr>
                <w:rFonts w:eastAsia="標楷體"/>
                <w:color w:val="000000"/>
                <w:sz w:val="28"/>
              </w:rPr>
              <w:t>袋或藥品容器上或另以書面方式將本指標所訂藥品資訊</w:t>
            </w:r>
            <w:proofErr w:type="gramStart"/>
            <w:r w:rsidRPr="0075472D">
              <w:rPr>
                <w:rFonts w:eastAsia="標楷體"/>
                <w:color w:val="000000"/>
                <w:sz w:val="28"/>
              </w:rPr>
              <w:t>附於藥</w:t>
            </w:r>
            <w:proofErr w:type="gramEnd"/>
            <w:r w:rsidRPr="0075472D">
              <w:rPr>
                <w:rFonts w:eastAsia="標楷體"/>
                <w:color w:val="000000"/>
                <w:sz w:val="28"/>
              </w:rPr>
              <w:t>袋內交付病患，皆視同為符合規定。</w:t>
            </w:r>
          </w:p>
          <w:p w:rsidR="00BC25FC" w:rsidRPr="0075472D" w:rsidRDefault="00BC25FC" w:rsidP="00157DB1">
            <w:pPr>
              <w:snapToGrid w:val="0"/>
              <w:ind w:left="596" w:hanging="596"/>
              <w:jc w:val="both"/>
              <w:rPr>
                <w:rFonts w:eastAsia="標楷體"/>
                <w:color w:val="000000"/>
                <w:sz w:val="28"/>
              </w:rPr>
            </w:pPr>
            <w:proofErr w:type="gramStart"/>
            <w:r w:rsidRPr="0075472D">
              <w:rPr>
                <w:rFonts w:eastAsia="標楷體"/>
                <w:color w:val="000000"/>
                <w:sz w:val="28"/>
              </w:rPr>
              <w:t>註</w:t>
            </w:r>
            <w:proofErr w:type="gramEnd"/>
            <w:r w:rsidRPr="0075472D">
              <w:rPr>
                <w:rFonts w:eastAsia="標楷體"/>
                <w:color w:val="000000"/>
                <w:sz w:val="28"/>
              </w:rPr>
              <w:t>：定義</w:t>
            </w:r>
            <w:proofErr w:type="gramStart"/>
            <w:r w:rsidRPr="0075472D">
              <w:rPr>
                <w:rFonts w:eastAsia="標楷體"/>
                <w:color w:val="000000"/>
                <w:sz w:val="28"/>
              </w:rPr>
              <w:t>所稱藥袋</w:t>
            </w:r>
            <w:proofErr w:type="gramEnd"/>
            <w:r w:rsidRPr="0075472D">
              <w:rPr>
                <w:rFonts w:eastAsia="標楷體"/>
                <w:color w:val="000000"/>
                <w:sz w:val="28"/>
              </w:rPr>
              <w:t>標示內容，係節錄自全民健康保險醫療辦法第</w:t>
            </w:r>
            <w:r w:rsidRPr="0075472D">
              <w:rPr>
                <w:rFonts w:eastAsia="標楷體"/>
                <w:color w:val="000000"/>
                <w:sz w:val="28"/>
              </w:rPr>
              <w:t>45</w:t>
            </w:r>
            <w:r w:rsidRPr="0075472D">
              <w:rPr>
                <w:rFonts w:eastAsia="標楷體"/>
                <w:color w:val="000000"/>
                <w:sz w:val="28"/>
              </w:rPr>
              <w:t>條規定：為保障保險對象用藥安全，藥劑之容器或包裝上應載明保險對象姓名、性別、藥品名稱、數量、天數、劑量、服用方法、藥局地點、名稱、調劑者姓名及調劑年、月、日等資料。</w:t>
            </w:r>
          </w:p>
        </w:tc>
      </w:tr>
      <w:tr w:rsidR="00BC25FC" w:rsidRPr="0075472D" w:rsidTr="00157DB1">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rPr>
            </w:pPr>
            <w:r w:rsidRPr="0075472D">
              <w:rPr>
                <w:rFonts w:eastAsia="標楷體"/>
                <w:color w:val="000000"/>
                <w:sz w:val="28"/>
              </w:rPr>
              <w:t>分析範圍</w:t>
            </w:r>
          </w:p>
        </w:tc>
        <w:tc>
          <w:tcPr>
            <w:tcW w:w="79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醫院總額、西醫基層總額部門及特約藥局</w:t>
            </w:r>
          </w:p>
        </w:tc>
      </w:tr>
      <w:tr w:rsidR="00BC25FC" w:rsidRPr="0075472D" w:rsidTr="00157DB1">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處理方式</w:t>
            </w:r>
          </w:p>
        </w:tc>
        <w:tc>
          <w:tcPr>
            <w:tcW w:w="79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pStyle w:val="3"/>
              <w:spacing w:line="240" w:lineRule="auto"/>
              <w:rPr>
                <w:color w:val="000000"/>
              </w:rPr>
            </w:pPr>
            <w:r w:rsidRPr="0075472D">
              <w:rPr>
                <w:color w:val="000000"/>
              </w:rPr>
              <w:t>一、實地審查特約醫療院所及特約藥局，當日發現同一家機構藥袋標示不符規定之件數在：</w:t>
            </w:r>
          </w:p>
          <w:p w:rsidR="00BC25FC" w:rsidRPr="0075472D" w:rsidRDefault="00BC25FC" w:rsidP="00157DB1">
            <w:pPr>
              <w:snapToGrid w:val="0"/>
              <w:ind w:left="331"/>
              <w:rPr>
                <w:rFonts w:eastAsia="標楷體"/>
                <w:color w:val="000000"/>
                <w:sz w:val="28"/>
              </w:rPr>
            </w:pPr>
            <w:r w:rsidRPr="0075472D">
              <w:rPr>
                <w:rFonts w:eastAsia="標楷體"/>
                <w:color w:val="000000"/>
                <w:sz w:val="28"/>
              </w:rPr>
              <w:t>（一）</w:t>
            </w:r>
            <w:r w:rsidRPr="0075472D">
              <w:rPr>
                <w:rFonts w:eastAsia="標楷體"/>
                <w:color w:val="000000"/>
                <w:sz w:val="28"/>
              </w:rPr>
              <w:t>3 - 9</w:t>
            </w:r>
            <w:r w:rsidRPr="0075472D">
              <w:rPr>
                <w:rFonts w:eastAsia="標楷體"/>
                <w:color w:val="000000"/>
                <w:sz w:val="28"/>
              </w:rPr>
              <w:t>件，不予支付</w:t>
            </w:r>
            <w:r w:rsidRPr="0075472D">
              <w:rPr>
                <w:rFonts w:eastAsia="標楷體"/>
                <w:color w:val="000000"/>
                <w:sz w:val="28"/>
              </w:rPr>
              <w:t>5</w:t>
            </w:r>
            <w:r w:rsidRPr="0075472D">
              <w:rPr>
                <w:rFonts w:eastAsia="標楷體"/>
                <w:color w:val="000000"/>
                <w:sz w:val="28"/>
              </w:rPr>
              <w:t>倍當日藥事服務費。</w:t>
            </w:r>
          </w:p>
          <w:p w:rsidR="00BC25FC" w:rsidRPr="0075472D" w:rsidRDefault="00BC25FC" w:rsidP="00157DB1">
            <w:pPr>
              <w:snapToGrid w:val="0"/>
              <w:ind w:left="331"/>
              <w:rPr>
                <w:rFonts w:eastAsia="標楷體"/>
                <w:color w:val="000000"/>
                <w:sz w:val="28"/>
              </w:rPr>
            </w:pPr>
            <w:r w:rsidRPr="0075472D">
              <w:rPr>
                <w:rFonts w:eastAsia="標楷體"/>
                <w:color w:val="000000"/>
                <w:sz w:val="28"/>
              </w:rPr>
              <w:t>（二）</w:t>
            </w:r>
            <w:r w:rsidRPr="0075472D">
              <w:rPr>
                <w:rFonts w:eastAsia="標楷體"/>
                <w:color w:val="000000"/>
                <w:sz w:val="28"/>
              </w:rPr>
              <w:t>10</w:t>
            </w:r>
            <w:r w:rsidRPr="0075472D">
              <w:rPr>
                <w:rFonts w:eastAsia="標楷體"/>
                <w:color w:val="000000"/>
                <w:sz w:val="28"/>
              </w:rPr>
              <w:t>件以上，不予支付</w:t>
            </w:r>
            <w:r w:rsidRPr="0075472D">
              <w:rPr>
                <w:rFonts w:eastAsia="標楷體"/>
                <w:color w:val="000000"/>
                <w:sz w:val="28"/>
              </w:rPr>
              <w:t>10</w:t>
            </w:r>
            <w:r w:rsidRPr="0075472D">
              <w:rPr>
                <w:rFonts w:eastAsia="標楷體"/>
                <w:color w:val="000000"/>
                <w:sz w:val="28"/>
              </w:rPr>
              <w:t>倍當日藥事服務費。</w:t>
            </w:r>
          </w:p>
          <w:p w:rsidR="00BC25FC" w:rsidRPr="0075472D" w:rsidRDefault="00BC25FC" w:rsidP="00157DB1">
            <w:pPr>
              <w:snapToGrid w:val="0"/>
              <w:ind w:left="510" w:hanging="510"/>
              <w:jc w:val="both"/>
              <w:rPr>
                <w:rFonts w:eastAsia="標楷體"/>
                <w:color w:val="000000"/>
                <w:sz w:val="28"/>
              </w:rPr>
            </w:pPr>
            <w:r w:rsidRPr="0075472D">
              <w:rPr>
                <w:rFonts w:eastAsia="標楷體"/>
                <w:color w:val="000000"/>
                <w:sz w:val="28"/>
              </w:rPr>
              <w:t>二、本項實地審查，特約</w:t>
            </w:r>
            <w:proofErr w:type="gramStart"/>
            <w:r w:rsidRPr="0075472D">
              <w:rPr>
                <w:rFonts w:eastAsia="標楷體"/>
                <w:color w:val="000000"/>
                <w:sz w:val="28"/>
              </w:rPr>
              <w:t>醫</w:t>
            </w:r>
            <w:proofErr w:type="gramEnd"/>
            <w:r w:rsidRPr="0075472D">
              <w:rPr>
                <w:rFonts w:eastAsia="標楷體"/>
                <w:color w:val="000000"/>
                <w:sz w:val="28"/>
              </w:rPr>
              <w:t>事服務機構或藥局，若查核當日停電或電腦當機等不可抗因素且無法以手寫表示者，應自行舉證後另案處理。</w:t>
            </w:r>
          </w:p>
        </w:tc>
      </w:tr>
      <w:tr w:rsidR="00BC25FC" w:rsidRPr="0075472D" w:rsidTr="00157DB1">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衛生署核准日期及文號</w:t>
            </w:r>
          </w:p>
        </w:tc>
        <w:tc>
          <w:tcPr>
            <w:tcW w:w="79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11</w:t>
            </w:r>
            <w:r w:rsidRPr="0075472D">
              <w:rPr>
                <w:rFonts w:eastAsia="標楷體"/>
                <w:color w:val="000000"/>
                <w:sz w:val="28"/>
              </w:rPr>
              <w:t>日衛署健保字第</w:t>
            </w:r>
            <w:r w:rsidRPr="0075472D">
              <w:rPr>
                <w:rFonts w:eastAsia="標楷體"/>
                <w:color w:val="000000"/>
                <w:sz w:val="28"/>
              </w:rPr>
              <w:t>0940059597</w:t>
            </w:r>
            <w:r w:rsidRPr="0075472D">
              <w:rPr>
                <w:rFonts w:eastAsia="標楷體"/>
                <w:color w:val="000000"/>
                <w:sz w:val="28"/>
              </w:rPr>
              <w:t>號函</w:t>
            </w:r>
          </w:p>
        </w:tc>
      </w:tr>
      <w:tr w:rsidR="00BC25FC" w:rsidRPr="0075472D" w:rsidTr="00157DB1">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健保局公告日期及文號</w:t>
            </w:r>
          </w:p>
        </w:tc>
        <w:tc>
          <w:tcPr>
            <w:tcW w:w="79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94</w:t>
            </w:r>
            <w:r w:rsidRPr="0075472D">
              <w:rPr>
                <w:rFonts w:eastAsia="標楷體"/>
                <w:color w:val="000000"/>
                <w:sz w:val="28"/>
              </w:rPr>
              <w:t>年</w:t>
            </w:r>
            <w:r w:rsidRPr="0075472D">
              <w:rPr>
                <w:rFonts w:eastAsia="標楷體"/>
                <w:color w:val="000000"/>
                <w:sz w:val="28"/>
              </w:rPr>
              <w:t>11</w:t>
            </w:r>
            <w:r w:rsidRPr="0075472D">
              <w:rPr>
                <w:rFonts w:eastAsia="標楷體"/>
                <w:color w:val="000000"/>
                <w:sz w:val="28"/>
              </w:rPr>
              <w:t>月</w:t>
            </w:r>
            <w:r w:rsidRPr="0075472D">
              <w:rPr>
                <w:rFonts w:eastAsia="標楷體"/>
                <w:color w:val="000000"/>
                <w:sz w:val="28"/>
              </w:rPr>
              <w:t>22</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0940034614</w:t>
            </w:r>
            <w:r w:rsidRPr="0075472D">
              <w:rPr>
                <w:rFonts w:eastAsia="標楷體"/>
                <w:color w:val="000000"/>
                <w:sz w:val="28"/>
              </w:rPr>
              <w:t>號</w:t>
            </w:r>
            <w:proofErr w:type="gramEnd"/>
          </w:p>
        </w:tc>
      </w:tr>
      <w:tr w:rsidR="00BC25FC" w:rsidRPr="0075472D" w:rsidTr="00157DB1">
        <w:tc>
          <w:tcPr>
            <w:tcW w:w="194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BC25FC" w:rsidRPr="0075472D" w:rsidRDefault="00BC25FC" w:rsidP="00157DB1">
            <w:pPr>
              <w:snapToGrid w:val="0"/>
              <w:jc w:val="both"/>
              <w:rPr>
                <w:rFonts w:eastAsia="標楷體"/>
                <w:color w:val="000000"/>
                <w:sz w:val="28"/>
              </w:rPr>
            </w:pPr>
            <w:r w:rsidRPr="0075472D">
              <w:rPr>
                <w:rFonts w:eastAsia="標楷體"/>
                <w:color w:val="000000"/>
                <w:sz w:val="28"/>
              </w:rPr>
              <w:t>實施起日</w:t>
            </w:r>
          </w:p>
        </w:tc>
        <w:tc>
          <w:tcPr>
            <w:tcW w:w="798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BC25FC" w:rsidRPr="0075472D" w:rsidRDefault="00BC25FC" w:rsidP="00157DB1">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p>
          <w:p w:rsidR="00BC25FC" w:rsidRPr="0075472D" w:rsidRDefault="00BC25FC" w:rsidP="00157DB1">
            <w:pPr>
              <w:spacing w:line="360" w:lineRule="exact"/>
              <w:jc w:val="both"/>
              <w:rPr>
                <w:rFonts w:eastAsia="標楷體"/>
                <w:color w:val="000000"/>
                <w:sz w:val="28"/>
              </w:rPr>
            </w:pPr>
            <w:r w:rsidRPr="0075472D">
              <w:rPr>
                <w:rFonts w:eastAsia="標楷體"/>
                <w:color w:val="000000"/>
                <w:sz w:val="28"/>
                <w:szCs w:val="28"/>
              </w:rPr>
              <w:t>自</w:t>
            </w:r>
            <w:r w:rsidRPr="0075472D">
              <w:rPr>
                <w:rFonts w:eastAsia="標楷體"/>
                <w:color w:val="000000"/>
                <w:sz w:val="28"/>
                <w:szCs w:val="28"/>
              </w:rPr>
              <w:t>100</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r w:rsidRPr="0075472D">
              <w:rPr>
                <w:rFonts w:eastAsia="標楷體"/>
                <w:color w:val="000000"/>
                <w:sz w:val="28"/>
                <w:szCs w:val="28"/>
              </w:rPr>
              <w:t>起</w:t>
            </w:r>
            <w:r w:rsidRPr="0075472D">
              <w:rPr>
                <w:rFonts w:eastAsia="標楷體"/>
                <w:sz w:val="28"/>
                <w:szCs w:val="28"/>
              </w:rPr>
              <w:t>刪除本項指標。</w:t>
            </w:r>
          </w:p>
        </w:tc>
      </w:tr>
    </w:tbl>
    <w:p w:rsidR="00BC25FC" w:rsidRPr="0075472D" w:rsidRDefault="00BC25FC">
      <w:pPr>
        <w:snapToGrid w:val="0"/>
        <w:rPr>
          <w:rFonts w:eastAsia="標楷體"/>
          <w:color w:val="000000"/>
        </w:rPr>
      </w:pPr>
    </w:p>
    <w:p w:rsidR="00BC25FC" w:rsidRPr="0075472D" w:rsidRDefault="00BC25FC">
      <w:pPr>
        <w:widowControl/>
        <w:suppressAutoHyphens w:val="0"/>
        <w:rPr>
          <w:rFonts w:eastAsia="標楷體"/>
          <w:color w:val="000000"/>
        </w:rPr>
      </w:pPr>
      <w:r w:rsidRPr="0075472D">
        <w:rPr>
          <w:rFonts w:eastAsia="標楷體"/>
          <w:color w:val="000000"/>
        </w:rPr>
        <w:br w:type="page"/>
      </w:r>
    </w:p>
    <w:p w:rsidR="00FD473E" w:rsidRPr="0075472D" w:rsidRDefault="00FD473E" w:rsidP="00FD473E">
      <w:pPr>
        <w:pStyle w:val="1"/>
        <w:widowControl/>
        <w:numPr>
          <w:ilvl w:val="0"/>
          <w:numId w:val="19"/>
        </w:numPr>
        <w:suppressAutoHyphens w:val="0"/>
        <w:spacing w:line="300" w:lineRule="exact"/>
        <w:rPr>
          <w:rFonts w:eastAsia="標楷體"/>
          <w:lang w:bidi="en-US"/>
        </w:rPr>
      </w:pPr>
      <w:r w:rsidRPr="0075472D">
        <w:rPr>
          <w:rFonts w:eastAsia="標楷體" w:hint="eastAsia"/>
          <w:highlight w:val="yellow"/>
        </w:rPr>
        <w:lastRenderedPageBreak/>
        <w:t>016-</w:t>
      </w:r>
      <w:r w:rsidRPr="0075472D">
        <w:rPr>
          <w:rFonts w:eastAsia="標楷體"/>
          <w:highlight w:val="yellow"/>
          <w:lang w:bidi="en-US"/>
        </w:rPr>
        <w:t>西醫</w:t>
      </w:r>
      <w:r w:rsidR="007B3989">
        <w:rPr>
          <w:rFonts w:eastAsia="標楷體" w:hint="eastAsia"/>
          <w:highlight w:val="yellow"/>
          <w:lang w:bidi="en-US"/>
        </w:rPr>
        <w:t>醫院</w:t>
      </w:r>
      <w:r w:rsidRPr="0075472D">
        <w:rPr>
          <w:rFonts w:eastAsia="標楷體"/>
          <w:highlight w:val="yellow"/>
          <w:lang w:bidi="en-US"/>
        </w:rPr>
        <w:t>COX</w:t>
      </w:r>
      <w:r w:rsidRPr="0075472D">
        <w:rPr>
          <w:rFonts w:eastAsia="標楷體" w:cs="細明體" w:hint="eastAsia"/>
          <w:highlight w:val="yellow"/>
          <w:lang w:bidi="en-US"/>
        </w:rPr>
        <w:t>Ⅱ</w:t>
      </w:r>
      <w:r w:rsidRPr="0075472D">
        <w:rPr>
          <w:rFonts w:eastAsia="標楷體"/>
          <w:highlight w:val="yellow"/>
          <w:lang w:bidi="en-US"/>
        </w:rPr>
        <w:t>inhibitor</w:t>
      </w:r>
      <w:r w:rsidRPr="0075472D">
        <w:rPr>
          <w:rFonts w:eastAsia="標楷體"/>
          <w:highlight w:val="yellow"/>
          <w:lang w:bidi="en-US"/>
        </w:rPr>
        <w:t>處方不當比率過高</w:t>
      </w:r>
    </w:p>
    <w:p w:rsidR="00FD473E" w:rsidRPr="0075472D" w:rsidRDefault="00FD473E" w:rsidP="00FD473E">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Pr="0075472D">
        <w:rPr>
          <w:rFonts w:eastAsia="標楷體"/>
          <w:sz w:val="20"/>
          <w:szCs w:val="20"/>
          <w:highlight w:val="yellow"/>
        </w:rPr>
        <w:t>1</w:t>
      </w:r>
      <w:r w:rsidR="00F3339C">
        <w:rPr>
          <w:rFonts w:eastAsia="標楷體"/>
          <w:sz w:val="20"/>
          <w:szCs w:val="20"/>
          <w:highlight w:val="yellow"/>
        </w:rPr>
        <w:t>4</w:t>
      </w:r>
      <w:r w:rsidRPr="0075472D">
        <w:rPr>
          <w:rFonts w:eastAsia="標楷體" w:hint="eastAsia"/>
          <w:sz w:val="20"/>
          <w:szCs w:val="20"/>
          <w:highlight w:val="yellow"/>
        </w:rPr>
        <w:t>年</w:t>
      </w:r>
      <w:r w:rsidRPr="0075472D">
        <w:rPr>
          <w:rFonts w:eastAsia="標楷體"/>
          <w:sz w:val="20"/>
          <w:szCs w:val="20"/>
          <w:highlight w:val="yellow"/>
        </w:rPr>
        <w:t>1</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10</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FD473E" w:rsidRDefault="00FD473E" w:rsidP="00FD473E">
      <w:pPr>
        <w:ind w:leftChars="177" w:left="425"/>
        <w:rPr>
          <w:rFonts w:eastAsia="標楷體"/>
          <w:sz w:val="20"/>
          <w:szCs w:val="20"/>
          <w:lang w:bidi="en-US"/>
        </w:rPr>
      </w:pPr>
    </w:p>
    <w:p w:rsidR="00F3339C" w:rsidRPr="00B92400" w:rsidRDefault="00F3339C" w:rsidP="00F3339C">
      <w:pPr>
        <w:numPr>
          <w:ilvl w:val="0"/>
          <w:numId w:val="20"/>
        </w:numPr>
        <w:jc w:val="both"/>
        <w:textAlignment w:val="auto"/>
        <w:outlineLvl w:val="1"/>
        <w:rPr>
          <w:rFonts w:eastAsia="標楷體"/>
          <w:sz w:val="20"/>
          <w:szCs w:val="20"/>
          <w:lang w:bidi="en-US"/>
        </w:rPr>
      </w:pPr>
      <w:r w:rsidRPr="00B92400">
        <w:rPr>
          <w:rFonts w:eastAsia="標楷體"/>
          <w:sz w:val="20"/>
          <w:szCs w:val="20"/>
          <w:lang w:bidi="en-US"/>
        </w:rPr>
        <w:t>016</w:t>
      </w:r>
      <w:r w:rsidRPr="00B92400">
        <w:rPr>
          <w:rFonts w:eastAsia="標楷體" w:hint="eastAsia"/>
          <w:sz w:val="20"/>
          <w:szCs w:val="20"/>
          <w:lang w:bidi="en-US"/>
        </w:rPr>
        <w:t>指標版本：實施起日</w:t>
      </w:r>
      <w:r w:rsidRPr="00F3339C">
        <w:rPr>
          <w:rFonts w:eastAsia="標楷體"/>
          <w:sz w:val="20"/>
          <w:szCs w:val="20"/>
        </w:rPr>
        <w:t>114</w:t>
      </w:r>
      <w:r w:rsidRPr="00F3339C">
        <w:rPr>
          <w:rFonts w:eastAsia="標楷體" w:hint="eastAsia"/>
          <w:sz w:val="20"/>
          <w:szCs w:val="20"/>
        </w:rPr>
        <w:t>年</w:t>
      </w:r>
      <w:r w:rsidRPr="00F3339C">
        <w:rPr>
          <w:rFonts w:eastAsia="標楷體"/>
          <w:sz w:val="20"/>
          <w:szCs w:val="20"/>
        </w:rPr>
        <w:t>1</w:t>
      </w:r>
      <w:r w:rsidRPr="00F3339C">
        <w:rPr>
          <w:rFonts w:eastAsia="標楷體" w:hint="eastAsia"/>
          <w:sz w:val="20"/>
          <w:szCs w:val="20"/>
        </w:rPr>
        <w:t>月</w:t>
      </w:r>
      <w:r w:rsidRPr="00F3339C">
        <w:rPr>
          <w:rFonts w:eastAsia="標楷體"/>
          <w:sz w:val="20"/>
          <w:szCs w:val="20"/>
        </w:rPr>
        <w:t>1</w:t>
      </w:r>
      <w:r w:rsidRPr="00F3339C">
        <w:rPr>
          <w:rFonts w:eastAsia="標楷體" w:hint="eastAsia"/>
          <w:sz w:val="20"/>
          <w:szCs w:val="20"/>
        </w:rPr>
        <w:t>日</w:t>
      </w:r>
      <w:r w:rsidRPr="00B92400">
        <w:rPr>
          <w:rFonts w:eastAsia="標楷體"/>
          <w:sz w:val="20"/>
          <w:szCs w:val="20"/>
          <w:lang w:bidi="en-US"/>
        </w:rPr>
        <w:t>(</w:t>
      </w:r>
      <w:r w:rsidRPr="00B92400">
        <w:rPr>
          <w:rFonts w:eastAsia="標楷體" w:hint="eastAsia"/>
          <w:sz w:val="20"/>
          <w:szCs w:val="20"/>
          <w:lang w:bidi="en-US"/>
        </w:rPr>
        <w:t>費用年月</w:t>
      </w:r>
      <w:r w:rsidRPr="00B92400">
        <w:rPr>
          <w:rFonts w:eastAsia="標楷體"/>
          <w:sz w:val="20"/>
          <w:szCs w:val="20"/>
          <w:lang w:bidi="en-US"/>
        </w:rPr>
        <w:t>)</w:t>
      </w:r>
      <w:r w:rsidRPr="00B92400">
        <w:rPr>
          <w:rFonts w:eastAsia="標楷體"/>
          <w:sz w:val="20"/>
          <w:szCs w:val="20"/>
        </w:rPr>
        <w:t xml:space="preserve"> --</w:t>
      </w:r>
      <w:r w:rsidRPr="00B92400">
        <w:rPr>
          <w:rFonts w:eastAsia="標楷體" w:hint="eastAsia"/>
          <w:sz w:val="20"/>
          <w:szCs w:val="20"/>
          <w:lang w:bidi="en-US"/>
        </w:rPr>
        <w:t>現行實施</w:t>
      </w:r>
    </w:p>
    <w:tbl>
      <w:tblPr>
        <w:tblW w:w="9639" w:type="dxa"/>
        <w:tblInd w:w="28" w:type="dxa"/>
        <w:tblLayout w:type="fixed"/>
        <w:tblCellMar>
          <w:left w:w="28" w:type="dxa"/>
          <w:right w:w="28" w:type="dxa"/>
        </w:tblCellMar>
        <w:tblLook w:val="04A0" w:firstRow="1" w:lastRow="0" w:firstColumn="1" w:lastColumn="0" w:noHBand="0" w:noVBand="1"/>
      </w:tblPr>
      <w:tblGrid>
        <w:gridCol w:w="1815"/>
        <w:gridCol w:w="7824"/>
      </w:tblGrid>
      <w:tr w:rsidR="00F3339C" w:rsidRPr="00B92400" w:rsidTr="007B3989">
        <w:tc>
          <w:tcPr>
            <w:tcW w:w="1815" w:type="dxa"/>
            <w:tcBorders>
              <w:top w:val="double" w:sz="6" w:space="0" w:color="000000"/>
              <w:left w:val="double" w:sz="6" w:space="0" w:color="000000"/>
              <w:bottom w:val="single" w:sz="6" w:space="0" w:color="000000"/>
              <w:right w:val="sing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指標名稱</w:t>
            </w:r>
          </w:p>
        </w:tc>
        <w:tc>
          <w:tcPr>
            <w:tcW w:w="7824" w:type="dxa"/>
            <w:tcBorders>
              <w:top w:val="double" w:sz="6" w:space="0" w:color="000000"/>
              <w:left w:val="single" w:sz="6" w:space="0" w:color="000000"/>
              <w:bottom w:val="single" w:sz="6" w:space="0" w:color="000000"/>
              <w:right w:val="double" w:sz="6" w:space="0" w:color="000000"/>
            </w:tcBorders>
            <w:hideMark/>
          </w:tcPr>
          <w:p w:rsidR="00F3339C" w:rsidRPr="00B92400" w:rsidRDefault="00F3339C" w:rsidP="007B3989">
            <w:pPr>
              <w:snapToGrid w:val="0"/>
              <w:jc w:val="both"/>
              <w:rPr>
                <w:rFonts w:eastAsia="標楷體"/>
                <w:sz w:val="20"/>
                <w:szCs w:val="20"/>
                <w:lang w:bidi="en-US"/>
              </w:rPr>
            </w:pPr>
            <w:r w:rsidRPr="00B92400">
              <w:rPr>
                <w:rFonts w:eastAsia="標楷體"/>
                <w:sz w:val="28"/>
                <w:szCs w:val="28"/>
                <w:lang w:bidi="en-US"/>
              </w:rPr>
              <w:t>016-</w:t>
            </w:r>
            <w:r>
              <w:rPr>
                <w:rFonts w:eastAsia="標楷體" w:hint="eastAsia"/>
                <w:sz w:val="28"/>
                <w:szCs w:val="28"/>
                <w:lang w:bidi="en-US"/>
              </w:rPr>
              <w:t>西醫醫院</w:t>
            </w:r>
            <w:r w:rsidRPr="00B92400">
              <w:rPr>
                <w:rFonts w:eastAsia="標楷體"/>
                <w:sz w:val="28"/>
                <w:szCs w:val="28"/>
                <w:lang w:bidi="en-US"/>
              </w:rPr>
              <w:t>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hint="eastAsia"/>
                <w:sz w:val="28"/>
                <w:szCs w:val="28"/>
                <w:lang w:bidi="en-US"/>
              </w:rPr>
              <w:t>處方不當比率過高</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實施目的</w:t>
            </w:r>
          </w:p>
        </w:tc>
        <w:tc>
          <w:tcPr>
            <w:tcW w:w="7824" w:type="dxa"/>
            <w:tcBorders>
              <w:top w:val="single" w:sz="6" w:space="0" w:color="000000"/>
              <w:left w:val="single" w:sz="6" w:space="0" w:color="000000"/>
              <w:bottom w:val="single" w:sz="6" w:space="0" w:color="000000"/>
              <w:right w:val="doub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降低不當之用藥型態</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tcPr>
          <w:p w:rsidR="00F3339C" w:rsidRPr="00B92400" w:rsidRDefault="00F3339C" w:rsidP="007B3989">
            <w:pPr>
              <w:snapToGrid w:val="0"/>
              <w:jc w:val="both"/>
              <w:rPr>
                <w:rFonts w:eastAsia="標楷體"/>
                <w:sz w:val="28"/>
                <w:szCs w:val="28"/>
                <w:lang w:bidi="en-US"/>
              </w:rPr>
            </w:pPr>
            <w:r w:rsidRPr="00B92400">
              <w:rPr>
                <w:rFonts w:eastAsia="標楷體" w:hint="eastAsia"/>
                <w:sz w:val="28"/>
                <w:szCs w:val="28"/>
                <w:lang w:eastAsia="en-US" w:bidi="en-US"/>
              </w:rPr>
              <w:t>指標定義</w:t>
            </w:r>
          </w:p>
          <w:p w:rsidR="00F3339C" w:rsidRPr="00B92400" w:rsidRDefault="00F3339C" w:rsidP="007B3989">
            <w:pPr>
              <w:snapToGrid w:val="0"/>
              <w:jc w:val="both"/>
              <w:rPr>
                <w:rFonts w:eastAsia="標楷體"/>
                <w:sz w:val="28"/>
                <w:szCs w:val="28"/>
                <w:lang w:bidi="en-US"/>
              </w:rPr>
            </w:pPr>
          </w:p>
        </w:tc>
        <w:tc>
          <w:tcPr>
            <w:tcW w:w="7824" w:type="dxa"/>
            <w:tcBorders>
              <w:top w:val="single" w:sz="6" w:space="0" w:color="000000"/>
              <w:left w:val="single" w:sz="6" w:space="0" w:color="000000"/>
              <w:bottom w:val="single" w:sz="6" w:space="0" w:color="000000"/>
              <w:right w:val="double" w:sz="6" w:space="0" w:color="000000"/>
            </w:tcBorders>
          </w:tcPr>
          <w:p w:rsidR="00F3339C" w:rsidRPr="00B92400" w:rsidRDefault="00F3339C" w:rsidP="007B3989">
            <w:pPr>
              <w:snapToGrid w:val="0"/>
              <w:rPr>
                <w:rFonts w:eastAsia="標楷體"/>
                <w:lang w:bidi="en-US"/>
              </w:rPr>
            </w:pPr>
            <w:r w:rsidRPr="00B92400">
              <w:rPr>
                <w:rFonts w:eastAsia="標楷體" w:hint="eastAsia"/>
                <w:lang w:bidi="en-US"/>
              </w:rPr>
              <w:t>分子－門診</w:t>
            </w:r>
            <w:r w:rsidRPr="00B92400">
              <w:rPr>
                <w:rFonts w:eastAsia="標楷體"/>
                <w:lang w:bidi="en-US"/>
              </w:rPr>
              <w:t>COX</w:t>
            </w:r>
            <w:r w:rsidRPr="00B92400">
              <w:rPr>
                <w:rFonts w:eastAsia="標楷體" w:cs="細明體" w:hint="eastAsia"/>
                <w:lang w:bidi="en-US"/>
              </w:rPr>
              <w:t>Ⅱ</w:t>
            </w:r>
            <w:r w:rsidRPr="00B92400">
              <w:rPr>
                <w:rFonts w:eastAsia="標楷體"/>
                <w:lang w:bidi="en-US"/>
              </w:rPr>
              <w:t>inhibitor</w:t>
            </w:r>
            <w:r w:rsidRPr="00B92400">
              <w:rPr>
                <w:rFonts w:eastAsia="標楷體" w:hint="eastAsia"/>
                <w:lang w:bidi="en-US"/>
              </w:rPr>
              <w:t>用藥主次診斷不符藥品給付規定件數</w:t>
            </w:r>
          </w:p>
          <w:p w:rsidR="00F3339C" w:rsidRPr="00B92400" w:rsidRDefault="00F3339C" w:rsidP="007B3989">
            <w:pPr>
              <w:snapToGrid w:val="0"/>
              <w:rPr>
                <w:rFonts w:eastAsia="標楷體"/>
                <w:lang w:bidi="en-US"/>
              </w:rPr>
            </w:pPr>
            <w:r w:rsidRPr="00B92400">
              <w:rPr>
                <w:rFonts w:eastAsia="標楷體" w:hint="eastAsia"/>
                <w:lang w:bidi="en-US"/>
              </w:rPr>
              <w:t>藥品給付規定</w:t>
            </w:r>
            <w:r w:rsidRPr="00E749A5">
              <w:rPr>
                <w:rFonts w:eastAsia="標楷體" w:hint="eastAsia"/>
                <w:lang w:bidi="en-US"/>
              </w:rPr>
              <w:t>：</w:t>
            </w:r>
            <w:r w:rsidRPr="00E749A5">
              <w:rPr>
                <w:rFonts w:eastAsia="標楷體" w:hint="eastAsia"/>
                <w:color w:val="FF0000"/>
                <w:u w:val="single"/>
                <w:lang w:bidi="en-US"/>
              </w:rPr>
              <w:t>符合藥品給付規定</w:t>
            </w:r>
            <w:r w:rsidRPr="00E749A5">
              <w:rPr>
                <w:rFonts w:eastAsia="標楷體"/>
                <w:color w:val="FF0000"/>
                <w:u w:val="single"/>
                <w:lang w:bidi="en-US"/>
              </w:rPr>
              <w:t>1.1.5</w:t>
            </w:r>
            <w:r w:rsidRPr="00E749A5">
              <w:rPr>
                <w:rFonts w:eastAsia="標楷體" w:hint="eastAsia"/>
                <w:color w:val="FF0000"/>
                <w:u w:val="single"/>
                <w:lang w:bidi="en-US"/>
              </w:rPr>
              <w:t>所列診斷。</w:t>
            </w:r>
          </w:p>
          <w:p w:rsidR="00F3339C" w:rsidRPr="00E749A5" w:rsidRDefault="00F3339C" w:rsidP="007B3989">
            <w:pPr>
              <w:snapToGrid w:val="0"/>
              <w:ind w:left="259" w:hangingChars="108" w:hanging="259"/>
              <w:rPr>
                <w:rFonts w:eastAsia="標楷體"/>
                <w:strike/>
                <w:color w:val="FF0000"/>
                <w:lang w:bidi="en-US"/>
              </w:rPr>
            </w:pPr>
            <w:r w:rsidRPr="00E749A5">
              <w:rPr>
                <w:rFonts w:eastAsia="標楷體"/>
                <w:strike/>
                <w:color w:val="FF0000"/>
                <w:lang w:bidi="en-US"/>
              </w:rPr>
              <w:t>(1)</w:t>
            </w:r>
            <w:r w:rsidRPr="00E749A5">
              <w:rPr>
                <w:rFonts w:eastAsia="標楷體" w:hint="eastAsia"/>
                <w:strike/>
                <w:color w:val="FF0000"/>
                <w:lang w:bidi="en-US"/>
              </w:rPr>
              <w:t>年齡大於等於</w:t>
            </w:r>
            <w:r w:rsidRPr="00E749A5">
              <w:rPr>
                <w:rFonts w:eastAsia="標楷體"/>
                <w:strike/>
                <w:color w:val="FF0000"/>
                <w:lang w:bidi="en-US"/>
              </w:rPr>
              <w:t>60</w:t>
            </w:r>
            <w:r w:rsidRPr="00E749A5">
              <w:rPr>
                <w:rFonts w:eastAsia="標楷體" w:hint="eastAsia"/>
                <w:strike/>
                <w:color w:val="FF0000"/>
                <w:lang w:bidi="en-US"/>
              </w:rPr>
              <w:t>歲之骨關節炎病變</w:t>
            </w:r>
            <w:r w:rsidRPr="00E749A5">
              <w:rPr>
                <w:rFonts w:eastAsia="標楷體"/>
                <w:strike/>
                <w:color w:val="FF0000"/>
              </w:rPr>
              <w:t xml:space="preserve"> (</w:t>
            </w:r>
            <w:r w:rsidRPr="00E749A5">
              <w:rPr>
                <w:rFonts w:eastAsia="標楷體"/>
                <w:strike/>
                <w:color w:val="FF0000"/>
                <w:lang w:bidi="en-US"/>
              </w:rPr>
              <w:t>CELECOXIB</w:t>
            </w:r>
            <w:r w:rsidRPr="00E749A5">
              <w:rPr>
                <w:rFonts w:eastAsia="標楷體" w:hint="eastAsia"/>
                <w:strike/>
                <w:color w:val="FF0000"/>
                <w:lang w:bidi="en-US"/>
              </w:rPr>
              <w:t>可用於年齡大於等於</w:t>
            </w:r>
            <w:r w:rsidRPr="00E749A5">
              <w:rPr>
                <w:rFonts w:eastAsia="標楷體"/>
                <w:strike/>
                <w:color w:val="FF0000"/>
                <w:lang w:bidi="en-US"/>
              </w:rPr>
              <w:t>50</w:t>
            </w:r>
            <w:r w:rsidRPr="00E749A5">
              <w:rPr>
                <w:rFonts w:eastAsia="標楷體" w:hint="eastAsia"/>
                <w:strike/>
                <w:color w:val="FF0000"/>
                <w:lang w:bidi="en-US"/>
              </w:rPr>
              <w:t>歲之骨關節炎病變</w:t>
            </w:r>
            <w:r w:rsidRPr="00E749A5">
              <w:rPr>
                <w:rFonts w:eastAsia="標楷體"/>
                <w:strike/>
                <w:color w:val="FF0000"/>
                <w:lang w:bidi="en-US"/>
              </w:rPr>
              <w:t>)</w:t>
            </w:r>
            <w:r w:rsidRPr="00E749A5">
              <w:rPr>
                <w:rFonts w:eastAsia="標楷體" w:hint="eastAsia"/>
                <w:strike/>
                <w:color w:val="FF0000"/>
                <w:lang w:bidi="en-US"/>
              </w:rPr>
              <w:t>。</w:t>
            </w:r>
          </w:p>
          <w:p w:rsidR="00F3339C" w:rsidRPr="00E749A5" w:rsidRDefault="00F3339C" w:rsidP="007B3989">
            <w:pPr>
              <w:snapToGrid w:val="0"/>
              <w:ind w:left="259" w:hangingChars="108" w:hanging="259"/>
              <w:rPr>
                <w:rFonts w:eastAsia="標楷體"/>
                <w:strike/>
                <w:color w:val="FF0000"/>
                <w:lang w:bidi="en-US"/>
              </w:rPr>
            </w:pPr>
            <w:r w:rsidRPr="00E749A5">
              <w:rPr>
                <w:rFonts w:eastAsia="標楷體"/>
                <w:strike/>
                <w:color w:val="FF0000"/>
                <w:lang w:bidi="en-US"/>
              </w:rPr>
              <w:t>(2)</w:t>
            </w:r>
            <w:r w:rsidRPr="00E749A5">
              <w:rPr>
                <w:rFonts w:eastAsia="標楷體" w:hint="eastAsia"/>
                <w:strike/>
                <w:color w:val="FF0000"/>
                <w:lang w:bidi="en-US"/>
              </w:rPr>
              <w:t>類風濕性關節炎、僵直性脊椎炎、</w:t>
            </w:r>
            <w:proofErr w:type="gramStart"/>
            <w:r w:rsidRPr="00E749A5">
              <w:rPr>
                <w:rFonts w:eastAsia="標楷體" w:hint="eastAsia"/>
                <w:strike/>
                <w:color w:val="FF0000"/>
                <w:lang w:bidi="en-US"/>
              </w:rPr>
              <w:t>乾癬性關節炎</w:t>
            </w:r>
            <w:proofErr w:type="gramEnd"/>
            <w:r w:rsidRPr="00E749A5">
              <w:rPr>
                <w:rFonts w:eastAsia="標楷體" w:hint="eastAsia"/>
                <w:strike/>
                <w:color w:val="FF0000"/>
                <w:lang w:bidi="en-US"/>
              </w:rPr>
              <w:t>、退化性關節炎。</w:t>
            </w:r>
          </w:p>
          <w:p w:rsidR="00F3339C" w:rsidRPr="00E749A5" w:rsidRDefault="00F3339C" w:rsidP="007B3989">
            <w:pPr>
              <w:snapToGrid w:val="0"/>
              <w:ind w:left="259" w:hangingChars="108" w:hanging="259"/>
              <w:rPr>
                <w:rFonts w:eastAsia="標楷體"/>
                <w:strike/>
                <w:color w:val="FF0000"/>
                <w:lang w:bidi="en-US"/>
              </w:rPr>
            </w:pPr>
            <w:r w:rsidRPr="00E749A5">
              <w:rPr>
                <w:rFonts w:eastAsia="標楷體"/>
                <w:strike/>
                <w:color w:val="FF0000"/>
                <w:lang w:bidi="en-US"/>
              </w:rPr>
              <w:t>(3)</w:t>
            </w:r>
            <w:r w:rsidRPr="00E749A5">
              <w:rPr>
                <w:rFonts w:eastAsia="標楷體" w:hint="eastAsia"/>
                <w:strike/>
                <w:color w:val="FF0000"/>
                <w:lang w:bidi="en-US"/>
              </w:rPr>
              <w:t>合併有急性嚴重創傷、中風、心血管疾病者</w:t>
            </w:r>
            <w:r w:rsidRPr="00E749A5">
              <w:rPr>
                <w:rFonts w:eastAsia="標楷體" w:hint="eastAsia"/>
                <w:strike/>
                <w:color w:val="FF0000"/>
              </w:rPr>
              <w:t>。</w:t>
            </w:r>
          </w:p>
          <w:p w:rsidR="00F3339C" w:rsidRPr="00E749A5" w:rsidRDefault="00F3339C" w:rsidP="007B3989">
            <w:pPr>
              <w:snapToGrid w:val="0"/>
              <w:ind w:left="259" w:hangingChars="108" w:hanging="259"/>
              <w:rPr>
                <w:rFonts w:eastAsia="標楷體"/>
                <w:strike/>
                <w:color w:val="FF0000"/>
                <w:lang w:bidi="en-US"/>
              </w:rPr>
            </w:pPr>
            <w:r w:rsidRPr="00E749A5">
              <w:rPr>
                <w:rFonts w:eastAsia="標楷體"/>
                <w:strike/>
                <w:color w:val="FF0000"/>
                <w:lang w:bidi="en-US"/>
              </w:rPr>
              <w:t>(4)</w:t>
            </w:r>
            <w:r w:rsidRPr="00E749A5">
              <w:rPr>
                <w:rFonts w:eastAsia="標楷體" w:hint="eastAsia"/>
                <w:strike/>
                <w:color w:val="FF0000"/>
                <w:lang w:bidi="en-US"/>
              </w:rPr>
              <w:t>曾有消化</w:t>
            </w:r>
            <w:proofErr w:type="gramStart"/>
            <w:r w:rsidRPr="00E749A5">
              <w:rPr>
                <w:rFonts w:eastAsia="標楷體" w:hint="eastAsia"/>
                <w:strike/>
                <w:color w:val="FF0000"/>
                <w:lang w:bidi="en-US"/>
              </w:rPr>
              <w:t>性潰傷</w:t>
            </w:r>
            <w:proofErr w:type="gramEnd"/>
            <w:r w:rsidRPr="00E749A5">
              <w:rPr>
                <w:rFonts w:eastAsia="標楷體" w:hint="eastAsia"/>
                <w:strike/>
                <w:color w:val="FF0000"/>
                <w:lang w:bidi="en-US"/>
              </w:rPr>
              <w:t>、上消化道出血或胃穿孔病史者</w:t>
            </w:r>
            <w:r w:rsidRPr="00E749A5">
              <w:rPr>
                <w:rFonts w:eastAsia="標楷體" w:hint="eastAsia"/>
                <w:strike/>
                <w:color w:val="FF0000"/>
              </w:rPr>
              <w:t>。</w:t>
            </w:r>
          </w:p>
          <w:p w:rsidR="00F3339C" w:rsidRPr="00E749A5" w:rsidRDefault="00F3339C" w:rsidP="007B3989">
            <w:pPr>
              <w:snapToGrid w:val="0"/>
              <w:ind w:left="259" w:hangingChars="108" w:hanging="259"/>
              <w:rPr>
                <w:rFonts w:eastAsia="標楷體"/>
                <w:strike/>
                <w:color w:val="FF0000"/>
                <w:lang w:bidi="en-US"/>
              </w:rPr>
            </w:pPr>
            <w:r w:rsidRPr="00E749A5">
              <w:rPr>
                <w:rFonts w:eastAsia="標楷體"/>
                <w:strike/>
                <w:color w:val="FF0000"/>
                <w:lang w:bidi="en-US"/>
              </w:rPr>
              <w:t>(5)</w:t>
            </w:r>
            <w:r w:rsidRPr="00E749A5">
              <w:rPr>
                <w:rFonts w:eastAsia="標楷體" w:hint="eastAsia"/>
                <w:strike/>
                <w:color w:val="FF0000"/>
                <w:lang w:bidi="en-US"/>
              </w:rPr>
              <w:t>肝硬化患者</w:t>
            </w:r>
            <w:r w:rsidRPr="00E749A5">
              <w:rPr>
                <w:rFonts w:eastAsia="標楷體" w:hint="eastAsia"/>
                <w:strike/>
                <w:color w:val="FF0000"/>
                <w:lang w:bidi="en-US"/>
              </w:rPr>
              <w:t xml:space="preserve"> </w:t>
            </w:r>
            <w:r w:rsidRPr="00E749A5">
              <w:rPr>
                <w:rFonts w:eastAsia="標楷體" w:hint="eastAsia"/>
                <w:strike/>
                <w:color w:val="FF0000"/>
                <w:lang w:bidi="en-US"/>
              </w:rPr>
              <w:t>。</w:t>
            </w:r>
          </w:p>
          <w:p w:rsidR="00F3339C" w:rsidRPr="00E749A5" w:rsidRDefault="00F3339C" w:rsidP="007B3989">
            <w:pPr>
              <w:snapToGrid w:val="0"/>
              <w:ind w:left="259" w:hangingChars="108" w:hanging="259"/>
              <w:rPr>
                <w:rFonts w:eastAsia="標楷體"/>
                <w:strike/>
                <w:color w:val="FF0000"/>
                <w:lang w:bidi="en-US"/>
              </w:rPr>
            </w:pPr>
            <w:proofErr w:type="gramStart"/>
            <w:r w:rsidRPr="00711792">
              <w:rPr>
                <w:rFonts w:eastAsia="標楷體" w:hint="eastAsia"/>
                <w:lang w:bidi="en-US"/>
              </w:rPr>
              <w:t>註</w:t>
            </w:r>
            <w:proofErr w:type="gramEnd"/>
            <w:r w:rsidRPr="00711792">
              <w:rPr>
                <w:rFonts w:eastAsia="標楷體" w:hint="eastAsia"/>
                <w:lang w:bidi="en-US"/>
              </w:rPr>
              <w:t>：</w:t>
            </w:r>
            <w:r w:rsidRPr="00E749A5">
              <w:rPr>
                <w:rFonts w:eastAsia="標楷體" w:hint="eastAsia"/>
                <w:strike/>
                <w:color w:val="FF0000"/>
                <w:lang w:bidi="en-US"/>
              </w:rPr>
              <w:t>上述疾病之</w:t>
            </w:r>
            <w:proofErr w:type="gramStart"/>
            <w:r w:rsidRPr="00711792">
              <w:rPr>
                <w:rFonts w:eastAsia="標楷體" w:hint="eastAsia"/>
                <w:lang w:bidi="en-US"/>
              </w:rPr>
              <w:t>診斷碼詳如</w:t>
            </w:r>
            <w:proofErr w:type="gramEnd"/>
            <w:r w:rsidRPr="00711792">
              <w:rPr>
                <w:rFonts w:eastAsia="標楷體" w:hint="eastAsia"/>
                <w:lang w:bidi="en-US"/>
              </w:rPr>
              <w:t>附表。</w:t>
            </w:r>
          </w:p>
          <w:p w:rsidR="00F3339C" w:rsidRPr="00B92400" w:rsidRDefault="00F3339C" w:rsidP="007B3989">
            <w:pPr>
              <w:snapToGrid w:val="0"/>
              <w:ind w:left="259" w:hangingChars="108" w:hanging="259"/>
              <w:rPr>
                <w:rFonts w:eastAsia="標楷體"/>
                <w:lang w:bidi="en-US"/>
              </w:rPr>
            </w:pPr>
            <w:r w:rsidRPr="00B92400">
              <w:rPr>
                <w:rFonts w:eastAsia="標楷體" w:hint="eastAsia"/>
                <w:lang w:eastAsia="en-US" w:bidi="en-US"/>
              </w:rPr>
              <w:t>分母－</w:t>
            </w:r>
            <w:r w:rsidRPr="000114B2">
              <w:rPr>
                <w:rFonts w:eastAsia="標楷體" w:hint="eastAsia"/>
                <w:spacing w:val="-10"/>
                <w:lang w:eastAsia="en-US" w:bidi="en-US"/>
              </w:rPr>
              <w:t>門診</w:t>
            </w:r>
            <w:r w:rsidRPr="000114B2">
              <w:rPr>
                <w:rFonts w:eastAsia="標楷體"/>
                <w:spacing w:val="-10"/>
                <w:lang w:eastAsia="en-US" w:bidi="en-US"/>
              </w:rPr>
              <w:t>COX</w:t>
            </w:r>
            <w:r w:rsidRPr="000114B2">
              <w:rPr>
                <w:rFonts w:eastAsia="標楷體" w:cs="細明體" w:hint="eastAsia"/>
                <w:spacing w:val="-10"/>
                <w:lang w:eastAsia="en-US" w:bidi="en-US"/>
              </w:rPr>
              <w:t>Ⅱ</w:t>
            </w:r>
            <w:r w:rsidRPr="000114B2">
              <w:rPr>
                <w:rFonts w:eastAsia="標楷體"/>
                <w:spacing w:val="-10"/>
                <w:lang w:bidi="en-US"/>
              </w:rPr>
              <w:t>inhibitor</w:t>
            </w:r>
            <w:r w:rsidRPr="000114B2">
              <w:rPr>
                <w:rFonts w:eastAsia="標楷體" w:hint="eastAsia"/>
                <w:spacing w:val="-10"/>
                <w:lang w:eastAsia="en-US" w:bidi="en-US"/>
              </w:rPr>
              <w:t>用藥（含</w:t>
            </w:r>
            <w:r w:rsidRPr="000114B2">
              <w:rPr>
                <w:rFonts w:eastAsia="標楷體"/>
                <w:spacing w:val="-10"/>
                <w:lang w:eastAsia="en-US" w:bidi="en-US"/>
              </w:rPr>
              <w:t>NABUMETONE(</w:t>
            </w:r>
            <w:r w:rsidRPr="000114B2">
              <w:rPr>
                <w:rFonts w:eastAsia="標楷體" w:hint="eastAsia"/>
                <w:spacing w:val="-10"/>
                <w:lang w:eastAsia="en-US" w:bidi="en-US"/>
              </w:rPr>
              <w:t>成分代碼</w:t>
            </w:r>
            <w:r w:rsidRPr="000114B2">
              <w:rPr>
                <w:rFonts w:eastAsia="標楷體"/>
                <w:spacing w:val="-10"/>
                <w:lang w:eastAsia="en-US" w:bidi="en-US"/>
              </w:rPr>
              <w:t>2808001900)</w:t>
            </w:r>
            <w:r w:rsidRPr="000114B2">
              <w:rPr>
                <w:rFonts w:eastAsia="標楷體" w:hint="eastAsia"/>
                <w:spacing w:val="-10"/>
                <w:lang w:eastAsia="en-US" w:bidi="en-US"/>
              </w:rPr>
              <w:t>、</w:t>
            </w:r>
            <w:r w:rsidRPr="000114B2">
              <w:rPr>
                <w:rFonts w:eastAsia="標楷體"/>
                <w:spacing w:val="-10"/>
                <w:lang w:eastAsia="en-US" w:bidi="en-US"/>
              </w:rPr>
              <w:t>MELOXICAM(</w:t>
            </w:r>
            <w:r w:rsidRPr="000114B2">
              <w:rPr>
                <w:rFonts w:eastAsia="標楷體" w:hint="eastAsia"/>
                <w:spacing w:val="-10"/>
                <w:lang w:eastAsia="en-US" w:bidi="en-US"/>
              </w:rPr>
              <w:t>成分代碼</w:t>
            </w:r>
            <w:r w:rsidRPr="000114B2">
              <w:rPr>
                <w:rFonts w:eastAsia="標楷體" w:hint="eastAsia"/>
                <w:spacing w:val="-10"/>
                <w:lang w:bidi="en-US"/>
              </w:rPr>
              <w:t>9</w:t>
            </w:r>
            <w:r w:rsidRPr="000114B2">
              <w:rPr>
                <w:rFonts w:eastAsia="標楷體"/>
                <w:spacing w:val="-10"/>
                <w:lang w:eastAsia="en-US" w:bidi="en-US"/>
              </w:rPr>
              <w:t>200038100)</w:t>
            </w:r>
            <w:r w:rsidRPr="000114B2">
              <w:rPr>
                <w:rFonts w:eastAsia="標楷體" w:hint="eastAsia"/>
                <w:spacing w:val="-10"/>
                <w:lang w:eastAsia="en-US" w:bidi="en-US"/>
              </w:rPr>
              <w:t>、</w:t>
            </w:r>
            <w:r w:rsidRPr="000114B2">
              <w:rPr>
                <w:rFonts w:eastAsia="標楷體"/>
                <w:spacing w:val="-10"/>
                <w:lang w:eastAsia="en-US" w:bidi="en-US"/>
              </w:rPr>
              <w:t>ETODOLAC(</w:t>
            </w:r>
            <w:r w:rsidRPr="000114B2">
              <w:rPr>
                <w:rFonts w:eastAsia="標楷體" w:hint="eastAsia"/>
                <w:spacing w:val="-10"/>
                <w:lang w:eastAsia="en-US" w:bidi="en-US"/>
              </w:rPr>
              <w:t>成分代碼</w:t>
            </w:r>
            <w:r w:rsidRPr="000114B2">
              <w:rPr>
                <w:rFonts w:eastAsia="標楷體"/>
                <w:spacing w:val="-10"/>
                <w:lang w:eastAsia="en-US" w:bidi="en-US"/>
              </w:rPr>
              <w:t>2808404700)</w:t>
            </w:r>
            <w:r w:rsidRPr="000114B2">
              <w:rPr>
                <w:rFonts w:eastAsia="標楷體" w:hint="eastAsia"/>
                <w:spacing w:val="-10"/>
                <w:lang w:eastAsia="en-US" w:bidi="en-US"/>
              </w:rPr>
              <w:t>、</w:t>
            </w:r>
            <w:r w:rsidRPr="000114B2">
              <w:rPr>
                <w:rFonts w:eastAsia="標楷體"/>
                <w:spacing w:val="-10"/>
                <w:lang w:eastAsia="en-US" w:bidi="en-US"/>
              </w:rPr>
              <w:t>CELECOXIB(</w:t>
            </w:r>
            <w:r w:rsidRPr="000114B2">
              <w:rPr>
                <w:rFonts w:eastAsia="標楷體" w:hint="eastAsia"/>
                <w:spacing w:val="-10"/>
                <w:lang w:eastAsia="en-US" w:bidi="en-US"/>
              </w:rPr>
              <w:t>成分代碼</w:t>
            </w:r>
            <w:r w:rsidRPr="000114B2">
              <w:rPr>
                <w:rFonts w:eastAsia="標楷體"/>
                <w:spacing w:val="-10"/>
                <w:lang w:eastAsia="en-US" w:bidi="en-US"/>
              </w:rPr>
              <w:t>2808405200)</w:t>
            </w:r>
            <w:r w:rsidRPr="000114B2">
              <w:rPr>
                <w:rFonts w:eastAsia="標楷體" w:hint="eastAsia"/>
                <w:spacing w:val="-10"/>
                <w:lang w:eastAsia="en-US" w:bidi="en-US"/>
              </w:rPr>
              <w:t>、</w:t>
            </w:r>
            <w:r w:rsidRPr="000114B2">
              <w:rPr>
                <w:rFonts w:eastAsia="標楷體"/>
                <w:spacing w:val="-10"/>
                <w:lang w:eastAsia="en-US" w:bidi="en-US"/>
              </w:rPr>
              <w:t>NIMESULIDE(</w:t>
            </w:r>
            <w:r w:rsidRPr="000114B2">
              <w:rPr>
                <w:rFonts w:eastAsia="標楷體" w:hint="eastAsia"/>
                <w:spacing w:val="-10"/>
                <w:lang w:eastAsia="en-US" w:bidi="en-US"/>
              </w:rPr>
              <w:t>成分代碼</w:t>
            </w:r>
            <w:r w:rsidRPr="000114B2">
              <w:rPr>
                <w:rFonts w:eastAsia="標楷體"/>
                <w:spacing w:val="-10"/>
                <w:lang w:eastAsia="en-US" w:bidi="en-US"/>
              </w:rPr>
              <w:t>2808405100)</w:t>
            </w:r>
            <w:r w:rsidRPr="000114B2">
              <w:rPr>
                <w:rFonts w:eastAsia="標楷體" w:hint="eastAsia"/>
                <w:spacing w:val="-10"/>
                <w:lang w:eastAsia="en-US" w:bidi="en-US"/>
              </w:rPr>
              <w:t>五成分）件數</w:t>
            </w:r>
            <w:r w:rsidRPr="000114B2">
              <w:rPr>
                <w:rFonts w:eastAsia="標楷體" w:hint="eastAsia"/>
                <w:spacing w:val="-10"/>
                <w:lang w:bidi="en-US"/>
              </w:rPr>
              <w:t>。</w:t>
            </w:r>
          </w:p>
          <w:p w:rsidR="00F3339C" w:rsidRPr="00B92400" w:rsidRDefault="00F3339C" w:rsidP="007B3989">
            <w:pPr>
              <w:snapToGrid w:val="0"/>
              <w:jc w:val="both"/>
              <w:rPr>
                <w:rFonts w:eastAsia="標楷體"/>
                <w:lang w:bidi="en-US"/>
              </w:rPr>
            </w:pPr>
          </w:p>
          <w:p w:rsidR="00F3339C" w:rsidRPr="00B92400" w:rsidRDefault="00F3339C" w:rsidP="007B3989">
            <w:pPr>
              <w:snapToGrid w:val="0"/>
              <w:jc w:val="both"/>
              <w:rPr>
                <w:rFonts w:eastAsia="標楷體"/>
                <w:lang w:bidi="en-US"/>
              </w:rPr>
            </w:pPr>
            <w:r w:rsidRPr="00B92400">
              <w:rPr>
                <w:rFonts w:eastAsia="標楷體" w:hint="eastAsia"/>
                <w:lang w:bidi="en-US"/>
              </w:rPr>
              <w:t>排除條件：分母門診</w:t>
            </w:r>
            <w:r w:rsidRPr="00B92400">
              <w:rPr>
                <w:rFonts w:eastAsia="標楷體"/>
                <w:lang w:bidi="en-US"/>
              </w:rPr>
              <w:t>COX</w:t>
            </w:r>
            <w:r w:rsidRPr="00B92400">
              <w:rPr>
                <w:rFonts w:eastAsia="標楷體" w:cs="細明體" w:hint="eastAsia"/>
                <w:lang w:bidi="en-US"/>
              </w:rPr>
              <w:t>Ⅱ</w:t>
            </w:r>
            <w:r w:rsidRPr="00B92400">
              <w:rPr>
                <w:rFonts w:eastAsia="標楷體"/>
                <w:lang w:bidi="en-US"/>
              </w:rPr>
              <w:t>inhibitor</w:t>
            </w:r>
            <w:r w:rsidRPr="00B92400">
              <w:rPr>
                <w:rFonts w:eastAsia="標楷體" w:hint="eastAsia"/>
                <w:lang w:bidi="en-US"/>
              </w:rPr>
              <w:t>用藥申報件數小於等於</w:t>
            </w:r>
            <w:r w:rsidRPr="00B92400">
              <w:rPr>
                <w:rFonts w:eastAsia="標楷體"/>
                <w:kern w:val="2"/>
              </w:rPr>
              <w:t>10</w:t>
            </w:r>
            <w:r w:rsidRPr="00B92400">
              <w:rPr>
                <w:rFonts w:eastAsia="標楷體" w:hint="eastAsia"/>
                <w:lang w:bidi="en-US"/>
              </w:rPr>
              <w:t>件之院所。</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指標屬性</w:t>
            </w:r>
          </w:p>
        </w:tc>
        <w:tc>
          <w:tcPr>
            <w:tcW w:w="7824" w:type="dxa"/>
            <w:tcBorders>
              <w:top w:val="single" w:sz="6" w:space="0" w:color="000000"/>
              <w:left w:val="single" w:sz="6" w:space="0" w:color="000000"/>
              <w:bottom w:val="single" w:sz="6" w:space="0" w:color="000000"/>
              <w:right w:val="doub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負向</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分析單位</w:t>
            </w:r>
          </w:p>
        </w:tc>
        <w:tc>
          <w:tcPr>
            <w:tcW w:w="7824" w:type="dxa"/>
            <w:tcBorders>
              <w:top w:val="single" w:sz="6" w:space="0" w:color="000000"/>
              <w:left w:val="single" w:sz="6" w:space="0" w:color="000000"/>
              <w:bottom w:val="single" w:sz="6" w:space="0" w:color="000000"/>
              <w:right w:val="doub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依院所按月分析</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分析範圍</w:t>
            </w:r>
          </w:p>
        </w:tc>
        <w:tc>
          <w:tcPr>
            <w:tcW w:w="7824" w:type="dxa"/>
            <w:tcBorders>
              <w:top w:val="single" w:sz="6" w:space="0" w:color="000000"/>
              <w:left w:val="single" w:sz="6" w:space="0" w:color="000000"/>
              <w:bottom w:val="single" w:sz="6" w:space="0" w:color="000000"/>
              <w:right w:val="double" w:sz="6" w:space="0" w:color="000000"/>
            </w:tcBorders>
            <w:hideMark/>
          </w:tcPr>
          <w:p w:rsidR="00F3339C" w:rsidRPr="00B92400" w:rsidRDefault="00F3339C" w:rsidP="007B3989">
            <w:pPr>
              <w:snapToGrid w:val="0"/>
              <w:jc w:val="both"/>
              <w:rPr>
                <w:rFonts w:eastAsia="標楷體"/>
                <w:sz w:val="20"/>
                <w:szCs w:val="20"/>
                <w:lang w:eastAsia="en-US" w:bidi="en-US"/>
              </w:rPr>
            </w:pPr>
            <w:r>
              <w:rPr>
                <w:rFonts w:eastAsia="標楷體" w:hint="eastAsia"/>
                <w:sz w:val="28"/>
                <w:szCs w:val="28"/>
                <w:lang w:bidi="en-US"/>
              </w:rPr>
              <w:t>醫院</w:t>
            </w:r>
            <w:r w:rsidRPr="00B92400">
              <w:rPr>
                <w:rFonts w:eastAsia="標楷體" w:hint="eastAsia"/>
                <w:sz w:val="28"/>
                <w:szCs w:val="28"/>
                <w:lang w:eastAsia="en-US" w:bidi="en-US"/>
              </w:rPr>
              <w:t>總額部門</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hideMark/>
          </w:tcPr>
          <w:p w:rsidR="00F3339C" w:rsidRPr="00B92400" w:rsidRDefault="00F3339C" w:rsidP="007B3989">
            <w:pPr>
              <w:snapToGrid w:val="0"/>
              <w:jc w:val="both"/>
              <w:rPr>
                <w:rFonts w:eastAsia="標楷體"/>
                <w:sz w:val="20"/>
                <w:szCs w:val="20"/>
                <w:lang w:eastAsia="en-US" w:bidi="en-US"/>
              </w:rPr>
            </w:pPr>
            <w:r w:rsidRPr="00B92400">
              <w:rPr>
                <w:rFonts w:eastAsia="標楷體" w:hint="eastAsia"/>
                <w:sz w:val="28"/>
                <w:szCs w:val="28"/>
                <w:lang w:eastAsia="en-US" w:bidi="en-US"/>
              </w:rPr>
              <w:t>處理方式</w:t>
            </w:r>
          </w:p>
        </w:tc>
        <w:tc>
          <w:tcPr>
            <w:tcW w:w="7824" w:type="dxa"/>
            <w:tcBorders>
              <w:top w:val="single" w:sz="6" w:space="0" w:color="000000"/>
              <w:left w:val="single" w:sz="6" w:space="0" w:color="000000"/>
              <w:bottom w:val="single" w:sz="6" w:space="0" w:color="000000"/>
              <w:right w:val="double" w:sz="6" w:space="0" w:color="000000"/>
            </w:tcBorders>
            <w:hideMark/>
          </w:tcPr>
          <w:p w:rsidR="00F3339C" w:rsidRDefault="00F3339C" w:rsidP="007B3989">
            <w:pPr>
              <w:snapToGrid w:val="0"/>
              <w:jc w:val="both"/>
              <w:rPr>
                <w:rFonts w:eastAsia="標楷體"/>
                <w:sz w:val="28"/>
                <w:szCs w:val="28"/>
                <w:lang w:bidi="en-US"/>
              </w:rPr>
            </w:pPr>
            <w:r>
              <w:rPr>
                <w:rFonts w:eastAsia="標楷體" w:hint="eastAsia"/>
                <w:sz w:val="28"/>
                <w:szCs w:val="28"/>
                <w:lang w:bidi="en-US"/>
              </w:rPr>
              <w:t>不符給付規定比率超過同儕</w:t>
            </w:r>
            <w:r>
              <w:rPr>
                <w:rFonts w:eastAsia="標楷體" w:hint="eastAsia"/>
                <w:sz w:val="28"/>
                <w:szCs w:val="28"/>
                <w:lang w:bidi="en-US"/>
              </w:rPr>
              <w:t>90</w:t>
            </w:r>
            <w:r>
              <w:rPr>
                <w:rFonts w:eastAsia="標楷體" w:hint="eastAsia"/>
                <w:sz w:val="28"/>
                <w:szCs w:val="28"/>
                <w:lang w:bidi="en-US"/>
              </w:rPr>
              <w:t>百分</w:t>
            </w:r>
            <w:proofErr w:type="gramStart"/>
            <w:r>
              <w:rPr>
                <w:rFonts w:eastAsia="標楷體" w:hint="eastAsia"/>
                <w:sz w:val="28"/>
                <w:szCs w:val="28"/>
                <w:lang w:bidi="en-US"/>
              </w:rPr>
              <w:t>位值者</w:t>
            </w:r>
            <w:proofErr w:type="gramEnd"/>
            <w:r>
              <w:rPr>
                <w:rFonts w:ascii="新細明體" w:hAnsi="新細明體" w:hint="eastAsia"/>
                <w:sz w:val="28"/>
                <w:szCs w:val="28"/>
                <w:lang w:bidi="en-US"/>
              </w:rPr>
              <w:t>，</w:t>
            </w:r>
            <w:r>
              <w:rPr>
                <w:rFonts w:eastAsia="標楷體" w:hint="eastAsia"/>
                <w:sz w:val="28"/>
                <w:szCs w:val="28"/>
                <w:lang w:bidi="en-US"/>
              </w:rPr>
              <w:t>超過部分申請金額不予支付</w:t>
            </w:r>
            <w:r>
              <w:rPr>
                <w:rFonts w:ascii="標楷體" w:eastAsia="標楷體" w:hAnsi="標楷體" w:hint="eastAsia"/>
                <w:sz w:val="28"/>
                <w:szCs w:val="28"/>
                <w:lang w:bidi="en-US"/>
              </w:rPr>
              <w:t>。</w:t>
            </w:r>
          </w:p>
          <w:p w:rsidR="00F3339C" w:rsidRPr="00B92400" w:rsidRDefault="00F3339C" w:rsidP="007B3989">
            <w:pPr>
              <w:snapToGrid w:val="0"/>
              <w:jc w:val="both"/>
              <w:rPr>
                <w:rFonts w:eastAsia="標楷體"/>
                <w:sz w:val="28"/>
                <w:szCs w:val="28"/>
                <w:lang w:bidi="en-US"/>
              </w:rPr>
            </w:pPr>
            <w:r w:rsidRPr="00B92400">
              <w:rPr>
                <w:rFonts w:eastAsia="標楷體" w:hint="eastAsia"/>
                <w:sz w:val="28"/>
                <w:szCs w:val="28"/>
                <w:lang w:bidi="en-US"/>
              </w:rPr>
              <w:t>不予支付點數＝</w:t>
            </w:r>
            <w:r w:rsidRPr="00B92400">
              <w:rPr>
                <w:rFonts w:eastAsia="標楷體"/>
                <w:sz w:val="28"/>
                <w:szCs w:val="28"/>
                <w:lang w:bidi="en-US"/>
              </w:rPr>
              <w:t>[</w:t>
            </w:r>
            <w:r w:rsidRPr="00B92400">
              <w:rPr>
                <w:rFonts w:eastAsia="標楷體" w:hint="eastAsia"/>
                <w:sz w:val="28"/>
                <w:szCs w:val="28"/>
                <w:lang w:bidi="en-US"/>
              </w:rPr>
              <w:t>（</w:t>
            </w:r>
            <w:r w:rsidRPr="00B92400">
              <w:rPr>
                <w:rFonts w:eastAsia="標楷體"/>
                <w:sz w:val="28"/>
                <w:szCs w:val="28"/>
                <w:lang w:bidi="en-US"/>
              </w:rPr>
              <w:t>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hint="eastAsia"/>
                <w:sz w:val="28"/>
                <w:szCs w:val="28"/>
                <w:lang w:bidi="en-US"/>
              </w:rPr>
              <w:t>用藥不符給付規定比率－</w:t>
            </w:r>
            <w:r>
              <w:rPr>
                <w:rFonts w:eastAsia="標楷體" w:hint="eastAsia"/>
                <w:sz w:val="28"/>
                <w:szCs w:val="28"/>
                <w:lang w:bidi="en-US"/>
              </w:rPr>
              <w:t>同儕</w:t>
            </w:r>
            <w:r>
              <w:rPr>
                <w:rFonts w:eastAsia="標楷體" w:hint="eastAsia"/>
                <w:sz w:val="28"/>
                <w:szCs w:val="28"/>
                <w:lang w:bidi="en-US"/>
              </w:rPr>
              <w:t>90</w:t>
            </w:r>
            <w:r>
              <w:rPr>
                <w:rFonts w:eastAsia="標楷體" w:hint="eastAsia"/>
                <w:sz w:val="28"/>
                <w:szCs w:val="28"/>
                <w:lang w:bidi="en-US"/>
              </w:rPr>
              <w:t>百分位者</w:t>
            </w:r>
            <w:r w:rsidRPr="00B92400">
              <w:rPr>
                <w:rFonts w:eastAsia="標楷體" w:hint="eastAsia"/>
                <w:sz w:val="28"/>
                <w:szCs w:val="28"/>
                <w:lang w:bidi="en-US"/>
              </w:rPr>
              <w:t>）</w:t>
            </w:r>
            <w:r w:rsidRPr="00B92400">
              <w:rPr>
                <w:rFonts w:eastAsia="標楷體"/>
                <w:sz w:val="28"/>
                <w:szCs w:val="28"/>
                <w:lang w:bidi="en-US"/>
              </w:rPr>
              <w:t xml:space="preserve"> / 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hint="eastAsia"/>
                <w:sz w:val="28"/>
                <w:szCs w:val="28"/>
                <w:lang w:bidi="en-US"/>
              </w:rPr>
              <w:t>用藥不符給付規定比率</w:t>
            </w:r>
            <w:r w:rsidRPr="00B92400">
              <w:rPr>
                <w:rFonts w:eastAsia="標楷體"/>
                <w:sz w:val="28"/>
                <w:szCs w:val="28"/>
                <w:lang w:bidi="en-US"/>
              </w:rPr>
              <w:t>]×</w:t>
            </w:r>
            <w:r w:rsidRPr="00B92400">
              <w:rPr>
                <w:rFonts w:eastAsia="標楷體" w:hint="eastAsia"/>
                <w:sz w:val="28"/>
                <w:szCs w:val="28"/>
                <w:lang w:bidi="en-US"/>
              </w:rPr>
              <w:t>不符給付規定使用</w:t>
            </w:r>
            <w:r w:rsidRPr="00B92400">
              <w:rPr>
                <w:rFonts w:eastAsia="標楷體"/>
                <w:sz w:val="28"/>
                <w:szCs w:val="28"/>
                <w:lang w:bidi="en-US"/>
              </w:rPr>
              <w:t>COX2inhibitor</w:t>
            </w:r>
            <w:r w:rsidRPr="00B92400">
              <w:rPr>
                <w:rFonts w:eastAsia="標楷體" w:hint="eastAsia"/>
                <w:sz w:val="28"/>
                <w:szCs w:val="28"/>
                <w:lang w:bidi="en-US"/>
              </w:rPr>
              <w:t>用藥案件藥費總申請金額</w:t>
            </w:r>
          </w:p>
          <w:p w:rsidR="00F3339C" w:rsidRPr="00B92400" w:rsidRDefault="00F3339C" w:rsidP="007B3989">
            <w:pPr>
              <w:snapToGrid w:val="0"/>
              <w:jc w:val="both"/>
              <w:rPr>
                <w:rFonts w:eastAsia="標楷體"/>
                <w:sz w:val="20"/>
                <w:szCs w:val="20"/>
                <w:lang w:eastAsia="en-US" w:bidi="en-US"/>
              </w:rPr>
            </w:pPr>
            <w:r>
              <w:rPr>
                <w:rFonts w:eastAsia="標楷體" w:hint="eastAsia"/>
                <w:sz w:val="28"/>
                <w:szCs w:val="28"/>
                <w:lang w:bidi="en-US"/>
              </w:rPr>
              <w:t>同儕</w:t>
            </w:r>
            <w:r>
              <w:rPr>
                <w:rFonts w:eastAsia="標楷體" w:hint="eastAsia"/>
                <w:sz w:val="28"/>
                <w:szCs w:val="28"/>
                <w:lang w:bidi="en-US"/>
              </w:rPr>
              <w:t>90</w:t>
            </w:r>
            <w:proofErr w:type="gramStart"/>
            <w:r>
              <w:rPr>
                <w:rFonts w:eastAsia="標楷體" w:hint="eastAsia"/>
                <w:sz w:val="28"/>
                <w:szCs w:val="28"/>
                <w:lang w:bidi="en-US"/>
              </w:rPr>
              <w:t>百分位值</w:t>
            </w:r>
            <w:proofErr w:type="gramEnd"/>
            <w:r w:rsidRPr="00B92400">
              <w:rPr>
                <w:rFonts w:eastAsia="標楷體" w:hint="eastAsia"/>
                <w:sz w:val="28"/>
                <w:szCs w:val="28"/>
                <w:lang w:bidi="en-US"/>
              </w:rPr>
              <w:t>：</w:t>
            </w:r>
            <w:r>
              <w:rPr>
                <w:rFonts w:eastAsia="標楷體" w:hint="eastAsia"/>
                <w:sz w:val="28"/>
                <w:szCs w:val="28"/>
                <w:lang w:bidi="en-US"/>
              </w:rPr>
              <w:t>40</w:t>
            </w:r>
            <w:r w:rsidRPr="00B92400">
              <w:rPr>
                <w:rFonts w:eastAsia="標楷體"/>
                <w:sz w:val="28"/>
                <w:szCs w:val="28"/>
                <w:lang w:bidi="en-US"/>
              </w:rPr>
              <w:t>%</w:t>
            </w:r>
            <w:r w:rsidRPr="00B92400">
              <w:rPr>
                <w:rFonts w:eastAsia="標楷體" w:hint="eastAsia"/>
                <w:sz w:val="28"/>
                <w:szCs w:val="28"/>
                <w:lang w:bidi="en-US"/>
              </w:rPr>
              <w:t>。</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vAlign w:val="center"/>
            <w:hideMark/>
          </w:tcPr>
          <w:p w:rsidR="00F3339C" w:rsidRPr="00B92400" w:rsidRDefault="00F3339C" w:rsidP="007B3989">
            <w:pPr>
              <w:snapToGrid w:val="0"/>
              <w:jc w:val="both"/>
              <w:rPr>
                <w:rFonts w:eastAsia="標楷體"/>
                <w:kern w:val="2"/>
                <w:sz w:val="28"/>
                <w:szCs w:val="28"/>
              </w:rPr>
            </w:pPr>
            <w:r w:rsidRPr="00B92400">
              <w:rPr>
                <w:rFonts w:eastAsia="標楷體" w:hint="eastAsia"/>
                <w:kern w:val="2"/>
                <w:sz w:val="28"/>
                <w:szCs w:val="28"/>
              </w:rPr>
              <w:t>衛生福利部核准日期及文號</w:t>
            </w:r>
          </w:p>
        </w:tc>
        <w:tc>
          <w:tcPr>
            <w:tcW w:w="7824" w:type="dxa"/>
            <w:tcBorders>
              <w:top w:val="single" w:sz="6" w:space="0" w:color="000000"/>
              <w:left w:val="single" w:sz="6" w:space="0" w:color="000000"/>
              <w:bottom w:val="single" w:sz="6" w:space="0" w:color="000000"/>
              <w:right w:val="double" w:sz="6" w:space="0" w:color="000000"/>
            </w:tcBorders>
            <w:vAlign w:val="center"/>
            <w:hideMark/>
          </w:tcPr>
          <w:p w:rsidR="00F3339C" w:rsidRPr="0012352E" w:rsidRDefault="00F3339C" w:rsidP="007B3989">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F3339C" w:rsidRPr="00B92400" w:rsidTr="007B3989">
        <w:tc>
          <w:tcPr>
            <w:tcW w:w="1815" w:type="dxa"/>
            <w:tcBorders>
              <w:top w:val="single" w:sz="6" w:space="0" w:color="000000"/>
              <w:left w:val="double" w:sz="6" w:space="0" w:color="000000"/>
              <w:bottom w:val="single" w:sz="6" w:space="0" w:color="000000"/>
              <w:right w:val="single" w:sz="6" w:space="0" w:color="000000"/>
            </w:tcBorders>
            <w:vAlign w:val="center"/>
            <w:hideMark/>
          </w:tcPr>
          <w:p w:rsidR="00F3339C" w:rsidRPr="00B92400" w:rsidRDefault="00F3339C" w:rsidP="007B3989">
            <w:pPr>
              <w:snapToGrid w:val="0"/>
              <w:jc w:val="both"/>
              <w:rPr>
                <w:rFonts w:eastAsia="標楷體"/>
                <w:kern w:val="2"/>
                <w:sz w:val="28"/>
                <w:szCs w:val="28"/>
              </w:rPr>
            </w:pPr>
            <w:r w:rsidRPr="00B92400">
              <w:rPr>
                <w:rFonts w:eastAsia="標楷體" w:hint="eastAsia"/>
                <w:kern w:val="2"/>
                <w:sz w:val="28"/>
                <w:szCs w:val="28"/>
              </w:rPr>
              <w:t>健保署公告日期及文號</w:t>
            </w:r>
          </w:p>
        </w:tc>
        <w:tc>
          <w:tcPr>
            <w:tcW w:w="7824" w:type="dxa"/>
            <w:tcBorders>
              <w:top w:val="single" w:sz="6" w:space="0" w:color="000000"/>
              <w:left w:val="single" w:sz="6" w:space="0" w:color="000000"/>
              <w:bottom w:val="single" w:sz="6" w:space="0" w:color="000000"/>
              <w:right w:val="double" w:sz="6" w:space="0" w:color="000000"/>
            </w:tcBorders>
            <w:vAlign w:val="center"/>
            <w:hideMark/>
          </w:tcPr>
          <w:p w:rsidR="00F3339C" w:rsidRPr="0012352E" w:rsidRDefault="00F3339C" w:rsidP="007B3989">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F3339C" w:rsidRPr="00B92400" w:rsidTr="007B3989">
        <w:trPr>
          <w:trHeight w:val="495"/>
        </w:trPr>
        <w:tc>
          <w:tcPr>
            <w:tcW w:w="1815" w:type="dxa"/>
            <w:tcBorders>
              <w:top w:val="single" w:sz="4" w:space="0" w:color="000000"/>
              <w:left w:val="double" w:sz="6" w:space="0" w:color="000000"/>
              <w:bottom w:val="double" w:sz="6" w:space="0" w:color="000000"/>
              <w:right w:val="single" w:sz="6" w:space="0" w:color="000000"/>
            </w:tcBorders>
            <w:hideMark/>
          </w:tcPr>
          <w:p w:rsidR="00F3339C" w:rsidRPr="00B92400" w:rsidRDefault="00F3339C" w:rsidP="007B3989">
            <w:pPr>
              <w:snapToGrid w:val="0"/>
              <w:jc w:val="both"/>
              <w:rPr>
                <w:rFonts w:eastAsia="標楷體"/>
              </w:rPr>
            </w:pPr>
            <w:r w:rsidRPr="00B92400">
              <w:rPr>
                <w:rFonts w:eastAsia="標楷體"/>
                <w:sz w:val="28"/>
                <w:szCs w:val="28"/>
              </w:rPr>
              <w:t>實施起日</w:t>
            </w:r>
          </w:p>
        </w:tc>
        <w:tc>
          <w:tcPr>
            <w:tcW w:w="7824" w:type="dxa"/>
            <w:tcBorders>
              <w:top w:val="single" w:sz="4" w:space="0" w:color="000000"/>
              <w:left w:val="single" w:sz="6" w:space="0" w:color="000000"/>
              <w:bottom w:val="double" w:sz="6" w:space="0" w:color="000000"/>
              <w:right w:val="double" w:sz="6" w:space="0" w:color="000000"/>
            </w:tcBorders>
            <w:vAlign w:val="center"/>
            <w:hideMark/>
          </w:tcPr>
          <w:p w:rsidR="00F3339C" w:rsidRPr="0012352E" w:rsidRDefault="00F3339C" w:rsidP="007B3989">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F3339C" w:rsidRDefault="00F3339C" w:rsidP="00F3339C">
      <w:pPr>
        <w:snapToGrid w:val="0"/>
        <w:ind w:leftChars="-118" w:left="-283" w:firstLine="1"/>
        <w:rPr>
          <w:rFonts w:eastAsia="標楷體"/>
          <w:kern w:val="2"/>
        </w:rPr>
      </w:pPr>
    </w:p>
    <w:p w:rsidR="00F3339C" w:rsidRPr="00B92400" w:rsidRDefault="00F3339C" w:rsidP="00F3339C">
      <w:pPr>
        <w:snapToGrid w:val="0"/>
        <w:ind w:leftChars="-59" w:left="-142" w:firstLine="1"/>
        <w:rPr>
          <w:rFonts w:eastAsia="標楷體"/>
          <w:kern w:val="2"/>
        </w:rPr>
      </w:pPr>
      <w:r w:rsidRPr="00B92400">
        <w:rPr>
          <w:rFonts w:eastAsia="標楷體" w:hint="eastAsia"/>
          <w:kern w:val="2"/>
        </w:rPr>
        <w:t>「</w:t>
      </w:r>
      <w:r w:rsidRPr="00B92400">
        <w:rPr>
          <w:rFonts w:eastAsia="標楷體"/>
          <w:kern w:val="2"/>
        </w:rPr>
        <w:t>016-</w:t>
      </w:r>
      <w:r w:rsidRPr="00B92400">
        <w:rPr>
          <w:rFonts w:eastAsia="標楷體" w:hint="eastAsia"/>
          <w:kern w:val="2"/>
        </w:rPr>
        <w:t>西醫</w:t>
      </w:r>
      <w:r>
        <w:rPr>
          <w:rFonts w:eastAsia="標楷體" w:hint="eastAsia"/>
          <w:kern w:val="2"/>
        </w:rPr>
        <w:t>醫院</w:t>
      </w:r>
      <w:r w:rsidRPr="00B92400">
        <w:rPr>
          <w:rFonts w:eastAsia="標楷體"/>
          <w:kern w:val="2"/>
        </w:rPr>
        <w:t>COX</w:t>
      </w:r>
      <w:r w:rsidRPr="00B92400">
        <w:rPr>
          <w:rFonts w:eastAsia="標楷體" w:cs="細明體" w:hint="eastAsia"/>
          <w:kern w:val="2"/>
        </w:rPr>
        <w:t>Ⅱ</w:t>
      </w:r>
      <w:r w:rsidRPr="00B92400">
        <w:rPr>
          <w:rFonts w:eastAsia="標楷體"/>
          <w:kern w:val="2"/>
        </w:rPr>
        <w:t>inhibitor</w:t>
      </w:r>
      <w:r w:rsidRPr="00B92400">
        <w:rPr>
          <w:rFonts w:eastAsia="標楷體" w:hint="eastAsia"/>
          <w:kern w:val="2"/>
        </w:rPr>
        <w:t>處方不當比率過高」附表</w:t>
      </w:r>
    </w:p>
    <w:tbl>
      <w:tblPr>
        <w:tblpPr w:leftFromText="180" w:rightFromText="180" w:vertAnchor="text" w:tblpX="2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1702"/>
        <w:gridCol w:w="1700"/>
        <w:gridCol w:w="4227"/>
        <w:gridCol w:w="1011"/>
      </w:tblGrid>
      <w:tr w:rsidR="00F3339C" w:rsidRPr="00C27A0C" w:rsidTr="007B3989">
        <w:trPr>
          <w:trHeight w:val="280"/>
          <w:tblHeader/>
        </w:trPr>
        <w:tc>
          <w:tcPr>
            <w:tcW w:w="513" w:type="pct"/>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snapToGrid w:val="0"/>
              <w:jc w:val="center"/>
              <w:rPr>
                <w:rFonts w:eastAsia="標楷體"/>
                <w:kern w:val="2"/>
                <w:sz w:val="22"/>
                <w:u w:val="single"/>
              </w:rPr>
            </w:pPr>
            <w:bookmarkStart w:id="6" w:name="_Hlk181702143"/>
            <w:r w:rsidRPr="00C27A0C">
              <w:rPr>
                <w:rFonts w:eastAsia="標楷體"/>
                <w:kern w:val="2"/>
                <w:sz w:val="22"/>
                <w:u w:val="single"/>
              </w:rPr>
              <w:t>疾病</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Default="00F3339C" w:rsidP="007B3989">
            <w:pPr>
              <w:spacing w:line="260" w:lineRule="exact"/>
              <w:jc w:val="center"/>
              <w:rPr>
                <w:rFonts w:eastAsia="標楷體"/>
                <w:spacing w:val="-8"/>
              </w:rPr>
            </w:pPr>
            <w:r w:rsidRPr="00986874">
              <w:rPr>
                <w:rFonts w:eastAsia="標楷體"/>
                <w:spacing w:val="-8"/>
              </w:rPr>
              <w:t>ICD-10- CM/PCS</w:t>
            </w:r>
          </w:p>
          <w:p w:rsidR="00F3339C" w:rsidRPr="00986874" w:rsidRDefault="00F3339C" w:rsidP="007B3989">
            <w:pPr>
              <w:spacing w:line="26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rsidR="00F3339C" w:rsidRPr="00986874" w:rsidRDefault="00F3339C" w:rsidP="007B3989">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F3339C" w:rsidRDefault="00F3339C" w:rsidP="007B3989">
            <w:pPr>
              <w:spacing w:line="260" w:lineRule="exact"/>
              <w:jc w:val="center"/>
              <w:rPr>
                <w:rFonts w:eastAsia="標楷體"/>
                <w:color w:val="FF0000"/>
                <w:spacing w:val="-8"/>
                <w:u w:val="single"/>
              </w:rPr>
            </w:pPr>
            <w:r w:rsidRPr="00986874">
              <w:rPr>
                <w:rFonts w:eastAsia="標楷體"/>
                <w:color w:val="FF0000"/>
                <w:spacing w:val="-8"/>
                <w:u w:val="single"/>
              </w:rPr>
              <w:t>ICD-10-CM/PCS</w:t>
            </w:r>
          </w:p>
          <w:p w:rsidR="00F3339C" w:rsidRPr="00986874" w:rsidRDefault="00F3339C" w:rsidP="007B3989">
            <w:pPr>
              <w:spacing w:line="260" w:lineRule="exact"/>
              <w:jc w:val="center"/>
              <w:rPr>
                <w:rFonts w:eastAsia="標楷體"/>
                <w:color w:val="FF0000"/>
                <w:spacing w:val="-8"/>
                <w:u w:val="single"/>
              </w:rPr>
            </w:pPr>
            <w:r w:rsidRPr="00986874">
              <w:rPr>
                <w:rFonts w:eastAsia="標楷體"/>
                <w:color w:val="FF0000"/>
                <w:spacing w:val="-8"/>
                <w:u w:val="single"/>
              </w:rPr>
              <w:t>(2023</w:t>
            </w:r>
            <w:r w:rsidRPr="00986874">
              <w:rPr>
                <w:rFonts w:eastAsia="標楷體"/>
                <w:color w:val="FF0000"/>
                <w:spacing w:val="-8"/>
                <w:u w:val="single"/>
              </w:rPr>
              <w:t>年版</w:t>
            </w:r>
            <w:r w:rsidRPr="00986874">
              <w:rPr>
                <w:rFonts w:eastAsia="標楷體"/>
                <w:color w:val="FF0000"/>
                <w:spacing w:val="-8"/>
                <w:u w:val="single"/>
              </w:rPr>
              <w:t>)</w:t>
            </w:r>
          </w:p>
          <w:p w:rsidR="00F3339C" w:rsidRPr="00986874" w:rsidRDefault="00F3339C" w:rsidP="007B3989">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14</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195" w:type="pct"/>
            <w:tcBorders>
              <w:top w:val="single" w:sz="4" w:space="0" w:color="auto"/>
              <w:left w:val="single" w:sz="4" w:space="0" w:color="auto"/>
              <w:right w:val="single" w:sz="4" w:space="0" w:color="auto"/>
            </w:tcBorders>
            <w:shd w:val="clear" w:color="auto" w:fill="FFFFFF"/>
            <w:vAlign w:val="center"/>
          </w:tcPr>
          <w:p w:rsidR="00F3339C" w:rsidRPr="00C27A0C" w:rsidRDefault="00F3339C" w:rsidP="007B3989">
            <w:pPr>
              <w:snapToGrid w:val="0"/>
              <w:jc w:val="center"/>
              <w:rPr>
                <w:rFonts w:eastAsia="標楷體"/>
                <w:kern w:val="2"/>
                <w:sz w:val="22"/>
              </w:rPr>
            </w:pPr>
            <w:r w:rsidRPr="00C27A0C">
              <w:rPr>
                <w:rFonts w:eastAsia="標楷體"/>
                <w:kern w:val="2"/>
                <w:sz w:val="22"/>
              </w:rPr>
              <w:t>備註</w:t>
            </w:r>
          </w:p>
        </w:tc>
        <w:tc>
          <w:tcPr>
            <w:tcW w:w="525" w:type="pct"/>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snapToGrid w:val="0"/>
              <w:jc w:val="center"/>
              <w:rPr>
                <w:rFonts w:eastAsia="標楷體"/>
                <w:strike/>
                <w:color w:val="FF0000"/>
                <w:kern w:val="2"/>
                <w:sz w:val="22"/>
              </w:rPr>
            </w:pPr>
            <w:r w:rsidRPr="00C27A0C">
              <w:rPr>
                <w:rFonts w:eastAsia="標楷體"/>
                <w:strike/>
                <w:color w:val="FF0000"/>
                <w:kern w:val="2"/>
                <w:sz w:val="22"/>
              </w:rPr>
              <w:t>ICD-9-CM</w:t>
            </w:r>
          </w:p>
          <w:p w:rsidR="00F3339C" w:rsidRPr="00C27A0C" w:rsidRDefault="00F3339C" w:rsidP="007B3989">
            <w:pPr>
              <w:snapToGrid w:val="0"/>
              <w:jc w:val="center"/>
              <w:rPr>
                <w:rFonts w:eastAsia="標楷體"/>
                <w:strike/>
                <w:color w:val="FF0000"/>
                <w:kern w:val="2"/>
                <w:sz w:val="22"/>
              </w:rPr>
            </w:pPr>
            <w:r w:rsidRPr="00C27A0C">
              <w:rPr>
                <w:rFonts w:eastAsia="標楷體"/>
                <w:strike/>
                <w:color w:val="FF0000"/>
                <w:kern w:val="2"/>
                <w:sz w:val="22"/>
              </w:rPr>
              <w:t>(104.12.31</w:t>
            </w:r>
            <w:r w:rsidRPr="00C27A0C">
              <w:rPr>
                <w:rFonts w:eastAsia="標楷體"/>
                <w:strike/>
                <w:color w:val="FF0000"/>
                <w:kern w:val="2"/>
                <w:sz w:val="22"/>
              </w:rPr>
              <w:t>以前適用</w:t>
            </w:r>
            <w:r w:rsidRPr="00C27A0C">
              <w:rPr>
                <w:rFonts w:eastAsia="標楷體"/>
                <w:strike/>
                <w:color w:val="FF0000"/>
                <w:kern w:val="2"/>
                <w:sz w:val="22"/>
              </w:rPr>
              <w:t>)</w:t>
            </w:r>
          </w:p>
        </w:tc>
      </w:tr>
      <w:tr w:rsidR="00F3339C" w:rsidRPr="00C27A0C" w:rsidTr="007B3989">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kern w:val="2"/>
                <w:sz w:val="22"/>
                <w:u w:val="single"/>
              </w:rPr>
            </w:pPr>
            <w:r w:rsidRPr="00C27A0C">
              <w:rPr>
                <w:rFonts w:eastAsia="標楷體"/>
                <w:kern w:val="2"/>
                <w:sz w:val="22"/>
                <w:u w:val="single"/>
              </w:rPr>
              <w:t>骨關節炎病變</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M00-M08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M00-M08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kern w:val="20"/>
                <w:sz w:val="22"/>
              </w:rPr>
            </w:pP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M11-M19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M11-M19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M22-M25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M22-M25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M32-M36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M32-M36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M43</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M43</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M45-M54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M45-M54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M62830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M62830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M6788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M6788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M796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M796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M961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M961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M992-M997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M992-M997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R262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R262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R294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R294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R29898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R29898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711-725</w:t>
            </w:r>
          </w:p>
        </w:tc>
      </w:tr>
      <w:tr w:rsidR="00F3339C" w:rsidRPr="00C27A0C" w:rsidTr="007B3989">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類風</w:t>
            </w:r>
            <w:proofErr w:type="gramStart"/>
            <w:r w:rsidRPr="00C27A0C">
              <w:rPr>
                <w:rFonts w:eastAsia="標楷體"/>
                <w:kern w:val="2"/>
                <w:sz w:val="22"/>
                <w:u w:val="single"/>
              </w:rPr>
              <w:t>溼</w:t>
            </w:r>
            <w:proofErr w:type="gramEnd"/>
            <w:r w:rsidRPr="00C27A0C">
              <w:rPr>
                <w:rFonts w:eastAsia="標楷體"/>
                <w:kern w:val="2"/>
                <w:sz w:val="22"/>
                <w:u w:val="single"/>
              </w:rPr>
              <w:t>性關節炎</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M05-M06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M05-M06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M08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M08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排除</w:t>
            </w:r>
            <w:r w:rsidRPr="00C27A0C">
              <w:rPr>
                <w:rFonts w:eastAsia="標楷體"/>
                <w:kern w:val="2"/>
                <w:sz w:val="22"/>
              </w:rPr>
              <w:t>M081</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M120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M120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714</w:t>
            </w:r>
          </w:p>
        </w:tc>
      </w:tr>
      <w:tr w:rsidR="00F3339C" w:rsidRPr="00C27A0C" w:rsidTr="007B3989">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僵直性脊椎炎</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M081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M081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720</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M45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720</w:t>
            </w:r>
          </w:p>
        </w:tc>
      </w:tr>
      <w:tr w:rsidR="00F3339C" w:rsidRPr="00C27A0C" w:rsidTr="007B3989">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proofErr w:type="gramStart"/>
            <w:r w:rsidRPr="00C27A0C">
              <w:rPr>
                <w:rFonts w:eastAsia="標楷體"/>
                <w:kern w:val="2"/>
                <w:sz w:val="22"/>
                <w:u w:val="single"/>
              </w:rPr>
              <w:t>乾癬性關節炎</w:t>
            </w:r>
            <w:proofErr w:type="gramEnd"/>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L305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L305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696</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L40-L42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L40-L42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696</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L44-L45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L44-L45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696</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L945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L945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696</w:t>
            </w:r>
          </w:p>
        </w:tc>
      </w:tr>
      <w:tr w:rsidR="00F3339C" w:rsidRPr="00C27A0C" w:rsidTr="007B3989">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退化性關節炎</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M121-M129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M121-M129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排除</w:t>
            </w:r>
            <w:r w:rsidRPr="00C27A0C">
              <w:rPr>
                <w:rFonts w:eastAsia="標楷體"/>
                <w:kern w:val="2"/>
                <w:sz w:val="22"/>
              </w:rPr>
              <w:t>M122-M124</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716</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M13</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M13</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716</w:t>
            </w:r>
          </w:p>
        </w:tc>
      </w:tr>
      <w:tr w:rsidR="00F3339C" w:rsidRPr="00C27A0C" w:rsidTr="007B3989">
        <w:trPr>
          <w:trHeight w:val="283"/>
        </w:trPr>
        <w:tc>
          <w:tcPr>
            <w:tcW w:w="513" w:type="pct"/>
            <w:vMerge w:val="restart"/>
            <w:tcBorders>
              <w:top w:val="single" w:sz="4" w:space="0" w:color="auto"/>
              <w:left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合併有急性嚴重創傷</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S02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S02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S12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S12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S22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S22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S32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S32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S42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S42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S43-S44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S43-S44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S46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S46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S49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S49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S52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S52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S59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S59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S62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S62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S72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S72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S79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S79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S82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S82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S89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S89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S92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S92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800-840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S06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S06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850-854</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S21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S21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860-869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S26-S27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S26-S27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860-869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S31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S31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860-869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S36-S37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S36-S37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860-869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S51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S51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881</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S569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S569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881</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S615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S615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881</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S669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S669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881</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S48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S48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S58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S58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S68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S68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S71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S71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S769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S769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S78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S78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S81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S81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S869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S869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S88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S88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S91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S91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S969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S969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S98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S98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890-897</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S090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S090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900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S15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S15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900</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S07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S07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S17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S17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S280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S280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S380-S381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S380-S381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S47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S47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S57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S57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S67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S67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S77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S77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S87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S87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S97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S97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925-929</w:t>
            </w:r>
          </w:p>
        </w:tc>
      </w:tr>
      <w:tr w:rsidR="00F3339C" w:rsidRPr="00C27A0C" w:rsidTr="007B3989">
        <w:trPr>
          <w:trHeight w:val="283"/>
        </w:trPr>
        <w:tc>
          <w:tcPr>
            <w:tcW w:w="513" w:type="pct"/>
            <w:vMerge/>
            <w:tcBorders>
              <w:left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T20-T32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T20-T32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940-949</w:t>
            </w:r>
          </w:p>
        </w:tc>
      </w:tr>
      <w:tr w:rsidR="00F3339C" w:rsidRPr="00C27A0C" w:rsidTr="007B3989">
        <w:trPr>
          <w:trHeight w:val="283"/>
        </w:trPr>
        <w:tc>
          <w:tcPr>
            <w:tcW w:w="513" w:type="pct"/>
            <w:vMerge/>
            <w:tcBorders>
              <w:left w:val="single" w:sz="4" w:space="0" w:color="auto"/>
              <w:bottom w:val="single" w:sz="4" w:space="0" w:color="auto"/>
              <w:right w:val="single" w:sz="4" w:space="0" w:color="auto"/>
            </w:tcBorders>
            <w:vAlign w:val="center"/>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color w:val="FF0000"/>
                <w:kern w:val="2"/>
                <w:sz w:val="22"/>
                <w:szCs w:val="22"/>
                <w:highlight w:val="cyan"/>
                <w:u w:val="single"/>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color w:val="FF0000"/>
                <w:kern w:val="2"/>
                <w:sz w:val="22"/>
                <w:szCs w:val="22"/>
                <w:highlight w:val="cyan"/>
                <w:u w:val="single"/>
              </w:rPr>
            </w:pPr>
            <w:r w:rsidRPr="00C27A0C">
              <w:rPr>
                <w:rFonts w:eastAsia="標楷體"/>
                <w:color w:val="FF0000"/>
                <w:kern w:val="1"/>
                <w:sz w:val="22"/>
                <w:szCs w:val="22"/>
                <w:u w:val="single"/>
              </w:rPr>
              <w:t>S99.0- S99.2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kern w:val="2"/>
                <w:sz w:val="22"/>
                <w:szCs w:val="22"/>
                <w:highlight w:val="cyan"/>
              </w:rPr>
            </w:pPr>
            <w:proofErr w:type="gramStart"/>
            <w:r w:rsidRPr="00C27A0C">
              <w:rPr>
                <w:rFonts w:eastAsia="標楷體"/>
                <w:color w:val="FF0000"/>
                <w:kern w:val="1"/>
                <w:sz w:val="22"/>
                <w:szCs w:val="22"/>
                <w:u w:val="single"/>
              </w:rPr>
              <w:t>第</w:t>
            </w:r>
            <w:r w:rsidRPr="00C27A0C">
              <w:rPr>
                <w:rFonts w:eastAsia="標楷體"/>
                <w:color w:val="FF0000"/>
                <w:kern w:val="1"/>
                <w:sz w:val="22"/>
                <w:szCs w:val="22"/>
                <w:u w:val="single"/>
              </w:rPr>
              <w:t>7</w:t>
            </w:r>
            <w:r w:rsidRPr="00C27A0C">
              <w:rPr>
                <w:rFonts w:eastAsia="標楷體"/>
                <w:color w:val="FF0000"/>
                <w:kern w:val="1"/>
                <w:sz w:val="22"/>
                <w:szCs w:val="22"/>
                <w:u w:val="single"/>
              </w:rPr>
              <w:t>位碼皆須</w:t>
            </w:r>
            <w:proofErr w:type="gramEnd"/>
            <w:r w:rsidRPr="00C27A0C">
              <w:rPr>
                <w:rFonts w:eastAsia="標楷體"/>
                <w:color w:val="FF0000"/>
                <w:kern w:val="1"/>
                <w:sz w:val="22"/>
                <w:szCs w:val="22"/>
                <w:u w:val="single"/>
              </w:rPr>
              <w:t>為</w:t>
            </w:r>
            <w:r w:rsidRPr="00C27A0C">
              <w:rPr>
                <w:rFonts w:eastAsia="標楷體"/>
                <w:color w:val="FF0000"/>
                <w:kern w:val="1"/>
                <w:sz w:val="22"/>
                <w:szCs w:val="22"/>
                <w:u w:val="single"/>
              </w:rPr>
              <w:t>"A"</w:t>
            </w:r>
            <w:r w:rsidRPr="00C27A0C">
              <w:rPr>
                <w:rFonts w:eastAsia="標楷體"/>
                <w:color w:val="FF0000"/>
                <w:kern w:val="1"/>
                <w:sz w:val="22"/>
                <w:szCs w:val="22"/>
                <w:u w:val="single"/>
              </w:rPr>
              <w:t>、</w:t>
            </w:r>
            <w:r w:rsidRPr="00C27A0C">
              <w:rPr>
                <w:rFonts w:eastAsia="標楷體"/>
                <w:color w:val="FF0000"/>
                <w:kern w:val="1"/>
                <w:sz w:val="22"/>
                <w:szCs w:val="22"/>
                <w:u w:val="single"/>
              </w:rPr>
              <w:t>"B"</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strike/>
                <w:color w:val="FF0000"/>
                <w:kern w:val="2"/>
                <w:sz w:val="22"/>
              </w:rPr>
            </w:pPr>
          </w:p>
        </w:tc>
      </w:tr>
      <w:tr w:rsidR="00F3339C" w:rsidRPr="00C27A0C" w:rsidTr="007B3989">
        <w:trPr>
          <w:trHeight w:val="283"/>
        </w:trPr>
        <w:tc>
          <w:tcPr>
            <w:tcW w:w="513" w:type="pct"/>
            <w:vMerge/>
            <w:tcBorders>
              <w:left w:val="single" w:sz="4" w:space="0" w:color="auto"/>
              <w:bottom w:val="single" w:sz="4" w:space="0" w:color="auto"/>
              <w:right w:val="single" w:sz="4" w:space="0" w:color="auto"/>
            </w:tcBorders>
            <w:vAlign w:val="center"/>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kern w:val="2"/>
                <w:sz w:val="22"/>
                <w:szCs w:val="22"/>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kern w:val="2"/>
                <w:sz w:val="22"/>
                <w:szCs w:val="22"/>
              </w:rPr>
            </w:pPr>
            <w:r w:rsidRPr="00C27A0C">
              <w:rPr>
                <w:rFonts w:eastAsia="標楷體"/>
                <w:color w:val="FF0000"/>
                <w:kern w:val="1"/>
                <w:sz w:val="22"/>
                <w:szCs w:val="22"/>
                <w:u w:val="single"/>
              </w:rPr>
              <w:t>P91.821-P91.829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kern w:val="2"/>
                <w:sz w:val="22"/>
                <w:szCs w:val="22"/>
                <w:highlight w:val="yellow"/>
              </w:rPr>
            </w:pP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strike/>
                <w:color w:val="FF0000"/>
                <w:kern w:val="2"/>
                <w:sz w:val="22"/>
              </w:rPr>
            </w:pPr>
          </w:p>
        </w:tc>
      </w:tr>
      <w:tr w:rsidR="00F3339C" w:rsidRPr="00C27A0C" w:rsidTr="007B3989">
        <w:trPr>
          <w:trHeight w:val="283"/>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中風</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I60-I69</w:t>
            </w:r>
            <w:r w:rsidRPr="00C27A0C">
              <w:rPr>
                <w:rFonts w:eastAsia="標楷體"/>
                <w:kern w:val="2"/>
                <w:sz w:val="22"/>
              </w:rPr>
              <w:t>、</w:t>
            </w:r>
            <w:r w:rsidRPr="00C27A0C">
              <w:rPr>
                <w:rFonts w:eastAsia="標楷體"/>
                <w:kern w:val="2"/>
                <w:sz w:val="22"/>
              </w:rPr>
              <w:t>G450-G468</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I60-I69</w:t>
            </w:r>
            <w:r w:rsidRPr="00016D96">
              <w:rPr>
                <w:rFonts w:eastAsia="標楷體"/>
                <w:color w:val="FF0000"/>
                <w:kern w:val="2"/>
                <w:sz w:val="22"/>
                <w:u w:val="single"/>
              </w:rPr>
              <w:t>、</w:t>
            </w:r>
          </w:p>
          <w:p w:rsidR="00F3339C" w:rsidRPr="00C27A0C" w:rsidRDefault="00F3339C" w:rsidP="007B3989">
            <w:pPr>
              <w:snapToGrid w:val="0"/>
              <w:rPr>
                <w:rFonts w:eastAsia="標楷體"/>
                <w:kern w:val="2"/>
                <w:sz w:val="22"/>
              </w:rPr>
            </w:pPr>
            <w:r w:rsidRPr="00016D96">
              <w:rPr>
                <w:rFonts w:eastAsia="標楷體"/>
                <w:color w:val="FF0000"/>
                <w:kern w:val="2"/>
                <w:sz w:val="22"/>
                <w:u w:val="single"/>
              </w:rPr>
              <w:t>G450-G468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430-438</w:t>
            </w:r>
          </w:p>
        </w:tc>
      </w:tr>
      <w:tr w:rsidR="00F3339C" w:rsidRPr="00C27A0C" w:rsidTr="007B3989">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心血管疾病</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G45</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G45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color w:val="FF0000"/>
                <w:kern w:val="1"/>
                <w:sz w:val="22"/>
                <w:szCs w:val="22"/>
                <w:u w:val="single"/>
              </w:rPr>
            </w:pP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F3339C" w:rsidRPr="00016D96" w:rsidRDefault="00F3339C" w:rsidP="007B3989">
            <w:pPr>
              <w:snapToGrid w:val="0"/>
              <w:rPr>
                <w:rFonts w:eastAsia="標楷體"/>
                <w:color w:val="FF0000"/>
                <w:kern w:val="1"/>
                <w:sz w:val="22"/>
                <w:szCs w:val="22"/>
                <w:u w:val="single"/>
              </w:rPr>
            </w:pPr>
            <w:r w:rsidRPr="00016D96">
              <w:rPr>
                <w:rFonts w:eastAsia="標楷體"/>
                <w:color w:val="FF0000"/>
                <w:kern w:val="1"/>
                <w:sz w:val="22"/>
                <w:szCs w:val="22"/>
                <w:u w:val="single"/>
              </w:rPr>
              <w:t>G90.A</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color w:val="FF0000"/>
                <w:kern w:val="1"/>
                <w:sz w:val="22"/>
                <w:szCs w:val="22"/>
                <w:u w:val="single"/>
              </w:rPr>
            </w:pPr>
            <w:r w:rsidRPr="00C27A0C">
              <w:rPr>
                <w:rFonts w:eastAsia="標楷體"/>
                <w:color w:val="FF0000"/>
                <w:kern w:val="1"/>
                <w:sz w:val="22"/>
                <w:szCs w:val="22"/>
                <w:u w:val="single"/>
              </w:rPr>
              <w:t>(2023</w:t>
            </w:r>
            <w:proofErr w:type="gramStart"/>
            <w:r w:rsidRPr="00C27A0C">
              <w:rPr>
                <w:rFonts w:eastAsia="標楷體"/>
                <w:color w:val="FF0000"/>
                <w:kern w:val="1"/>
                <w:sz w:val="22"/>
                <w:szCs w:val="22"/>
                <w:u w:val="single"/>
              </w:rPr>
              <w:t>轉版增</w:t>
            </w:r>
            <w:proofErr w:type="gramEnd"/>
            <w:r w:rsidRPr="00C27A0C">
              <w:rPr>
                <w:rFonts w:eastAsia="標楷體"/>
                <w:color w:val="FF0000"/>
                <w:kern w:val="1"/>
                <w:sz w:val="22"/>
                <w:szCs w:val="22"/>
                <w:u w:val="single"/>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C27A0C" w:rsidRDefault="00F3339C" w:rsidP="007B3989">
            <w:pPr>
              <w:snapToGrid w:val="0"/>
              <w:rPr>
                <w:rFonts w:eastAsia="標楷體"/>
                <w:strike/>
                <w:color w:val="FF0000"/>
                <w:kern w:val="2"/>
                <w:sz w:val="22"/>
              </w:rPr>
            </w:pP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I10-I74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I10-I74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I777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I777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I798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I798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I970-I971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I970-I971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R001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R001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T800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T800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T817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T817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T828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T828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401-444</w:t>
            </w:r>
          </w:p>
        </w:tc>
      </w:tr>
      <w:tr w:rsidR="00F3339C" w:rsidRPr="00C27A0C" w:rsidTr="007B3989">
        <w:trPr>
          <w:trHeight w:val="283"/>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消化</w:t>
            </w:r>
            <w:proofErr w:type="gramStart"/>
            <w:r w:rsidRPr="00C27A0C">
              <w:rPr>
                <w:rFonts w:eastAsia="標楷體"/>
                <w:kern w:val="2"/>
                <w:sz w:val="22"/>
                <w:u w:val="single"/>
              </w:rPr>
              <w:t>性潰傷</w:t>
            </w:r>
            <w:proofErr w:type="gramEnd"/>
            <w:r w:rsidRPr="00C27A0C">
              <w:rPr>
                <w:rFonts w:eastAsia="標楷體"/>
                <w:kern w:val="2"/>
                <w:sz w:val="22"/>
                <w:u w:val="single"/>
              </w:rPr>
              <w:t>、上消化道出血或胃穿孔</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K20-K28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K20-K28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530-534</w:t>
            </w:r>
          </w:p>
        </w:tc>
      </w:tr>
      <w:tr w:rsidR="00F3339C" w:rsidRPr="00C27A0C" w:rsidTr="007B3989">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u w:val="single"/>
              </w:rPr>
            </w:pPr>
            <w:r w:rsidRPr="00C27A0C">
              <w:rPr>
                <w:rFonts w:eastAsia="標楷體"/>
                <w:kern w:val="2"/>
                <w:sz w:val="22"/>
                <w:u w:val="single"/>
              </w:rPr>
              <w:t>肝硬化</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K7030-K7031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K7030-K7031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5712</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K7460-K7469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K7460-K7469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5715</w:t>
            </w:r>
          </w:p>
        </w:tc>
      </w:tr>
      <w:tr w:rsidR="00F3339C" w:rsidRPr="00C27A0C" w:rsidTr="007B3989">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F3339C" w:rsidRPr="00C27A0C" w:rsidRDefault="00F3339C" w:rsidP="007B3989">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K743-K745 </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F3339C" w:rsidRPr="00016D96" w:rsidRDefault="00F3339C" w:rsidP="007B3989">
            <w:pPr>
              <w:snapToGrid w:val="0"/>
              <w:rPr>
                <w:rFonts w:eastAsia="標楷體"/>
                <w:color w:val="FF0000"/>
                <w:kern w:val="2"/>
                <w:sz w:val="22"/>
                <w:u w:val="single"/>
              </w:rPr>
            </w:pPr>
            <w:r w:rsidRPr="00016D96">
              <w:rPr>
                <w:rFonts w:eastAsia="標楷體"/>
                <w:color w:val="FF0000"/>
                <w:kern w:val="2"/>
                <w:sz w:val="22"/>
                <w:u w:val="single"/>
              </w:rPr>
              <w:t xml:space="preserve">K743-K745 </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339C" w:rsidRPr="00C27A0C" w:rsidRDefault="00F3339C" w:rsidP="007B3989">
            <w:pPr>
              <w:snapToGrid w:val="0"/>
              <w:rPr>
                <w:rFonts w:eastAsia="標楷體"/>
                <w:strike/>
                <w:color w:val="FF0000"/>
                <w:kern w:val="2"/>
                <w:sz w:val="22"/>
              </w:rPr>
            </w:pPr>
            <w:r w:rsidRPr="00C27A0C">
              <w:rPr>
                <w:rFonts w:eastAsia="標楷體"/>
                <w:strike/>
                <w:color w:val="FF0000"/>
                <w:kern w:val="2"/>
                <w:sz w:val="22"/>
              </w:rPr>
              <w:t>5716</w:t>
            </w:r>
          </w:p>
        </w:tc>
      </w:tr>
      <w:bookmarkEnd w:id="6"/>
    </w:tbl>
    <w:p w:rsidR="00F3339C" w:rsidRDefault="00F3339C" w:rsidP="00FD473E">
      <w:pPr>
        <w:ind w:leftChars="177" w:left="425"/>
        <w:rPr>
          <w:rFonts w:eastAsia="標楷體"/>
          <w:sz w:val="20"/>
          <w:szCs w:val="20"/>
          <w:lang w:bidi="en-US"/>
        </w:rPr>
      </w:pPr>
    </w:p>
    <w:p w:rsidR="008E3324" w:rsidRPr="00F3339C" w:rsidRDefault="008E3324" w:rsidP="00FD473E">
      <w:pPr>
        <w:ind w:leftChars="177" w:left="425"/>
        <w:rPr>
          <w:rFonts w:eastAsia="標楷體"/>
          <w:sz w:val="20"/>
          <w:szCs w:val="20"/>
          <w:lang w:bidi="en-US"/>
        </w:rPr>
        <w:sectPr w:rsidR="008E3324" w:rsidRPr="00F3339C" w:rsidSect="0001702C">
          <w:pgSz w:w="11906" w:h="16838" w:code="9"/>
          <w:pgMar w:top="851" w:right="1134" w:bottom="851" w:left="1134" w:header="567" w:footer="284" w:gutter="0"/>
          <w:cols w:space="720"/>
          <w:docGrid w:type="lines" w:linePitch="384"/>
        </w:sectPr>
      </w:pPr>
    </w:p>
    <w:p w:rsidR="00FD473E" w:rsidRPr="0075472D" w:rsidRDefault="00FD473E" w:rsidP="00FD473E">
      <w:pPr>
        <w:pStyle w:val="2"/>
        <w:numPr>
          <w:ilvl w:val="0"/>
          <w:numId w:val="20"/>
        </w:numPr>
        <w:rPr>
          <w:rFonts w:eastAsia="標楷體"/>
          <w:lang w:bidi="en-US"/>
        </w:rPr>
      </w:pPr>
      <w:r w:rsidRPr="0075472D">
        <w:rPr>
          <w:rFonts w:eastAsia="標楷體" w:hint="eastAsia"/>
          <w:lang w:bidi="en-US"/>
        </w:rPr>
        <w:lastRenderedPageBreak/>
        <w:t>016</w:t>
      </w:r>
      <w:r w:rsidRPr="0075472D">
        <w:rPr>
          <w:rFonts w:eastAsia="標楷體" w:hint="eastAsia"/>
          <w:lang w:bidi="en-US"/>
        </w:rPr>
        <w:t>指標版本：實施</w:t>
      </w:r>
      <w:proofErr w:type="gramStart"/>
      <w:r w:rsidRPr="0075472D">
        <w:rPr>
          <w:rFonts w:eastAsia="標楷體" w:hint="eastAsia"/>
          <w:lang w:bidi="en-US"/>
        </w:rPr>
        <w:t>起</w:t>
      </w:r>
      <w:r w:rsidR="00F3339C">
        <w:rPr>
          <w:rFonts w:eastAsia="標楷體" w:hint="eastAsia"/>
          <w:lang w:bidi="en-US"/>
        </w:rPr>
        <w:t>迄</w:t>
      </w:r>
      <w:proofErr w:type="gramEnd"/>
      <w:r w:rsidRPr="0075472D">
        <w:rPr>
          <w:rFonts w:eastAsia="標楷體" w:hint="eastAsia"/>
          <w:lang w:bidi="en-US"/>
        </w:rPr>
        <w:t>日</w:t>
      </w:r>
      <w:r w:rsidRPr="0075472D">
        <w:rPr>
          <w:rFonts w:eastAsia="標楷體" w:hint="eastAsia"/>
          <w:lang w:bidi="en-US"/>
        </w:rPr>
        <w:t>1</w:t>
      </w:r>
      <w:r w:rsidRPr="0075472D">
        <w:rPr>
          <w:rFonts w:eastAsia="標楷體"/>
          <w:lang w:bidi="en-US"/>
        </w:rPr>
        <w:t>10</w:t>
      </w:r>
      <w:r w:rsidRPr="0075472D">
        <w:rPr>
          <w:rFonts w:eastAsia="標楷體" w:hint="eastAsia"/>
          <w:lang w:bidi="en-US"/>
        </w:rPr>
        <w:t>年</w:t>
      </w:r>
      <w:r w:rsidRPr="0075472D">
        <w:rPr>
          <w:rFonts w:eastAsia="標楷體"/>
          <w:lang w:bidi="en-US"/>
        </w:rPr>
        <w:t>10</w:t>
      </w:r>
      <w:r w:rsidRPr="0075472D">
        <w:rPr>
          <w:rFonts w:eastAsia="標楷體" w:hint="eastAsia"/>
          <w:lang w:bidi="en-US"/>
        </w:rPr>
        <w:t>月</w:t>
      </w:r>
      <w:r w:rsidRPr="0075472D">
        <w:rPr>
          <w:rFonts w:eastAsia="標楷體" w:hint="eastAsia"/>
          <w:lang w:bidi="en-US"/>
        </w:rPr>
        <w:t>1</w:t>
      </w:r>
      <w:r w:rsidRPr="0075472D">
        <w:rPr>
          <w:rFonts w:eastAsia="標楷體" w:hint="eastAsia"/>
          <w:lang w:bidi="en-US"/>
        </w:rPr>
        <w:t>日</w:t>
      </w:r>
      <w:r w:rsidRPr="0075472D">
        <w:rPr>
          <w:rFonts w:eastAsia="標楷體" w:hint="eastAsia"/>
          <w:lang w:bidi="en-US"/>
        </w:rPr>
        <w:t>(</w:t>
      </w:r>
      <w:r w:rsidRPr="0075472D">
        <w:rPr>
          <w:rFonts w:eastAsia="標楷體" w:hint="eastAsia"/>
          <w:lang w:bidi="en-US"/>
        </w:rPr>
        <w:t>費用年月</w:t>
      </w:r>
      <w:r w:rsidRPr="0075472D">
        <w:rPr>
          <w:rFonts w:eastAsia="標楷體" w:hint="eastAsia"/>
          <w:lang w:bidi="en-US"/>
        </w:rPr>
        <w:t>)</w:t>
      </w:r>
      <w:r w:rsidR="00F3339C">
        <w:rPr>
          <w:rFonts w:eastAsia="標楷體"/>
          <w:lang w:bidi="en-US"/>
        </w:rPr>
        <w:t>~113</w:t>
      </w:r>
      <w:r w:rsidR="00F3339C">
        <w:rPr>
          <w:rFonts w:eastAsia="標楷體" w:hint="eastAsia"/>
          <w:lang w:bidi="en-US"/>
        </w:rPr>
        <w:t>年</w:t>
      </w:r>
      <w:r w:rsidR="00F3339C">
        <w:rPr>
          <w:rFonts w:eastAsia="標楷體" w:hint="eastAsia"/>
          <w:lang w:bidi="en-US"/>
        </w:rPr>
        <w:t>1</w:t>
      </w:r>
      <w:r w:rsidR="00F3339C">
        <w:rPr>
          <w:rFonts w:eastAsia="標楷體"/>
          <w:lang w:bidi="en-US"/>
        </w:rPr>
        <w:t>2</w:t>
      </w:r>
      <w:r w:rsidR="00F3339C">
        <w:rPr>
          <w:rFonts w:eastAsia="標楷體" w:hint="eastAsia"/>
          <w:lang w:bidi="en-US"/>
        </w:rPr>
        <w:t>月</w:t>
      </w:r>
      <w:r w:rsidR="00F3339C">
        <w:rPr>
          <w:rFonts w:eastAsia="標楷體" w:hint="eastAsia"/>
          <w:lang w:bidi="en-US"/>
        </w:rPr>
        <w:t>31</w:t>
      </w:r>
      <w:r w:rsidR="00F3339C">
        <w:rPr>
          <w:rFonts w:eastAsia="標楷體" w:hint="eastAsia"/>
          <w:lang w:bidi="en-US"/>
        </w:rPr>
        <w:t>日</w:t>
      </w:r>
      <w:r w:rsidR="007B3989" w:rsidRPr="0075472D">
        <w:rPr>
          <w:rFonts w:eastAsia="標楷體" w:hint="eastAsia"/>
          <w:lang w:bidi="en-US"/>
        </w:rPr>
        <w:t>(</w:t>
      </w:r>
      <w:r w:rsidR="007B3989" w:rsidRPr="0075472D">
        <w:rPr>
          <w:rFonts w:eastAsia="標楷體" w:hint="eastAsia"/>
          <w:lang w:bidi="en-US"/>
        </w:rPr>
        <w:t>費用年月</w:t>
      </w:r>
      <w:r w:rsidR="007B3989" w:rsidRPr="0075472D">
        <w:rPr>
          <w:rFonts w:eastAsia="標楷體" w:hint="eastAsia"/>
          <w:lang w:bidi="en-US"/>
        </w:rPr>
        <w:t>)</w:t>
      </w:r>
    </w:p>
    <w:tbl>
      <w:tblPr>
        <w:tblW w:w="9781" w:type="dxa"/>
        <w:tblInd w:w="-114" w:type="dxa"/>
        <w:tblLayout w:type="fixed"/>
        <w:tblCellMar>
          <w:left w:w="28" w:type="dxa"/>
          <w:right w:w="28" w:type="dxa"/>
        </w:tblCellMar>
        <w:tblLook w:val="0000" w:firstRow="0" w:lastRow="0" w:firstColumn="0" w:lastColumn="0" w:noHBand="0" w:noVBand="0"/>
      </w:tblPr>
      <w:tblGrid>
        <w:gridCol w:w="1792"/>
        <w:gridCol w:w="7989"/>
      </w:tblGrid>
      <w:tr w:rsidR="00A0146F" w:rsidRPr="0075472D" w:rsidTr="0084529D">
        <w:tc>
          <w:tcPr>
            <w:tcW w:w="1792" w:type="dxa"/>
            <w:tcBorders>
              <w:top w:val="double" w:sz="6" w:space="0" w:color="000000"/>
              <w:left w:val="double" w:sz="6" w:space="0" w:color="000000"/>
              <w:bottom w:val="sing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指標名稱</w:t>
            </w:r>
          </w:p>
        </w:tc>
        <w:tc>
          <w:tcPr>
            <w:tcW w:w="7989" w:type="dxa"/>
            <w:tcBorders>
              <w:top w:val="double" w:sz="6" w:space="0" w:color="000000"/>
              <w:left w:val="single" w:sz="6" w:space="0" w:color="000000"/>
              <w:bottom w:val="single" w:sz="6" w:space="0" w:color="000000"/>
              <w:right w:val="doub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bidi="en-US"/>
              </w:rPr>
            </w:pPr>
            <w:r w:rsidRPr="0075472D">
              <w:rPr>
                <w:rFonts w:eastAsia="標楷體"/>
                <w:sz w:val="28"/>
                <w:szCs w:val="28"/>
                <w:lang w:bidi="en-US"/>
              </w:rPr>
              <w:t>016-</w:t>
            </w:r>
            <w:r w:rsidRPr="0075472D">
              <w:rPr>
                <w:rFonts w:eastAsia="標楷體"/>
                <w:sz w:val="28"/>
                <w:szCs w:val="28"/>
                <w:lang w:bidi="en-US"/>
              </w:rPr>
              <w:t>西醫</w:t>
            </w:r>
            <w:r w:rsidR="007B3989">
              <w:rPr>
                <w:rFonts w:eastAsia="標楷體" w:hint="eastAsia"/>
                <w:sz w:val="28"/>
                <w:szCs w:val="28"/>
                <w:lang w:bidi="en-US"/>
              </w:rPr>
              <w:t>醫院</w:t>
            </w:r>
            <w:r w:rsidRPr="0075472D">
              <w:rPr>
                <w:rFonts w:eastAsia="標楷體"/>
                <w:sz w:val="28"/>
                <w:szCs w:val="28"/>
                <w:lang w:bidi="en-US"/>
              </w:rPr>
              <w:t>COX</w:t>
            </w:r>
            <w:r w:rsidRPr="0075472D">
              <w:rPr>
                <w:rFonts w:eastAsia="標楷體" w:cs="細明體" w:hint="eastAsia"/>
                <w:sz w:val="28"/>
                <w:szCs w:val="28"/>
                <w:lang w:bidi="en-US"/>
              </w:rPr>
              <w:t>Ⅱ</w:t>
            </w:r>
            <w:r w:rsidRPr="0075472D">
              <w:rPr>
                <w:rFonts w:eastAsia="標楷體"/>
                <w:sz w:val="28"/>
                <w:szCs w:val="28"/>
                <w:lang w:bidi="en-US"/>
              </w:rPr>
              <w:t>inhibitor</w:t>
            </w:r>
            <w:r w:rsidRPr="0075472D">
              <w:rPr>
                <w:rFonts w:eastAsia="標楷體"/>
                <w:sz w:val="28"/>
                <w:szCs w:val="28"/>
                <w:lang w:bidi="en-US"/>
              </w:rPr>
              <w:t>處方不當比率過高</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實施目的</w:t>
            </w:r>
          </w:p>
        </w:tc>
        <w:tc>
          <w:tcPr>
            <w:tcW w:w="7989" w:type="dxa"/>
            <w:tcBorders>
              <w:top w:val="single" w:sz="6" w:space="0" w:color="000000"/>
              <w:left w:val="single" w:sz="6" w:space="0" w:color="000000"/>
              <w:bottom w:val="single" w:sz="6" w:space="0" w:color="000000"/>
              <w:right w:val="doub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降低不當之用藥型態</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75472D">
              <w:rPr>
                <w:rFonts w:eastAsia="標楷體"/>
                <w:sz w:val="28"/>
                <w:szCs w:val="28"/>
                <w:lang w:eastAsia="en-US" w:bidi="en-US"/>
              </w:rPr>
              <w:t>指標定義</w:t>
            </w:r>
          </w:p>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p>
        </w:tc>
        <w:tc>
          <w:tcPr>
            <w:tcW w:w="7989" w:type="dxa"/>
            <w:tcBorders>
              <w:top w:val="single" w:sz="6" w:space="0" w:color="000000"/>
              <w:left w:val="single" w:sz="6" w:space="0" w:color="000000"/>
              <w:bottom w:val="single" w:sz="6" w:space="0" w:color="000000"/>
              <w:right w:val="double" w:sz="6" w:space="0" w:color="000000"/>
            </w:tcBorders>
            <w:shd w:val="clear" w:color="auto" w:fill="auto"/>
          </w:tcPr>
          <w:p w:rsidR="00A0146F" w:rsidRPr="0075472D" w:rsidRDefault="00A0146F" w:rsidP="00CA0651">
            <w:pPr>
              <w:snapToGrid w:val="0"/>
              <w:rPr>
                <w:rFonts w:eastAsia="標楷體"/>
                <w:color w:val="000000" w:themeColor="text1"/>
                <w:lang w:bidi="en-US"/>
              </w:rPr>
            </w:pPr>
            <w:r w:rsidRPr="0075472D">
              <w:rPr>
                <w:rFonts w:eastAsia="標楷體"/>
                <w:color w:val="000000" w:themeColor="text1"/>
                <w:lang w:bidi="en-US"/>
              </w:rPr>
              <w:t>分子－門診</w:t>
            </w:r>
            <w:r w:rsidRPr="0075472D">
              <w:rPr>
                <w:rFonts w:eastAsia="標楷體"/>
                <w:color w:val="000000" w:themeColor="text1"/>
                <w:lang w:bidi="en-US"/>
              </w:rPr>
              <w:t>COX</w:t>
            </w:r>
            <w:r w:rsidRPr="0075472D">
              <w:rPr>
                <w:rFonts w:eastAsia="標楷體" w:cs="細明體" w:hint="eastAsia"/>
                <w:color w:val="000000" w:themeColor="text1"/>
                <w:lang w:bidi="en-US"/>
              </w:rPr>
              <w:t>Ⅱ</w:t>
            </w:r>
            <w:r w:rsidRPr="0075472D">
              <w:rPr>
                <w:rFonts w:eastAsia="標楷體"/>
                <w:color w:val="000000" w:themeColor="text1"/>
                <w:lang w:bidi="en-US"/>
              </w:rPr>
              <w:t>inhibitor</w:t>
            </w:r>
            <w:r w:rsidRPr="0075472D">
              <w:rPr>
                <w:rFonts w:eastAsia="標楷體"/>
                <w:color w:val="000000" w:themeColor="text1"/>
                <w:lang w:bidi="en-US"/>
              </w:rPr>
              <w:t>用藥主次診斷不符藥品給付規定件數</w:t>
            </w:r>
          </w:p>
          <w:p w:rsidR="00A0146F" w:rsidRPr="0075472D" w:rsidRDefault="00A0146F" w:rsidP="00CA0651">
            <w:pPr>
              <w:snapToGrid w:val="0"/>
              <w:rPr>
                <w:rFonts w:eastAsia="標楷體"/>
                <w:color w:val="000000" w:themeColor="text1"/>
                <w:lang w:bidi="en-US"/>
              </w:rPr>
            </w:pPr>
            <w:r w:rsidRPr="0075472D">
              <w:rPr>
                <w:rFonts w:eastAsia="標楷體"/>
                <w:color w:val="000000" w:themeColor="text1"/>
                <w:lang w:bidi="en-US"/>
              </w:rPr>
              <w:t>藥品給付規定：</w:t>
            </w:r>
          </w:p>
          <w:p w:rsidR="00A0146F" w:rsidRPr="0075472D" w:rsidRDefault="00A0146F" w:rsidP="00CA0651">
            <w:pPr>
              <w:snapToGrid w:val="0"/>
              <w:ind w:left="259" w:hangingChars="108" w:hanging="259"/>
              <w:rPr>
                <w:rFonts w:eastAsia="標楷體"/>
                <w:color w:val="000000" w:themeColor="text1"/>
                <w:lang w:bidi="en-US"/>
              </w:rPr>
            </w:pPr>
            <w:r w:rsidRPr="0075472D">
              <w:rPr>
                <w:rFonts w:eastAsia="標楷體" w:hint="eastAsia"/>
                <w:color w:val="000000" w:themeColor="text1"/>
                <w:lang w:bidi="en-US"/>
              </w:rPr>
              <w:t>(</w:t>
            </w:r>
            <w:r w:rsidRPr="0075472D">
              <w:rPr>
                <w:rFonts w:eastAsia="標楷體"/>
                <w:color w:val="000000" w:themeColor="text1"/>
                <w:lang w:bidi="en-US"/>
              </w:rPr>
              <w:t>1</w:t>
            </w:r>
            <w:r w:rsidRPr="0075472D">
              <w:rPr>
                <w:rFonts w:eastAsia="標楷體" w:hint="eastAsia"/>
                <w:color w:val="000000" w:themeColor="text1"/>
                <w:lang w:bidi="en-US"/>
              </w:rPr>
              <w:t>)</w:t>
            </w:r>
            <w:r w:rsidRPr="0075472D">
              <w:rPr>
                <w:rFonts w:eastAsia="標楷體"/>
                <w:color w:val="000000" w:themeColor="text1"/>
                <w:lang w:bidi="en-US"/>
              </w:rPr>
              <w:t>年齡大於等於</w:t>
            </w:r>
            <w:r w:rsidRPr="0075472D">
              <w:rPr>
                <w:rFonts w:eastAsia="標楷體"/>
                <w:color w:val="000000" w:themeColor="text1"/>
                <w:lang w:bidi="en-US"/>
              </w:rPr>
              <w:t>60</w:t>
            </w:r>
            <w:r w:rsidRPr="0075472D">
              <w:rPr>
                <w:rFonts w:eastAsia="標楷體"/>
                <w:color w:val="000000" w:themeColor="text1"/>
                <w:lang w:bidi="en-US"/>
              </w:rPr>
              <w:t>歲之骨關節炎病變</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前三碼為</w:t>
            </w:r>
            <w:r w:rsidRPr="0075472D">
              <w:rPr>
                <w:rFonts w:eastAsia="標楷體"/>
                <w:strike/>
                <w:color w:val="FF0000"/>
                <w:lang w:bidi="en-US"/>
              </w:rPr>
              <w:t>711-725</w:t>
            </w:r>
            <w:r w:rsidRPr="0075472D">
              <w:rPr>
                <w:rFonts w:eastAsia="標楷體"/>
                <w:strike/>
                <w:color w:val="FF0000"/>
                <w:lang w:bidi="en-US"/>
              </w:rPr>
              <w:t>）；</w:t>
            </w:r>
            <w:r w:rsidRPr="0075472D">
              <w:rPr>
                <w:rFonts w:eastAsia="標楷體"/>
                <w:strike/>
                <w:color w:val="FF0000"/>
                <w:lang w:bidi="en-US"/>
              </w:rPr>
              <w:t xml:space="preserve">ICD-10- CM/PCS </w:t>
            </w:r>
            <w:r w:rsidRPr="0075472D">
              <w:rPr>
                <w:rFonts w:eastAsia="標楷體"/>
                <w:strike/>
                <w:color w:val="FF0000"/>
              </w:rPr>
              <w:t>M00-M08(</w:t>
            </w:r>
            <w:r w:rsidRPr="0075472D">
              <w:rPr>
                <w:rFonts w:eastAsia="標楷體"/>
                <w:strike/>
                <w:color w:val="FF0000"/>
              </w:rPr>
              <w:t>前述</w:t>
            </w:r>
            <w:r w:rsidRPr="0075472D">
              <w:rPr>
                <w:rFonts w:eastAsia="標楷體"/>
                <w:strike/>
                <w:color w:val="FF0000"/>
                <w:lang w:bidi="en-US"/>
              </w:rPr>
              <w:t>排除</w:t>
            </w:r>
            <w:r w:rsidRPr="0075472D">
              <w:rPr>
                <w:rFonts w:eastAsia="標楷體"/>
                <w:strike/>
                <w:color w:val="FF0000"/>
                <w:lang w:bidi="en-US"/>
              </w:rPr>
              <w:t>M1A-M10</w:t>
            </w:r>
            <w:r w:rsidRPr="0075472D">
              <w:rPr>
                <w:rFonts w:eastAsia="標楷體"/>
                <w:strike/>
                <w:color w:val="FF0000"/>
              </w:rPr>
              <w:t>)</w:t>
            </w:r>
            <w:r w:rsidRPr="0075472D">
              <w:rPr>
                <w:rFonts w:eastAsia="標楷體"/>
                <w:strike/>
                <w:color w:val="FF0000"/>
              </w:rPr>
              <w:t>、</w:t>
            </w:r>
            <w:r w:rsidRPr="0075472D">
              <w:rPr>
                <w:rFonts w:eastAsia="標楷體"/>
                <w:strike/>
                <w:color w:val="FF0000"/>
              </w:rPr>
              <w:t>M11-M19</w:t>
            </w:r>
            <w:r w:rsidRPr="0075472D">
              <w:rPr>
                <w:rFonts w:eastAsia="標楷體"/>
                <w:strike/>
                <w:color w:val="FF0000"/>
              </w:rPr>
              <w:t>、</w:t>
            </w:r>
            <w:r w:rsidRPr="0075472D">
              <w:rPr>
                <w:rFonts w:eastAsia="標楷體"/>
                <w:strike/>
                <w:color w:val="FF0000"/>
              </w:rPr>
              <w:t>M22-M25</w:t>
            </w:r>
            <w:r w:rsidRPr="0075472D">
              <w:rPr>
                <w:rFonts w:eastAsia="標楷體"/>
                <w:strike/>
                <w:color w:val="FF0000"/>
              </w:rPr>
              <w:t>、</w:t>
            </w:r>
            <w:r w:rsidRPr="0075472D">
              <w:rPr>
                <w:rFonts w:eastAsia="標楷體"/>
                <w:strike/>
                <w:color w:val="FF0000"/>
              </w:rPr>
              <w:t>M32-M36</w:t>
            </w:r>
            <w:r w:rsidRPr="0075472D">
              <w:rPr>
                <w:rFonts w:eastAsia="標楷體"/>
                <w:strike/>
                <w:color w:val="FF0000"/>
              </w:rPr>
              <w:t>、</w:t>
            </w:r>
            <w:r w:rsidRPr="0075472D">
              <w:rPr>
                <w:rFonts w:eastAsia="標楷體"/>
                <w:strike/>
                <w:color w:val="FF0000"/>
              </w:rPr>
              <w:t>M43</w:t>
            </w:r>
            <w:r w:rsidRPr="0075472D">
              <w:rPr>
                <w:rFonts w:eastAsia="標楷體"/>
                <w:strike/>
                <w:color w:val="FF0000"/>
              </w:rPr>
              <w:t>、</w:t>
            </w:r>
            <w:r w:rsidRPr="0075472D">
              <w:rPr>
                <w:rFonts w:eastAsia="標楷體"/>
                <w:strike/>
                <w:color w:val="FF0000"/>
              </w:rPr>
              <w:t>M45-M54</w:t>
            </w:r>
            <w:r w:rsidRPr="0075472D">
              <w:rPr>
                <w:rFonts w:eastAsia="標楷體"/>
                <w:strike/>
                <w:color w:val="FF0000"/>
              </w:rPr>
              <w:t>、</w:t>
            </w:r>
            <w:r w:rsidRPr="0075472D">
              <w:rPr>
                <w:rFonts w:eastAsia="標楷體"/>
                <w:strike/>
                <w:color w:val="FF0000"/>
              </w:rPr>
              <w:t>M62830</w:t>
            </w:r>
            <w:r w:rsidRPr="0075472D">
              <w:rPr>
                <w:rFonts w:eastAsia="標楷體"/>
                <w:strike/>
                <w:color w:val="FF0000"/>
              </w:rPr>
              <w:t>、</w:t>
            </w:r>
            <w:r w:rsidRPr="0075472D">
              <w:rPr>
                <w:rFonts w:eastAsia="標楷體"/>
                <w:strike/>
                <w:color w:val="FF0000"/>
              </w:rPr>
              <w:t>M6788</w:t>
            </w:r>
            <w:r w:rsidRPr="0075472D">
              <w:rPr>
                <w:rFonts w:eastAsia="標楷體"/>
                <w:strike/>
                <w:color w:val="FF0000"/>
              </w:rPr>
              <w:t>、</w:t>
            </w:r>
            <w:r w:rsidRPr="0075472D">
              <w:rPr>
                <w:rFonts w:eastAsia="標楷體"/>
                <w:strike/>
                <w:color w:val="FF0000"/>
              </w:rPr>
              <w:t>M796</w:t>
            </w:r>
            <w:r w:rsidRPr="0075472D">
              <w:rPr>
                <w:rFonts w:eastAsia="標楷體"/>
                <w:strike/>
                <w:color w:val="FF0000"/>
              </w:rPr>
              <w:t>、</w:t>
            </w:r>
            <w:r w:rsidRPr="0075472D">
              <w:rPr>
                <w:rFonts w:eastAsia="標楷體"/>
                <w:strike/>
                <w:color w:val="FF0000"/>
              </w:rPr>
              <w:t>M961</w:t>
            </w:r>
            <w:r w:rsidRPr="0075472D">
              <w:rPr>
                <w:rFonts w:eastAsia="標楷體"/>
                <w:strike/>
                <w:color w:val="FF0000"/>
              </w:rPr>
              <w:t>、</w:t>
            </w:r>
            <w:r w:rsidRPr="0075472D">
              <w:rPr>
                <w:rFonts w:eastAsia="標楷體"/>
                <w:strike/>
                <w:color w:val="FF0000"/>
              </w:rPr>
              <w:t>M992-M997</w:t>
            </w:r>
            <w:r w:rsidRPr="0075472D">
              <w:rPr>
                <w:rFonts w:eastAsia="標楷體"/>
                <w:strike/>
                <w:color w:val="FF0000"/>
              </w:rPr>
              <w:t>、</w:t>
            </w:r>
            <w:r w:rsidRPr="0075472D">
              <w:rPr>
                <w:rFonts w:eastAsia="標楷體"/>
                <w:strike/>
                <w:color w:val="FF0000"/>
              </w:rPr>
              <w:t>R262</w:t>
            </w:r>
            <w:r w:rsidRPr="0075472D">
              <w:rPr>
                <w:rFonts w:eastAsia="標楷體"/>
                <w:strike/>
                <w:color w:val="FF0000"/>
              </w:rPr>
              <w:t>、</w:t>
            </w:r>
            <w:r w:rsidRPr="0075472D">
              <w:rPr>
                <w:rFonts w:eastAsia="標楷體"/>
                <w:strike/>
                <w:color w:val="FF0000"/>
              </w:rPr>
              <w:t>R294</w:t>
            </w:r>
            <w:r w:rsidRPr="0075472D">
              <w:rPr>
                <w:rFonts w:eastAsia="標楷體"/>
                <w:strike/>
                <w:color w:val="FF0000"/>
              </w:rPr>
              <w:t>、</w:t>
            </w:r>
            <w:r w:rsidRPr="0075472D">
              <w:rPr>
                <w:rFonts w:eastAsia="標楷體"/>
                <w:strike/>
                <w:color w:val="FF0000"/>
              </w:rPr>
              <w:t>R29898</w:t>
            </w:r>
            <w:r w:rsidRPr="0075472D">
              <w:rPr>
                <w:rFonts w:eastAsia="標楷體" w:hint="eastAsia"/>
                <w:color w:val="000000" w:themeColor="text1"/>
              </w:rPr>
              <w:t xml:space="preserve"> (</w:t>
            </w:r>
            <w:r w:rsidRPr="0075472D">
              <w:rPr>
                <w:rFonts w:eastAsia="標楷體"/>
                <w:color w:val="000000" w:themeColor="text1"/>
                <w:lang w:bidi="en-US"/>
              </w:rPr>
              <w:t>CELECOXIB</w:t>
            </w:r>
            <w:r w:rsidRPr="0075472D">
              <w:rPr>
                <w:rFonts w:eastAsia="標楷體" w:hint="eastAsia"/>
                <w:strike/>
                <w:color w:val="FF0000"/>
                <w:lang w:bidi="en-US"/>
              </w:rPr>
              <w:t>(</w:t>
            </w:r>
            <w:r w:rsidRPr="0075472D">
              <w:rPr>
                <w:rFonts w:eastAsia="標楷體"/>
                <w:strike/>
                <w:color w:val="FF0000"/>
                <w:lang w:bidi="en-US"/>
              </w:rPr>
              <w:t>成分代碼</w:t>
            </w:r>
            <w:r w:rsidRPr="0075472D">
              <w:rPr>
                <w:rFonts w:eastAsia="標楷體"/>
                <w:strike/>
                <w:color w:val="FF0000"/>
                <w:lang w:bidi="en-US"/>
              </w:rPr>
              <w:t>2808405200</w:t>
            </w:r>
            <w:proofErr w:type="gramStart"/>
            <w:r w:rsidRPr="0075472D">
              <w:rPr>
                <w:rFonts w:eastAsia="標楷體"/>
                <w:strike/>
                <w:color w:val="FF0000"/>
                <w:lang w:bidi="en-US"/>
              </w:rPr>
              <w:t>）</w:t>
            </w:r>
            <w:proofErr w:type="gramEnd"/>
            <w:r w:rsidRPr="0075472D">
              <w:rPr>
                <w:rFonts w:eastAsia="標楷體" w:hint="eastAsia"/>
                <w:color w:val="000000" w:themeColor="text1"/>
                <w:lang w:bidi="en-US"/>
              </w:rPr>
              <w:t>可用於年齡大於等於</w:t>
            </w:r>
            <w:r w:rsidRPr="0075472D">
              <w:rPr>
                <w:rFonts w:eastAsia="標楷體" w:hint="eastAsia"/>
                <w:color w:val="000000" w:themeColor="text1"/>
                <w:lang w:bidi="en-US"/>
              </w:rPr>
              <w:t>50</w:t>
            </w:r>
            <w:r w:rsidRPr="0075472D">
              <w:rPr>
                <w:rFonts w:eastAsia="標楷體" w:hint="eastAsia"/>
                <w:color w:val="000000" w:themeColor="text1"/>
                <w:lang w:bidi="en-US"/>
              </w:rPr>
              <w:t>歲之骨關節炎病變</w:t>
            </w:r>
            <w:r w:rsidRPr="0075472D">
              <w:rPr>
                <w:rFonts w:eastAsia="標楷體" w:hint="eastAsia"/>
                <w:color w:val="000000" w:themeColor="text1"/>
                <w:lang w:bidi="en-US"/>
              </w:rPr>
              <w:t>)</w:t>
            </w:r>
            <w:r w:rsidRPr="0075472D">
              <w:rPr>
                <w:rFonts w:eastAsia="標楷體"/>
                <w:color w:val="000000" w:themeColor="text1"/>
                <w:lang w:bidi="en-US"/>
              </w:rPr>
              <w:t>。</w:t>
            </w:r>
          </w:p>
          <w:p w:rsidR="00A0146F" w:rsidRPr="0075472D" w:rsidRDefault="00A0146F" w:rsidP="00CA0651">
            <w:pPr>
              <w:snapToGrid w:val="0"/>
              <w:ind w:left="259" w:hangingChars="108" w:hanging="259"/>
              <w:rPr>
                <w:rFonts w:eastAsia="標楷體"/>
                <w:color w:val="000000" w:themeColor="text1"/>
                <w:lang w:bidi="en-US"/>
              </w:rPr>
            </w:pPr>
            <w:r w:rsidRPr="0075472D">
              <w:rPr>
                <w:rFonts w:eastAsia="標楷體" w:hint="eastAsia"/>
                <w:color w:val="000000" w:themeColor="text1"/>
                <w:lang w:bidi="en-US"/>
              </w:rPr>
              <w:t>(</w:t>
            </w:r>
            <w:r w:rsidRPr="0075472D">
              <w:rPr>
                <w:rFonts w:eastAsia="標楷體"/>
                <w:color w:val="000000" w:themeColor="text1"/>
                <w:lang w:bidi="en-US"/>
              </w:rPr>
              <w:t>2</w:t>
            </w:r>
            <w:r w:rsidRPr="0075472D">
              <w:rPr>
                <w:rFonts w:eastAsia="標楷體" w:hint="eastAsia"/>
                <w:color w:val="000000" w:themeColor="text1"/>
                <w:lang w:bidi="en-US"/>
              </w:rPr>
              <w:t>)</w:t>
            </w:r>
            <w:r w:rsidRPr="0075472D">
              <w:rPr>
                <w:rFonts w:eastAsia="標楷體"/>
                <w:color w:val="000000" w:themeColor="text1"/>
                <w:lang w:bidi="en-US"/>
              </w:rPr>
              <w:t>類風濕性關節炎</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為</w:t>
            </w:r>
            <w:r w:rsidRPr="0075472D">
              <w:rPr>
                <w:rFonts w:eastAsia="標楷體"/>
                <w:strike/>
                <w:color w:val="FF0000"/>
                <w:lang w:bidi="en-US"/>
              </w:rPr>
              <w:t>714</w:t>
            </w:r>
            <w:r w:rsidRPr="0075472D">
              <w:rPr>
                <w:rFonts w:eastAsia="標楷體"/>
                <w:color w:val="000000" w:themeColor="text1"/>
                <w:lang w:bidi="en-US"/>
              </w:rPr>
              <w:t>、僵直性脊椎炎</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為</w:t>
            </w:r>
            <w:r w:rsidRPr="0075472D">
              <w:rPr>
                <w:rFonts w:eastAsia="標楷體"/>
                <w:strike/>
                <w:color w:val="FF0000"/>
                <w:lang w:bidi="en-US"/>
              </w:rPr>
              <w:t>720</w:t>
            </w:r>
            <w:r w:rsidRPr="0075472D">
              <w:rPr>
                <w:rFonts w:eastAsia="標楷體"/>
                <w:color w:val="000000" w:themeColor="text1"/>
                <w:lang w:bidi="en-US"/>
              </w:rPr>
              <w:t>、</w:t>
            </w:r>
            <w:proofErr w:type="gramStart"/>
            <w:r w:rsidRPr="0075472D">
              <w:rPr>
                <w:rFonts w:eastAsia="標楷體"/>
                <w:color w:val="000000" w:themeColor="text1"/>
                <w:lang w:bidi="en-US"/>
              </w:rPr>
              <w:t>乾癬性關節炎</w:t>
            </w:r>
            <w:proofErr w:type="gramEnd"/>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為</w:t>
            </w:r>
            <w:r w:rsidRPr="0075472D">
              <w:rPr>
                <w:rFonts w:eastAsia="標楷體"/>
                <w:strike/>
                <w:color w:val="FF0000"/>
                <w:lang w:bidi="en-US"/>
              </w:rPr>
              <w:t>696</w:t>
            </w:r>
            <w:r w:rsidRPr="0075472D">
              <w:rPr>
                <w:rFonts w:eastAsia="標楷體"/>
                <w:color w:val="000000" w:themeColor="text1"/>
                <w:lang w:bidi="en-US"/>
              </w:rPr>
              <w:t>、退化性關節炎</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為</w:t>
            </w:r>
            <w:r w:rsidRPr="0075472D">
              <w:rPr>
                <w:rFonts w:eastAsia="標楷體"/>
                <w:strike/>
                <w:color w:val="FF0000"/>
                <w:lang w:bidi="en-US"/>
              </w:rPr>
              <w:t>716</w:t>
            </w:r>
            <w:r w:rsidRPr="0075472D">
              <w:rPr>
                <w:rFonts w:eastAsia="標楷體"/>
                <w:strike/>
                <w:color w:val="FF0000"/>
                <w:lang w:bidi="en-US"/>
              </w:rPr>
              <w:t>；</w:t>
            </w:r>
            <w:r w:rsidRPr="0075472D">
              <w:rPr>
                <w:rFonts w:eastAsia="標楷體"/>
                <w:strike/>
                <w:color w:val="FF0000"/>
                <w:lang w:bidi="en-US"/>
              </w:rPr>
              <w:t>ICD-10- CM/PCS</w:t>
            </w:r>
            <w:r w:rsidRPr="0075472D">
              <w:rPr>
                <w:rFonts w:eastAsia="標楷體"/>
                <w:strike/>
                <w:color w:val="FF0000"/>
              </w:rPr>
              <w:t xml:space="preserve"> M05-M06</w:t>
            </w:r>
            <w:r w:rsidRPr="0075472D">
              <w:rPr>
                <w:rFonts w:eastAsia="標楷體"/>
                <w:strike/>
                <w:color w:val="FF0000"/>
              </w:rPr>
              <w:t>、</w:t>
            </w:r>
            <w:r w:rsidRPr="0075472D">
              <w:rPr>
                <w:rFonts w:eastAsia="標楷體"/>
                <w:strike/>
                <w:color w:val="FF0000"/>
              </w:rPr>
              <w:t>M08</w:t>
            </w:r>
            <w:r w:rsidRPr="0075472D">
              <w:rPr>
                <w:rFonts w:eastAsia="標楷體" w:hint="eastAsia"/>
                <w:strike/>
                <w:color w:val="FF0000"/>
              </w:rPr>
              <w:t>(</w:t>
            </w:r>
            <w:r w:rsidRPr="0075472D">
              <w:rPr>
                <w:rFonts w:eastAsia="標楷體"/>
                <w:strike/>
                <w:color w:val="FF0000"/>
              </w:rPr>
              <w:t>前述排除</w:t>
            </w:r>
            <w:r w:rsidRPr="0075472D">
              <w:rPr>
                <w:rFonts w:eastAsia="標楷體"/>
                <w:strike/>
                <w:color w:val="FF0000"/>
              </w:rPr>
              <w:t>M081</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M120</w:t>
            </w:r>
            <w:r w:rsidRPr="0075472D">
              <w:rPr>
                <w:rFonts w:eastAsia="標楷體"/>
                <w:strike/>
                <w:color w:val="FF0000"/>
              </w:rPr>
              <w:t>、</w:t>
            </w:r>
            <w:r w:rsidRPr="0075472D">
              <w:rPr>
                <w:rFonts w:eastAsia="標楷體"/>
                <w:strike/>
                <w:color w:val="FF0000"/>
              </w:rPr>
              <w:t xml:space="preserve"> M081</w:t>
            </w:r>
            <w:r w:rsidRPr="0075472D">
              <w:rPr>
                <w:rFonts w:eastAsia="標楷體"/>
                <w:strike/>
                <w:color w:val="FF0000"/>
              </w:rPr>
              <w:t>、</w:t>
            </w:r>
            <w:r w:rsidRPr="0075472D">
              <w:rPr>
                <w:rFonts w:eastAsia="標楷體"/>
                <w:strike/>
                <w:color w:val="FF0000"/>
              </w:rPr>
              <w:t>M45</w:t>
            </w:r>
            <w:r w:rsidRPr="0075472D">
              <w:rPr>
                <w:rFonts w:eastAsia="標楷體"/>
                <w:strike/>
                <w:color w:val="FF0000"/>
              </w:rPr>
              <w:t>、</w:t>
            </w:r>
            <w:r w:rsidRPr="0075472D">
              <w:rPr>
                <w:rFonts w:eastAsia="標楷體"/>
                <w:strike/>
                <w:color w:val="FF0000"/>
              </w:rPr>
              <w:t>L305</w:t>
            </w:r>
            <w:r w:rsidRPr="0075472D">
              <w:rPr>
                <w:rFonts w:eastAsia="標楷體"/>
                <w:strike/>
                <w:color w:val="FF0000"/>
              </w:rPr>
              <w:t>、</w:t>
            </w:r>
            <w:r w:rsidRPr="0075472D">
              <w:rPr>
                <w:rFonts w:eastAsia="標楷體"/>
                <w:strike/>
                <w:color w:val="FF0000"/>
              </w:rPr>
              <w:t>L40-L42</w:t>
            </w:r>
            <w:r w:rsidRPr="0075472D">
              <w:rPr>
                <w:rFonts w:eastAsia="標楷體"/>
                <w:strike/>
                <w:color w:val="FF0000"/>
              </w:rPr>
              <w:t>、</w:t>
            </w:r>
            <w:r w:rsidRPr="0075472D">
              <w:rPr>
                <w:rFonts w:eastAsia="標楷體"/>
                <w:strike/>
                <w:color w:val="FF0000"/>
              </w:rPr>
              <w:t>L44-L45</w:t>
            </w:r>
            <w:r w:rsidRPr="0075472D">
              <w:rPr>
                <w:rFonts w:eastAsia="標楷體"/>
                <w:strike/>
                <w:color w:val="FF0000"/>
              </w:rPr>
              <w:t>、</w:t>
            </w:r>
            <w:r w:rsidRPr="0075472D">
              <w:rPr>
                <w:rFonts w:eastAsia="標楷體"/>
                <w:strike/>
                <w:color w:val="FF0000"/>
              </w:rPr>
              <w:t>L945</w:t>
            </w:r>
            <w:r w:rsidRPr="0075472D">
              <w:rPr>
                <w:rFonts w:eastAsia="標楷體"/>
                <w:strike/>
                <w:color w:val="FF0000"/>
              </w:rPr>
              <w:t>、</w:t>
            </w:r>
            <w:r w:rsidRPr="0075472D">
              <w:rPr>
                <w:rFonts w:eastAsia="標楷體"/>
                <w:strike/>
                <w:color w:val="FF0000"/>
              </w:rPr>
              <w:t xml:space="preserve">M121-M129 </w:t>
            </w:r>
            <w:r w:rsidRPr="0075472D">
              <w:rPr>
                <w:rFonts w:eastAsia="標楷體" w:hint="eastAsia"/>
                <w:strike/>
                <w:color w:val="FF0000"/>
              </w:rPr>
              <w:t>(</w:t>
            </w:r>
            <w:r w:rsidRPr="0075472D">
              <w:rPr>
                <w:rFonts w:eastAsia="標楷體"/>
                <w:strike/>
                <w:color w:val="FF0000"/>
              </w:rPr>
              <w:t>前述排除</w:t>
            </w:r>
            <w:r w:rsidRPr="0075472D">
              <w:rPr>
                <w:rFonts w:eastAsia="標楷體"/>
                <w:strike/>
                <w:color w:val="FF0000"/>
              </w:rPr>
              <w:t>M122-M124</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M13</w:t>
            </w:r>
            <w:r w:rsidRPr="0075472D">
              <w:rPr>
                <w:rFonts w:eastAsia="標楷體"/>
                <w:color w:val="000000" w:themeColor="text1"/>
                <w:lang w:bidi="en-US"/>
              </w:rPr>
              <w:t>。</w:t>
            </w:r>
          </w:p>
          <w:p w:rsidR="00A0146F" w:rsidRPr="0075472D" w:rsidRDefault="00A0146F" w:rsidP="00CA0651">
            <w:pPr>
              <w:snapToGrid w:val="0"/>
              <w:ind w:left="259" w:hangingChars="108" w:hanging="259"/>
              <w:rPr>
                <w:rFonts w:eastAsia="標楷體"/>
                <w:color w:val="000000" w:themeColor="text1"/>
                <w:lang w:eastAsia="en-US" w:bidi="en-US"/>
              </w:rPr>
            </w:pPr>
            <w:r w:rsidRPr="0075472D">
              <w:rPr>
                <w:rFonts w:eastAsia="標楷體" w:hint="eastAsia"/>
                <w:color w:val="000000" w:themeColor="text1"/>
                <w:lang w:bidi="en-US"/>
              </w:rPr>
              <w:t>(</w:t>
            </w:r>
            <w:r w:rsidRPr="0075472D">
              <w:rPr>
                <w:rFonts w:eastAsia="標楷體"/>
                <w:color w:val="000000" w:themeColor="text1"/>
                <w:lang w:bidi="en-US"/>
              </w:rPr>
              <w:t>3</w:t>
            </w:r>
            <w:r w:rsidRPr="0075472D">
              <w:rPr>
                <w:rFonts w:eastAsia="標楷體" w:hint="eastAsia"/>
                <w:color w:val="000000" w:themeColor="text1"/>
                <w:lang w:bidi="en-US"/>
              </w:rPr>
              <w:t>)</w:t>
            </w:r>
            <w:r w:rsidRPr="0075472D">
              <w:rPr>
                <w:rFonts w:eastAsia="標楷體"/>
                <w:color w:val="000000" w:themeColor="text1"/>
                <w:lang w:bidi="en-US"/>
              </w:rPr>
              <w:t>合併有急性嚴重創傷</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前三碼為</w:t>
            </w:r>
            <w:r w:rsidRPr="0075472D">
              <w:rPr>
                <w:rFonts w:eastAsia="標楷體"/>
                <w:strike/>
                <w:color w:val="FF0000"/>
                <w:lang w:bidi="en-US"/>
              </w:rPr>
              <w:t>800-840</w:t>
            </w:r>
            <w:r w:rsidRPr="0075472D">
              <w:rPr>
                <w:rFonts w:eastAsia="標楷體"/>
                <w:strike/>
                <w:color w:val="FF0000"/>
                <w:lang w:bidi="en-US"/>
              </w:rPr>
              <w:t>、</w:t>
            </w:r>
            <w:r w:rsidRPr="0075472D">
              <w:rPr>
                <w:rFonts w:eastAsia="標楷體"/>
                <w:strike/>
                <w:color w:val="FF0000"/>
                <w:lang w:bidi="en-US"/>
              </w:rPr>
              <w:t>850-854</w:t>
            </w:r>
            <w:r w:rsidRPr="0075472D">
              <w:rPr>
                <w:rFonts w:eastAsia="標楷體"/>
                <w:strike/>
                <w:color w:val="FF0000"/>
                <w:lang w:bidi="en-US"/>
              </w:rPr>
              <w:t>、</w:t>
            </w:r>
            <w:r w:rsidRPr="0075472D">
              <w:rPr>
                <w:rFonts w:eastAsia="標楷體"/>
                <w:strike/>
                <w:color w:val="FF0000"/>
                <w:lang w:bidi="en-US"/>
              </w:rPr>
              <w:t>860-869</w:t>
            </w:r>
            <w:r w:rsidRPr="0075472D">
              <w:rPr>
                <w:rFonts w:eastAsia="標楷體"/>
                <w:strike/>
                <w:color w:val="FF0000"/>
                <w:lang w:bidi="en-US"/>
              </w:rPr>
              <w:t>、</w:t>
            </w:r>
            <w:r w:rsidRPr="0075472D">
              <w:rPr>
                <w:rFonts w:eastAsia="標楷體"/>
                <w:strike/>
                <w:color w:val="FF0000"/>
                <w:lang w:bidi="en-US"/>
              </w:rPr>
              <w:t>881</w:t>
            </w:r>
            <w:r w:rsidRPr="0075472D">
              <w:rPr>
                <w:rFonts w:eastAsia="標楷體"/>
                <w:strike/>
                <w:color w:val="FF0000"/>
                <w:lang w:bidi="en-US"/>
              </w:rPr>
              <w:t>、</w:t>
            </w:r>
            <w:r w:rsidRPr="0075472D">
              <w:rPr>
                <w:rFonts w:eastAsia="標楷體"/>
                <w:strike/>
                <w:color w:val="FF0000"/>
                <w:lang w:bidi="en-US"/>
              </w:rPr>
              <w:t>885</w:t>
            </w:r>
            <w:r w:rsidRPr="0075472D">
              <w:rPr>
                <w:rFonts w:eastAsia="標楷體"/>
                <w:strike/>
                <w:color w:val="FF0000"/>
                <w:lang w:bidi="en-US"/>
              </w:rPr>
              <w:t>、</w:t>
            </w:r>
            <w:r w:rsidRPr="0075472D">
              <w:rPr>
                <w:rFonts w:eastAsia="標楷體"/>
                <w:strike/>
                <w:color w:val="FF0000"/>
                <w:lang w:bidi="en-US"/>
              </w:rPr>
              <w:t>886</w:t>
            </w:r>
            <w:r w:rsidRPr="0075472D">
              <w:rPr>
                <w:rFonts w:eastAsia="標楷體"/>
                <w:strike/>
                <w:color w:val="FF0000"/>
                <w:lang w:bidi="en-US"/>
              </w:rPr>
              <w:t>、</w:t>
            </w:r>
            <w:r w:rsidRPr="0075472D">
              <w:rPr>
                <w:rFonts w:eastAsia="標楷體"/>
                <w:strike/>
                <w:color w:val="FF0000"/>
                <w:lang w:bidi="en-US"/>
              </w:rPr>
              <w:t>887</w:t>
            </w:r>
            <w:r w:rsidRPr="0075472D">
              <w:rPr>
                <w:rFonts w:eastAsia="標楷體"/>
                <w:strike/>
                <w:color w:val="FF0000"/>
                <w:lang w:bidi="en-US"/>
              </w:rPr>
              <w:t>、</w:t>
            </w:r>
            <w:r w:rsidRPr="0075472D">
              <w:rPr>
                <w:rFonts w:eastAsia="標楷體"/>
                <w:strike/>
                <w:color w:val="FF0000"/>
                <w:lang w:bidi="en-US"/>
              </w:rPr>
              <w:t>890-897</w:t>
            </w:r>
            <w:r w:rsidRPr="0075472D">
              <w:rPr>
                <w:rFonts w:eastAsia="標楷體"/>
                <w:strike/>
                <w:color w:val="FF0000"/>
                <w:lang w:bidi="en-US"/>
              </w:rPr>
              <w:t>、</w:t>
            </w:r>
            <w:r w:rsidRPr="0075472D">
              <w:rPr>
                <w:rFonts w:eastAsia="標楷體"/>
                <w:strike/>
                <w:color w:val="FF0000"/>
                <w:lang w:bidi="en-US"/>
              </w:rPr>
              <w:t>900</w:t>
            </w:r>
            <w:r w:rsidRPr="0075472D">
              <w:rPr>
                <w:rFonts w:eastAsia="標楷體"/>
                <w:strike/>
                <w:color w:val="FF0000"/>
                <w:lang w:bidi="en-US"/>
              </w:rPr>
              <w:t>、</w:t>
            </w:r>
            <w:r w:rsidRPr="0075472D">
              <w:rPr>
                <w:rFonts w:eastAsia="標楷體"/>
                <w:strike/>
                <w:color w:val="FF0000"/>
                <w:lang w:bidi="en-US"/>
              </w:rPr>
              <w:t>925-929</w:t>
            </w:r>
            <w:r w:rsidRPr="0075472D">
              <w:rPr>
                <w:rFonts w:eastAsia="標楷體"/>
                <w:strike/>
                <w:color w:val="FF0000"/>
                <w:lang w:bidi="en-US"/>
              </w:rPr>
              <w:t>、</w:t>
            </w:r>
            <w:r w:rsidRPr="0075472D">
              <w:rPr>
                <w:rFonts w:eastAsia="標楷體"/>
                <w:strike/>
                <w:color w:val="FF0000"/>
                <w:lang w:bidi="en-US"/>
              </w:rPr>
              <w:t>940-949</w:t>
            </w:r>
            <w:r w:rsidRPr="0075472D">
              <w:rPr>
                <w:rFonts w:eastAsia="標楷體"/>
                <w:strike/>
                <w:color w:val="FF0000"/>
                <w:lang w:bidi="en-US"/>
              </w:rPr>
              <w:t>）</w:t>
            </w:r>
            <w:r w:rsidRPr="0075472D">
              <w:rPr>
                <w:rFonts w:eastAsia="標楷體"/>
                <w:color w:val="000000" w:themeColor="text1"/>
                <w:lang w:bidi="en-US"/>
              </w:rPr>
              <w:t>、中風</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前三碼為</w:t>
            </w:r>
            <w:r w:rsidRPr="0075472D">
              <w:rPr>
                <w:rFonts w:eastAsia="標楷體"/>
                <w:strike/>
                <w:color w:val="FF0000"/>
                <w:lang w:bidi="en-US"/>
              </w:rPr>
              <w:t>430-438</w:t>
            </w:r>
            <w:r w:rsidRPr="0075472D">
              <w:rPr>
                <w:rFonts w:eastAsia="標楷體"/>
                <w:strike/>
                <w:color w:val="FF0000"/>
                <w:lang w:bidi="en-US"/>
              </w:rPr>
              <w:t>）</w:t>
            </w:r>
            <w:r w:rsidRPr="0075472D">
              <w:rPr>
                <w:rFonts w:eastAsia="標楷體" w:hint="eastAsia"/>
                <w:strike/>
                <w:color w:val="FF0000"/>
                <w:lang w:bidi="en-US"/>
              </w:rPr>
              <w:t>、</w:t>
            </w:r>
            <w:r w:rsidRPr="0075472D">
              <w:rPr>
                <w:rFonts w:eastAsia="標楷體"/>
                <w:color w:val="000000" w:themeColor="text1"/>
                <w:lang w:bidi="en-US"/>
              </w:rPr>
              <w:t>心血管疾病者</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前三碼為</w:t>
            </w:r>
            <w:r w:rsidRPr="0075472D">
              <w:rPr>
                <w:rFonts w:eastAsia="標楷體"/>
                <w:strike/>
                <w:color w:val="FF0000"/>
                <w:lang w:bidi="en-US"/>
              </w:rPr>
              <w:t>401-444</w:t>
            </w:r>
            <w:r w:rsidRPr="0075472D">
              <w:rPr>
                <w:rFonts w:eastAsia="標楷體"/>
                <w:strike/>
                <w:color w:val="FF0000"/>
                <w:lang w:bidi="en-US"/>
              </w:rPr>
              <w:t>）；</w:t>
            </w:r>
            <w:r w:rsidRPr="0075472D">
              <w:rPr>
                <w:rFonts w:eastAsia="標楷體"/>
                <w:strike/>
                <w:color w:val="FF0000"/>
                <w:lang w:bidi="en-US"/>
              </w:rPr>
              <w:t>ICD-10-</w:t>
            </w:r>
            <w:r w:rsidRPr="0075472D">
              <w:rPr>
                <w:rFonts w:eastAsia="標楷體"/>
                <w:strike/>
                <w:color w:val="FF0000"/>
                <w:lang w:eastAsia="en-US" w:bidi="en-US"/>
              </w:rPr>
              <w:t xml:space="preserve"> CM</w:t>
            </w:r>
            <w:r w:rsidRPr="0075472D">
              <w:rPr>
                <w:rFonts w:eastAsia="標楷體"/>
                <w:strike/>
                <w:color w:val="FF0000"/>
                <w:lang w:bidi="en-US"/>
              </w:rPr>
              <w:t>/</w:t>
            </w:r>
            <w:r w:rsidRPr="0075472D">
              <w:rPr>
                <w:rFonts w:eastAsia="標楷體"/>
                <w:strike/>
                <w:color w:val="FF0000"/>
                <w:lang w:eastAsia="en-US" w:bidi="en-US"/>
              </w:rPr>
              <w:t>PCS</w:t>
            </w:r>
            <w:r w:rsidRPr="0075472D">
              <w:rPr>
                <w:rFonts w:eastAsia="標楷體"/>
                <w:strike/>
                <w:color w:val="FF0000"/>
                <w:lang w:bidi="en-US"/>
              </w:rPr>
              <w:t xml:space="preserve"> </w:t>
            </w:r>
            <w:r w:rsidRPr="0075472D">
              <w:rPr>
                <w:rFonts w:eastAsia="標楷體"/>
                <w:strike/>
                <w:color w:val="FF0000"/>
              </w:rPr>
              <w:t xml:space="preserve"> S02</w:t>
            </w:r>
            <w:r w:rsidRPr="0075472D">
              <w:rPr>
                <w:rFonts w:eastAsia="標楷體"/>
                <w:strike/>
                <w:color w:val="FF0000"/>
              </w:rPr>
              <w:t>、</w:t>
            </w:r>
            <w:r w:rsidRPr="0075472D">
              <w:rPr>
                <w:rFonts w:eastAsia="標楷體"/>
                <w:strike/>
                <w:color w:val="FF0000"/>
              </w:rPr>
              <w:t>S12</w:t>
            </w:r>
            <w:r w:rsidRPr="0075472D">
              <w:rPr>
                <w:rFonts w:eastAsia="標楷體"/>
                <w:strike/>
                <w:color w:val="FF0000"/>
              </w:rPr>
              <w:t>、</w:t>
            </w:r>
            <w:r w:rsidRPr="0075472D">
              <w:rPr>
                <w:rFonts w:eastAsia="標楷體"/>
                <w:strike/>
                <w:color w:val="FF0000"/>
              </w:rPr>
              <w:t>S22</w:t>
            </w:r>
            <w:r w:rsidRPr="0075472D">
              <w:rPr>
                <w:rFonts w:eastAsia="標楷體"/>
                <w:strike/>
                <w:color w:val="FF0000"/>
              </w:rPr>
              <w:t>、</w:t>
            </w:r>
            <w:r w:rsidRPr="0075472D">
              <w:rPr>
                <w:rFonts w:eastAsia="標楷體"/>
                <w:strike/>
                <w:color w:val="FF0000"/>
              </w:rPr>
              <w:t>S32</w:t>
            </w:r>
            <w:r w:rsidRPr="0075472D">
              <w:rPr>
                <w:rFonts w:eastAsia="標楷體" w:hint="eastAsia"/>
                <w:strike/>
                <w:color w:val="FF0000"/>
              </w:rPr>
              <w:t>(</w:t>
            </w:r>
            <w:r w:rsidRPr="0075472D">
              <w:rPr>
                <w:rFonts w:eastAsia="標楷體"/>
                <w:strike/>
                <w:color w:val="FF0000"/>
              </w:rPr>
              <w:t>前述</w:t>
            </w:r>
            <w:proofErr w:type="gramStart"/>
            <w:r w:rsidRPr="0075472D">
              <w:rPr>
                <w:rFonts w:eastAsia="標楷體"/>
                <w:strike/>
                <w:color w:val="FF0000"/>
              </w:rPr>
              <w:t>第</w:t>
            </w:r>
            <w:r w:rsidRPr="0075472D">
              <w:rPr>
                <w:rFonts w:eastAsia="標楷體"/>
                <w:strike/>
                <w:color w:val="FF0000"/>
              </w:rPr>
              <w:t>7</w:t>
            </w:r>
            <w:r w:rsidRPr="0075472D">
              <w:rPr>
                <w:rFonts w:eastAsia="標楷體"/>
                <w:strike/>
                <w:color w:val="FF0000"/>
              </w:rPr>
              <w:t>位碼皆須</w:t>
            </w:r>
            <w:proofErr w:type="gramEnd"/>
            <w:r w:rsidRPr="0075472D">
              <w:rPr>
                <w:rFonts w:eastAsia="標楷體"/>
                <w:strike/>
                <w:color w:val="FF0000"/>
              </w:rPr>
              <w:t>為</w:t>
            </w:r>
            <w:r w:rsidRPr="0075472D">
              <w:rPr>
                <w:rFonts w:eastAsia="標楷體"/>
                <w:strike/>
                <w:color w:val="FF0000"/>
              </w:rPr>
              <w:t>"A"</w:t>
            </w:r>
            <w:r w:rsidRPr="0075472D">
              <w:rPr>
                <w:rFonts w:eastAsia="標楷體"/>
                <w:strike/>
                <w:color w:val="FF0000"/>
              </w:rPr>
              <w:t>、</w:t>
            </w:r>
            <w:r w:rsidRPr="0075472D">
              <w:rPr>
                <w:rFonts w:eastAsia="標楷體"/>
                <w:strike/>
                <w:color w:val="FF0000"/>
              </w:rPr>
              <w:t>"B"</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S42</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"B"</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"P"</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S43-S44</w:t>
            </w:r>
            <w:r w:rsidRPr="0075472D">
              <w:rPr>
                <w:rFonts w:eastAsia="標楷體"/>
                <w:strike/>
                <w:color w:val="FF0000"/>
              </w:rPr>
              <w:t>、</w:t>
            </w:r>
            <w:r w:rsidRPr="0075472D">
              <w:rPr>
                <w:rFonts w:eastAsia="標楷體"/>
                <w:strike/>
                <w:color w:val="FF0000"/>
              </w:rPr>
              <w:t>S46</w:t>
            </w:r>
            <w:r w:rsidRPr="0075472D">
              <w:rPr>
                <w:rFonts w:eastAsia="標楷體" w:hint="eastAsia"/>
                <w:strike/>
                <w:color w:val="FF0000"/>
              </w:rPr>
              <w:t>(</w:t>
            </w:r>
            <w:r w:rsidRPr="0075472D">
              <w:rPr>
                <w:rFonts w:eastAsia="標楷體"/>
                <w:strike/>
                <w:color w:val="FF0000"/>
              </w:rPr>
              <w:t>前述</w:t>
            </w:r>
            <w:proofErr w:type="gramStart"/>
            <w:r w:rsidRPr="0075472D">
              <w:rPr>
                <w:rFonts w:eastAsia="標楷體"/>
                <w:strike/>
                <w:color w:val="FF0000"/>
              </w:rPr>
              <w:t>第</w:t>
            </w:r>
            <w:r w:rsidRPr="0075472D">
              <w:rPr>
                <w:rFonts w:eastAsia="標楷體"/>
                <w:strike/>
                <w:color w:val="FF0000"/>
              </w:rPr>
              <w:t>7</w:t>
            </w:r>
            <w:r w:rsidRPr="0075472D">
              <w:rPr>
                <w:rFonts w:eastAsia="標楷體"/>
                <w:strike/>
                <w:color w:val="FF0000"/>
              </w:rPr>
              <w:t>位碼皆</w:t>
            </w:r>
            <w:proofErr w:type="gramEnd"/>
            <w:r w:rsidRPr="0075472D">
              <w:rPr>
                <w:rFonts w:eastAsia="標楷體"/>
                <w:strike/>
                <w:color w:val="FF0000"/>
              </w:rPr>
              <w:t>須為</w:t>
            </w:r>
            <w:r w:rsidRPr="0075472D">
              <w:rPr>
                <w:rFonts w:eastAsia="標楷體"/>
                <w:strike/>
                <w:color w:val="FF0000"/>
              </w:rPr>
              <w:t>"A"</w:t>
            </w:r>
            <w:r w:rsidRPr="0075472D">
              <w:rPr>
                <w:rFonts w:eastAsia="標楷體"/>
                <w:strike/>
                <w:color w:val="FF0000"/>
              </w:rPr>
              <w:t>、</w:t>
            </w:r>
            <w:r w:rsidRPr="0075472D">
              <w:rPr>
                <w:rFonts w:eastAsia="標楷體"/>
                <w:strike/>
                <w:color w:val="FF0000"/>
              </w:rPr>
              <w:t>"D"</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S49</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"P"</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S52</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"B"</w:t>
            </w:r>
            <w:r w:rsidRPr="0075472D">
              <w:rPr>
                <w:rFonts w:eastAsia="標楷體"/>
                <w:strike/>
                <w:color w:val="FF0000"/>
              </w:rPr>
              <w:t>、</w:t>
            </w:r>
            <w:r w:rsidRPr="0075472D">
              <w:rPr>
                <w:rFonts w:eastAsia="標楷體"/>
                <w:strike/>
                <w:color w:val="FF0000"/>
              </w:rPr>
              <w:t>"C"</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"E"</w:t>
            </w:r>
            <w:r w:rsidRPr="0075472D">
              <w:rPr>
                <w:rFonts w:eastAsia="標楷體"/>
                <w:strike/>
                <w:color w:val="FF0000"/>
              </w:rPr>
              <w:t>、</w:t>
            </w:r>
            <w:r w:rsidRPr="0075472D">
              <w:rPr>
                <w:rFonts w:eastAsia="標楷體"/>
                <w:strike/>
                <w:color w:val="FF0000"/>
              </w:rPr>
              <w:t>"F"</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"H"</w:t>
            </w:r>
            <w:r w:rsidRPr="0075472D">
              <w:rPr>
                <w:rFonts w:eastAsia="標楷體"/>
                <w:strike/>
                <w:color w:val="FF0000"/>
              </w:rPr>
              <w:t>、</w:t>
            </w:r>
            <w:r w:rsidRPr="0075472D">
              <w:rPr>
                <w:rFonts w:eastAsia="標楷體"/>
                <w:strike/>
                <w:color w:val="FF0000"/>
              </w:rPr>
              <w:t>"J"</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"M"</w:t>
            </w:r>
            <w:r w:rsidRPr="0075472D">
              <w:rPr>
                <w:rFonts w:eastAsia="標楷體"/>
                <w:strike/>
                <w:color w:val="FF0000"/>
              </w:rPr>
              <w:t>、</w:t>
            </w:r>
            <w:r w:rsidRPr="0075472D">
              <w:rPr>
                <w:rFonts w:eastAsia="標楷體"/>
                <w:strike/>
                <w:color w:val="FF0000"/>
              </w:rPr>
              <w:t>"N"</w:t>
            </w:r>
            <w:r w:rsidRPr="0075472D">
              <w:rPr>
                <w:rFonts w:eastAsia="標楷體"/>
                <w:strike/>
                <w:color w:val="FF0000"/>
              </w:rPr>
              <w:t>、</w:t>
            </w:r>
            <w:r w:rsidRPr="0075472D">
              <w:rPr>
                <w:rFonts w:eastAsia="標楷體"/>
                <w:strike/>
                <w:color w:val="FF0000"/>
              </w:rPr>
              <w:t>"P"</w:t>
            </w:r>
            <w:r w:rsidRPr="0075472D">
              <w:rPr>
                <w:rFonts w:eastAsia="標楷體"/>
                <w:strike/>
                <w:color w:val="FF0000"/>
              </w:rPr>
              <w:t>、</w:t>
            </w:r>
            <w:r w:rsidRPr="0075472D">
              <w:rPr>
                <w:rFonts w:eastAsia="標楷體"/>
                <w:strike/>
                <w:color w:val="FF0000"/>
              </w:rPr>
              <w:t>"Q"</w:t>
            </w:r>
            <w:r w:rsidRPr="0075472D">
              <w:rPr>
                <w:rFonts w:eastAsia="標楷體"/>
                <w:strike/>
                <w:color w:val="FF0000"/>
              </w:rPr>
              <w:t>、</w:t>
            </w:r>
            <w:r w:rsidRPr="0075472D">
              <w:rPr>
                <w:rFonts w:eastAsia="標楷體"/>
                <w:strike/>
                <w:color w:val="FF0000"/>
              </w:rPr>
              <w:t>"R"</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S59</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"P"</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S62</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"B"</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"P"</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S72</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"B"</w:t>
            </w:r>
            <w:r w:rsidRPr="0075472D">
              <w:rPr>
                <w:rFonts w:eastAsia="標楷體"/>
                <w:strike/>
                <w:color w:val="FF0000"/>
              </w:rPr>
              <w:t>、</w:t>
            </w:r>
            <w:r w:rsidRPr="0075472D">
              <w:rPr>
                <w:rFonts w:eastAsia="標楷體"/>
                <w:strike/>
                <w:color w:val="FF0000"/>
              </w:rPr>
              <w:t>"C"</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"E"</w:t>
            </w:r>
            <w:r w:rsidRPr="0075472D">
              <w:rPr>
                <w:rFonts w:eastAsia="標楷體"/>
                <w:strike/>
                <w:color w:val="FF0000"/>
              </w:rPr>
              <w:t>、</w:t>
            </w:r>
            <w:r w:rsidRPr="0075472D">
              <w:rPr>
                <w:rFonts w:eastAsia="標楷體"/>
                <w:strike/>
                <w:color w:val="FF0000"/>
              </w:rPr>
              <w:t>"F"</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"H"</w:t>
            </w:r>
            <w:r w:rsidRPr="0075472D">
              <w:rPr>
                <w:rFonts w:eastAsia="標楷體"/>
                <w:strike/>
                <w:color w:val="FF0000"/>
              </w:rPr>
              <w:t>、</w:t>
            </w:r>
            <w:r w:rsidRPr="0075472D">
              <w:rPr>
                <w:rFonts w:eastAsia="標楷體"/>
                <w:strike/>
                <w:color w:val="FF0000"/>
              </w:rPr>
              <w:t>"J"</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"M"</w:t>
            </w:r>
            <w:r w:rsidRPr="0075472D">
              <w:rPr>
                <w:rFonts w:eastAsia="標楷體"/>
                <w:strike/>
                <w:color w:val="FF0000"/>
              </w:rPr>
              <w:t>、</w:t>
            </w:r>
            <w:r w:rsidRPr="0075472D">
              <w:rPr>
                <w:rFonts w:eastAsia="標楷體"/>
                <w:strike/>
                <w:color w:val="FF0000"/>
              </w:rPr>
              <w:t>"N"</w:t>
            </w:r>
            <w:r w:rsidRPr="0075472D">
              <w:rPr>
                <w:rFonts w:eastAsia="標楷體"/>
                <w:strike/>
                <w:color w:val="FF0000"/>
              </w:rPr>
              <w:t>、</w:t>
            </w:r>
            <w:r w:rsidRPr="0075472D">
              <w:rPr>
                <w:rFonts w:eastAsia="標楷體"/>
                <w:strike/>
                <w:color w:val="FF0000"/>
              </w:rPr>
              <w:t>"P"</w:t>
            </w:r>
            <w:r w:rsidRPr="0075472D">
              <w:rPr>
                <w:rFonts w:eastAsia="標楷體"/>
                <w:strike/>
                <w:color w:val="FF0000"/>
              </w:rPr>
              <w:t>、</w:t>
            </w:r>
            <w:r w:rsidRPr="0075472D">
              <w:rPr>
                <w:rFonts w:eastAsia="標楷體"/>
                <w:strike/>
                <w:color w:val="FF0000"/>
              </w:rPr>
              <w:t>"Q"</w:t>
            </w:r>
            <w:r w:rsidRPr="0075472D">
              <w:rPr>
                <w:rFonts w:eastAsia="標楷體"/>
                <w:strike/>
                <w:color w:val="FF0000"/>
              </w:rPr>
              <w:t>、</w:t>
            </w:r>
            <w:r w:rsidRPr="0075472D">
              <w:rPr>
                <w:rFonts w:eastAsia="標楷體"/>
                <w:strike/>
                <w:color w:val="FF0000"/>
              </w:rPr>
              <w:t>"R"</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S79</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"P"</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S82</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"B"</w:t>
            </w:r>
            <w:r w:rsidRPr="0075472D">
              <w:rPr>
                <w:rFonts w:eastAsia="標楷體"/>
                <w:strike/>
                <w:color w:val="FF0000"/>
              </w:rPr>
              <w:t>、</w:t>
            </w:r>
            <w:r w:rsidRPr="0075472D">
              <w:rPr>
                <w:rFonts w:eastAsia="標楷體"/>
                <w:strike/>
                <w:color w:val="FF0000"/>
              </w:rPr>
              <w:t>"C"</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"E"</w:t>
            </w:r>
            <w:r w:rsidRPr="0075472D">
              <w:rPr>
                <w:rFonts w:eastAsia="標楷體"/>
                <w:strike/>
                <w:color w:val="FF0000"/>
              </w:rPr>
              <w:t>、</w:t>
            </w:r>
            <w:r w:rsidRPr="0075472D">
              <w:rPr>
                <w:rFonts w:eastAsia="標楷體"/>
                <w:strike/>
                <w:color w:val="FF0000"/>
              </w:rPr>
              <w:t>"F"</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"H"</w:t>
            </w:r>
            <w:r w:rsidRPr="0075472D">
              <w:rPr>
                <w:rFonts w:eastAsia="標楷體"/>
                <w:strike/>
                <w:color w:val="FF0000"/>
              </w:rPr>
              <w:t>、</w:t>
            </w:r>
            <w:r w:rsidRPr="0075472D">
              <w:rPr>
                <w:rFonts w:eastAsia="標楷體"/>
                <w:strike/>
                <w:color w:val="FF0000"/>
              </w:rPr>
              <w:t>"J"</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"M"</w:t>
            </w:r>
            <w:r w:rsidRPr="0075472D">
              <w:rPr>
                <w:rFonts w:eastAsia="標楷體"/>
                <w:strike/>
                <w:color w:val="FF0000"/>
              </w:rPr>
              <w:t>、</w:t>
            </w:r>
            <w:r w:rsidRPr="0075472D">
              <w:rPr>
                <w:rFonts w:eastAsia="標楷體"/>
                <w:strike/>
                <w:color w:val="FF0000"/>
              </w:rPr>
              <w:t>"N"</w:t>
            </w:r>
            <w:r w:rsidRPr="0075472D">
              <w:rPr>
                <w:rFonts w:eastAsia="標楷體"/>
                <w:strike/>
                <w:color w:val="FF0000"/>
              </w:rPr>
              <w:t>、</w:t>
            </w:r>
            <w:r w:rsidRPr="0075472D">
              <w:rPr>
                <w:rFonts w:eastAsia="標楷體"/>
                <w:strike/>
                <w:color w:val="FF0000"/>
              </w:rPr>
              <w:t>"P"</w:t>
            </w:r>
            <w:r w:rsidRPr="0075472D">
              <w:rPr>
                <w:rFonts w:eastAsia="標楷體"/>
                <w:strike/>
                <w:color w:val="FF0000"/>
              </w:rPr>
              <w:t>、</w:t>
            </w:r>
            <w:r w:rsidRPr="0075472D">
              <w:rPr>
                <w:rFonts w:eastAsia="標楷體"/>
                <w:strike/>
                <w:color w:val="FF0000"/>
              </w:rPr>
              <w:t>"Q"</w:t>
            </w:r>
            <w:r w:rsidRPr="0075472D">
              <w:rPr>
                <w:rFonts w:eastAsia="標楷體"/>
                <w:strike/>
                <w:color w:val="FF0000"/>
              </w:rPr>
              <w:t>、</w:t>
            </w:r>
            <w:r w:rsidRPr="0075472D">
              <w:rPr>
                <w:rFonts w:eastAsia="標楷體"/>
                <w:strike/>
                <w:color w:val="FF0000"/>
              </w:rPr>
              <w:t>"R"</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S89</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"P"</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S92</w:t>
            </w:r>
            <w:r w:rsidRPr="0075472D">
              <w:rPr>
                <w:rFonts w:eastAsia="標楷體" w:hint="eastAsia"/>
                <w:strike/>
                <w:color w:val="FF0000"/>
              </w:rPr>
              <w:t>(</w:t>
            </w:r>
            <w:r w:rsidRPr="0075472D">
              <w:rPr>
                <w:rFonts w:eastAsia="標楷體"/>
                <w:strike/>
                <w:color w:val="FF0000"/>
              </w:rPr>
              <w:t>前述第</w:t>
            </w:r>
            <w:r w:rsidRPr="0075472D">
              <w:rPr>
                <w:rFonts w:eastAsia="標楷體"/>
                <w:strike/>
                <w:color w:val="FF0000"/>
              </w:rPr>
              <w:t>7</w:t>
            </w:r>
            <w:r w:rsidRPr="0075472D">
              <w:rPr>
                <w:rFonts w:eastAsia="標楷體"/>
                <w:strike/>
                <w:color w:val="FF0000"/>
              </w:rPr>
              <w:t>位碼為</w:t>
            </w:r>
            <w:r w:rsidRPr="0075472D">
              <w:rPr>
                <w:rFonts w:eastAsia="標楷體"/>
                <w:strike/>
                <w:color w:val="FF0000"/>
              </w:rPr>
              <w:t>"A"</w:t>
            </w:r>
            <w:r w:rsidRPr="0075472D">
              <w:rPr>
                <w:rFonts w:eastAsia="標楷體"/>
                <w:strike/>
                <w:color w:val="FF0000"/>
              </w:rPr>
              <w:t>、</w:t>
            </w:r>
            <w:r w:rsidRPr="0075472D">
              <w:rPr>
                <w:rFonts w:eastAsia="標楷體"/>
                <w:strike/>
                <w:color w:val="FF0000"/>
              </w:rPr>
              <w:t>"B"</w:t>
            </w:r>
            <w:r w:rsidRPr="0075472D">
              <w:rPr>
                <w:rFonts w:eastAsia="標楷體"/>
                <w:strike/>
                <w:color w:val="FF0000"/>
              </w:rPr>
              <w:t>、</w:t>
            </w:r>
            <w:r w:rsidRPr="0075472D">
              <w:rPr>
                <w:rFonts w:eastAsia="標楷體"/>
                <w:strike/>
                <w:color w:val="FF0000"/>
              </w:rPr>
              <w:t>"D"</w:t>
            </w:r>
            <w:r w:rsidRPr="0075472D">
              <w:rPr>
                <w:rFonts w:eastAsia="標楷體"/>
                <w:strike/>
                <w:color w:val="FF0000"/>
              </w:rPr>
              <w:t>、</w:t>
            </w:r>
            <w:r w:rsidRPr="0075472D">
              <w:rPr>
                <w:rFonts w:eastAsia="標楷體"/>
                <w:strike/>
                <w:color w:val="FF0000"/>
              </w:rPr>
              <w:t>"G"</w:t>
            </w:r>
            <w:r w:rsidRPr="0075472D">
              <w:rPr>
                <w:rFonts w:eastAsia="標楷體"/>
                <w:strike/>
                <w:color w:val="FF0000"/>
              </w:rPr>
              <w:t>、</w:t>
            </w:r>
            <w:r w:rsidRPr="0075472D">
              <w:rPr>
                <w:rFonts w:eastAsia="標楷體"/>
                <w:strike/>
                <w:color w:val="FF0000"/>
              </w:rPr>
              <w:t>"K"</w:t>
            </w:r>
            <w:r w:rsidRPr="0075472D">
              <w:rPr>
                <w:rFonts w:eastAsia="標楷體"/>
                <w:strike/>
                <w:color w:val="FF0000"/>
              </w:rPr>
              <w:t>、</w:t>
            </w:r>
            <w:r w:rsidRPr="0075472D">
              <w:rPr>
                <w:rFonts w:eastAsia="標楷體"/>
                <w:strike/>
                <w:color w:val="FF0000"/>
              </w:rPr>
              <w:t>"P"</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rPr>
              <w:t>S06</w:t>
            </w:r>
            <w:r w:rsidRPr="0075472D">
              <w:rPr>
                <w:rFonts w:eastAsia="標楷體"/>
                <w:strike/>
                <w:color w:val="FF0000"/>
              </w:rPr>
              <w:t>、</w:t>
            </w:r>
            <w:r w:rsidRPr="0075472D">
              <w:rPr>
                <w:rFonts w:eastAsia="標楷體"/>
                <w:strike/>
                <w:color w:val="FF0000"/>
              </w:rPr>
              <w:t>S21</w:t>
            </w:r>
            <w:r w:rsidRPr="0075472D">
              <w:rPr>
                <w:rFonts w:eastAsia="標楷體"/>
                <w:strike/>
                <w:color w:val="FF0000"/>
              </w:rPr>
              <w:t>、</w:t>
            </w:r>
            <w:r w:rsidRPr="0075472D">
              <w:rPr>
                <w:rFonts w:eastAsia="標楷體"/>
                <w:strike/>
                <w:color w:val="FF0000"/>
              </w:rPr>
              <w:t>S26-S27</w:t>
            </w:r>
            <w:r w:rsidRPr="0075472D">
              <w:rPr>
                <w:rFonts w:eastAsia="標楷體"/>
                <w:strike/>
                <w:color w:val="FF0000"/>
              </w:rPr>
              <w:t>、</w:t>
            </w:r>
            <w:r w:rsidRPr="0075472D">
              <w:rPr>
                <w:rFonts w:eastAsia="標楷體"/>
                <w:strike/>
                <w:color w:val="FF0000"/>
              </w:rPr>
              <w:t>S31</w:t>
            </w:r>
            <w:r w:rsidRPr="0075472D">
              <w:rPr>
                <w:rFonts w:eastAsia="標楷體"/>
                <w:strike/>
                <w:color w:val="FF0000"/>
              </w:rPr>
              <w:t>、</w:t>
            </w:r>
            <w:r w:rsidRPr="0075472D">
              <w:rPr>
                <w:rFonts w:eastAsia="標楷體"/>
                <w:strike/>
                <w:color w:val="FF0000"/>
              </w:rPr>
              <w:t>S36-S37</w:t>
            </w:r>
            <w:r w:rsidRPr="0075472D">
              <w:rPr>
                <w:rFonts w:eastAsia="標楷體"/>
                <w:strike/>
                <w:color w:val="FF0000"/>
              </w:rPr>
              <w:t>、</w:t>
            </w:r>
            <w:r w:rsidRPr="0075472D">
              <w:rPr>
                <w:rFonts w:eastAsia="標楷體"/>
                <w:strike/>
                <w:color w:val="FF0000"/>
              </w:rPr>
              <w:t>S51</w:t>
            </w:r>
            <w:r w:rsidRPr="0075472D">
              <w:rPr>
                <w:rFonts w:eastAsia="標楷體"/>
                <w:strike/>
                <w:color w:val="FF0000"/>
              </w:rPr>
              <w:t>、</w:t>
            </w:r>
            <w:r w:rsidRPr="0075472D">
              <w:rPr>
                <w:rFonts w:eastAsia="標楷體"/>
                <w:strike/>
                <w:color w:val="FF0000"/>
              </w:rPr>
              <w:t>S569</w:t>
            </w:r>
            <w:r w:rsidRPr="0075472D">
              <w:rPr>
                <w:rFonts w:eastAsia="標楷體"/>
                <w:strike/>
                <w:color w:val="FF0000"/>
              </w:rPr>
              <w:t>、</w:t>
            </w:r>
            <w:r w:rsidRPr="0075472D">
              <w:rPr>
                <w:rFonts w:eastAsia="標楷體"/>
                <w:strike/>
                <w:color w:val="FF0000"/>
              </w:rPr>
              <w:t>S615</w:t>
            </w:r>
            <w:r w:rsidRPr="0075472D">
              <w:rPr>
                <w:rFonts w:eastAsia="標楷體"/>
                <w:strike/>
                <w:color w:val="FF0000"/>
              </w:rPr>
              <w:t>、</w:t>
            </w:r>
            <w:r w:rsidRPr="0075472D">
              <w:rPr>
                <w:rFonts w:eastAsia="標楷體"/>
                <w:strike/>
                <w:color w:val="FF0000"/>
              </w:rPr>
              <w:t>S669</w:t>
            </w:r>
            <w:r w:rsidRPr="0075472D">
              <w:rPr>
                <w:rFonts w:eastAsia="標楷體"/>
                <w:strike/>
                <w:color w:val="FF0000"/>
              </w:rPr>
              <w:t>、</w:t>
            </w:r>
            <w:r w:rsidRPr="0075472D">
              <w:rPr>
                <w:rFonts w:eastAsia="標楷體"/>
                <w:strike/>
                <w:color w:val="FF0000"/>
              </w:rPr>
              <w:t>S48</w:t>
            </w:r>
            <w:r w:rsidRPr="0075472D">
              <w:rPr>
                <w:rFonts w:eastAsia="標楷體"/>
                <w:strike/>
                <w:color w:val="FF0000"/>
              </w:rPr>
              <w:t>、</w:t>
            </w:r>
            <w:r w:rsidRPr="0075472D">
              <w:rPr>
                <w:rFonts w:eastAsia="標楷體"/>
                <w:strike/>
                <w:color w:val="FF0000"/>
              </w:rPr>
              <w:t>S58</w:t>
            </w:r>
            <w:r w:rsidRPr="0075472D">
              <w:rPr>
                <w:rFonts w:eastAsia="標楷體"/>
                <w:strike/>
                <w:color w:val="FF0000"/>
              </w:rPr>
              <w:t>、</w:t>
            </w:r>
            <w:r w:rsidRPr="0075472D">
              <w:rPr>
                <w:rFonts w:eastAsia="標楷體"/>
                <w:strike/>
                <w:color w:val="FF0000"/>
              </w:rPr>
              <w:t>S68</w:t>
            </w:r>
            <w:r w:rsidRPr="0075472D">
              <w:rPr>
                <w:rFonts w:eastAsia="標楷體"/>
                <w:strike/>
                <w:color w:val="FF0000"/>
              </w:rPr>
              <w:t>、</w:t>
            </w:r>
            <w:r w:rsidRPr="0075472D">
              <w:rPr>
                <w:rFonts w:eastAsia="標楷體"/>
                <w:strike/>
                <w:color w:val="FF0000"/>
              </w:rPr>
              <w:t>S71</w:t>
            </w:r>
            <w:r w:rsidRPr="0075472D">
              <w:rPr>
                <w:rFonts w:eastAsia="標楷體"/>
                <w:strike/>
                <w:color w:val="FF0000"/>
              </w:rPr>
              <w:t>、</w:t>
            </w:r>
            <w:r w:rsidRPr="0075472D">
              <w:rPr>
                <w:rFonts w:eastAsia="標楷體"/>
                <w:strike/>
                <w:color w:val="FF0000"/>
              </w:rPr>
              <w:t>S769</w:t>
            </w:r>
            <w:r w:rsidRPr="0075472D">
              <w:rPr>
                <w:rFonts w:eastAsia="標楷體"/>
                <w:strike/>
                <w:color w:val="FF0000"/>
              </w:rPr>
              <w:t>、</w:t>
            </w:r>
            <w:r w:rsidRPr="0075472D">
              <w:rPr>
                <w:rFonts w:eastAsia="標楷體"/>
                <w:strike/>
                <w:color w:val="FF0000"/>
              </w:rPr>
              <w:t>S78</w:t>
            </w:r>
            <w:r w:rsidRPr="0075472D">
              <w:rPr>
                <w:rFonts w:eastAsia="標楷體"/>
                <w:strike/>
                <w:color w:val="FF0000"/>
              </w:rPr>
              <w:t>、</w:t>
            </w:r>
            <w:r w:rsidRPr="0075472D">
              <w:rPr>
                <w:rFonts w:eastAsia="標楷體"/>
                <w:strike/>
                <w:color w:val="FF0000"/>
              </w:rPr>
              <w:t>S81</w:t>
            </w:r>
            <w:r w:rsidRPr="0075472D">
              <w:rPr>
                <w:rFonts w:eastAsia="標楷體"/>
                <w:strike/>
                <w:color w:val="FF0000"/>
              </w:rPr>
              <w:t>、</w:t>
            </w:r>
            <w:r w:rsidRPr="0075472D">
              <w:rPr>
                <w:rFonts w:eastAsia="標楷體"/>
                <w:strike/>
                <w:color w:val="FF0000"/>
              </w:rPr>
              <w:t>S869</w:t>
            </w:r>
            <w:r w:rsidRPr="0075472D">
              <w:rPr>
                <w:rFonts w:eastAsia="標楷體"/>
                <w:strike/>
                <w:color w:val="FF0000"/>
              </w:rPr>
              <w:t>、</w:t>
            </w:r>
            <w:r w:rsidRPr="0075472D">
              <w:rPr>
                <w:rFonts w:eastAsia="標楷體"/>
                <w:strike/>
                <w:color w:val="FF0000"/>
              </w:rPr>
              <w:t>S88</w:t>
            </w:r>
            <w:r w:rsidRPr="0075472D">
              <w:rPr>
                <w:rFonts w:eastAsia="標楷體"/>
                <w:strike/>
                <w:color w:val="FF0000"/>
              </w:rPr>
              <w:t>、</w:t>
            </w:r>
            <w:r w:rsidRPr="0075472D">
              <w:rPr>
                <w:rFonts w:eastAsia="標楷體"/>
                <w:strike/>
                <w:color w:val="FF0000"/>
              </w:rPr>
              <w:t>S91</w:t>
            </w:r>
            <w:r w:rsidRPr="0075472D">
              <w:rPr>
                <w:rFonts w:eastAsia="標楷體"/>
                <w:strike/>
                <w:color w:val="FF0000"/>
              </w:rPr>
              <w:t>、</w:t>
            </w:r>
            <w:r w:rsidRPr="0075472D">
              <w:rPr>
                <w:rFonts w:eastAsia="標楷體"/>
                <w:strike/>
                <w:color w:val="FF0000"/>
              </w:rPr>
              <w:t>S969</w:t>
            </w:r>
            <w:r w:rsidRPr="0075472D">
              <w:rPr>
                <w:rFonts w:eastAsia="標楷體"/>
                <w:strike/>
                <w:color w:val="FF0000"/>
              </w:rPr>
              <w:t>、</w:t>
            </w:r>
            <w:r w:rsidRPr="0075472D">
              <w:rPr>
                <w:rFonts w:eastAsia="標楷體"/>
                <w:strike/>
                <w:color w:val="FF0000"/>
              </w:rPr>
              <w:t>S98</w:t>
            </w:r>
            <w:r w:rsidRPr="0075472D">
              <w:rPr>
                <w:rFonts w:eastAsia="標楷體"/>
                <w:strike/>
                <w:color w:val="FF0000"/>
              </w:rPr>
              <w:t>、</w:t>
            </w:r>
            <w:r w:rsidRPr="0075472D">
              <w:rPr>
                <w:rFonts w:eastAsia="標楷體"/>
                <w:strike/>
                <w:color w:val="FF0000"/>
              </w:rPr>
              <w:t>S090</w:t>
            </w:r>
            <w:r w:rsidRPr="0075472D">
              <w:rPr>
                <w:rFonts w:eastAsia="標楷體"/>
                <w:strike/>
                <w:color w:val="FF0000"/>
              </w:rPr>
              <w:t>、</w:t>
            </w:r>
            <w:r w:rsidRPr="0075472D">
              <w:rPr>
                <w:rFonts w:eastAsia="標楷體"/>
                <w:strike/>
                <w:color w:val="FF0000"/>
              </w:rPr>
              <w:t>S15</w:t>
            </w:r>
            <w:r w:rsidRPr="0075472D">
              <w:rPr>
                <w:rFonts w:eastAsia="標楷體"/>
                <w:strike/>
                <w:color w:val="FF0000"/>
              </w:rPr>
              <w:t>、</w:t>
            </w:r>
            <w:r w:rsidRPr="0075472D">
              <w:rPr>
                <w:rFonts w:eastAsia="標楷體"/>
                <w:strike/>
                <w:color w:val="FF0000"/>
              </w:rPr>
              <w:t>S07</w:t>
            </w:r>
            <w:r w:rsidRPr="0075472D">
              <w:rPr>
                <w:rFonts w:eastAsia="標楷體"/>
                <w:strike/>
                <w:color w:val="FF0000"/>
              </w:rPr>
              <w:t>、</w:t>
            </w:r>
            <w:r w:rsidRPr="0075472D">
              <w:rPr>
                <w:rFonts w:eastAsia="標楷體"/>
                <w:strike/>
                <w:color w:val="FF0000"/>
              </w:rPr>
              <w:t>S17</w:t>
            </w:r>
            <w:r w:rsidRPr="0075472D">
              <w:rPr>
                <w:rFonts w:eastAsia="標楷體"/>
                <w:strike/>
                <w:color w:val="FF0000"/>
              </w:rPr>
              <w:t>、</w:t>
            </w:r>
            <w:r w:rsidRPr="0075472D">
              <w:rPr>
                <w:rFonts w:eastAsia="標楷體"/>
                <w:strike/>
                <w:color w:val="FF0000"/>
              </w:rPr>
              <w:t>S280</w:t>
            </w:r>
            <w:r w:rsidRPr="0075472D">
              <w:rPr>
                <w:rFonts w:eastAsia="標楷體"/>
                <w:strike/>
                <w:color w:val="FF0000"/>
              </w:rPr>
              <w:t>、</w:t>
            </w:r>
            <w:r w:rsidRPr="0075472D">
              <w:rPr>
                <w:rFonts w:eastAsia="標楷體"/>
                <w:strike/>
                <w:color w:val="FF0000"/>
              </w:rPr>
              <w:t>S380-S381</w:t>
            </w:r>
            <w:r w:rsidRPr="0075472D">
              <w:rPr>
                <w:rFonts w:eastAsia="標楷體"/>
                <w:strike/>
                <w:color w:val="FF0000"/>
              </w:rPr>
              <w:t>、</w:t>
            </w:r>
            <w:r w:rsidRPr="0075472D">
              <w:rPr>
                <w:rFonts w:eastAsia="標楷體"/>
                <w:strike/>
                <w:color w:val="FF0000"/>
              </w:rPr>
              <w:t>S47</w:t>
            </w:r>
            <w:r w:rsidRPr="0075472D">
              <w:rPr>
                <w:rFonts w:eastAsia="標楷體"/>
                <w:strike/>
                <w:color w:val="FF0000"/>
              </w:rPr>
              <w:t>、</w:t>
            </w:r>
            <w:r w:rsidRPr="0075472D">
              <w:rPr>
                <w:rFonts w:eastAsia="標楷體"/>
                <w:strike/>
                <w:color w:val="FF0000"/>
              </w:rPr>
              <w:t>S57</w:t>
            </w:r>
            <w:r w:rsidRPr="0075472D">
              <w:rPr>
                <w:rFonts w:eastAsia="標楷體"/>
                <w:strike/>
                <w:color w:val="FF0000"/>
              </w:rPr>
              <w:t>、</w:t>
            </w:r>
            <w:r w:rsidRPr="0075472D">
              <w:rPr>
                <w:rFonts w:eastAsia="標楷體"/>
                <w:strike/>
                <w:color w:val="FF0000"/>
              </w:rPr>
              <w:t>S67</w:t>
            </w:r>
            <w:r w:rsidRPr="0075472D">
              <w:rPr>
                <w:rFonts w:eastAsia="標楷體"/>
                <w:strike/>
                <w:color w:val="FF0000"/>
              </w:rPr>
              <w:t>、</w:t>
            </w:r>
            <w:r w:rsidRPr="0075472D">
              <w:rPr>
                <w:rFonts w:eastAsia="標楷體"/>
                <w:strike/>
                <w:color w:val="FF0000"/>
              </w:rPr>
              <w:t>S77</w:t>
            </w:r>
            <w:r w:rsidRPr="0075472D">
              <w:rPr>
                <w:rFonts w:eastAsia="標楷體"/>
                <w:strike/>
                <w:color w:val="FF0000"/>
              </w:rPr>
              <w:t>、</w:t>
            </w:r>
            <w:r w:rsidRPr="0075472D">
              <w:rPr>
                <w:rFonts w:eastAsia="標楷體"/>
                <w:strike/>
                <w:color w:val="FF0000"/>
              </w:rPr>
              <w:t>S87</w:t>
            </w:r>
            <w:r w:rsidRPr="0075472D">
              <w:rPr>
                <w:rFonts w:eastAsia="標楷體"/>
                <w:strike/>
                <w:color w:val="FF0000"/>
              </w:rPr>
              <w:t>、</w:t>
            </w:r>
            <w:r w:rsidRPr="0075472D">
              <w:rPr>
                <w:rFonts w:eastAsia="標楷體"/>
                <w:strike/>
                <w:color w:val="FF0000"/>
              </w:rPr>
              <w:t>S97</w:t>
            </w:r>
            <w:r w:rsidRPr="0075472D">
              <w:rPr>
                <w:rFonts w:eastAsia="標楷體"/>
                <w:strike/>
                <w:color w:val="FF0000"/>
              </w:rPr>
              <w:t>、</w:t>
            </w:r>
            <w:r w:rsidRPr="0075472D">
              <w:rPr>
                <w:rFonts w:eastAsia="標楷體"/>
                <w:strike/>
                <w:color w:val="FF0000"/>
              </w:rPr>
              <w:t>T20-T32</w:t>
            </w:r>
            <w:r w:rsidRPr="0075472D">
              <w:rPr>
                <w:rFonts w:eastAsia="標楷體" w:hint="eastAsia"/>
                <w:strike/>
                <w:color w:val="FF0000"/>
              </w:rPr>
              <w:t>(</w:t>
            </w:r>
            <w:r w:rsidRPr="0075472D">
              <w:rPr>
                <w:rFonts w:eastAsia="標楷體"/>
                <w:strike/>
                <w:color w:val="FF0000"/>
              </w:rPr>
              <w:t>前述</w:t>
            </w:r>
            <w:proofErr w:type="gramStart"/>
            <w:r w:rsidRPr="0075472D">
              <w:rPr>
                <w:rFonts w:eastAsia="標楷體"/>
                <w:strike/>
                <w:color w:val="FF0000"/>
              </w:rPr>
              <w:t>第</w:t>
            </w:r>
            <w:r w:rsidRPr="0075472D">
              <w:rPr>
                <w:rFonts w:eastAsia="標楷體"/>
                <w:strike/>
                <w:color w:val="FF0000"/>
              </w:rPr>
              <w:t>7</w:t>
            </w:r>
            <w:r w:rsidRPr="0075472D">
              <w:rPr>
                <w:rFonts w:eastAsia="標楷體"/>
                <w:strike/>
                <w:color w:val="FF0000"/>
              </w:rPr>
              <w:t>位碼皆</w:t>
            </w:r>
            <w:proofErr w:type="gramEnd"/>
            <w:r w:rsidRPr="0075472D">
              <w:rPr>
                <w:rFonts w:eastAsia="標楷體"/>
                <w:strike/>
                <w:color w:val="FF0000"/>
              </w:rPr>
              <w:t>須為</w:t>
            </w:r>
            <w:r w:rsidRPr="0075472D">
              <w:rPr>
                <w:rFonts w:eastAsia="標楷體"/>
                <w:strike/>
                <w:color w:val="FF0000"/>
              </w:rPr>
              <w:t>"A"</w:t>
            </w:r>
            <w:r w:rsidRPr="0075472D">
              <w:rPr>
                <w:rFonts w:eastAsia="標楷體"/>
                <w:strike/>
                <w:color w:val="FF0000"/>
              </w:rPr>
              <w:t>、</w:t>
            </w:r>
            <w:r w:rsidRPr="0075472D">
              <w:rPr>
                <w:rFonts w:eastAsia="標楷體"/>
                <w:strike/>
                <w:color w:val="FF0000"/>
              </w:rPr>
              <w:t>"D"</w:t>
            </w:r>
            <w:r w:rsidRPr="0075472D">
              <w:rPr>
                <w:rFonts w:eastAsia="標楷體" w:hint="eastAsia"/>
                <w:strike/>
                <w:color w:val="FF0000"/>
              </w:rPr>
              <w:t>)</w:t>
            </w:r>
            <w:r w:rsidRPr="0075472D">
              <w:rPr>
                <w:rFonts w:eastAsia="標楷體"/>
                <w:strike/>
                <w:color w:val="FF0000"/>
              </w:rPr>
              <w:t>、</w:t>
            </w:r>
            <w:r w:rsidRPr="0075472D">
              <w:rPr>
                <w:rFonts w:eastAsia="標楷體"/>
                <w:strike/>
                <w:color w:val="FF0000"/>
                <w:lang w:eastAsia="en-US" w:bidi="en-US"/>
              </w:rPr>
              <w:t>中風</w:t>
            </w:r>
            <w:r w:rsidRPr="0075472D">
              <w:rPr>
                <w:rFonts w:eastAsia="標楷體" w:hint="eastAsia"/>
                <w:strike/>
                <w:color w:val="FF0000"/>
                <w:lang w:eastAsia="en-US" w:bidi="en-US"/>
              </w:rPr>
              <w:t>(</w:t>
            </w:r>
            <w:r w:rsidRPr="0075472D">
              <w:rPr>
                <w:rFonts w:eastAsia="標楷體"/>
                <w:strike/>
                <w:color w:val="FF0000"/>
                <w:lang w:eastAsia="en-US" w:bidi="en-US"/>
              </w:rPr>
              <w:t>I60-I69</w:t>
            </w:r>
            <w:r w:rsidRPr="0075472D">
              <w:rPr>
                <w:rFonts w:eastAsia="標楷體"/>
                <w:strike/>
                <w:color w:val="FF0000"/>
                <w:lang w:eastAsia="en-US" w:bidi="en-US"/>
              </w:rPr>
              <w:t>、</w:t>
            </w:r>
            <w:r w:rsidRPr="0075472D">
              <w:rPr>
                <w:rFonts w:eastAsia="標楷體"/>
                <w:strike/>
                <w:color w:val="FF0000"/>
                <w:lang w:eastAsia="en-US" w:bidi="en-US"/>
              </w:rPr>
              <w:t>G450-G468</w:t>
            </w:r>
            <w:r w:rsidRPr="0075472D">
              <w:rPr>
                <w:rFonts w:eastAsia="標楷體" w:hint="eastAsia"/>
                <w:strike/>
                <w:color w:val="FF0000"/>
                <w:lang w:eastAsia="en-US" w:bidi="en-US"/>
              </w:rPr>
              <w:t>)</w:t>
            </w:r>
            <w:r w:rsidRPr="0075472D">
              <w:rPr>
                <w:rFonts w:eastAsia="標楷體"/>
                <w:strike/>
                <w:color w:val="FF0000"/>
              </w:rPr>
              <w:t>及心血管疾病者（</w:t>
            </w:r>
            <w:r w:rsidRPr="0075472D">
              <w:rPr>
                <w:rFonts w:eastAsia="標楷體"/>
                <w:strike/>
                <w:color w:val="FF0000"/>
              </w:rPr>
              <w:t>G45</w:t>
            </w:r>
            <w:r w:rsidRPr="0075472D">
              <w:rPr>
                <w:rFonts w:eastAsia="標楷體"/>
                <w:strike/>
                <w:color w:val="FF0000"/>
              </w:rPr>
              <w:t>、</w:t>
            </w:r>
            <w:r w:rsidRPr="0075472D">
              <w:rPr>
                <w:rFonts w:eastAsia="標楷體"/>
                <w:strike/>
                <w:color w:val="FF0000"/>
              </w:rPr>
              <w:t>I10-I74</w:t>
            </w:r>
            <w:r w:rsidRPr="0075472D">
              <w:rPr>
                <w:rFonts w:eastAsia="標楷體"/>
                <w:strike/>
                <w:color w:val="FF0000"/>
              </w:rPr>
              <w:t>、</w:t>
            </w:r>
            <w:r w:rsidRPr="0075472D">
              <w:rPr>
                <w:rFonts w:eastAsia="標楷體"/>
                <w:strike/>
                <w:color w:val="FF0000"/>
              </w:rPr>
              <w:t>I777</w:t>
            </w:r>
            <w:r w:rsidRPr="0075472D">
              <w:rPr>
                <w:rFonts w:eastAsia="標楷體"/>
                <w:strike/>
                <w:color w:val="FF0000"/>
              </w:rPr>
              <w:t>、</w:t>
            </w:r>
            <w:r w:rsidRPr="0075472D">
              <w:rPr>
                <w:rFonts w:eastAsia="標楷體"/>
                <w:strike/>
                <w:color w:val="FF0000"/>
              </w:rPr>
              <w:t>I798</w:t>
            </w:r>
            <w:r w:rsidRPr="0075472D">
              <w:rPr>
                <w:rFonts w:eastAsia="標楷體"/>
                <w:strike/>
                <w:color w:val="FF0000"/>
              </w:rPr>
              <w:t>、</w:t>
            </w:r>
            <w:r w:rsidRPr="0075472D">
              <w:rPr>
                <w:rFonts w:eastAsia="標楷體"/>
                <w:strike/>
                <w:color w:val="FF0000"/>
              </w:rPr>
              <w:t>I970-I971</w:t>
            </w:r>
            <w:r w:rsidRPr="0075472D">
              <w:rPr>
                <w:rFonts w:eastAsia="標楷體"/>
                <w:strike/>
                <w:color w:val="FF0000"/>
              </w:rPr>
              <w:t>、</w:t>
            </w:r>
            <w:r w:rsidRPr="0075472D">
              <w:rPr>
                <w:rFonts w:eastAsia="標楷體"/>
                <w:strike/>
                <w:color w:val="FF0000"/>
              </w:rPr>
              <w:t>R001</w:t>
            </w:r>
            <w:r w:rsidRPr="0075472D">
              <w:rPr>
                <w:rFonts w:eastAsia="標楷體"/>
                <w:strike/>
                <w:color w:val="FF0000"/>
              </w:rPr>
              <w:t>、</w:t>
            </w:r>
            <w:r w:rsidRPr="0075472D">
              <w:rPr>
                <w:rFonts w:eastAsia="標楷體"/>
                <w:strike/>
                <w:color w:val="FF0000"/>
              </w:rPr>
              <w:t>T800</w:t>
            </w:r>
            <w:r w:rsidRPr="0075472D">
              <w:rPr>
                <w:rFonts w:eastAsia="標楷體"/>
                <w:strike/>
                <w:color w:val="FF0000"/>
              </w:rPr>
              <w:t>、</w:t>
            </w:r>
            <w:r w:rsidRPr="0075472D">
              <w:rPr>
                <w:rFonts w:eastAsia="標楷體"/>
                <w:strike/>
                <w:color w:val="FF0000"/>
              </w:rPr>
              <w:t>T817</w:t>
            </w:r>
            <w:r w:rsidRPr="0075472D">
              <w:rPr>
                <w:rFonts w:eastAsia="標楷體"/>
                <w:strike/>
                <w:color w:val="FF0000"/>
              </w:rPr>
              <w:t>、</w:t>
            </w:r>
            <w:r w:rsidRPr="0075472D">
              <w:rPr>
                <w:rFonts w:eastAsia="標楷體"/>
                <w:strike/>
                <w:color w:val="FF0000"/>
              </w:rPr>
              <w:t>T828)</w:t>
            </w:r>
            <w:r w:rsidRPr="0075472D">
              <w:rPr>
                <w:rFonts w:eastAsia="標楷體"/>
                <w:color w:val="000000" w:themeColor="text1"/>
              </w:rPr>
              <w:t>。</w:t>
            </w:r>
          </w:p>
          <w:p w:rsidR="00A0146F" w:rsidRPr="0075472D" w:rsidRDefault="00A0146F" w:rsidP="00CA0651">
            <w:pPr>
              <w:snapToGrid w:val="0"/>
              <w:ind w:left="259" w:hangingChars="108" w:hanging="259"/>
              <w:rPr>
                <w:rFonts w:eastAsia="標楷體"/>
                <w:color w:val="000000" w:themeColor="text1"/>
                <w:lang w:eastAsia="en-US" w:bidi="en-US"/>
              </w:rPr>
            </w:pPr>
            <w:r w:rsidRPr="0075472D">
              <w:rPr>
                <w:rFonts w:eastAsia="標楷體" w:hint="eastAsia"/>
                <w:color w:val="000000" w:themeColor="text1"/>
                <w:lang w:bidi="en-US"/>
              </w:rPr>
              <w:t>(</w:t>
            </w:r>
            <w:r w:rsidRPr="0075472D">
              <w:rPr>
                <w:rFonts w:eastAsia="標楷體"/>
                <w:color w:val="000000" w:themeColor="text1"/>
                <w:lang w:bidi="en-US"/>
              </w:rPr>
              <w:t>4</w:t>
            </w:r>
            <w:r w:rsidRPr="0075472D">
              <w:rPr>
                <w:rFonts w:eastAsia="標楷體" w:hint="eastAsia"/>
                <w:color w:val="000000" w:themeColor="text1"/>
                <w:lang w:bidi="en-US"/>
              </w:rPr>
              <w:t>)</w:t>
            </w:r>
            <w:r w:rsidRPr="0075472D">
              <w:rPr>
                <w:rFonts w:eastAsia="標楷體"/>
                <w:color w:val="000000" w:themeColor="text1"/>
                <w:lang w:bidi="en-US"/>
              </w:rPr>
              <w:t>曾有消化</w:t>
            </w:r>
            <w:proofErr w:type="gramStart"/>
            <w:r w:rsidRPr="0075472D">
              <w:rPr>
                <w:rFonts w:eastAsia="標楷體"/>
                <w:color w:val="000000" w:themeColor="text1"/>
                <w:lang w:bidi="en-US"/>
              </w:rPr>
              <w:t>性潰傷</w:t>
            </w:r>
            <w:proofErr w:type="gramEnd"/>
            <w:r w:rsidRPr="0075472D">
              <w:rPr>
                <w:rFonts w:eastAsia="標楷體"/>
                <w:color w:val="000000" w:themeColor="text1"/>
                <w:lang w:bidi="en-US"/>
              </w:rPr>
              <w:t>、上消化道出血或胃穿孔病史者</w:t>
            </w:r>
            <w:r w:rsidRPr="0075472D">
              <w:rPr>
                <w:rFonts w:eastAsia="標楷體"/>
                <w:strike/>
                <w:color w:val="FF0000"/>
                <w:lang w:bidi="en-US"/>
              </w:rPr>
              <w:t>（</w:t>
            </w:r>
            <w:r w:rsidRPr="0075472D">
              <w:rPr>
                <w:rFonts w:eastAsia="標楷體"/>
                <w:strike/>
                <w:color w:val="FF0000"/>
                <w:lang w:bidi="en-US"/>
              </w:rPr>
              <w:t>ICD-9-CM</w:t>
            </w:r>
            <w:r w:rsidRPr="0075472D">
              <w:rPr>
                <w:rFonts w:eastAsia="標楷體"/>
                <w:strike/>
                <w:color w:val="FF0000"/>
                <w:lang w:bidi="en-US"/>
              </w:rPr>
              <w:t>前三碼為</w:t>
            </w:r>
            <w:r w:rsidRPr="0075472D">
              <w:rPr>
                <w:rFonts w:eastAsia="標楷體"/>
                <w:strike/>
                <w:color w:val="FF0000"/>
                <w:lang w:bidi="en-US"/>
              </w:rPr>
              <w:t>530-534</w:t>
            </w:r>
            <w:r w:rsidRPr="0075472D">
              <w:rPr>
                <w:rFonts w:eastAsia="標楷體"/>
                <w:strike/>
                <w:color w:val="FF0000"/>
                <w:lang w:bidi="en-US"/>
              </w:rPr>
              <w:t>）；</w:t>
            </w:r>
            <w:r w:rsidRPr="0075472D">
              <w:rPr>
                <w:rFonts w:eastAsia="標楷體"/>
                <w:strike/>
                <w:color w:val="FF0000"/>
                <w:lang w:bidi="en-US"/>
              </w:rPr>
              <w:t>ICD-10-</w:t>
            </w:r>
            <w:r w:rsidRPr="0075472D">
              <w:rPr>
                <w:rFonts w:eastAsia="標楷體"/>
                <w:strike/>
                <w:color w:val="FF0000"/>
                <w:lang w:eastAsia="en-US" w:bidi="en-US"/>
              </w:rPr>
              <w:t xml:space="preserve"> CM</w:t>
            </w:r>
            <w:r w:rsidRPr="0075472D">
              <w:rPr>
                <w:rFonts w:eastAsia="標楷體"/>
                <w:strike/>
                <w:color w:val="FF0000"/>
                <w:lang w:bidi="en-US"/>
              </w:rPr>
              <w:t>/</w:t>
            </w:r>
            <w:r w:rsidRPr="0075472D">
              <w:rPr>
                <w:rFonts w:eastAsia="標楷體"/>
                <w:strike/>
                <w:color w:val="FF0000"/>
                <w:lang w:eastAsia="en-US" w:bidi="en-US"/>
              </w:rPr>
              <w:t>PCS</w:t>
            </w:r>
            <w:r w:rsidRPr="0075472D">
              <w:rPr>
                <w:rFonts w:eastAsia="標楷體"/>
                <w:strike/>
                <w:color w:val="FF0000"/>
                <w:lang w:bidi="en-US"/>
              </w:rPr>
              <w:t xml:space="preserve"> </w:t>
            </w:r>
            <w:r w:rsidRPr="0075472D">
              <w:rPr>
                <w:rFonts w:eastAsia="標楷體"/>
                <w:strike/>
                <w:color w:val="FF0000"/>
              </w:rPr>
              <w:t>K20-K28</w:t>
            </w:r>
            <w:r w:rsidRPr="0075472D">
              <w:rPr>
                <w:rFonts w:eastAsia="標楷體"/>
                <w:color w:val="000000" w:themeColor="text1"/>
              </w:rPr>
              <w:t>。</w:t>
            </w:r>
          </w:p>
          <w:p w:rsidR="00A0146F" w:rsidRPr="0075472D" w:rsidRDefault="00A0146F" w:rsidP="00CA0651">
            <w:pPr>
              <w:snapToGrid w:val="0"/>
              <w:ind w:left="259" w:hangingChars="108" w:hanging="259"/>
              <w:rPr>
                <w:rFonts w:eastAsia="標楷體"/>
                <w:color w:val="000000" w:themeColor="text1"/>
                <w:lang w:bidi="en-US"/>
              </w:rPr>
            </w:pPr>
            <w:r w:rsidRPr="0075472D">
              <w:rPr>
                <w:rFonts w:eastAsia="標楷體" w:hint="eastAsia"/>
                <w:color w:val="000000" w:themeColor="text1"/>
                <w:lang w:bidi="en-US"/>
              </w:rPr>
              <w:t>(</w:t>
            </w:r>
            <w:r w:rsidRPr="0075472D">
              <w:rPr>
                <w:rFonts w:eastAsia="標楷體"/>
                <w:color w:val="000000" w:themeColor="text1"/>
                <w:lang w:bidi="en-US"/>
              </w:rPr>
              <w:t>5</w:t>
            </w:r>
            <w:r w:rsidRPr="0075472D">
              <w:rPr>
                <w:rFonts w:eastAsia="標楷體" w:hint="eastAsia"/>
                <w:color w:val="000000" w:themeColor="text1"/>
                <w:lang w:bidi="en-US"/>
              </w:rPr>
              <w:t>)</w:t>
            </w:r>
            <w:r w:rsidRPr="0075472D">
              <w:rPr>
                <w:rFonts w:eastAsia="標楷體"/>
                <w:color w:val="000000" w:themeColor="text1"/>
                <w:lang w:bidi="en-US"/>
              </w:rPr>
              <w:t>肝硬化患者</w:t>
            </w:r>
            <w:r w:rsidRPr="0075472D">
              <w:rPr>
                <w:rFonts w:eastAsia="標楷體" w:hint="eastAsia"/>
                <w:strike/>
                <w:color w:val="FF0000"/>
                <w:lang w:bidi="en-US"/>
              </w:rPr>
              <w:t>(</w:t>
            </w:r>
            <w:r w:rsidRPr="0075472D">
              <w:rPr>
                <w:rFonts w:eastAsia="標楷體"/>
                <w:strike/>
                <w:color w:val="FF0000"/>
                <w:lang w:bidi="en-US"/>
              </w:rPr>
              <w:t>ICD-9-CM</w:t>
            </w:r>
            <w:r w:rsidRPr="0075472D">
              <w:rPr>
                <w:rFonts w:eastAsia="標楷體"/>
                <w:strike/>
                <w:color w:val="FF0000"/>
                <w:lang w:bidi="en-US"/>
              </w:rPr>
              <w:t>前</w:t>
            </w:r>
            <w:r w:rsidRPr="0075472D">
              <w:rPr>
                <w:rFonts w:eastAsia="標楷體"/>
                <w:strike/>
                <w:color w:val="FF0000"/>
                <w:lang w:bidi="en-US"/>
              </w:rPr>
              <w:t>4</w:t>
            </w:r>
            <w:r w:rsidRPr="0075472D">
              <w:rPr>
                <w:rFonts w:eastAsia="標楷體"/>
                <w:strike/>
                <w:color w:val="FF0000"/>
                <w:lang w:bidi="en-US"/>
              </w:rPr>
              <w:t>碼為</w:t>
            </w:r>
            <w:r w:rsidRPr="0075472D">
              <w:rPr>
                <w:rFonts w:eastAsia="標楷體"/>
                <w:strike/>
                <w:color w:val="FF0000"/>
                <w:lang w:bidi="en-US"/>
              </w:rPr>
              <w:t>5712</w:t>
            </w:r>
            <w:r w:rsidRPr="0075472D">
              <w:rPr>
                <w:rFonts w:eastAsia="標楷體"/>
                <w:strike/>
                <w:color w:val="FF0000"/>
                <w:lang w:bidi="en-US"/>
              </w:rPr>
              <w:t>、</w:t>
            </w:r>
            <w:r w:rsidRPr="0075472D">
              <w:rPr>
                <w:rFonts w:eastAsia="標楷體"/>
                <w:strike/>
                <w:color w:val="FF0000"/>
                <w:lang w:bidi="en-US"/>
              </w:rPr>
              <w:t>5715</w:t>
            </w:r>
            <w:r w:rsidRPr="0075472D">
              <w:rPr>
                <w:rFonts w:eastAsia="標楷體"/>
                <w:strike/>
                <w:color w:val="FF0000"/>
                <w:lang w:bidi="en-US"/>
              </w:rPr>
              <w:t>、</w:t>
            </w:r>
            <w:r w:rsidRPr="0075472D">
              <w:rPr>
                <w:rFonts w:eastAsia="標楷體"/>
                <w:strike/>
                <w:color w:val="FF0000"/>
                <w:lang w:bidi="en-US"/>
              </w:rPr>
              <w:t>5716</w:t>
            </w:r>
            <w:r w:rsidRPr="0075472D">
              <w:rPr>
                <w:rFonts w:eastAsia="標楷體" w:hint="eastAsia"/>
                <w:strike/>
                <w:color w:val="FF0000"/>
                <w:lang w:bidi="en-US"/>
              </w:rPr>
              <w:t>)</w:t>
            </w:r>
            <w:r w:rsidRPr="0075472D">
              <w:rPr>
                <w:rFonts w:eastAsia="標楷體"/>
                <w:strike/>
                <w:color w:val="FF0000"/>
                <w:lang w:bidi="en-US"/>
              </w:rPr>
              <w:t>；</w:t>
            </w:r>
            <w:r w:rsidRPr="0075472D">
              <w:rPr>
                <w:rFonts w:eastAsia="標楷體"/>
                <w:strike/>
                <w:color w:val="FF0000"/>
                <w:lang w:bidi="en-US"/>
              </w:rPr>
              <w:t>ICD-10-</w:t>
            </w:r>
            <w:r w:rsidRPr="0075472D">
              <w:rPr>
                <w:rFonts w:eastAsia="標楷體"/>
                <w:strike/>
                <w:color w:val="FF0000"/>
                <w:lang w:eastAsia="en-US" w:bidi="en-US"/>
              </w:rPr>
              <w:t xml:space="preserve"> CM</w:t>
            </w:r>
            <w:r w:rsidRPr="0075472D">
              <w:rPr>
                <w:rFonts w:eastAsia="標楷體"/>
                <w:strike/>
                <w:color w:val="FF0000"/>
                <w:lang w:bidi="en-US"/>
              </w:rPr>
              <w:t>/</w:t>
            </w:r>
            <w:r w:rsidRPr="0075472D">
              <w:rPr>
                <w:rFonts w:eastAsia="標楷體"/>
                <w:strike/>
                <w:color w:val="FF0000"/>
                <w:lang w:eastAsia="en-US" w:bidi="en-US"/>
              </w:rPr>
              <w:t>PCS</w:t>
            </w:r>
            <w:r w:rsidRPr="0075472D">
              <w:rPr>
                <w:rFonts w:eastAsia="標楷體"/>
                <w:strike/>
                <w:color w:val="FF0000"/>
              </w:rPr>
              <w:t xml:space="preserve"> K7030-K7031</w:t>
            </w:r>
            <w:r w:rsidRPr="0075472D">
              <w:rPr>
                <w:rFonts w:eastAsia="標楷體"/>
                <w:strike/>
                <w:color w:val="FF0000"/>
              </w:rPr>
              <w:t>、</w:t>
            </w:r>
            <w:r w:rsidRPr="0075472D">
              <w:rPr>
                <w:rFonts w:eastAsia="標楷體"/>
                <w:strike/>
                <w:color w:val="FF0000"/>
              </w:rPr>
              <w:t>K7460-K7469</w:t>
            </w:r>
            <w:r w:rsidRPr="0075472D">
              <w:rPr>
                <w:rFonts w:eastAsia="標楷體"/>
                <w:strike/>
                <w:color w:val="FF0000"/>
              </w:rPr>
              <w:t>、</w:t>
            </w:r>
            <w:r w:rsidRPr="0075472D">
              <w:rPr>
                <w:rFonts w:eastAsia="標楷體"/>
                <w:strike/>
                <w:color w:val="FF0000"/>
              </w:rPr>
              <w:t>K743-K745</w:t>
            </w:r>
            <w:r w:rsidRPr="0075472D">
              <w:rPr>
                <w:rFonts w:eastAsia="標楷體"/>
                <w:color w:val="000000" w:themeColor="text1"/>
                <w:lang w:bidi="en-US"/>
              </w:rPr>
              <w:t>。</w:t>
            </w:r>
          </w:p>
          <w:p w:rsidR="00A0146F" w:rsidRPr="0075472D" w:rsidRDefault="00A0146F" w:rsidP="00CA0651">
            <w:pPr>
              <w:snapToGrid w:val="0"/>
              <w:ind w:left="259" w:hangingChars="108" w:hanging="259"/>
              <w:rPr>
                <w:rFonts w:eastAsia="標楷體"/>
                <w:color w:val="000000" w:themeColor="text1"/>
                <w:lang w:bidi="en-US"/>
              </w:rPr>
            </w:pPr>
            <w:proofErr w:type="gramStart"/>
            <w:r w:rsidRPr="0075472D">
              <w:rPr>
                <w:rFonts w:eastAsia="標楷體" w:hint="eastAsia"/>
                <w:color w:val="0070C0"/>
                <w:u w:val="single"/>
                <w:lang w:bidi="en-US"/>
              </w:rPr>
              <w:t>註</w:t>
            </w:r>
            <w:proofErr w:type="gramEnd"/>
            <w:r w:rsidRPr="0075472D">
              <w:rPr>
                <w:rFonts w:eastAsia="標楷體" w:hint="eastAsia"/>
                <w:color w:val="0070C0"/>
                <w:u w:val="single"/>
                <w:lang w:bidi="en-US"/>
              </w:rPr>
              <w:t>：上述疾病之</w:t>
            </w:r>
            <w:proofErr w:type="gramStart"/>
            <w:r w:rsidRPr="0075472D">
              <w:rPr>
                <w:rFonts w:eastAsia="標楷體" w:hint="eastAsia"/>
                <w:color w:val="0070C0"/>
                <w:u w:val="single"/>
                <w:lang w:bidi="en-US"/>
              </w:rPr>
              <w:t>診斷碼詳如</w:t>
            </w:r>
            <w:proofErr w:type="gramEnd"/>
            <w:r w:rsidRPr="0075472D">
              <w:rPr>
                <w:rFonts w:eastAsia="標楷體" w:hint="eastAsia"/>
                <w:color w:val="0070C0"/>
                <w:u w:val="single"/>
                <w:lang w:bidi="en-US"/>
              </w:rPr>
              <w:t>附表。</w:t>
            </w:r>
          </w:p>
          <w:p w:rsidR="00A0146F" w:rsidRPr="0075472D" w:rsidRDefault="00A0146F" w:rsidP="00CA0651">
            <w:pPr>
              <w:snapToGrid w:val="0"/>
              <w:ind w:left="259" w:hangingChars="108" w:hanging="259"/>
              <w:rPr>
                <w:rFonts w:eastAsia="標楷體"/>
                <w:color w:val="000000" w:themeColor="text1"/>
                <w:lang w:bidi="en-US"/>
              </w:rPr>
            </w:pPr>
            <w:r w:rsidRPr="0075472D">
              <w:rPr>
                <w:rFonts w:eastAsia="標楷體"/>
                <w:color w:val="000000" w:themeColor="text1"/>
                <w:lang w:eastAsia="en-US" w:bidi="en-US"/>
              </w:rPr>
              <w:t>分母－門診</w:t>
            </w:r>
            <w:r w:rsidRPr="0075472D">
              <w:rPr>
                <w:rFonts w:eastAsia="標楷體"/>
                <w:color w:val="000000" w:themeColor="text1"/>
                <w:lang w:eastAsia="en-US" w:bidi="en-US"/>
              </w:rPr>
              <w:t>COX</w:t>
            </w:r>
            <w:r w:rsidRPr="0075472D">
              <w:rPr>
                <w:rFonts w:eastAsia="標楷體" w:cs="細明體" w:hint="eastAsia"/>
                <w:color w:val="000000" w:themeColor="text1"/>
                <w:lang w:eastAsia="en-US" w:bidi="en-US"/>
              </w:rPr>
              <w:t>Ⅱ</w:t>
            </w:r>
            <w:r w:rsidRPr="0075472D">
              <w:rPr>
                <w:rFonts w:eastAsia="標楷體"/>
                <w:color w:val="000000" w:themeColor="text1"/>
                <w:lang w:bidi="en-US"/>
              </w:rPr>
              <w:t>inhibitor</w:t>
            </w:r>
            <w:r w:rsidRPr="0075472D">
              <w:rPr>
                <w:rFonts w:eastAsia="標楷體"/>
                <w:color w:val="000000" w:themeColor="text1"/>
                <w:lang w:eastAsia="en-US" w:bidi="en-US"/>
              </w:rPr>
              <w:t>用藥（含</w:t>
            </w:r>
            <w:r w:rsidRPr="0075472D">
              <w:rPr>
                <w:rFonts w:eastAsia="標楷體"/>
                <w:color w:val="000000" w:themeColor="text1"/>
                <w:lang w:eastAsia="en-US" w:bidi="en-US"/>
              </w:rPr>
              <w:t>NABUMETONE</w:t>
            </w:r>
            <w:r w:rsidRPr="0075472D">
              <w:rPr>
                <w:rFonts w:eastAsia="標楷體" w:hint="eastAsia"/>
                <w:color w:val="000000" w:themeColor="text1"/>
                <w:lang w:eastAsia="en-US" w:bidi="en-US"/>
              </w:rPr>
              <w:t>(</w:t>
            </w:r>
            <w:r w:rsidRPr="0075472D">
              <w:rPr>
                <w:rFonts w:eastAsia="標楷體"/>
                <w:color w:val="000000" w:themeColor="text1"/>
                <w:lang w:eastAsia="en-US" w:bidi="en-US"/>
              </w:rPr>
              <w:t>成分代碼</w:t>
            </w:r>
            <w:r w:rsidRPr="0075472D">
              <w:rPr>
                <w:rFonts w:eastAsia="標楷體"/>
                <w:color w:val="000000" w:themeColor="text1"/>
                <w:lang w:eastAsia="en-US" w:bidi="en-US"/>
              </w:rPr>
              <w:t>2808001900</w:t>
            </w:r>
            <w:r w:rsidRPr="0075472D">
              <w:rPr>
                <w:rFonts w:eastAsia="標楷體" w:hint="eastAsia"/>
                <w:color w:val="000000" w:themeColor="text1"/>
                <w:lang w:eastAsia="en-US" w:bidi="en-US"/>
              </w:rPr>
              <w:t>)</w:t>
            </w:r>
            <w:r w:rsidRPr="0075472D">
              <w:rPr>
                <w:rFonts w:eastAsia="標楷體"/>
                <w:color w:val="000000" w:themeColor="text1"/>
                <w:lang w:eastAsia="en-US" w:bidi="en-US"/>
              </w:rPr>
              <w:t>、</w:t>
            </w:r>
            <w:r w:rsidRPr="0075472D">
              <w:rPr>
                <w:rFonts w:eastAsia="標楷體"/>
                <w:color w:val="000000" w:themeColor="text1"/>
                <w:lang w:eastAsia="en-US" w:bidi="en-US"/>
              </w:rPr>
              <w:t>MELOXICAM</w:t>
            </w:r>
            <w:r w:rsidRPr="0075472D">
              <w:rPr>
                <w:rFonts w:eastAsia="標楷體" w:hint="eastAsia"/>
                <w:color w:val="000000" w:themeColor="text1"/>
                <w:lang w:eastAsia="en-US" w:bidi="en-US"/>
              </w:rPr>
              <w:t>(</w:t>
            </w:r>
            <w:r w:rsidRPr="0075472D">
              <w:rPr>
                <w:rFonts w:eastAsia="標楷體"/>
                <w:lang w:eastAsia="en-US" w:bidi="en-US"/>
              </w:rPr>
              <w:t>成分代碼</w:t>
            </w:r>
            <w:r w:rsidRPr="0075472D">
              <w:rPr>
                <w:rFonts w:eastAsia="標楷體"/>
                <w:strike/>
                <w:color w:val="FF0000"/>
                <w:lang w:eastAsia="en-US" w:bidi="en-US"/>
              </w:rPr>
              <w:t>2808404900</w:t>
            </w:r>
            <w:r w:rsidRPr="0075472D">
              <w:rPr>
                <w:rFonts w:eastAsia="標楷體"/>
                <w:color w:val="0070C0"/>
                <w:u w:val="single"/>
                <w:lang w:eastAsia="en-US" w:bidi="en-US"/>
              </w:rPr>
              <w:t>9200038100</w:t>
            </w:r>
            <w:r w:rsidRPr="0075472D">
              <w:rPr>
                <w:rFonts w:eastAsia="標楷體" w:hint="eastAsia"/>
                <w:color w:val="000000" w:themeColor="text1"/>
                <w:lang w:eastAsia="en-US" w:bidi="en-US"/>
              </w:rPr>
              <w:t>)</w:t>
            </w:r>
            <w:r w:rsidRPr="0075472D">
              <w:rPr>
                <w:rFonts w:eastAsia="標楷體"/>
                <w:color w:val="000000" w:themeColor="text1"/>
                <w:lang w:eastAsia="en-US" w:bidi="en-US"/>
              </w:rPr>
              <w:t>、</w:t>
            </w:r>
            <w:r w:rsidRPr="0075472D">
              <w:rPr>
                <w:rFonts w:eastAsia="標楷體"/>
                <w:color w:val="000000" w:themeColor="text1"/>
                <w:lang w:eastAsia="en-US" w:bidi="en-US"/>
              </w:rPr>
              <w:t>ETODOLAC</w:t>
            </w:r>
            <w:r w:rsidRPr="0075472D">
              <w:rPr>
                <w:rFonts w:eastAsia="標楷體" w:hint="eastAsia"/>
                <w:color w:val="000000" w:themeColor="text1"/>
                <w:lang w:eastAsia="en-US" w:bidi="en-US"/>
              </w:rPr>
              <w:t>(</w:t>
            </w:r>
            <w:r w:rsidRPr="0075472D">
              <w:rPr>
                <w:rFonts w:eastAsia="標楷體"/>
                <w:color w:val="000000" w:themeColor="text1"/>
                <w:lang w:eastAsia="en-US" w:bidi="en-US"/>
              </w:rPr>
              <w:t>成分代碼</w:t>
            </w:r>
            <w:r w:rsidRPr="0075472D">
              <w:rPr>
                <w:rFonts w:eastAsia="標楷體"/>
                <w:color w:val="000000" w:themeColor="text1"/>
                <w:lang w:eastAsia="en-US" w:bidi="en-US"/>
              </w:rPr>
              <w:t>2808404700</w:t>
            </w:r>
            <w:r w:rsidRPr="0075472D">
              <w:rPr>
                <w:rFonts w:eastAsia="標楷體" w:hint="eastAsia"/>
                <w:color w:val="000000" w:themeColor="text1"/>
                <w:lang w:eastAsia="en-US" w:bidi="en-US"/>
              </w:rPr>
              <w:t>)</w:t>
            </w:r>
            <w:r w:rsidRPr="0075472D">
              <w:rPr>
                <w:rFonts w:eastAsia="標楷體"/>
                <w:color w:val="000000" w:themeColor="text1"/>
                <w:lang w:eastAsia="en-US" w:bidi="en-US"/>
              </w:rPr>
              <w:t>、</w:t>
            </w:r>
            <w:r w:rsidRPr="0075472D">
              <w:rPr>
                <w:rFonts w:eastAsia="標楷體"/>
                <w:color w:val="000000" w:themeColor="text1"/>
                <w:lang w:eastAsia="en-US" w:bidi="en-US"/>
              </w:rPr>
              <w:t>CELECOXIB</w:t>
            </w:r>
            <w:r w:rsidRPr="0075472D">
              <w:rPr>
                <w:rFonts w:eastAsia="標楷體" w:hint="eastAsia"/>
                <w:color w:val="000000" w:themeColor="text1"/>
                <w:lang w:eastAsia="en-US" w:bidi="en-US"/>
              </w:rPr>
              <w:t>(</w:t>
            </w:r>
            <w:r w:rsidRPr="0075472D">
              <w:rPr>
                <w:rFonts w:eastAsia="標楷體"/>
                <w:color w:val="000000" w:themeColor="text1"/>
                <w:lang w:eastAsia="en-US" w:bidi="en-US"/>
              </w:rPr>
              <w:t>成分代碼</w:t>
            </w:r>
            <w:r w:rsidRPr="0075472D">
              <w:rPr>
                <w:rFonts w:eastAsia="標楷體"/>
                <w:color w:val="000000" w:themeColor="text1"/>
                <w:lang w:eastAsia="en-US" w:bidi="en-US"/>
              </w:rPr>
              <w:t>2808405200</w:t>
            </w:r>
            <w:r w:rsidRPr="0075472D">
              <w:rPr>
                <w:rFonts w:eastAsia="標楷體" w:hint="eastAsia"/>
                <w:color w:val="000000" w:themeColor="text1"/>
                <w:lang w:eastAsia="en-US" w:bidi="en-US"/>
              </w:rPr>
              <w:t>)</w:t>
            </w:r>
            <w:r w:rsidRPr="0075472D">
              <w:rPr>
                <w:rFonts w:eastAsia="標楷體"/>
                <w:color w:val="000000" w:themeColor="text1"/>
                <w:lang w:eastAsia="en-US" w:bidi="en-US"/>
              </w:rPr>
              <w:t>、</w:t>
            </w:r>
            <w:r w:rsidRPr="0075472D">
              <w:rPr>
                <w:rFonts w:eastAsia="標楷體"/>
                <w:color w:val="000000" w:themeColor="text1"/>
                <w:lang w:eastAsia="en-US" w:bidi="en-US"/>
              </w:rPr>
              <w:t>NIMESULIDE</w:t>
            </w:r>
            <w:r w:rsidRPr="0075472D">
              <w:rPr>
                <w:rFonts w:eastAsia="標楷體" w:hint="eastAsia"/>
                <w:color w:val="000000" w:themeColor="text1"/>
                <w:lang w:eastAsia="en-US" w:bidi="en-US"/>
              </w:rPr>
              <w:t>(</w:t>
            </w:r>
            <w:r w:rsidRPr="0075472D">
              <w:rPr>
                <w:rFonts w:eastAsia="標楷體"/>
                <w:color w:val="000000" w:themeColor="text1"/>
                <w:lang w:eastAsia="en-US" w:bidi="en-US"/>
              </w:rPr>
              <w:t>成分代碼</w:t>
            </w:r>
            <w:r w:rsidRPr="0075472D">
              <w:rPr>
                <w:rFonts w:eastAsia="標楷體"/>
                <w:color w:val="000000" w:themeColor="text1"/>
                <w:lang w:eastAsia="en-US" w:bidi="en-US"/>
              </w:rPr>
              <w:t>2808405100</w:t>
            </w:r>
            <w:r w:rsidRPr="0075472D">
              <w:rPr>
                <w:rFonts w:eastAsia="標楷體" w:hint="eastAsia"/>
                <w:color w:val="000000" w:themeColor="text1"/>
                <w:lang w:eastAsia="en-US" w:bidi="en-US"/>
              </w:rPr>
              <w:t>)</w:t>
            </w:r>
            <w:r w:rsidRPr="0075472D">
              <w:rPr>
                <w:rFonts w:eastAsia="標楷體"/>
                <w:color w:val="000000" w:themeColor="text1"/>
                <w:lang w:eastAsia="en-US" w:bidi="en-US"/>
              </w:rPr>
              <w:t>五成分）件數</w:t>
            </w:r>
            <w:r w:rsidRPr="0075472D">
              <w:rPr>
                <w:rFonts w:eastAsia="標楷體" w:hint="eastAsia"/>
                <w:color w:val="000000" w:themeColor="text1"/>
                <w:lang w:bidi="en-US"/>
              </w:rPr>
              <w:t>。</w:t>
            </w:r>
          </w:p>
          <w:p w:rsidR="00A0146F" w:rsidRPr="0075472D" w:rsidRDefault="00A0146F" w:rsidP="00263CF4">
            <w:pPr>
              <w:pBdr>
                <w:top w:val="none" w:sz="0" w:space="0" w:color="000000"/>
                <w:left w:val="none" w:sz="0" w:space="0" w:color="000000"/>
                <w:bottom w:val="none" w:sz="0" w:space="0" w:color="000000"/>
                <w:right w:val="none" w:sz="0" w:space="0" w:color="000000"/>
              </w:pBdr>
              <w:snapToGrid w:val="0"/>
              <w:jc w:val="both"/>
              <w:rPr>
                <w:rFonts w:eastAsia="標楷體"/>
                <w:lang w:bidi="en-US"/>
              </w:rPr>
            </w:pPr>
            <w:r w:rsidRPr="0075472D">
              <w:rPr>
                <w:rFonts w:eastAsia="標楷體"/>
                <w:color w:val="000000" w:themeColor="text1"/>
                <w:lang w:bidi="en-US"/>
              </w:rPr>
              <w:t>排除條件：分母門診</w:t>
            </w:r>
            <w:r w:rsidRPr="0075472D">
              <w:rPr>
                <w:rFonts w:eastAsia="標楷體"/>
                <w:color w:val="000000" w:themeColor="text1"/>
                <w:lang w:bidi="en-US"/>
              </w:rPr>
              <w:t>COX</w:t>
            </w:r>
            <w:r w:rsidRPr="0075472D">
              <w:rPr>
                <w:rFonts w:eastAsia="標楷體" w:cs="細明體" w:hint="eastAsia"/>
                <w:color w:val="000000" w:themeColor="text1"/>
                <w:lang w:bidi="en-US"/>
              </w:rPr>
              <w:t>Ⅱ</w:t>
            </w:r>
            <w:r w:rsidRPr="0075472D">
              <w:rPr>
                <w:rFonts w:eastAsia="標楷體"/>
                <w:color w:val="000000" w:themeColor="text1"/>
                <w:lang w:bidi="en-US"/>
              </w:rPr>
              <w:t>inhibitor</w:t>
            </w:r>
            <w:r w:rsidRPr="0075472D">
              <w:rPr>
                <w:rFonts w:eastAsia="標楷體"/>
                <w:color w:val="000000" w:themeColor="text1"/>
                <w:lang w:bidi="en-US"/>
              </w:rPr>
              <w:t>用藥申報件數小於等於</w:t>
            </w:r>
            <w:r w:rsidRPr="0075472D">
              <w:rPr>
                <w:rFonts w:eastAsia="標楷體"/>
                <w:color w:val="000000" w:themeColor="text1"/>
                <w:kern w:val="1"/>
              </w:rPr>
              <w:t>10</w:t>
            </w:r>
            <w:r w:rsidRPr="0075472D">
              <w:rPr>
                <w:rFonts w:eastAsia="標楷體"/>
                <w:color w:val="000000" w:themeColor="text1"/>
                <w:lang w:bidi="en-US"/>
              </w:rPr>
              <w:t>件之院所。</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指標屬性</w:t>
            </w:r>
          </w:p>
        </w:tc>
        <w:tc>
          <w:tcPr>
            <w:tcW w:w="7989" w:type="dxa"/>
            <w:tcBorders>
              <w:top w:val="single" w:sz="6" w:space="0" w:color="000000"/>
              <w:left w:val="single" w:sz="6" w:space="0" w:color="000000"/>
              <w:bottom w:val="single" w:sz="6" w:space="0" w:color="000000"/>
              <w:right w:val="doub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負向</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分析單位</w:t>
            </w:r>
          </w:p>
        </w:tc>
        <w:tc>
          <w:tcPr>
            <w:tcW w:w="7989" w:type="dxa"/>
            <w:tcBorders>
              <w:top w:val="single" w:sz="6" w:space="0" w:color="000000"/>
              <w:left w:val="single" w:sz="6" w:space="0" w:color="000000"/>
              <w:bottom w:val="single" w:sz="6" w:space="0" w:color="000000"/>
              <w:right w:val="doub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依院所按月分析</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lastRenderedPageBreak/>
              <w:t>分析範圍</w:t>
            </w:r>
          </w:p>
        </w:tc>
        <w:tc>
          <w:tcPr>
            <w:tcW w:w="7989" w:type="dxa"/>
            <w:tcBorders>
              <w:top w:val="single" w:sz="6" w:space="0" w:color="000000"/>
              <w:left w:val="single" w:sz="6" w:space="0" w:color="000000"/>
              <w:bottom w:val="single" w:sz="6" w:space="0" w:color="000000"/>
              <w:right w:val="double" w:sz="6" w:space="0" w:color="000000"/>
            </w:tcBorders>
            <w:shd w:val="clear" w:color="auto" w:fill="auto"/>
          </w:tcPr>
          <w:p w:rsidR="00A0146F" w:rsidRPr="0075472D" w:rsidRDefault="00263CF4"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Pr>
                <w:rFonts w:eastAsia="標楷體" w:hint="eastAsia"/>
                <w:sz w:val="28"/>
                <w:szCs w:val="28"/>
                <w:lang w:bidi="en-US"/>
              </w:rPr>
              <w:t>醫院</w:t>
            </w:r>
            <w:r w:rsidR="00A0146F" w:rsidRPr="0075472D">
              <w:rPr>
                <w:rFonts w:eastAsia="標楷體"/>
                <w:sz w:val="28"/>
                <w:szCs w:val="28"/>
                <w:lang w:eastAsia="en-US" w:bidi="en-US"/>
              </w:rPr>
              <w:t>總額部門</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75472D">
              <w:rPr>
                <w:rFonts w:eastAsia="標楷體"/>
                <w:sz w:val="28"/>
                <w:szCs w:val="28"/>
                <w:lang w:eastAsia="en-US" w:bidi="en-US"/>
              </w:rPr>
              <w:t>處理方式</w:t>
            </w:r>
          </w:p>
        </w:tc>
        <w:tc>
          <w:tcPr>
            <w:tcW w:w="7989" w:type="dxa"/>
            <w:tcBorders>
              <w:top w:val="single" w:sz="6" w:space="0" w:color="000000"/>
              <w:left w:val="single" w:sz="6" w:space="0" w:color="000000"/>
              <w:bottom w:val="single" w:sz="6" w:space="0" w:color="000000"/>
              <w:right w:val="double" w:sz="6" w:space="0" w:color="000000"/>
            </w:tcBorders>
            <w:shd w:val="clear" w:color="auto" w:fill="auto"/>
          </w:tcPr>
          <w:p w:rsidR="00263CF4" w:rsidRDefault="00263CF4" w:rsidP="00263CF4">
            <w:pPr>
              <w:snapToGrid w:val="0"/>
              <w:jc w:val="both"/>
              <w:rPr>
                <w:rFonts w:eastAsia="標楷體"/>
                <w:sz w:val="28"/>
                <w:szCs w:val="28"/>
                <w:lang w:bidi="en-US"/>
              </w:rPr>
            </w:pPr>
            <w:r>
              <w:rPr>
                <w:rFonts w:eastAsia="標楷體" w:hint="eastAsia"/>
                <w:sz w:val="28"/>
                <w:szCs w:val="28"/>
                <w:lang w:bidi="en-US"/>
              </w:rPr>
              <w:t>不符給付規定比率超過同儕</w:t>
            </w:r>
            <w:r>
              <w:rPr>
                <w:rFonts w:eastAsia="標楷體" w:hint="eastAsia"/>
                <w:sz w:val="28"/>
                <w:szCs w:val="28"/>
                <w:lang w:bidi="en-US"/>
              </w:rPr>
              <w:t>90</w:t>
            </w:r>
            <w:r>
              <w:rPr>
                <w:rFonts w:eastAsia="標楷體" w:hint="eastAsia"/>
                <w:sz w:val="28"/>
                <w:szCs w:val="28"/>
                <w:lang w:bidi="en-US"/>
              </w:rPr>
              <w:t>百分</w:t>
            </w:r>
            <w:proofErr w:type="gramStart"/>
            <w:r>
              <w:rPr>
                <w:rFonts w:eastAsia="標楷體" w:hint="eastAsia"/>
                <w:sz w:val="28"/>
                <w:szCs w:val="28"/>
                <w:lang w:bidi="en-US"/>
              </w:rPr>
              <w:t>位值者</w:t>
            </w:r>
            <w:proofErr w:type="gramEnd"/>
            <w:r>
              <w:rPr>
                <w:rFonts w:ascii="新細明體" w:hAnsi="新細明體" w:hint="eastAsia"/>
                <w:sz w:val="28"/>
                <w:szCs w:val="28"/>
                <w:lang w:bidi="en-US"/>
              </w:rPr>
              <w:t>，</w:t>
            </w:r>
            <w:r>
              <w:rPr>
                <w:rFonts w:eastAsia="標楷體" w:hint="eastAsia"/>
                <w:sz w:val="28"/>
                <w:szCs w:val="28"/>
                <w:lang w:bidi="en-US"/>
              </w:rPr>
              <w:t>超過部分申請金額不予支付</w:t>
            </w:r>
            <w:r>
              <w:rPr>
                <w:rFonts w:ascii="標楷體" w:eastAsia="標楷體" w:hAnsi="標楷體" w:hint="eastAsia"/>
                <w:sz w:val="28"/>
                <w:szCs w:val="28"/>
                <w:lang w:bidi="en-US"/>
              </w:rPr>
              <w:t>。</w:t>
            </w:r>
          </w:p>
          <w:p w:rsidR="00263CF4" w:rsidRPr="00B92400" w:rsidRDefault="00263CF4" w:rsidP="00263CF4">
            <w:pPr>
              <w:snapToGrid w:val="0"/>
              <w:jc w:val="both"/>
              <w:rPr>
                <w:rFonts w:eastAsia="標楷體"/>
                <w:sz w:val="28"/>
                <w:szCs w:val="28"/>
                <w:lang w:bidi="en-US"/>
              </w:rPr>
            </w:pPr>
            <w:r w:rsidRPr="00B92400">
              <w:rPr>
                <w:rFonts w:eastAsia="標楷體" w:hint="eastAsia"/>
                <w:sz w:val="28"/>
                <w:szCs w:val="28"/>
                <w:lang w:bidi="en-US"/>
              </w:rPr>
              <w:t>不予支付點數＝</w:t>
            </w:r>
            <w:r w:rsidRPr="00B92400">
              <w:rPr>
                <w:rFonts w:eastAsia="標楷體"/>
                <w:sz w:val="28"/>
                <w:szCs w:val="28"/>
                <w:lang w:bidi="en-US"/>
              </w:rPr>
              <w:t>[</w:t>
            </w:r>
            <w:r w:rsidRPr="00B92400">
              <w:rPr>
                <w:rFonts w:eastAsia="標楷體" w:hint="eastAsia"/>
                <w:sz w:val="28"/>
                <w:szCs w:val="28"/>
                <w:lang w:bidi="en-US"/>
              </w:rPr>
              <w:t>（</w:t>
            </w:r>
            <w:r w:rsidRPr="00B92400">
              <w:rPr>
                <w:rFonts w:eastAsia="標楷體"/>
                <w:sz w:val="28"/>
                <w:szCs w:val="28"/>
                <w:lang w:bidi="en-US"/>
              </w:rPr>
              <w:t>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hint="eastAsia"/>
                <w:sz w:val="28"/>
                <w:szCs w:val="28"/>
                <w:lang w:bidi="en-US"/>
              </w:rPr>
              <w:t>用藥不符給付規定比率－</w:t>
            </w:r>
            <w:r>
              <w:rPr>
                <w:rFonts w:eastAsia="標楷體" w:hint="eastAsia"/>
                <w:sz w:val="28"/>
                <w:szCs w:val="28"/>
                <w:lang w:bidi="en-US"/>
              </w:rPr>
              <w:t>同儕</w:t>
            </w:r>
            <w:r>
              <w:rPr>
                <w:rFonts w:eastAsia="標楷體" w:hint="eastAsia"/>
                <w:sz w:val="28"/>
                <w:szCs w:val="28"/>
                <w:lang w:bidi="en-US"/>
              </w:rPr>
              <w:t>90</w:t>
            </w:r>
            <w:r>
              <w:rPr>
                <w:rFonts w:eastAsia="標楷體" w:hint="eastAsia"/>
                <w:sz w:val="28"/>
                <w:szCs w:val="28"/>
                <w:lang w:bidi="en-US"/>
              </w:rPr>
              <w:t>百分位者</w:t>
            </w:r>
            <w:r w:rsidRPr="00B92400">
              <w:rPr>
                <w:rFonts w:eastAsia="標楷體" w:hint="eastAsia"/>
                <w:sz w:val="28"/>
                <w:szCs w:val="28"/>
                <w:lang w:bidi="en-US"/>
              </w:rPr>
              <w:t>）</w:t>
            </w:r>
            <w:r w:rsidRPr="00B92400">
              <w:rPr>
                <w:rFonts w:eastAsia="標楷體"/>
                <w:sz w:val="28"/>
                <w:szCs w:val="28"/>
                <w:lang w:bidi="en-US"/>
              </w:rPr>
              <w:t xml:space="preserve"> / 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hint="eastAsia"/>
                <w:sz w:val="28"/>
                <w:szCs w:val="28"/>
                <w:lang w:bidi="en-US"/>
              </w:rPr>
              <w:t>用藥不符給付規定比率</w:t>
            </w:r>
            <w:r w:rsidRPr="00B92400">
              <w:rPr>
                <w:rFonts w:eastAsia="標楷體"/>
                <w:sz w:val="28"/>
                <w:szCs w:val="28"/>
                <w:lang w:bidi="en-US"/>
              </w:rPr>
              <w:t>]×</w:t>
            </w:r>
            <w:r w:rsidRPr="00B92400">
              <w:rPr>
                <w:rFonts w:eastAsia="標楷體" w:hint="eastAsia"/>
                <w:sz w:val="28"/>
                <w:szCs w:val="28"/>
                <w:lang w:bidi="en-US"/>
              </w:rPr>
              <w:t>不符給付規定使用</w:t>
            </w:r>
            <w:r w:rsidRPr="00B92400">
              <w:rPr>
                <w:rFonts w:eastAsia="標楷體"/>
                <w:sz w:val="28"/>
                <w:szCs w:val="28"/>
                <w:lang w:bidi="en-US"/>
              </w:rPr>
              <w:t>COX2inhibitor</w:t>
            </w:r>
            <w:r w:rsidRPr="00B92400">
              <w:rPr>
                <w:rFonts w:eastAsia="標楷體" w:hint="eastAsia"/>
                <w:sz w:val="28"/>
                <w:szCs w:val="28"/>
                <w:lang w:bidi="en-US"/>
              </w:rPr>
              <w:t>用藥案件藥費總申請金額</w:t>
            </w:r>
          </w:p>
          <w:p w:rsidR="00A0146F" w:rsidRPr="0075472D" w:rsidRDefault="00263CF4" w:rsidP="00263CF4">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Pr>
                <w:rFonts w:eastAsia="標楷體" w:hint="eastAsia"/>
                <w:sz w:val="28"/>
                <w:szCs w:val="28"/>
                <w:lang w:bidi="en-US"/>
              </w:rPr>
              <w:t>同儕</w:t>
            </w:r>
            <w:r>
              <w:rPr>
                <w:rFonts w:eastAsia="標楷體" w:hint="eastAsia"/>
                <w:sz w:val="28"/>
                <w:szCs w:val="28"/>
                <w:lang w:bidi="en-US"/>
              </w:rPr>
              <w:t>90</w:t>
            </w:r>
            <w:proofErr w:type="gramStart"/>
            <w:r>
              <w:rPr>
                <w:rFonts w:eastAsia="標楷體" w:hint="eastAsia"/>
                <w:sz w:val="28"/>
                <w:szCs w:val="28"/>
                <w:lang w:bidi="en-US"/>
              </w:rPr>
              <w:t>百分位值</w:t>
            </w:r>
            <w:proofErr w:type="gramEnd"/>
            <w:r w:rsidRPr="00B92400">
              <w:rPr>
                <w:rFonts w:eastAsia="標楷體" w:hint="eastAsia"/>
                <w:sz w:val="28"/>
                <w:szCs w:val="28"/>
                <w:lang w:bidi="en-US"/>
              </w:rPr>
              <w:t>：</w:t>
            </w:r>
            <w:r>
              <w:rPr>
                <w:rFonts w:eastAsia="標楷體" w:hint="eastAsia"/>
                <w:sz w:val="28"/>
                <w:szCs w:val="28"/>
                <w:lang w:bidi="en-US"/>
              </w:rPr>
              <w:t>40</w:t>
            </w:r>
            <w:r w:rsidRPr="00B92400">
              <w:rPr>
                <w:rFonts w:eastAsia="標楷體"/>
                <w:sz w:val="28"/>
                <w:szCs w:val="28"/>
                <w:lang w:bidi="en-US"/>
              </w:rPr>
              <w:t>%</w:t>
            </w:r>
            <w:r w:rsidRPr="00B92400">
              <w:rPr>
                <w:rFonts w:eastAsia="標楷體" w:hint="eastAsia"/>
                <w:sz w:val="28"/>
                <w:szCs w:val="28"/>
                <w:lang w:bidi="en-US"/>
              </w:rPr>
              <w:t>。</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989" w:type="dxa"/>
            <w:tcBorders>
              <w:top w:val="single" w:sz="6" w:space="0" w:color="000000"/>
              <w:left w:val="single" w:sz="6" w:space="0" w:color="000000"/>
              <w:bottom w:val="single" w:sz="6" w:space="0" w:color="000000"/>
              <w:right w:val="double" w:sz="6" w:space="0" w:color="000000"/>
            </w:tcBorders>
            <w:shd w:val="clear" w:color="auto" w:fill="auto"/>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8</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30</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1101260269</w:t>
            </w:r>
            <w:r w:rsidRPr="0075472D">
              <w:rPr>
                <w:rFonts w:eastAsia="標楷體" w:hint="eastAsia"/>
                <w:color w:val="000000" w:themeColor="text1"/>
                <w:kern w:val="1"/>
                <w:sz w:val="28"/>
                <w:szCs w:val="28"/>
              </w:rPr>
              <w:t>號</w:t>
            </w:r>
            <w:r w:rsidRPr="0075472D">
              <w:rPr>
                <w:rFonts w:eastAsia="標楷體" w:hint="eastAsia"/>
                <w:kern w:val="1"/>
                <w:sz w:val="28"/>
                <w:szCs w:val="28"/>
              </w:rPr>
              <w:t>函</w:t>
            </w:r>
            <w:r w:rsidRPr="0075472D">
              <w:rPr>
                <w:rFonts w:eastAsia="標楷體" w:hint="eastAsia"/>
                <w:color w:val="000000" w:themeColor="text1"/>
                <w:kern w:val="1"/>
                <w:sz w:val="28"/>
                <w:szCs w:val="28"/>
              </w:rPr>
              <w:t>、</w:t>
            </w:r>
          </w:p>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5</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25</w:t>
            </w:r>
            <w:r w:rsidRPr="0075472D">
              <w:rPr>
                <w:rFonts w:eastAsia="標楷體" w:hint="eastAsia"/>
                <w:color w:val="000000" w:themeColor="text1"/>
                <w:kern w:val="1"/>
                <w:sz w:val="28"/>
                <w:szCs w:val="28"/>
              </w:rPr>
              <w:t>日衛</w:t>
            </w:r>
            <w:proofErr w:type="gramStart"/>
            <w:r w:rsidRPr="0075472D">
              <w:rPr>
                <w:rFonts w:eastAsia="標楷體" w:hint="eastAsia"/>
                <w:color w:val="000000" w:themeColor="text1"/>
                <w:kern w:val="1"/>
                <w:sz w:val="28"/>
                <w:szCs w:val="28"/>
              </w:rPr>
              <w:t>部保字</w:t>
            </w:r>
            <w:proofErr w:type="gramEnd"/>
            <w:r w:rsidRPr="0075472D">
              <w:rPr>
                <w:rFonts w:eastAsia="標楷體" w:hint="eastAsia"/>
                <w:color w:val="000000" w:themeColor="text1"/>
                <w:kern w:val="1"/>
                <w:sz w:val="28"/>
                <w:szCs w:val="28"/>
              </w:rPr>
              <w:t>第</w:t>
            </w:r>
            <w:r w:rsidRPr="0075472D">
              <w:rPr>
                <w:rFonts w:eastAsia="標楷體" w:hint="eastAsia"/>
                <w:color w:val="000000" w:themeColor="text1"/>
                <w:kern w:val="1"/>
                <w:sz w:val="28"/>
                <w:szCs w:val="28"/>
              </w:rPr>
              <w:t>1101260176</w:t>
            </w:r>
            <w:r w:rsidRPr="0075472D">
              <w:rPr>
                <w:rFonts w:eastAsia="標楷體" w:hint="eastAsia"/>
                <w:color w:val="000000" w:themeColor="text1"/>
                <w:kern w:val="1"/>
                <w:sz w:val="28"/>
                <w:szCs w:val="28"/>
              </w:rPr>
              <w:t>號</w:t>
            </w:r>
            <w:r w:rsidRPr="0075472D">
              <w:rPr>
                <w:rFonts w:eastAsia="標楷體" w:hint="eastAsia"/>
                <w:kern w:val="1"/>
                <w:sz w:val="28"/>
                <w:szCs w:val="28"/>
              </w:rPr>
              <w:t>函</w:t>
            </w:r>
          </w:p>
        </w:tc>
      </w:tr>
      <w:tr w:rsidR="00A0146F" w:rsidRPr="0075472D" w:rsidTr="0084529D">
        <w:tc>
          <w:tcPr>
            <w:tcW w:w="1792" w:type="dxa"/>
            <w:tcBorders>
              <w:top w:val="single" w:sz="6" w:space="0" w:color="000000"/>
              <w:left w:val="double" w:sz="6" w:space="0" w:color="000000"/>
              <w:bottom w:val="single" w:sz="6" w:space="0" w:color="000000"/>
              <w:right w:val="single" w:sz="6" w:space="0" w:color="000000"/>
            </w:tcBorders>
            <w:shd w:val="clear" w:color="auto" w:fill="auto"/>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989" w:type="dxa"/>
            <w:tcBorders>
              <w:top w:val="single" w:sz="6" w:space="0" w:color="000000"/>
              <w:left w:val="single" w:sz="6" w:space="0" w:color="000000"/>
              <w:bottom w:val="single" w:sz="6" w:space="0" w:color="000000"/>
              <w:right w:val="double" w:sz="6" w:space="0" w:color="000000"/>
            </w:tcBorders>
            <w:shd w:val="clear" w:color="auto" w:fill="auto"/>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75472D">
              <w:rPr>
                <w:rFonts w:eastAsia="標楷體" w:hint="eastAsia"/>
                <w:color w:val="000000" w:themeColor="text1"/>
                <w:kern w:val="1"/>
                <w:sz w:val="28"/>
                <w:szCs w:val="28"/>
              </w:rPr>
              <w:t>110</w:t>
            </w:r>
            <w:r w:rsidRPr="0075472D">
              <w:rPr>
                <w:rFonts w:eastAsia="標楷體" w:hint="eastAsia"/>
                <w:color w:val="000000" w:themeColor="text1"/>
                <w:kern w:val="1"/>
                <w:sz w:val="28"/>
                <w:szCs w:val="28"/>
              </w:rPr>
              <w:t>年</w:t>
            </w:r>
            <w:r w:rsidRPr="0075472D">
              <w:rPr>
                <w:rFonts w:eastAsia="標楷體" w:hint="eastAsia"/>
                <w:color w:val="000000" w:themeColor="text1"/>
                <w:kern w:val="1"/>
                <w:sz w:val="28"/>
                <w:szCs w:val="28"/>
              </w:rPr>
              <w:t>9</w:t>
            </w:r>
            <w:r w:rsidRPr="0075472D">
              <w:rPr>
                <w:rFonts w:eastAsia="標楷體" w:hint="eastAsia"/>
                <w:color w:val="000000" w:themeColor="text1"/>
                <w:kern w:val="1"/>
                <w:sz w:val="28"/>
                <w:szCs w:val="28"/>
              </w:rPr>
              <w:t>月</w:t>
            </w:r>
            <w:r w:rsidRPr="0075472D">
              <w:rPr>
                <w:rFonts w:eastAsia="標楷體" w:hint="eastAsia"/>
                <w:color w:val="000000" w:themeColor="text1"/>
                <w:kern w:val="1"/>
                <w:sz w:val="28"/>
                <w:szCs w:val="28"/>
              </w:rPr>
              <w:t>6</w:t>
            </w:r>
            <w:r w:rsidRPr="0075472D">
              <w:rPr>
                <w:rFonts w:eastAsia="標楷體" w:hint="eastAsia"/>
                <w:color w:val="000000" w:themeColor="text1"/>
                <w:kern w:val="1"/>
                <w:sz w:val="28"/>
                <w:szCs w:val="28"/>
              </w:rPr>
              <w:t>日</w:t>
            </w:r>
            <w:proofErr w:type="gramStart"/>
            <w:r w:rsidRPr="0075472D">
              <w:rPr>
                <w:rFonts w:eastAsia="標楷體" w:hint="eastAsia"/>
                <w:color w:val="000000" w:themeColor="text1"/>
                <w:kern w:val="1"/>
                <w:sz w:val="28"/>
                <w:szCs w:val="28"/>
              </w:rPr>
              <w:t>健保審字第</w:t>
            </w:r>
            <w:r w:rsidRPr="0075472D">
              <w:rPr>
                <w:rFonts w:eastAsia="標楷體" w:hint="eastAsia"/>
                <w:color w:val="000000" w:themeColor="text1"/>
                <w:kern w:val="1"/>
                <w:sz w:val="28"/>
                <w:szCs w:val="28"/>
              </w:rPr>
              <w:t>1100011604</w:t>
            </w:r>
            <w:r w:rsidRPr="0075472D">
              <w:rPr>
                <w:rFonts w:eastAsia="標楷體" w:hint="eastAsia"/>
                <w:color w:val="000000" w:themeColor="text1"/>
                <w:kern w:val="1"/>
                <w:sz w:val="28"/>
                <w:szCs w:val="28"/>
              </w:rPr>
              <w:t>號</w:t>
            </w:r>
            <w:proofErr w:type="gramEnd"/>
          </w:p>
        </w:tc>
      </w:tr>
      <w:tr w:rsidR="00A0146F" w:rsidRPr="0075472D" w:rsidTr="0084529D">
        <w:trPr>
          <w:trHeight w:val="495"/>
        </w:trPr>
        <w:tc>
          <w:tcPr>
            <w:tcW w:w="1792" w:type="dxa"/>
            <w:tcBorders>
              <w:top w:val="single" w:sz="4" w:space="0" w:color="000000"/>
              <w:left w:val="double" w:sz="6" w:space="0" w:color="000000"/>
              <w:bottom w:val="double" w:sz="6" w:space="0" w:color="000000"/>
              <w:right w:val="single" w:sz="6" w:space="0" w:color="000000"/>
            </w:tcBorders>
            <w:shd w:val="clear" w:color="auto" w:fill="auto"/>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75472D">
              <w:rPr>
                <w:rFonts w:eastAsia="標楷體"/>
                <w:kern w:val="1"/>
                <w:sz w:val="28"/>
                <w:szCs w:val="28"/>
              </w:rPr>
              <w:t>實施起日</w:t>
            </w:r>
          </w:p>
        </w:tc>
        <w:tc>
          <w:tcPr>
            <w:tcW w:w="7989" w:type="dxa"/>
            <w:tcBorders>
              <w:top w:val="single" w:sz="4" w:space="0" w:color="000000"/>
              <w:left w:val="single" w:sz="6" w:space="0" w:color="000000"/>
              <w:bottom w:val="double" w:sz="6" w:space="0" w:color="000000"/>
              <w:right w:val="double" w:sz="6" w:space="0" w:color="000000"/>
            </w:tcBorders>
            <w:shd w:val="clear" w:color="auto" w:fill="auto"/>
          </w:tcPr>
          <w:p w:rsidR="00A0146F" w:rsidRPr="0075472D" w:rsidRDefault="00A0146F" w:rsidP="00CA0651">
            <w:pPr>
              <w:adjustRightInd w:val="0"/>
              <w:snapToGrid w:val="0"/>
              <w:jc w:val="both"/>
              <w:rPr>
                <w:rFonts w:eastAsia="標楷體"/>
                <w:color w:val="000000" w:themeColor="text1"/>
                <w:sz w:val="28"/>
                <w:szCs w:val="28"/>
              </w:rPr>
            </w:pPr>
            <w:r w:rsidRPr="0075472D">
              <w:rPr>
                <w:rFonts w:eastAsia="標楷體"/>
                <w:color w:val="000000" w:themeColor="text1"/>
                <w:sz w:val="28"/>
                <w:szCs w:val="28"/>
              </w:rPr>
              <w:t>110</w:t>
            </w:r>
            <w:r w:rsidRPr="0075472D">
              <w:rPr>
                <w:rFonts w:eastAsia="標楷體" w:hint="eastAsia"/>
                <w:color w:val="000000" w:themeColor="text1"/>
                <w:sz w:val="28"/>
                <w:szCs w:val="28"/>
              </w:rPr>
              <w:t>年</w:t>
            </w:r>
            <w:r w:rsidRPr="0075472D">
              <w:rPr>
                <w:rFonts w:eastAsia="標楷體" w:hint="eastAsia"/>
                <w:color w:val="000000" w:themeColor="text1"/>
                <w:sz w:val="28"/>
                <w:szCs w:val="28"/>
              </w:rPr>
              <w:t>10</w:t>
            </w:r>
            <w:r w:rsidRPr="0075472D">
              <w:rPr>
                <w:rFonts w:eastAsia="標楷體" w:hint="eastAsia"/>
                <w:color w:val="000000" w:themeColor="text1"/>
                <w:sz w:val="28"/>
                <w:szCs w:val="28"/>
              </w:rPr>
              <w:t>月</w:t>
            </w:r>
            <w:r w:rsidRPr="0075472D">
              <w:rPr>
                <w:rFonts w:eastAsia="標楷體" w:hint="eastAsia"/>
                <w:color w:val="000000" w:themeColor="text1"/>
                <w:sz w:val="28"/>
                <w:szCs w:val="28"/>
              </w:rPr>
              <w:t>1</w:t>
            </w:r>
            <w:r w:rsidRPr="0075472D">
              <w:rPr>
                <w:rFonts w:eastAsia="標楷體" w:hint="eastAsia"/>
                <w:color w:val="000000" w:themeColor="text1"/>
                <w:sz w:val="28"/>
                <w:szCs w:val="28"/>
              </w:rPr>
              <w:t>日</w:t>
            </w:r>
            <w:r w:rsidRPr="0075472D">
              <w:rPr>
                <w:rFonts w:eastAsia="標楷體" w:hint="eastAsia"/>
                <w:color w:val="000000" w:themeColor="text1"/>
                <w:sz w:val="28"/>
                <w:szCs w:val="28"/>
              </w:rPr>
              <w:t>(</w:t>
            </w:r>
            <w:r w:rsidRPr="0075472D">
              <w:rPr>
                <w:rFonts w:eastAsia="標楷體" w:hint="eastAsia"/>
                <w:color w:val="000000" w:themeColor="text1"/>
                <w:sz w:val="28"/>
                <w:szCs w:val="28"/>
              </w:rPr>
              <w:t>費用年月</w:t>
            </w:r>
            <w:r w:rsidRPr="0075472D">
              <w:rPr>
                <w:rFonts w:eastAsia="標楷體" w:hint="eastAsia"/>
                <w:color w:val="000000" w:themeColor="text1"/>
                <w:sz w:val="28"/>
                <w:szCs w:val="28"/>
              </w:rPr>
              <w:t>)</w:t>
            </w:r>
          </w:p>
        </w:tc>
      </w:tr>
    </w:tbl>
    <w:p w:rsidR="00A0146F" w:rsidRPr="0075472D" w:rsidRDefault="00A0146F" w:rsidP="00A0146F">
      <w:pPr>
        <w:snapToGrid w:val="0"/>
        <w:ind w:leftChars="-118" w:left="-283" w:firstLine="1"/>
        <w:rPr>
          <w:rFonts w:eastAsia="標楷體"/>
          <w:kern w:val="1"/>
        </w:rPr>
      </w:pPr>
    </w:p>
    <w:p w:rsidR="00A0146F" w:rsidRPr="0075472D" w:rsidRDefault="00A0146F" w:rsidP="00A0146F">
      <w:pPr>
        <w:snapToGrid w:val="0"/>
        <w:ind w:leftChars="-118" w:left="-283" w:firstLine="1"/>
        <w:rPr>
          <w:rFonts w:eastAsia="標楷體"/>
          <w:kern w:val="1"/>
        </w:rPr>
      </w:pPr>
      <w:r w:rsidRPr="0075472D">
        <w:rPr>
          <w:rFonts w:eastAsia="標楷體"/>
          <w:kern w:val="1"/>
        </w:rPr>
        <w:t>「</w:t>
      </w:r>
      <w:r w:rsidRPr="0075472D">
        <w:rPr>
          <w:rFonts w:eastAsia="標楷體"/>
          <w:kern w:val="1"/>
        </w:rPr>
        <w:t>016-</w:t>
      </w:r>
      <w:r w:rsidRPr="0075472D">
        <w:rPr>
          <w:rFonts w:eastAsia="標楷體"/>
          <w:kern w:val="1"/>
        </w:rPr>
        <w:t>西醫</w:t>
      </w:r>
      <w:r w:rsidR="00263CF4">
        <w:rPr>
          <w:rFonts w:eastAsia="標楷體" w:hint="eastAsia"/>
          <w:kern w:val="1"/>
        </w:rPr>
        <w:t>醫院</w:t>
      </w:r>
      <w:r w:rsidRPr="0075472D">
        <w:rPr>
          <w:rFonts w:eastAsia="標楷體"/>
          <w:kern w:val="1"/>
        </w:rPr>
        <w:t>COX</w:t>
      </w:r>
      <w:r w:rsidRPr="0075472D">
        <w:rPr>
          <w:rFonts w:eastAsia="標楷體" w:cs="細明體" w:hint="eastAsia"/>
          <w:kern w:val="1"/>
        </w:rPr>
        <w:t>Ⅱ</w:t>
      </w:r>
      <w:r w:rsidRPr="0075472D">
        <w:rPr>
          <w:rFonts w:eastAsia="標楷體"/>
          <w:kern w:val="1"/>
        </w:rPr>
        <w:t>inhibitor</w:t>
      </w:r>
      <w:r w:rsidRPr="0075472D">
        <w:rPr>
          <w:rFonts w:eastAsia="標楷體"/>
          <w:kern w:val="1"/>
        </w:rPr>
        <w:t>處方不當比率過高」附表</w:t>
      </w:r>
    </w:p>
    <w:tbl>
      <w:tblPr>
        <w:tblpPr w:leftFromText="180" w:rightFromText="180" w:vertAnchor="text" w:tblpX="28" w:tblpY="1"/>
        <w:tblOverlap w:val="neve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1668"/>
        <w:gridCol w:w="4143"/>
        <w:gridCol w:w="1701"/>
      </w:tblGrid>
      <w:tr w:rsidR="00A0146F" w:rsidRPr="0075472D" w:rsidTr="00CA0651">
        <w:trPr>
          <w:trHeight w:val="280"/>
        </w:trPr>
        <w:tc>
          <w:tcPr>
            <w:tcW w:w="2013" w:type="dxa"/>
            <w:vMerge w:val="restart"/>
            <w:shd w:val="clear" w:color="auto" w:fill="auto"/>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color w:val="0070C0"/>
                <w:kern w:val="1"/>
                <w:sz w:val="22"/>
                <w:u w:val="single"/>
              </w:rPr>
            </w:pPr>
            <w:r w:rsidRPr="0075472D">
              <w:rPr>
                <w:rFonts w:eastAsia="標楷體" w:hint="eastAsia"/>
                <w:color w:val="0070C0"/>
                <w:kern w:val="1"/>
                <w:sz w:val="22"/>
                <w:u w:val="single"/>
              </w:rPr>
              <w:t>疾病</w:t>
            </w:r>
          </w:p>
        </w:tc>
        <w:tc>
          <w:tcPr>
            <w:tcW w:w="5811" w:type="dxa"/>
            <w:gridSpan w:val="2"/>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75472D">
              <w:rPr>
                <w:rFonts w:eastAsia="標楷體"/>
                <w:kern w:val="1"/>
                <w:sz w:val="22"/>
              </w:rPr>
              <w:t>ICD-10- CM</w:t>
            </w:r>
          </w:p>
        </w:tc>
        <w:tc>
          <w:tcPr>
            <w:tcW w:w="1701" w:type="dxa"/>
            <w:vMerge w:val="restart"/>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75472D">
              <w:rPr>
                <w:rFonts w:eastAsia="標楷體"/>
                <w:kern w:val="1"/>
                <w:sz w:val="22"/>
              </w:rPr>
              <w:t>ICD-9-CM</w:t>
            </w:r>
          </w:p>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75472D">
              <w:rPr>
                <w:rFonts w:eastAsia="標楷體" w:hint="eastAsia"/>
                <w:kern w:val="1"/>
                <w:sz w:val="22"/>
              </w:rPr>
              <w:t>(104.12.31</w:t>
            </w:r>
            <w:r w:rsidRPr="0075472D">
              <w:rPr>
                <w:rFonts w:eastAsia="標楷體" w:hint="eastAsia"/>
                <w:kern w:val="1"/>
                <w:sz w:val="22"/>
              </w:rPr>
              <w:t>以前適用</w:t>
            </w:r>
            <w:r w:rsidRPr="0075472D">
              <w:rPr>
                <w:rFonts w:eastAsia="標楷體" w:hint="eastAsia"/>
                <w:kern w:val="1"/>
                <w:sz w:val="22"/>
              </w:rPr>
              <w:t>)</w:t>
            </w:r>
          </w:p>
        </w:tc>
      </w:tr>
      <w:tr w:rsidR="00A0146F" w:rsidRPr="0075472D" w:rsidTr="00CA0651">
        <w:trPr>
          <w:trHeight w:val="272"/>
        </w:trPr>
        <w:tc>
          <w:tcPr>
            <w:tcW w:w="2013" w:type="dxa"/>
            <w:vMerge/>
            <w:shd w:val="clear" w:color="auto" w:fill="auto"/>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color w:val="0070C0"/>
                <w:kern w:val="1"/>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75472D">
              <w:rPr>
                <w:rFonts w:eastAsia="標楷體" w:hint="eastAsia"/>
                <w:kern w:val="1"/>
                <w:sz w:val="22"/>
              </w:rPr>
              <w:t>(105.01.01</w:t>
            </w:r>
            <w:r w:rsidRPr="0075472D">
              <w:rPr>
                <w:rFonts w:eastAsia="標楷體" w:hint="eastAsia"/>
                <w:kern w:val="1"/>
                <w:sz w:val="22"/>
              </w:rPr>
              <w:t>起適用</w:t>
            </w:r>
            <w:r w:rsidRPr="0075472D">
              <w:rPr>
                <w:rFonts w:eastAsia="標楷體" w:hint="eastAsia"/>
                <w:kern w:val="1"/>
                <w:sz w:val="22"/>
              </w:rPr>
              <w:t>)</w:t>
            </w:r>
          </w:p>
        </w:tc>
        <w:tc>
          <w:tcPr>
            <w:tcW w:w="4143" w:type="dxa"/>
            <w:shd w:val="clear" w:color="auto" w:fill="auto"/>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75472D">
              <w:rPr>
                <w:rFonts w:eastAsia="標楷體"/>
                <w:kern w:val="1"/>
                <w:sz w:val="22"/>
              </w:rPr>
              <w:t>備註</w:t>
            </w:r>
          </w:p>
        </w:tc>
        <w:tc>
          <w:tcPr>
            <w:tcW w:w="1701" w:type="dxa"/>
            <w:vMerge/>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骨關節炎病變</w:t>
            </w:r>
          </w:p>
          <w:p w:rsidR="00A0146F" w:rsidRPr="0075472D" w:rsidRDefault="00A0146F" w:rsidP="00CA0651">
            <w:pPr>
              <w:snapToGrid w:val="0"/>
              <w:rPr>
                <w:rFonts w:eastAsia="標楷體"/>
                <w:color w:val="0070C0"/>
                <w:kern w:val="1"/>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M00-M08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strike/>
                <w:kern w:val="20"/>
                <w:sz w:val="22"/>
              </w:rPr>
            </w:pPr>
            <w:r w:rsidRPr="0075472D">
              <w:rPr>
                <w:rFonts w:eastAsia="標楷體"/>
                <w:strike/>
                <w:color w:val="FF0000"/>
                <w:kern w:val="20"/>
                <w:sz w:val="22"/>
              </w:rPr>
              <w:t>排除</w:t>
            </w:r>
            <w:r w:rsidRPr="0075472D">
              <w:rPr>
                <w:rFonts w:eastAsia="標楷體"/>
                <w:strike/>
                <w:color w:val="FF0000"/>
                <w:kern w:val="20"/>
                <w:sz w:val="22"/>
              </w:rPr>
              <w:t xml:space="preserve">M1A-M10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M11-M19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M22-M25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M32-M36</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M43</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M45-M54</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M62830</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M6788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M796</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M961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M992-M997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R262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R294</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R29898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711-725</w:t>
            </w: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類風</w:t>
            </w:r>
            <w:proofErr w:type="gramStart"/>
            <w:r w:rsidRPr="0075472D">
              <w:rPr>
                <w:rFonts w:eastAsia="標楷體" w:hint="eastAsia"/>
                <w:color w:val="0070C0"/>
                <w:kern w:val="1"/>
                <w:sz w:val="22"/>
                <w:u w:val="single"/>
              </w:rPr>
              <w:t>溼</w:t>
            </w:r>
            <w:proofErr w:type="gramEnd"/>
            <w:r w:rsidRPr="0075472D">
              <w:rPr>
                <w:rFonts w:eastAsia="標楷體" w:hint="eastAsia"/>
                <w:color w:val="0070C0"/>
                <w:kern w:val="1"/>
                <w:sz w:val="22"/>
                <w:u w:val="single"/>
              </w:rPr>
              <w:t>性關節炎</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M05-M06</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M08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排除</w:t>
            </w:r>
            <w:r w:rsidRPr="0075472D">
              <w:rPr>
                <w:rFonts w:eastAsia="標楷體"/>
                <w:kern w:val="1"/>
                <w:sz w:val="22"/>
              </w:rPr>
              <w:t>M081</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M120</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714</w:t>
            </w: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僵直性脊椎炎</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M081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720</w:t>
            </w:r>
          </w:p>
        </w:tc>
      </w:tr>
      <w:tr w:rsidR="00A0146F" w:rsidRPr="0075472D" w:rsidTr="00CA0651">
        <w:trPr>
          <w:trHeight w:val="283"/>
        </w:trPr>
        <w:tc>
          <w:tcPr>
            <w:tcW w:w="2013" w:type="dxa"/>
            <w:vMerge/>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M45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720</w:t>
            </w: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proofErr w:type="gramStart"/>
            <w:r w:rsidRPr="0075472D">
              <w:rPr>
                <w:rFonts w:eastAsia="標楷體" w:hint="eastAsia"/>
                <w:color w:val="0070C0"/>
                <w:kern w:val="1"/>
                <w:sz w:val="22"/>
                <w:u w:val="single"/>
              </w:rPr>
              <w:t>乾癬性關節炎</w:t>
            </w:r>
            <w:proofErr w:type="gramEnd"/>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L305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696</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L40-L42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696</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L44-L45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696</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L945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696</w:t>
            </w: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退化性關節炎</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M121-M129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排除</w:t>
            </w:r>
            <w:r w:rsidRPr="0075472D">
              <w:rPr>
                <w:rFonts w:eastAsia="標楷體"/>
                <w:kern w:val="1"/>
                <w:sz w:val="22"/>
              </w:rPr>
              <w:t>M122-M124</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716</w:t>
            </w:r>
          </w:p>
        </w:tc>
      </w:tr>
      <w:tr w:rsidR="00A0146F" w:rsidRPr="0075472D" w:rsidTr="00CA0651">
        <w:trPr>
          <w:trHeight w:val="283"/>
        </w:trPr>
        <w:tc>
          <w:tcPr>
            <w:tcW w:w="2013" w:type="dxa"/>
            <w:vMerge/>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M13</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716</w:t>
            </w: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合併有急性嚴重創傷</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S02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S12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S22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S32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S42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"P"</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S43-S44</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S46</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S49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"P"</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S52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"C"</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"E"</w:t>
            </w:r>
            <w:r w:rsidRPr="0075472D">
              <w:rPr>
                <w:rFonts w:eastAsia="標楷體"/>
                <w:kern w:val="1"/>
                <w:sz w:val="22"/>
              </w:rPr>
              <w:t>、</w:t>
            </w:r>
            <w:r w:rsidRPr="0075472D">
              <w:rPr>
                <w:rFonts w:eastAsia="標楷體"/>
                <w:kern w:val="1"/>
                <w:sz w:val="22"/>
              </w:rPr>
              <w:t>"F"</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"H"</w:t>
            </w:r>
            <w:r w:rsidRPr="0075472D">
              <w:rPr>
                <w:rFonts w:eastAsia="標楷體"/>
                <w:kern w:val="1"/>
                <w:sz w:val="22"/>
              </w:rPr>
              <w:t>、</w:t>
            </w:r>
            <w:r w:rsidRPr="0075472D">
              <w:rPr>
                <w:rFonts w:eastAsia="標楷體"/>
                <w:kern w:val="1"/>
                <w:sz w:val="22"/>
              </w:rPr>
              <w:t>"J"</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"M"</w:t>
            </w:r>
            <w:r w:rsidRPr="0075472D">
              <w:rPr>
                <w:rFonts w:eastAsia="標楷體"/>
                <w:kern w:val="1"/>
                <w:sz w:val="22"/>
              </w:rPr>
              <w:t>、</w:t>
            </w:r>
            <w:r w:rsidRPr="0075472D">
              <w:rPr>
                <w:rFonts w:eastAsia="標楷體"/>
                <w:kern w:val="1"/>
                <w:sz w:val="22"/>
              </w:rPr>
              <w:t>"N"</w:t>
            </w:r>
            <w:r w:rsidRPr="0075472D">
              <w:rPr>
                <w:rFonts w:eastAsia="標楷體"/>
                <w:kern w:val="1"/>
                <w:sz w:val="22"/>
              </w:rPr>
              <w:t>、</w:t>
            </w:r>
            <w:r w:rsidRPr="0075472D">
              <w:rPr>
                <w:rFonts w:eastAsia="標楷體"/>
                <w:kern w:val="1"/>
                <w:sz w:val="22"/>
              </w:rPr>
              <w:t>"P"</w:t>
            </w:r>
            <w:r w:rsidRPr="0075472D">
              <w:rPr>
                <w:rFonts w:eastAsia="標楷體"/>
                <w:kern w:val="1"/>
                <w:sz w:val="22"/>
              </w:rPr>
              <w:t>、</w:t>
            </w:r>
            <w:r w:rsidRPr="0075472D">
              <w:rPr>
                <w:rFonts w:eastAsia="標楷體"/>
                <w:kern w:val="1"/>
                <w:sz w:val="22"/>
              </w:rPr>
              <w:t>"Q"</w:t>
            </w:r>
            <w:r w:rsidRPr="0075472D">
              <w:rPr>
                <w:rFonts w:eastAsia="標楷體"/>
                <w:kern w:val="1"/>
                <w:sz w:val="22"/>
              </w:rPr>
              <w:t>、</w:t>
            </w:r>
            <w:r w:rsidRPr="0075472D">
              <w:rPr>
                <w:rFonts w:eastAsia="標楷體"/>
                <w:kern w:val="1"/>
                <w:sz w:val="22"/>
              </w:rPr>
              <w:t>"R"</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S59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"P"</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S62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"P"</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S72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"C"</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"E"</w:t>
            </w:r>
            <w:r w:rsidRPr="0075472D">
              <w:rPr>
                <w:rFonts w:eastAsia="標楷體"/>
                <w:kern w:val="1"/>
                <w:sz w:val="22"/>
              </w:rPr>
              <w:t>、</w:t>
            </w:r>
            <w:r w:rsidRPr="0075472D">
              <w:rPr>
                <w:rFonts w:eastAsia="標楷體"/>
                <w:kern w:val="1"/>
                <w:sz w:val="22"/>
              </w:rPr>
              <w:t>"F"</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"H"</w:t>
            </w:r>
            <w:r w:rsidRPr="0075472D">
              <w:rPr>
                <w:rFonts w:eastAsia="標楷體"/>
                <w:kern w:val="1"/>
                <w:sz w:val="22"/>
              </w:rPr>
              <w:t>、</w:t>
            </w:r>
            <w:r w:rsidRPr="0075472D">
              <w:rPr>
                <w:rFonts w:eastAsia="標楷體"/>
                <w:kern w:val="1"/>
                <w:sz w:val="22"/>
              </w:rPr>
              <w:t>"J"</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"M"</w:t>
            </w:r>
            <w:r w:rsidRPr="0075472D">
              <w:rPr>
                <w:rFonts w:eastAsia="標楷體"/>
                <w:kern w:val="1"/>
                <w:sz w:val="22"/>
              </w:rPr>
              <w:t>、</w:t>
            </w:r>
            <w:r w:rsidRPr="0075472D">
              <w:rPr>
                <w:rFonts w:eastAsia="標楷體"/>
                <w:kern w:val="1"/>
                <w:sz w:val="22"/>
              </w:rPr>
              <w:t>"N"</w:t>
            </w:r>
            <w:r w:rsidRPr="0075472D">
              <w:rPr>
                <w:rFonts w:eastAsia="標楷體"/>
                <w:kern w:val="1"/>
                <w:sz w:val="22"/>
              </w:rPr>
              <w:t>、</w:t>
            </w:r>
            <w:r w:rsidRPr="0075472D">
              <w:rPr>
                <w:rFonts w:eastAsia="標楷體"/>
                <w:kern w:val="1"/>
                <w:sz w:val="22"/>
              </w:rPr>
              <w:t>"P"</w:t>
            </w:r>
            <w:r w:rsidRPr="0075472D">
              <w:rPr>
                <w:rFonts w:eastAsia="標楷體"/>
                <w:kern w:val="1"/>
                <w:sz w:val="22"/>
              </w:rPr>
              <w:t>、</w:t>
            </w:r>
            <w:r w:rsidRPr="0075472D">
              <w:rPr>
                <w:rFonts w:eastAsia="標楷體"/>
                <w:kern w:val="1"/>
                <w:sz w:val="22"/>
              </w:rPr>
              <w:t>"Q"</w:t>
            </w:r>
            <w:r w:rsidRPr="0075472D">
              <w:rPr>
                <w:rFonts w:eastAsia="標楷體"/>
                <w:kern w:val="1"/>
                <w:sz w:val="22"/>
              </w:rPr>
              <w:t>、</w:t>
            </w:r>
            <w:r w:rsidRPr="0075472D">
              <w:rPr>
                <w:rFonts w:eastAsia="標楷體"/>
                <w:kern w:val="1"/>
                <w:sz w:val="22"/>
              </w:rPr>
              <w:t>"R"</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S79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"P"</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S82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"C"</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"E"</w:t>
            </w:r>
            <w:r w:rsidRPr="0075472D">
              <w:rPr>
                <w:rFonts w:eastAsia="標楷體"/>
                <w:kern w:val="1"/>
                <w:sz w:val="22"/>
              </w:rPr>
              <w:t>、</w:t>
            </w:r>
            <w:r w:rsidRPr="0075472D">
              <w:rPr>
                <w:rFonts w:eastAsia="標楷體"/>
                <w:kern w:val="1"/>
                <w:sz w:val="22"/>
              </w:rPr>
              <w:t>"F"</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"H"</w:t>
            </w:r>
            <w:r w:rsidRPr="0075472D">
              <w:rPr>
                <w:rFonts w:eastAsia="標楷體"/>
                <w:kern w:val="1"/>
                <w:sz w:val="22"/>
              </w:rPr>
              <w:t>、</w:t>
            </w:r>
            <w:r w:rsidRPr="0075472D">
              <w:rPr>
                <w:rFonts w:eastAsia="標楷體"/>
                <w:kern w:val="1"/>
                <w:sz w:val="22"/>
              </w:rPr>
              <w:t>"J"</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"M"</w:t>
            </w:r>
            <w:r w:rsidRPr="0075472D">
              <w:rPr>
                <w:rFonts w:eastAsia="標楷體"/>
                <w:kern w:val="1"/>
                <w:sz w:val="22"/>
              </w:rPr>
              <w:t>、</w:t>
            </w:r>
            <w:r w:rsidRPr="0075472D">
              <w:rPr>
                <w:rFonts w:eastAsia="標楷體"/>
                <w:kern w:val="1"/>
                <w:sz w:val="22"/>
              </w:rPr>
              <w:t>"N"</w:t>
            </w:r>
            <w:r w:rsidRPr="0075472D">
              <w:rPr>
                <w:rFonts w:eastAsia="標楷體"/>
                <w:kern w:val="1"/>
                <w:sz w:val="22"/>
              </w:rPr>
              <w:t>、</w:t>
            </w:r>
            <w:r w:rsidRPr="0075472D">
              <w:rPr>
                <w:rFonts w:eastAsia="標楷體"/>
                <w:kern w:val="1"/>
                <w:sz w:val="22"/>
              </w:rPr>
              <w:t>"P"</w:t>
            </w:r>
            <w:r w:rsidRPr="0075472D">
              <w:rPr>
                <w:rFonts w:eastAsia="標楷體"/>
                <w:kern w:val="1"/>
                <w:sz w:val="22"/>
              </w:rPr>
              <w:t>、</w:t>
            </w:r>
            <w:r w:rsidRPr="0075472D">
              <w:rPr>
                <w:rFonts w:eastAsia="標楷體"/>
                <w:kern w:val="1"/>
                <w:sz w:val="22"/>
              </w:rPr>
              <w:t>"Q"</w:t>
            </w:r>
            <w:r w:rsidRPr="0075472D">
              <w:rPr>
                <w:rFonts w:eastAsia="標楷體"/>
                <w:kern w:val="1"/>
                <w:sz w:val="22"/>
              </w:rPr>
              <w:t>、</w:t>
            </w:r>
            <w:r w:rsidRPr="0075472D">
              <w:rPr>
                <w:rFonts w:eastAsia="標楷體"/>
                <w:kern w:val="1"/>
                <w:sz w:val="22"/>
              </w:rPr>
              <w:t>"R"</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S89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"P"</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S92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"B"</w:t>
            </w:r>
            <w:r w:rsidRPr="0075472D">
              <w:rPr>
                <w:rFonts w:eastAsia="標楷體"/>
                <w:kern w:val="1"/>
                <w:sz w:val="22"/>
              </w:rPr>
              <w:t>、</w:t>
            </w:r>
            <w:r w:rsidRPr="0075472D">
              <w:rPr>
                <w:rFonts w:eastAsia="標楷體"/>
                <w:kern w:val="1"/>
                <w:sz w:val="22"/>
              </w:rPr>
              <w:t>"D"</w:t>
            </w:r>
            <w:r w:rsidRPr="0075472D">
              <w:rPr>
                <w:rFonts w:eastAsia="標楷體"/>
                <w:kern w:val="1"/>
                <w:sz w:val="22"/>
              </w:rPr>
              <w:t>、</w:t>
            </w:r>
            <w:r w:rsidRPr="0075472D">
              <w:rPr>
                <w:rFonts w:eastAsia="標楷體"/>
                <w:kern w:val="1"/>
                <w:sz w:val="22"/>
              </w:rPr>
              <w:t>"G"</w:t>
            </w:r>
            <w:r w:rsidRPr="0075472D">
              <w:rPr>
                <w:rFonts w:eastAsia="標楷體"/>
                <w:kern w:val="1"/>
                <w:sz w:val="22"/>
              </w:rPr>
              <w:t>、</w:t>
            </w:r>
            <w:r w:rsidRPr="0075472D">
              <w:rPr>
                <w:rFonts w:eastAsia="標楷體"/>
                <w:kern w:val="1"/>
                <w:sz w:val="22"/>
              </w:rPr>
              <w:t>"K"</w:t>
            </w:r>
            <w:r w:rsidRPr="0075472D">
              <w:rPr>
                <w:rFonts w:eastAsia="標楷體"/>
                <w:kern w:val="1"/>
                <w:sz w:val="22"/>
              </w:rPr>
              <w:t>、</w:t>
            </w:r>
            <w:r w:rsidRPr="0075472D">
              <w:rPr>
                <w:rFonts w:eastAsia="標楷體"/>
                <w:kern w:val="1"/>
                <w:sz w:val="22"/>
              </w:rPr>
              <w:t>"P"</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800-840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S06</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850-854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S21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860-869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S26-S27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860-869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S31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860-869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S36-S37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860-869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S51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881</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S569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881</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S615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881</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S669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881</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S48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885</w:t>
            </w:r>
            <w:r w:rsidRPr="0075472D">
              <w:rPr>
                <w:rFonts w:eastAsia="標楷體"/>
                <w:kern w:val="1"/>
                <w:sz w:val="22"/>
              </w:rPr>
              <w:t>、</w:t>
            </w:r>
            <w:r w:rsidRPr="0075472D">
              <w:rPr>
                <w:rFonts w:eastAsia="標楷體"/>
                <w:kern w:val="1"/>
                <w:sz w:val="22"/>
              </w:rPr>
              <w:t>886</w:t>
            </w:r>
            <w:r w:rsidRPr="0075472D">
              <w:rPr>
                <w:rFonts w:eastAsia="標楷體"/>
                <w:kern w:val="1"/>
                <w:sz w:val="22"/>
              </w:rPr>
              <w:t>、</w:t>
            </w:r>
            <w:r w:rsidRPr="0075472D">
              <w:rPr>
                <w:rFonts w:eastAsia="標楷體"/>
                <w:kern w:val="1"/>
                <w:sz w:val="22"/>
              </w:rPr>
              <w:t>887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S58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885</w:t>
            </w:r>
            <w:r w:rsidRPr="0075472D">
              <w:rPr>
                <w:rFonts w:eastAsia="標楷體"/>
                <w:kern w:val="1"/>
                <w:sz w:val="22"/>
              </w:rPr>
              <w:t>、</w:t>
            </w:r>
            <w:r w:rsidRPr="0075472D">
              <w:rPr>
                <w:rFonts w:eastAsia="標楷體"/>
                <w:kern w:val="1"/>
                <w:sz w:val="22"/>
              </w:rPr>
              <w:t>886</w:t>
            </w:r>
            <w:r w:rsidRPr="0075472D">
              <w:rPr>
                <w:rFonts w:eastAsia="標楷體"/>
                <w:kern w:val="1"/>
                <w:sz w:val="22"/>
              </w:rPr>
              <w:t>、</w:t>
            </w:r>
            <w:r w:rsidRPr="0075472D">
              <w:rPr>
                <w:rFonts w:eastAsia="標楷體"/>
                <w:kern w:val="1"/>
                <w:sz w:val="22"/>
              </w:rPr>
              <w:t>887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S68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885</w:t>
            </w:r>
            <w:r w:rsidRPr="0075472D">
              <w:rPr>
                <w:rFonts w:eastAsia="標楷體"/>
                <w:kern w:val="1"/>
                <w:sz w:val="22"/>
              </w:rPr>
              <w:t>、</w:t>
            </w:r>
            <w:r w:rsidRPr="0075472D">
              <w:rPr>
                <w:rFonts w:eastAsia="標楷體"/>
                <w:kern w:val="1"/>
                <w:sz w:val="22"/>
              </w:rPr>
              <w:t>886</w:t>
            </w:r>
            <w:r w:rsidRPr="0075472D">
              <w:rPr>
                <w:rFonts w:eastAsia="標楷體"/>
                <w:kern w:val="1"/>
                <w:sz w:val="22"/>
              </w:rPr>
              <w:t>、</w:t>
            </w:r>
            <w:r w:rsidRPr="0075472D">
              <w:rPr>
                <w:rFonts w:eastAsia="標楷體"/>
                <w:kern w:val="1"/>
                <w:sz w:val="22"/>
              </w:rPr>
              <w:t>887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S71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S769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S78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S81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S869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S88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S91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S969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S98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890-897</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S090</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900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S15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900</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S07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S17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S280</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S380-S381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S47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S57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S67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S77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S87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S97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925-929</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T20-T32</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第</w:t>
            </w:r>
            <w:r w:rsidRPr="0075472D">
              <w:rPr>
                <w:rFonts w:eastAsia="標楷體"/>
                <w:kern w:val="1"/>
                <w:sz w:val="22"/>
              </w:rPr>
              <w:t>7</w:t>
            </w:r>
            <w:r w:rsidRPr="0075472D">
              <w:rPr>
                <w:rFonts w:eastAsia="標楷體"/>
                <w:kern w:val="1"/>
                <w:sz w:val="22"/>
              </w:rPr>
              <w:t>位碼為</w:t>
            </w:r>
            <w:r w:rsidRPr="0075472D">
              <w:rPr>
                <w:rFonts w:eastAsia="標楷體"/>
                <w:kern w:val="1"/>
                <w:sz w:val="22"/>
              </w:rPr>
              <w:t>"A"</w:t>
            </w:r>
            <w:r w:rsidRPr="0075472D">
              <w:rPr>
                <w:rFonts w:eastAsia="標楷體"/>
                <w:kern w:val="1"/>
                <w:sz w:val="22"/>
              </w:rPr>
              <w:t>、</w:t>
            </w:r>
            <w:r w:rsidRPr="0075472D">
              <w:rPr>
                <w:rFonts w:eastAsia="標楷體"/>
                <w:kern w:val="1"/>
                <w:sz w:val="22"/>
              </w:rPr>
              <w:t>"D"</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940-949</w:t>
            </w:r>
          </w:p>
        </w:tc>
      </w:tr>
      <w:tr w:rsidR="00A0146F" w:rsidRPr="0075472D" w:rsidTr="00CA0651">
        <w:trPr>
          <w:trHeight w:val="283"/>
        </w:trPr>
        <w:tc>
          <w:tcPr>
            <w:tcW w:w="201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lastRenderedPageBreak/>
              <w:t>中風</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I60-I69</w:t>
            </w:r>
            <w:r w:rsidRPr="0075472D">
              <w:rPr>
                <w:rFonts w:eastAsia="標楷體"/>
                <w:kern w:val="1"/>
                <w:sz w:val="22"/>
              </w:rPr>
              <w:t>、</w:t>
            </w:r>
            <w:r w:rsidRPr="0075472D">
              <w:rPr>
                <w:rFonts w:eastAsia="標楷體"/>
                <w:kern w:val="1"/>
                <w:sz w:val="22"/>
              </w:rPr>
              <w:t>G450-G468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430-438</w:t>
            </w: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心血管疾病</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G45</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I10-I74</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I777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I798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I970-I971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R001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T800</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T817</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vMerge/>
            <w:shd w:val="clear" w:color="auto" w:fill="FFFFFF"/>
          </w:tcPr>
          <w:p w:rsidR="00A0146F" w:rsidRPr="0075472D" w:rsidRDefault="00A0146F" w:rsidP="00CA0651">
            <w:pPr>
              <w:snapToGrid w:val="0"/>
              <w:rPr>
                <w:rFonts w:eastAsia="標楷體"/>
                <w:color w:val="0070C0"/>
                <w:sz w:val="22"/>
                <w:u w:val="single"/>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T828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401-444</w:t>
            </w:r>
          </w:p>
        </w:tc>
      </w:tr>
      <w:tr w:rsidR="00A0146F" w:rsidRPr="0075472D" w:rsidTr="00CA0651">
        <w:trPr>
          <w:trHeight w:val="283"/>
        </w:trPr>
        <w:tc>
          <w:tcPr>
            <w:tcW w:w="201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消化</w:t>
            </w:r>
            <w:proofErr w:type="gramStart"/>
            <w:r w:rsidRPr="0075472D">
              <w:rPr>
                <w:rFonts w:eastAsia="標楷體" w:hint="eastAsia"/>
                <w:color w:val="0070C0"/>
                <w:kern w:val="1"/>
                <w:sz w:val="22"/>
                <w:u w:val="single"/>
              </w:rPr>
              <w:t>性潰傷</w:t>
            </w:r>
            <w:proofErr w:type="gramEnd"/>
            <w:r w:rsidRPr="0075472D">
              <w:rPr>
                <w:rFonts w:eastAsia="標楷體" w:hint="eastAsia"/>
                <w:color w:val="0070C0"/>
                <w:kern w:val="1"/>
                <w:sz w:val="22"/>
                <w:u w:val="single"/>
              </w:rPr>
              <w:t>、上消化道出血或胃穿孔</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K20-K28</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530-534</w:t>
            </w:r>
          </w:p>
        </w:tc>
      </w:tr>
      <w:tr w:rsidR="00A0146F" w:rsidRPr="0075472D" w:rsidTr="00CA0651">
        <w:trPr>
          <w:trHeight w:val="283"/>
        </w:trPr>
        <w:tc>
          <w:tcPr>
            <w:tcW w:w="2013" w:type="dxa"/>
            <w:vMerge w:val="restart"/>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75472D">
              <w:rPr>
                <w:rFonts w:eastAsia="標楷體" w:hint="eastAsia"/>
                <w:color w:val="0070C0"/>
                <w:kern w:val="1"/>
                <w:sz w:val="22"/>
                <w:u w:val="single"/>
              </w:rPr>
              <w:t>肝硬化</w:t>
            </w: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K7030-K7031</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5712</w:t>
            </w:r>
          </w:p>
        </w:tc>
      </w:tr>
      <w:tr w:rsidR="00A0146F" w:rsidRPr="0075472D" w:rsidTr="00CA0651">
        <w:trPr>
          <w:trHeight w:val="283"/>
        </w:trPr>
        <w:tc>
          <w:tcPr>
            <w:tcW w:w="2013" w:type="dxa"/>
            <w:vMerge/>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K7460-K7469</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5715</w:t>
            </w:r>
          </w:p>
        </w:tc>
      </w:tr>
      <w:tr w:rsidR="00A0146F" w:rsidRPr="0075472D" w:rsidTr="00CA0651">
        <w:trPr>
          <w:trHeight w:val="283"/>
        </w:trPr>
        <w:tc>
          <w:tcPr>
            <w:tcW w:w="2013" w:type="dxa"/>
            <w:vMerge/>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color w:val="0070C0"/>
                <w:kern w:val="1"/>
                <w:sz w:val="22"/>
              </w:rPr>
            </w:pPr>
          </w:p>
        </w:tc>
        <w:tc>
          <w:tcPr>
            <w:tcW w:w="1668"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K743-K745 </w:t>
            </w:r>
          </w:p>
        </w:tc>
        <w:tc>
          <w:tcPr>
            <w:tcW w:w="4143"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 xml:space="preserve">　</w:t>
            </w:r>
          </w:p>
        </w:tc>
        <w:tc>
          <w:tcPr>
            <w:tcW w:w="1701" w:type="dxa"/>
            <w:shd w:val="clear" w:color="auto" w:fill="FFFFFF"/>
            <w:vAlign w:val="center"/>
          </w:tcPr>
          <w:p w:rsidR="00A0146F" w:rsidRPr="0075472D" w:rsidRDefault="00A0146F" w:rsidP="00CA0651">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75472D">
              <w:rPr>
                <w:rFonts w:eastAsia="標楷體"/>
                <w:kern w:val="1"/>
                <w:sz w:val="22"/>
              </w:rPr>
              <w:t>5716</w:t>
            </w:r>
          </w:p>
        </w:tc>
      </w:tr>
    </w:tbl>
    <w:p w:rsidR="00A0146F" w:rsidRPr="0075472D" w:rsidRDefault="00A0146F" w:rsidP="00A0146F">
      <w:pPr>
        <w:snapToGrid w:val="0"/>
        <w:ind w:left="848" w:hangingChars="303" w:hanging="848"/>
        <w:rPr>
          <w:rFonts w:eastAsia="標楷體"/>
          <w:sz w:val="28"/>
          <w:szCs w:val="28"/>
        </w:rPr>
      </w:pPr>
    </w:p>
    <w:p w:rsidR="00A0146F" w:rsidRPr="0075472D" w:rsidRDefault="00A0146F" w:rsidP="00A0146F">
      <w:pPr>
        <w:snapToGrid w:val="0"/>
        <w:rPr>
          <w:rFonts w:eastAsia="標楷體"/>
          <w:sz w:val="28"/>
          <w:szCs w:val="28"/>
        </w:rPr>
      </w:pPr>
    </w:p>
    <w:p w:rsidR="00A0146F" w:rsidRPr="0075472D" w:rsidRDefault="00A0146F" w:rsidP="00A0146F">
      <w:pPr>
        <w:widowControl/>
        <w:suppressAutoHyphens w:val="0"/>
        <w:rPr>
          <w:rFonts w:eastAsia="標楷體"/>
          <w:sz w:val="20"/>
          <w:szCs w:val="20"/>
          <w:lang w:bidi="en-US"/>
        </w:rPr>
      </w:pPr>
      <w:r w:rsidRPr="0075472D">
        <w:rPr>
          <w:rFonts w:eastAsia="標楷體"/>
          <w:sz w:val="20"/>
          <w:szCs w:val="20"/>
          <w:lang w:bidi="en-US"/>
        </w:rPr>
        <w:br w:type="page"/>
      </w:r>
    </w:p>
    <w:p w:rsidR="00695790" w:rsidRPr="0075472D" w:rsidRDefault="00695790" w:rsidP="00695790">
      <w:pPr>
        <w:pStyle w:val="2"/>
        <w:numPr>
          <w:ilvl w:val="0"/>
          <w:numId w:val="20"/>
        </w:numPr>
        <w:rPr>
          <w:rFonts w:eastAsia="標楷體"/>
          <w:lang w:bidi="en-US"/>
        </w:rPr>
      </w:pPr>
      <w:r w:rsidRPr="0075472D">
        <w:rPr>
          <w:rFonts w:eastAsia="標楷體" w:hint="eastAsia"/>
          <w:lang w:bidi="en-US"/>
        </w:rPr>
        <w:lastRenderedPageBreak/>
        <w:t>016</w:t>
      </w:r>
      <w:r w:rsidRPr="0075472D">
        <w:rPr>
          <w:rFonts w:eastAsia="標楷體" w:hint="eastAsia"/>
          <w:lang w:bidi="en-US"/>
        </w:rPr>
        <w:t>指標版本：實施</w:t>
      </w:r>
      <w:proofErr w:type="gramStart"/>
      <w:r w:rsidRPr="0075472D">
        <w:rPr>
          <w:rFonts w:eastAsia="標楷體" w:hint="eastAsia"/>
          <w:lang w:bidi="en-US"/>
        </w:rPr>
        <w:t>起迄</w:t>
      </w:r>
      <w:proofErr w:type="gramEnd"/>
      <w:r w:rsidRPr="0075472D">
        <w:rPr>
          <w:rFonts w:eastAsia="標楷體" w:hint="eastAsia"/>
          <w:lang w:bidi="en-US"/>
        </w:rPr>
        <w:t>日</w:t>
      </w:r>
      <w:r w:rsidRPr="0075472D">
        <w:rPr>
          <w:rFonts w:eastAsia="標楷體" w:hint="eastAsia"/>
          <w:lang w:bidi="en-US"/>
        </w:rPr>
        <w:t>107</w:t>
      </w:r>
      <w:r w:rsidRPr="0075472D">
        <w:rPr>
          <w:rFonts w:eastAsia="標楷體" w:hint="eastAsia"/>
          <w:lang w:bidi="en-US"/>
        </w:rPr>
        <w:t>年</w:t>
      </w:r>
      <w:r w:rsidRPr="0075472D">
        <w:rPr>
          <w:rFonts w:eastAsia="標楷體" w:hint="eastAsia"/>
          <w:lang w:bidi="en-US"/>
        </w:rPr>
        <w:t>4</w:t>
      </w:r>
      <w:r w:rsidRPr="0075472D">
        <w:rPr>
          <w:rFonts w:eastAsia="標楷體" w:hint="eastAsia"/>
          <w:lang w:bidi="en-US"/>
        </w:rPr>
        <w:t>月</w:t>
      </w:r>
      <w:r w:rsidRPr="0075472D">
        <w:rPr>
          <w:rFonts w:eastAsia="標楷體" w:hint="eastAsia"/>
          <w:lang w:bidi="en-US"/>
        </w:rPr>
        <w:t>1</w:t>
      </w:r>
      <w:r w:rsidRPr="0075472D">
        <w:rPr>
          <w:rFonts w:eastAsia="標楷體" w:hint="eastAsia"/>
          <w:lang w:bidi="en-US"/>
        </w:rPr>
        <w:t>日</w:t>
      </w:r>
      <w:r w:rsidRPr="0075472D">
        <w:rPr>
          <w:rFonts w:eastAsia="標楷體" w:hint="eastAsia"/>
          <w:lang w:bidi="en-US"/>
        </w:rPr>
        <w:t>(</w:t>
      </w:r>
      <w:r w:rsidRPr="0075472D">
        <w:rPr>
          <w:rFonts w:eastAsia="標楷體" w:hint="eastAsia"/>
          <w:lang w:bidi="en-US"/>
        </w:rPr>
        <w:t>費用年月</w:t>
      </w:r>
      <w:r w:rsidRPr="0075472D">
        <w:rPr>
          <w:rFonts w:eastAsia="標楷體" w:hint="eastAsia"/>
          <w:lang w:bidi="en-US"/>
        </w:rPr>
        <w:t>)~110</w:t>
      </w:r>
      <w:r w:rsidRPr="0075472D">
        <w:rPr>
          <w:rFonts w:eastAsia="標楷體" w:hint="eastAsia"/>
          <w:lang w:bidi="en-US"/>
        </w:rPr>
        <w:t>年</w:t>
      </w:r>
      <w:r w:rsidRPr="0075472D">
        <w:rPr>
          <w:rFonts w:eastAsia="標楷體" w:hint="eastAsia"/>
          <w:lang w:bidi="en-US"/>
        </w:rPr>
        <w:t>9</w:t>
      </w:r>
      <w:r w:rsidRPr="0075472D">
        <w:rPr>
          <w:rFonts w:eastAsia="標楷體" w:hint="eastAsia"/>
          <w:lang w:bidi="en-US"/>
        </w:rPr>
        <w:t>月</w:t>
      </w:r>
      <w:r w:rsidRPr="0075472D">
        <w:rPr>
          <w:rFonts w:eastAsia="標楷體" w:hint="eastAsia"/>
          <w:lang w:bidi="en-US"/>
        </w:rPr>
        <w:t>30</w:t>
      </w:r>
      <w:r w:rsidRPr="0075472D">
        <w:rPr>
          <w:rFonts w:eastAsia="標楷體" w:hint="eastAsia"/>
          <w:lang w:bidi="en-US"/>
        </w:rPr>
        <w:t>日</w:t>
      </w:r>
      <w:r w:rsidRPr="0075472D">
        <w:rPr>
          <w:rFonts w:eastAsia="標楷體" w:hint="eastAsia"/>
          <w:lang w:bidi="en-US"/>
        </w:rPr>
        <w:t>(</w:t>
      </w:r>
      <w:r w:rsidRPr="0075472D">
        <w:rPr>
          <w:rFonts w:eastAsia="標楷體" w:hint="eastAsia"/>
          <w:lang w:bidi="en-US"/>
        </w:rPr>
        <w:t>費用年月</w:t>
      </w:r>
      <w:r w:rsidRPr="0075472D">
        <w:rPr>
          <w:rFonts w:eastAsia="標楷體" w:hint="eastAsia"/>
          <w:lang w:bidi="en-US"/>
        </w:rPr>
        <w:t>)</w:t>
      </w:r>
    </w:p>
    <w:tbl>
      <w:tblPr>
        <w:tblW w:w="9781" w:type="dxa"/>
        <w:tblInd w:w="-114" w:type="dxa"/>
        <w:tblCellMar>
          <w:left w:w="10" w:type="dxa"/>
          <w:right w:w="10" w:type="dxa"/>
        </w:tblCellMar>
        <w:tblLook w:val="04A0" w:firstRow="1" w:lastRow="0" w:firstColumn="1" w:lastColumn="0" w:noHBand="0" w:noVBand="1"/>
      </w:tblPr>
      <w:tblGrid>
        <w:gridCol w:w="2410"/>
        <w:gridCol w:w="7371"/>
      </w:tblGrid>
      <w:tr w:rsidR="000B1109" w:rsidRPr="0075472D" w:rsidTr="00157DB1">
        <w:trPr>
          <w:trHeight w:val="301"/>
        </w:trPr>
        <w:tc>
          <w:tcPr>
            <w:tcW w:w="241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指標名稱</w:t>
            </w:r>
          </w:p>
        </w:tc>
        <w:tc>
          <w:tcPr>
            <w:tcW w:w="737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rPr>
                <w:rFonts w:eastAsia="標楷體"/>
                <w:sz w:val="28"/>
                <w:szCs w:val="28"/>
                <w:lang w:bidi="en-US"/>
              </w:rPr>
            </w:pPr>
            <w:r w:rsidRPr="0075472D">
              <w:rPr>
                <w:rFonts w:eastAsia="標楷體"/>
                <w:sz w:val="28"/>
                <w:szCs w:val="28"/>
                <w:lang w:bidi="en-US"/>
              </w:rPr>
              <w:t>016-</w:t>
            </w:r>
            <w:r w:rsidRPr="0075472D">
              <w:rPr>
                <w:rFonts w:eastAsia="標楷體"/>
                <w:sz w:val="28"/>
                <w:szCs w:val="28"/>
                <w:lang w:bidi="en-US"/>
              </w:rPr>
              <w:t>西醫醫院</w:t>
            </w:r>
            <w:r w:rsidRPr="0075472D">
              <w:rPr>
                <w:rFonts w:eastAsia="標楷體"/>
                <w:sz w:val="28"/>
                <w:szCs w:val="28"/>
                <w:lang w:bidi="en-US"/>
              </w:rPr>
              <w:t>COX</w:t>
            </w:r>
            <w:r w:rsidRPr="0075472D">
              <w:rPr>
                <w:rFonts w:eastAsia="標楷體" w:cs="細明體" w:hint="eastAsia"/>
                <w:sz w:val="28"/>
                <w:szCs w:val="28"/>
                <w:lang w:bidi="en-US"/>
              </w:rPr>
              <w:t>Ⅱ</w:t>
            </w:r>
            <w:r w:rsidRPr="0075472D">
              <w:rPr>
                <w:rFonts w:eastAsia="標楷體"/>
                <w:sz w:val="28"/>
                <w:szCs w:val="28"/>
                <w:lang w:bidi="en-US"/>
              </w:rPr>
              <w:t>inhibitor</w:t>
            </w:r>
            <w:r w:rsidRPr="0075472D">
              <w:rPr>
                <w:rFonts w:eastAsia="標楷體"/>
                <w:sz w:val="28"/>
                <w:szCs w:val="28"/>
                <w:lang w:bidi="en-US"/>
              </w:rPr>
              <w:t>處方不當比率過高</w:t>
            </w:r>
          </w:p>
        </w:tc>
      </w:tr>
      <w:tr w:rsidR="000B1109" w:rsidRPr="0075472D" w:rsidTr="00157DB1">
        <w:trPr>
          <w:trHeight w:val="351"/>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實施目的</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降低不當之用藥型態</w:t>
            </w:r>
          </w:p>
        </w:tc>
      </w:tr>
      <w:tr w:rsidR="000B1109" w:rsidRPr="0075472D" w:rsidTr="00157DB1">
        <w:trPr>
          <w:trHeight w:val="1391"/>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指標定義</w:t>
            </w:r>
          </w:p>
          <w:p w:rsidR="000B1109" w:rsidRPr="0075472D" w:rsidRDefault="000B1109" w:rsidP="00157DB1">
            <w:pPr>
              <w:snapToGrid w:val="0"/>
              <w:spacing w:before="100" w:beforeAutospacing="1" w:after="100" w:afterAutospacing="1"/>
              <w:rPr>
                <w:rFonts w:eastAsia="標楷體"/>
                <w:sz w:val="28"/>
                <w:szCs w:val="28"/>
                <w:lang w:bidi="en-US"/>
              </w:rPr>
            </w:pP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rPr>
                <w:rFonts w:eastAsia="標楷體"/>
                <w:sz w:val="28"/>
                <w:szCs w:val="28"/>
                <w:lang w:bidi="en-US"/>
              </w:rPr>
            </w:pPr>
            <w:r w:rsidRPr="0075472D">
              <w:rPr>
                <w:rFonts w:eastAsia="標楷體"/>
                <w:sz w:val="28"/>
                <w:szCs w:val="28"/>
                <w:lang w:bidi="en-US"/>
              </w:rPr>
              <w:t>分子－門診</w:t>
            </w:r>
            <w:r w:rsidRPr="0075472D">
              <w:rPr>
                <w:rFonts w:eastAsia="標楷體"/>
                <w:sz w:val="28"/>
                <w:szCs w:val="28"/>
                <w:lang w:bidi="en-US"/>
              </w:rPr>
              <w:t>COX</w:t>
            </w:r>
            <w:r w:rsidRPr="0075472D">
              <w:rPr>
                <w:rFonts w:eastAsia="標楷體" w:cs="細明體" w:hint="eastAsia"/>
                <w:sz w:val="28"/>
                <w:szCs w:val="28"/>
                <w:lang w:bidi="en-US"/>
              </w:rPr>
              <w:t>Ⅱ</w:t>
            </w:r>
            <w:r w:rsidRPr="0075472D">
              <w:rPr>
                <w:rFonts w:eastAsia="標楷體"/>
                <w:sz w:val="28"/>
                <w:szCs w:val="28"/>
                <w:lang w:bidi="en-US"/>
              </w:rPr>
              <w:t>inhibitor</w:t>
            </w:r>
            <w:r w:rsidRPr="0075472D">
              <w:rPr>
                <w:rFonts w:eastAsia="標楷體"/>
                <w:sz w:val="28"/>
                <w:szCs w:val="28"/>
                <w:lang w:bidi="en-US"/>
              </w:rPr>
              <w:t>用藥主次診斷不符藥品給付規定件數</w:t>
            </w:r>
          </w:p>
          <w:p w:rsidR="000B1109" w:rsidRPr="0075472D" w:rsidRDefault="000B1109" w:rsidP="00157DB1">
            <w:pPr>
              <w:snapToGrid w:val="0"/>
              <w:rPr>
                <w:rFonts w:eastAsia="標楷體"/>
                <w:sz w:val="28"/>
                <w:szCs w:val="28"/>
                <w:lang w:bidi="en-US"/>
              </w:rPr>
            </w:pPr>
            <w:r w:rsidRPr="0075472D">
              <w:rPr>
                <w:rFonts w:eastAsia="標楷體"/>
                <w:sz w:val="28"/>
                <w:szCs w:val="28"/>
                <w:lang w:bidi="en-US"/>
              </w:rPr>
              <w:t>藥品給付規定：</w:t>
            </w:r>
          </w:p>
          <w:p w:rsidR="000B1109" w:rsidRPr="0075472D" w:rsidRDefault="000B1109" w:rsidP="00157DB1">
            <w:pPr>
              <w:snapToGrid w:val="0"/>
              <w:rPr>
                <w:rFonts w:eastAsia="標楷體"/>
                <w:sz w:val="20"/>
                <w:szCs w:val="20"/>
                <w:lang w:bidi="en-US"/>
              </w:rPr>
            </w:pPr>
            <w:r w:rsidRPr="0075472D">
              <w:rPr>
                <w:rFonts w:eastAsia="標楷體"/>
                <w:sz w:val="28"/>
                <w:szCs w:val="28"/>
                <w:lang w:bidi="en-US"/>
              </w:rPr>
              <w:t>（</w:t>
            </w:r>
            <w:r w:rsidRPr="0075472D">
              <w:rPr>
                <w:rFonts w:eastAsia="標楷體"/>
                <w:sz w:val="28"/>
                <w:szCs w:val="28"/>
                <w:lang w:bidi="en-US"/>
              </w:rPr>
              <w:t>1</w:t>
            </w:r>
            <w:r w:rsidRPr="0075472D">
              <w:rPr>
                <w:rFonts w:eastAsia="標楷體"/>
                <w:sz w:val="28"/>
                <w:szCs w:val="28"/>
                <w:lang w:bidi="en-US"/>
              </w:rPr>
              <w:t>）年齡大於等於</w:t>
            </w:r>
            <w:r w:rsidRPr="0075472D">
              <w:rPr>
                <w:rFonts w:eastAsia="標楷體"/>
                <w:sz w:val="28"/>
                <w:szCs w:val="28"/>
                <w:lang w:bidi="en-US"/>
              </w:rPr>
              <w:t>60</w:t>
            </w:r>
            <w:r w:rsidRPr="0075472D">
              <w:rPr>
                <w:rFonts w:eastAsia="標楷體"/>
                <w:sz w:val="28"/>
                <w:szCs w:val="28"/>
                <w:lang w:bidi="en-US"/>
              </w:rPr>
              <w:t>歲之骨關節炎病變（</w:t>
            </w:r>
            <w:r w:rsidRPr="0075472D">
              <w:rPr>
                <w:rFonts w:eastAsia="標楷體"/>
                <w:sz w:val="28"/>
                <w:szCs w:val="28"/>
                <w:lang w:bidi="en-US"/>
              </w:rPr>
              <w:t>ICD-9-CM</w:t>
            </w:r>
            <w:r w:rsidRPr="0075472D">
              <w:rPr>
                <w:rFonts w:eastAsia="標楷體"/>
                <w:sz w:val="28"/>
                <w:szCs w:val="28"/>
                <w:lang w:bidi="en-US"/>
              </w:rPr>
              <w:t>前三碼為</w:t>
            </w:r>
            <w:r w:rsidRPr="0075472D">
              <w:rPr>
                <w:rFonts w:eastAsia="標楷體"/>
                <w:sz w:val="28"/>
                <w:szCs w:val="28"/>
                <w:lang w:bidi="en-US"/>
              </w:rPr>
              <w:t>711-725</w:t>
            </w:r>
            <w:r w:rsidRPr="0075472D">
              <w:rPr>
                <w:rFonts w:eastAsia="標楷體"/>
                <w:sz w:val="28"/>
                <w:szCs w:val="28"/>
                <w:lang w:bidi="en-US"/>
              </w:rPr>
              <w:t>）；</w:t>
            </w:r>
            <w:r w:rsidRPr="0075472D">
              <w:rPr>
                <w:rFonts w:eastAsia="標楷體"/>
                <w:sz w:val="28"/>
                <w:szCs w:val="28"/>
                <w:lang w:bidi="en-US"/>
              </w:rPr>
              <w:t xml:space="preserve">ICD-10- CM/PCS </w:t>
            </w:r>
            <w:r w:rsidRPr="0075472D">
              <w:rPr>
                <w:rFonts w:eastAsia="標楷體"/>
                <w:sz w:val="28"/>
                <w:szCs w:val="28"/>
              </w:rPr>
              <w:t>M00-M08(</w:t>
            </w:r>
            <w:r w:rsidRPr="0075472D">
              <w:rPr>
                <w:rFonts w:eastAsia="標楷體"/>
                <w:sz w:val="28"/>
                <w:szCs w:val="28"/>
              </w:rPr>
              <w:t>前述</w:t>
            </w:r>
            <w:r w:rsidRPr="0075472D">
              <w:rPr>
                <w:rFonts w:eastAsia="標楷體"/>
                <w:sz w:val="28"/>
                <w:szCs w:val="28"/>
                <w:lang w:bidi="en-US"/>
              </w:rPr>
              <w:t>排除</w:t>
            </w:r>
            <w:r w:rsidRPr="0075472D">
              <w:rPr>
                <w:rFonts w:eastAsia="標楷體"/>
                <w:sz w:val="28"/>
                <w:szCs w:val="28"/>
                <w:lang w:bidi="en-US"/>
              </w:rPr>
              <w:t>M1A-M10</w:t>
            </w:r>
            <w:r w:rsidRPr="0075472D">
              <w:rPr>
                <w:rFonts w:eastAsia="標楷體"/>
                <w:sz w:val="28"/>
                <w:szCs w:val="28"/>
              </w:rPr>
              <w:t>)</w:t>
            </w:r>
            <w:r w:rsidRPr="0075472D">
              <w:rPr>
                <w:rFonts w:eastAsia="標楷體"/>
                <w:sz w:val="28"/>
                <w:szCs w:val="28"/>
              </w:rPr>
              <w:t>、</w:t>
            </w:r>
            <w:r w:rsidRPr="0075472D">
              <w:rPr>
                <w:rFonts w:eastAsia="標楷體"/>
                <w:sz w:val="28"/>
                <w:szCs w:val="28"/>
              </w:rPr>
              <w:t>M11-M19</w:t>
            </w:r>
            <w:r w:rsidRPr="0075472D">
              <w:rPr>
                <w:rFonts w:eastAsia="標楷體"/>
                <w:sz w:val="28"/>
                <w:szCs w:val="28"/>
              </w:rPr>
              <w:t>、</w:t>
            </w:r>
            <w:r w:rsidRPr="0075472D">
              <w:rPr>
                <w:rFonts w:eastAsia="標楷體"/>
                <w:sz w:val="28"/>
                <w:szCs w:val="28"/>
              </w:rPr>
              <w:t>M22-M25</w:t>
            </w:r>
            <w:r w:rsidRPr="0075472D">
              <w:rPr>
                <w:rFonts w:eastAsia="標楷體"/>
                <w:sz w:val="28"/>
                <w:szCs w:val="28"/>
              </w:rPr>
              <w:t>、</w:t>
            </w:r>
            <w:r w:rsidRPr="0075472D">
              <w:rPr>
                <w:rFonts w:eastAsia="標楷體"/>
                <w:sz w:val="28"/>
                <w:szCs w:val="28"/>
              </w:rPr>
              <w:t>M32-M36</w:t>
            </w:r>
            <w:r w:rsidRPr="0075472D">
              <w:rPr>
                <w:rFonts w:eastAsia="標楷體"/>
                <w:sz w:val="28"/>
                <w:szCs w:val="28"/>
              </w:rPr>
              <w:t>、</w:t>
            </w:r>
            <w:r w:rsidRPr="0075472D">
              <w:rPr>
                <w:rFonts w:eastAsia="標楷體"/>
                <w:sz w:val="28"/>
                <w:szCs w:val="28"/>
              </w:rPr>
              <w:t>M43</w:t>
            </w:r>
            <w:r w:rsidRPr="0075472D">
              <w:rPr>
                <w:rFonts w:eastAsia="標楷體"/>
                <w:sz w:val="28"/>
                <w:szCs w:val="28"/>
              </w:rPr>
              <w:t>、</w:t>
            </w:r>
            <w:r w:rsidRPr="0075472D">
              <w:rPr>
                <w:rFonts w:eastAsia="標楷體"/>
                <w:sz w:val="28"/>
                <w:szCs w:val="28"/>
              </w:rPr>
              <w:t>M45-M54</w:t>
            </w:r>
            <w:r w:rsidRPr="0075472D">
              <w:rPr>
                <w:rFonts w:eastAsia="標楷體"/>
                <w:sz w:val="28"/>
                <w:szCs w:val="28"/>
              </w:rPr>
              <w:t>、</w:t>
            </w:r>
            <w:r w:rsidRPr="0075472D">
              <w:rPr>
                <w:rFonts w:eastAsia="標楷體"/>
                <w:sz w:val="28"/>
                <w:szCs w:val="28"/>
              </w:rPr>
              <w:t>M62830</w:t>
            </w:r>
            <w:r w:rsidRPr="0075472D">
              <w:rPr>
                <w:rFonts w:eastAsia="標楷體"/>
                <w:sz w:val="28"/>
                <w:szCs w:val="28"/>
              </w:rPr>
              <w:t>、</w:t>
            </w:r>
            <w:r w:rsidRPr="0075472D">
              <w:rPr>
                <w:rFonts w:eastAsia="標楷體"/>
                <w:sz w:val="28"/>
                <w:szCs w:val="28"/>
              </w:rPr>
              <w:t>M6788</w:t>
            </w:r>
            <w:r w:rsidRPr="0075472D">
              <w:rPr>
                <w:rFonts w:eastAsia="標楷體"/>
                <w:sz w:val="28"/>
                <w:szCs w:val="28"/>
              </w:rPr>
              <w:t>、</w:t>
            </w:r>
            <w:r w:rsidRPr="0075472D">
              <w:rPr>
                <w:rFonts w:eastAsia="標楷體"/>
                <w:sz w:val="28"/>
                <w:szCs w:val="28"/>
              </w:rPr>
              <w:t>M796</w:t>
            </w:r>
            <w:r w:rsidRPr="0075472D">
              <w:rPr>
                <w:rFonts w:eastAsia="標楷體"/>
                <w:sz w:val="28"/>
                <w:szCs w:val="28"/>
              </w:rPr>
              <w:t>、</w:t>
            </w:r>
            <w:r w:rsidRPr="0075472D">
              <w:rPr>
                <w:rFonts w:eastAsia="標楷體"/>
                <w:sz w:val="28"/>
                <w:szCs w:val="28"/>
              </w:rPr>
              <w:t>M961</w:t>
            </w:r>
            <w:r w:rsidRPr="0075472D">
              <w:rPr>
                <w:rFonts w:eastAsia="標楷體"/>
                <w:sz w:val="28"/>
                <w:szCs w:val="28"/>
              </w:rPr>
              <w:t>、</w:t>
            </w:r>
            <w:r w:rsidRPr="0075472D">
              <w:rPr>
                <w:rFonts w:eastAsia="標楷體"/>
                <w:sz w:val="28"/>
                <w:szCs w:val="28"/>
              </w:rPr>
              <w:t>M992-M997</w:t>
            </w:r>
            <w:r w:rsidRPr="0075472D">
              <w:rPr>
                <w:rFonts w:eastAsia="標楷體"/>
                <w:sz w:val="28"/>
                <w:szCs w:val="28"/>
              </w:rPr>
              <w:t>、</w:t>
            </w:r>
            <w:r w:rsidRPr="0075472D">
              <w:rPr>
                <w:rFonts w:eastAsia="標楷體"/>
                <w:sz w:val="28"/>
                <w:szCs w:val="28"/>
              </w:rPr>
              <w:t>R262</w:t>
            </w:r>
            <w:r w:rsidRPr="0075472D">
              <w:rPr>
                <w:rFonts w:eastAsia="標楷體"/>
                <w:sz w:val="28"/>
                <w:szCs w:val="28"/>
              </w:rPr>
              <w:t>、</w:t>
            </w:r>
            <w:r w:rsidRPr="0075472D">
              <w:rPr>
                <w:rFonts w:eastAsia="標楷體"/>
                <w:sz w:val="28"/>
                <w:szCs w:val="28"/>
              </w:rPr>
              <w:t>R294</w:t>
            </w:r>
            <w:r w:rsidRPr="0075472D">
              <w:rPr>
                <w:rFonts w:eastAsia="標楷體"/>
                <w:sz w:val="28"/>
                <w:szCs w:val="28"/>
              </w:rPr>
              <w:t>、</w:t>
            </w:r>
            <w:r w:rsidRPr="0075472D">
              <w:rPr>
                <w:rFonts w:eastAsia="標楷體"/>
                <w:sz w:val="28"/>
                <w:szCs w:val="28"/>
              </w:rPr>
              <w:t>R29898</w:t>
            </w:r>
            <w:proofErr w:type="gramStart"/>
            <w:r w:rsidRPr="0075472D">
              <w:rPr>
                <w:rFonts w:eastAsia="標楷體" w:hint="eastAsia"/>
                <w:b/>
                <w:color w:val="FF0000"/>
                <w:kern w:val="1"/>
                <w:sz w:val="28"/>
                <w:szCs w:val="28"/>
                <w:u w:val="single"/>
              </w:rPr>
              <w:t>（</w:t>
            </w:r>
            <w:proofErr w:type="gramEnd"/>
            <w:r w:rsidRPr="0075472D">
              <w:rPr>
                <w:rFonts w:eastAsia="標楷體"/>
                <w:b/>
                <w:color w:val="FF0000"/>
                <w:sz w:val="28"/>
                <w:szCs w:val="28"/>
                <w:u w:val="single"/>
                <w:lang w:bidi="en-US"/>
              </w:rPr>
              <w:t>CELECOXIB</w:t>
            </w:r>
            <w:r w:rsidRPr="0075472D">
              <w:rPr>
                <w:rFonts w:eastAsia="標楷體"/>
                <w:b/>
                <w:color w:val="FF0000"/>
                <w:sz w:val="28"/>
                <w:szCs w:val="28"/>
                <w:u w:val="single"/>
                <w:lang w:bidi="en-US"/>
              </w:rPr>
              <w:t>（成分代碼</w:t>
            </w:r>
            <w:r w:rsidRPr="0075472D">
              <w:rPr>
                <w:rFonts w:eastAsia="標楷體"/>
                <w:b/>
                <w:color w:val="FF0000"/>
                <w:sz w:val="28"/>
                <w:szCs w:val="28"/>
                <w:u w:val="single"/>
                <w:lang w:bidi="en-US"/>
              </w:rPr>
              <w:t>2808405200</w:t>
            </w:r>
            <w:r w:rsidRPr="0075472D">
              <w:rPr>
                <w:rFonts w:eastAsia="標楷體"/>
                <w:b/>
                <w:color w:val="FF0000"/>
                <w:sz w:val="28"/>
                <w:szCs w:val="28"/>
                <w:u w:val="single"/>
                <w:lang w:bidi="en-US"/>
              </w:rPr>
              <w:t>）</w:t>
            </w:r>
            <w:r w:rsidRPr="0075472D">
              <w:rPr>
                <w:rFonts w:eastAsia="標楷體" w:hint="eastAsia"/>
                <w:b/>
                <w:color w:val="FF0000"/>
                <w:sz w:val="28"/>
                <w:szCs w:val="28"/>
                <w:u w:val="single"/>
                <w:lang w:bidi="en-US"/>
              </w:rPr>
              <w:t>可用於年齡大於等於</w:t>
            </w:r>
            <w:r w:rsidRPr="0075472D">
              <w:rPr>
                <w:rFonts w:eastAsia="標楷體" w:hint="eastAsia"/>
                <w:b/>
                <w:color w:val="FF0000"/>
                <w:sz w:val="28"/>
                <w:szCs w:val="28"/>
                <w:u w:val="single"/>
                <w:lang w:bidi="en-US"/>
              </w:rPr>
              <w:t>50</w:t>
            </w:r>
            <w:r w:rsidRPr="0075472D">
              <w:rPr>
                <w:rFonts w:eastAsia="標楷體" w:hint="eastAsia"/>
                <w:b/>
                <w:color w:val="FF0000"/>
                <w:sz w:val="28"/>
                <w:szCs w:val="28"/>
                <w:u w:val="single"/>
                <w:lang w:bidi="en-US"/>
              </w:rPr>
              <w:t>歲之骨關節炎病變</w:t>
            </w:r>
            <w:r w:rsidRPr="0075472D">
              <w:rPr>
                <w:rFonts w:eastAsia="標楷體" w:hint="eastAsia"/>
                <w:b/>
                <w:color w:val="FF0000"/>
                <w:kern w:val="1"/>
                <w:sz w:val="28"/>
                <w:szCs w:val="28"/>
                <w:u w:val="single"/>
              </w:rPr>
              <w:t>）</w:t>
            </w:r>
            <w:r w:rsidRPr="0075472D">
              <w:rPr>
                <w:rFonts w:eastAsia="標楷體"/>
                <w:sz w:val="28"/>
                <w:szCs w:val="28"/>
                <w:lang w:bidi="en-US"/>
              </w:rPr>
              <w:t>。</w:t>
            </w:r>
          </w:p>
          <w:p w:rsidR="000B1109" w:rsidRPr="0075472D" w:rsidRDefault="000B1109" w:rsidP="00157DB1">
            <w:pPr>
              <w:snapToGrid w:val="0"/>
              <w:rPr>
                <w:rFonts w:eastAsia="標楷體"/>
                <w:sz w:val="20"/>
                <w:szCs w:val="20"/>
                <w:lang w:bidi="en-US"/>
              </w:rPr>
            </w:pPr>
            <w:r w:rsidRPr="0075472D">
              <w:rPr>
                <w:rFonts w:eastAsia="標楷體"/>
                <w:sz w:val="28"/>
                <w:szCs w:val="28"/>
                <w:lang w:bidi="en-US"/>
              </w:rPr>
              <w:t>（</w:t>
            </w:r>
            <w:r w:rsidRPr="0075472D">
              <w:rPr>
                <w:rFonts w:eastAsia="標楷體"/>
                <w:sz w:val="28"/>
                <w:szCs w:val="28"/>
                <w:lang w:bidi="en-US"/>
              </w:rPr>
              <w:t>2</w:t>
            </w:r>
            <w:r w:rsidRPr="0075472D">
              <w:rPr>
                <w:rFonts w:eastAsia="標楷體"/>
                <w:sz w:val="28"/>
                <w:szCs w:val="28"/>
                <w:lang w:bidi="en-US"/>
              </w:rPr>
              <w:t>）類風濕性關節炎－</w:t>
            </w:r>
            <w:r w:rsidRPr="0075472D">
              <w:rPr>
                <w:rFonts w:eastAsia="標楷體"/>
                <w:sz w:val="28"/>
                <w:szCs w:val="28"/>
                <w:lang w:bidi="en-US"/>
              </w:rPr>
              <w:t>ICD-9-CM</w:t>
            </w:r>
            <w:r w:rsidRPr="0075472D">
              <w:rPr>
                <w:rFonts w:eastAsia="標楷體"/>
                <w:sz w:val="28"/>
                <w:szCs w:val="28"/>
                <w:lang w:bidi="en-US"/>
              </w:rPr>
              <w:t>為</w:t>
            </w:r>
            <w:r w:rsidRPr="0075472D">
              <w:rPr>
                <w:rFonts w:eastAsia="標楷體"/>
                <w:sz w:val="28"/>
                <w:szCs w:val="28"/>
                <w:lang w:bidi="en-US"/>
              </w:rPr>
              <w:t>714</w:t>
            </w:r>
            <w:r w:rsidRPr="0075472D">
              <w:rPr>
                <w:rFonts w:eastAsia="標楷體"/>
                <w:sz w:val="28"/>
                <w:szCs w:val="28"/>
                <w:lang w:bidi="en-US"/>
              </w:rPr>
              <w:t>、僵直性脊椎炎－</w:t>
            </w:r>
            <w:r w:rsidRPr="0075472D">
              <w:rPr>
                <w:rFonts w:eastAsia="標楷體"/>
                <w:sz w:val="28"/>
                <w:szCs w:val="28"/>
                <w:lang w:bidi="en-US"/>
              </w:rPr>
              <w:t>ICD-9-CM</w:t>
            </w:r>
            <w:r w:rsidRPr="0075472D">
              <w:rPr>
                <w:rFonts w:eastAsia="標楷體"/>
                <w:sz w:val="28"/>
                <w:szCs w:val="28"/>
                <w:lang w:bidi="en-US"/>
              </w:rPr>
              <w:t>為</w:t>
            </w:r>
            <w:r w:rsidRPr="0075472D">
              <w:rPr>
                <w:rFonts w:eastAsia="標楷體"/>
                <w:sz w:val="28"/>
                <w:szCs w:val="28"/>
                <w:lang w:bidi="en-US"/>
              </w:rPr>
              <w:t>720</w:t>
            </w:r>
            <w:r w:rsidRPr="0075472D">
              <w:rPr>
                <w:rFonts w:eastAsia="標楷體"/>
                <w:sz w:val="28"/>
                <w:szCs w:val="28"/>
                <w:lang w:bidi="en-US"/>
              </w:rPr>
              <w:t>、</w:t>
            </w:r>
            <w:proofErr w:type="gramStart"/>
            <w:r w:rsidRPr="0075472D">
              <w:rPr>
                <w:rFonts w:eastAsia="標楷體"/>
                <w:sz w:val="28"/>
                <w:szCs w:val="28"/>
                <w:lang w:bidi="en-US"/>
              </w:rPr>
              <w:t>乾癬性關節炎</w:t>
            </w:r>
            <w:proofErr w:type="gramEnd"/>
            <w:r w:rsidRPr="0075472D">
              <w:rPr>
                <w:rFonts w:eastAsia="標楷體"/>
                <w:sz w:val="28"/>
                <w:szCs w:val="28"/>
                <w:lang w:bidi="en-US"/>
              </w:rPr>
              <w:t>－</w:t>
            </w:r>
            <w:r w:rsidRPr="0075472D">
              <w:rPr>
                <w:rFonts w:eastAsia="標楷體"/>
                <w:sz w:val="28"/>
                <w:szCs w:val="28"/>
                <w:lang w:bidi="en-US"/>
              </w:rPr>
              <w:t>ICD-9-CM</w:t>
            </w:r>
            <w:r w:rsidRPr="0075472D">
              <w:rPr>
                <w:rFonts w:eastAsia="標楷體"/>
                <w:sz w:val="28"/>
                <w:szCs w:val="28"/>
                <w:lang w:bidi="en-US"/>
              </w:rPr>
              <w:t>為</w:t>
            </w:r>
            <w:r w:rsidRPr="0075472D">
              <w:rPr>
                <w:rFonts w:eastAsia="標楷體"/>
                <w:sz w:val="28"/>
                <w:szCs w:val="28"/>
                <w:lang w:bidi="en-US"/>
              </w:rPr>
              <w:t>696</w:t>
            </w:r>
            <w:r w:rsidRPr="0075472D">
              <w:rPr>
                <w:rFonts w:eastAsia="標楷體"/>
                <w:sz w:val="28"/>
                <w:szCs w:val="28"/>
                <w:lang w:bidi="en-US"/>
              </w:rPr>
              <w:t>、退化性關節炎－</w:t>
            </w:r>
            <w:r w:rsidRPr="0075472D">
              <w:rPr>
                <w:rFonts w:eastAsia="標楷體"/>
                <w:sz w:val="28"/>
                <w:szCs w:val="28"/>
                <w:lang w:bidi="en-US"/>
              </w:rPr>
              <w:t>ICD-9-CM</w:t>
            </w:r>
            <w:r w:rsidRPr="0075472D">
              <w:rPr>
                <w:rFonts w:eastAsia="標楷體"/>
                <w:sz w:val="28"/>
                <w:szCs w:val="28"/>
                <w:lang w:bidi="en-US"/>
              </w:rPr>
              <w:t>為</w:t>
            </w:r>
            <w:r w:rsidRPr="0075472D">
              <w:rPr>
                <w:rFonts w:eastAsia="標楷體"/>
                <w:sz w:val="28"/>
                <w:szCs w:val="28"/>
                <w:lang w:bidi="en-US"/>
              </w:rPr>
              <w:t>716</w:t>
            </w:r>
            <w:r w:rsidRPr="0075472D">
              <w:rPr>
                <w:rFonts w:eastAsia="標楷體"/>
                <w:sz w:val="28"/>
                <w:szCs w:val="28"/>
                <w:lang w:bidi="en-US"/>
              </w:rPr>
              <w:t>；</w:t>
            </w:r>
            <w:r w:rsidRPr="0075472D">
              <w:rPr>
                <w:rFonts w:eastAsia="標楷體"/>
                <w:sz w:val="28"/>
                <w:szCs w:val="28"/>
                <w:lang w:bidi="en-US"/>
              </w:rPr>
              <w:t>ICD-10- CM/PCS</w:t>
            </w:r>
            <w:r w:rsidRPr="0075472D">
              <w:rPr>
                <w:rFonts w:eastAsia="標楷體"/>
                <w:sz w:val="28"/>
                <w:szCs w:val="28"/>
              </w:rPr>
              <w:t xml:space="preserve"> M05-M06</w:t>
            </w:r>
            <w:r w:rsidRPr="0075472D">
              <w:rPr>
                <w:rFonts w:eastAsia="標楷體"/>
                <w:sz w:val="28"/>
                <w:szCs w:val="28"/>
              </w:rPr>
              <w:t>、</w:t>
            </w:r>
            <w:r w:rsidRPr="0075472D">
              <w:rPr>
                <w:rFonts w:eastAsia="標楷體"/>
                <w:sz w:val="28"/>
                <w:szCs w:val="28"/>
              </w:rPr>
              <w:t>M08</w:t>
            </w:r>
            <w:r w:rsidRPr="0075472D">
              <w:rPr>
                <w:rFonts w:eastAsia="標楷體" w:hint="eastAsia"/>
                <w:sz w:val="28"/>
                <w:szCs w:val="28"/>
              </w:rPr>
              <w:t>(</w:t>
            </w:r>
            <w:r w:rsidRPr="0075472D">
              <w:rPr>
                <w:rFonts w:eastAsia="標楷體"/>
                <w:sz w:val="28"/>
                <w:szCs w:val="28"/>
              </w:rPr>
              <w:t>前述排除</w:t>
            </w:r>
            <w:r w:rsidRPr="0075472D">
              <w:rPr>
                <w:rFonts w:eastAsia="標楷體"/>
                <w:sz w:val="28"/>
                <w:szCs w:val="28"/>
              </w:rPr>
              <w:t>M081</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M120</w:t>
            </w:r>
            <w:r w:rsidRPr="0075472D">
              <w:rPr>
                <w:rFonts w:eastAsia="標楷體"/>
                <w:sz w:val="28"/>
                <w:szCs w:val="28"/>
              </w:rPr>
              <w:t>、</w:t>
            </w:r>
            <w:r w:rsidRPr="0075472D">
              <w:rPr>
                <w:rFonts w:eastAsia="標楷體"/>
                <w:sz w:val="28"/>
                <w:szCs w:val="28"/>
              </w:rPr>
              <w:t xml:space="preserve"> M081</w:t>
            </w:r>
            <w:r w:rsidRPr="0075472D">
              <w:rPr>
                <w:rFonts w:eastAsia="標楷體"/>
                <w:sz w:val="28"/>
                <w:szCs w:val="28"/>
              </w:rPr>
              <w:t>、</w:t>
            </w:r>
            <w:r w:rsidRPr="0075472D">
              <w:rPr>
                <w:rFonts w:eastAsia="標楷體"/>
                <w:sz w:val="28"/>
                <w:szCs w:val="28"/>
              </w:rPr>
              <w:t>M45</w:t>
            </w:r>
            <w:r w:rsidRPr="0075472D">
              <w:rPr>
                <w:rFonts w:eastAsia="標楷體"/>
                <w:sz w:val="28"/>
                <w:szCs w:val="28"/>
              </w:rPr>
              <w:t>、</w:t>
            </w:r>
            <w:r w:rsidRPr="0075472D">
              <w:rPr>
                <w:rFonts w:eastAsia="標楷體"/>
                <w:sz w:val="28"/>
                <w:szCs w:val="28"/>
              </w:rPr>
              <w:t>L305</w:t>
            </w:r>
            <w:r w:rsidRPr="0075472D">
              <w:rPr>
                <w:rFonts w:eastAsia="標楷體"/>
                <w:sz w:val="28"/>
                <w:szCs w:val="28"/>
              </w:rPr>
              <w:t>、</w:t>
            </w:r>
            <w:r w:rsidRPr="0075472D">
              <w:rPr>
                <w:rFonts w:eastAsia="標楷體"/>
                <w:sz w:val="28"/>
                <w:szCs w:val="28"/>
              </w:rPr>
              <w:t>L40-L42</w:t>
            </w:r>
            <w:r w:rsidRPr="0075472D">
              <w:rPr>
                <w:rFonts w:eastAsia="標楷體"/>
                <w:sz w:val="28"/>
                <w:szCs w:val="28"/>
              </w:rPr>
              <w:t>、</w:t>
            </w:r>
            <w:r w:rsidRPr="0075472D">
              <w:rPr>
                <w:rFonts w:eastAsia="標楷體"/>
                <w:sz w:val="28"/>
                <w:szCs w:val="28"/>
              </w:rPr>
              <w:t>L44-L45</w:t>
            </w:r>
            <w:r w:rsidRPr="0075472D">
              <w:rPr>
                <w:rFonts w:eastAsia="標楷體"/>
                <w:sz w:val="28"/>
                <w:szCs w:val="28"/>
              </w:rPr>
              <w:t>、</w:t>
            </w:r>
            <w:r w:rsidRPr="0075472D">
              <w:rPr>
                <w:rFonts w:eastAsia="標楷體"/>
                <w:sz w:val="28"/>
                <w:szCs w:val="28"/>
              </w:rPr>
              <w:t>L945</w:t>
            </w:r>
            <w:r w:rsidRPr="0075472D">
              <w:rPr>
                <w:rFonts w:eastAsia="標楷體"/>
                <w:sz w:val="28"/>
                <w:szCs w:val="28"/>
              </w:rPr>
              <w:t>、</w:t>
            </w:r>
            <w:r w:rsidRPr="0075472D">
              <w:rPr>
                <w:rFonts w:eastAsia="標楷體"/>
                <w:sz w:val="28"/>
                <w:szCs w:val="28"/>
              </w:rPr>
              <w:t xml:space="preserve">M121-M129 </w:t>
            </w:r>
            <w:r w:rsidRPr="0075472D">
              <w:rPr>
                <w:rFonts w:eastAsia="標楷體" w:hint="eastAsia"/>
                <w:sz w:val="28"/>
                <w:szCs w:val="28"/>
              </w:rPr>
              <w:t>(</w:t>
            </w:r>
            <w:r w:rsidRPr="0075472D">
              <w:rPr>
                <w:rFonts w:eastAsia="標楷體"/>
                <w:sz w:val="28"/>
                <w:szCs w:val="28"/>
              </w:rPr>
              <w:t>前述排除</w:t>
            </w:r>
            <w:r w:rsidRPr="0075472D">
              <w:rPr>
                <w:rFonts w:eastAsia="標楷體"/>
                <w:sz w:val="28"/>
                <w:szCs w:val="28"/>
              </w:rPr>
              <w:t>M122-M124</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M13</w:t>
            </w:r>
            <w:r w:rsidRPr="0075472D">
              <w:rPr>
                <w:rFonts w:eastAsia="標楷體"/>
                <w:sz w:val="28"/>
                <w:szCs w:val="28"/>
                <w:lang w:bidi="en-US"/>
              </w:rPr>
              <w:t>。</w:t>
            </w:r>
          </w:p>
          <w:p w:rsidR="000B1109" w:rsidRPr="0075472D" w:rsidRDefault="000B1109" w:rsidP="00157DB1">
            <w:pPr>
              <w:snapToGrid w:val="0"/>
              <w:rPr>
                <w:rFonts w:eastAsia="標楷體"/>
                <w:sz w:val="20"/>
                <w:szCs w:val="20"/>
                <w:lang w:eastAsia="en-US" w:bidi="en-US"/>
              </w:rPr>
            </w:pPr>
            <w:r w:rsidRPr="0075472D">
              <w:rPr>
                <w:rFonts w:eastAsia="標楷體"/>
                <w:sz w:val="28"/>
                <w:szCs w:val="28"/>
                <w:lang w:bidi="en-US"/>
              </w:rPr>
              <w:t>（</w:t>
            </w:r>
            <w:r w:rsidRPr="0075472D">
              <w:rPr>
                <w:rFonts w:eastAsia="標楷體"/>
                <w:sz w:val="28"/>
                <w:szCs w:val="28"/>
                <w:lang w:bidi="en-US"/>
              </w:rPr>
              <w:t>3</w:t>
            </w:r>
            <w:r w:rsidRPr="0075472D">
              <w:rPr>
                <w:rFonts w:eastAsia="標楷體"/>
                <w:sz w:val="28"/>
                <w:szCs w:val="28"/>
                <w:lang w:bidi="en-US"/>
              </w:rPr>
              <w:t>）合併有急性嚴重創傷（</w:t>
            </w:r>
            <w:r w:rsidRPr="0075472D">
              <w:rPr>
                <w:rFonts w:eastAsia="標楷體"/>
                <w:sz w:val="28"/>
                <w:szCs w:val="28"/>
                <w:lang w:bidi="en-US"/>
              </w:rPr>
              <w:t>ICD-9-CM</w:t>
            </w:r>
            <w:r w:rsidRPr="0075472D">
              <w:rPr>
                <w:rFonts w:eastAsia="標楷體"/>
                <w:sz w:val="28"/>
                <w:szCs w:val="28"/>
                <w:lang w:bidi="en-US"/>
              </w:rPr>
              <w:t>前三碼為</w:t>
            </w:r>
            <w:r w:rsidRPr="0075472D">
              <w:rPr>
                <w:rFonts w:eastAsia="標楷體"/>
                <w:sz w:val="28"/>
                <w:szCs w:val="28"/>
                <w:lang w:bidi="en-US"/>
              </w:rPr>
              <w:t>800-840</w:t>
            </w:r>
            <w:r w:rsidRPr="0075472D">
              <w:rPr>
                <w:rFonts w:eastAsia="標楷體"/>
                <w:sz w:val="28"/>
                <w:szCs w:val="28"/>
                <w:lang w:bidi="en-US"/>
              </w:rPr>
              <w:t>、</w:t>
            </w:r>
            <w:r w:rsidRPr="0075472D">
              <w:rPr>
                <w:rFonts w:eastAsia="標楷體"/>
                <w:sz w:val="28"/>
                <w:szCs w:val="28"/>
                <w:lang w:bidi="en-US"/>
              </w:rPr>
              <w:t>850-854</w:t>
            </w:r>
            <w:r w:rsidRPr="0075472D">
              <w:rPr>
                <w:rFonts w:eastAsia="標楷體"/>
                <w:sz w:val="28"/>
                <w:szCs w:val="28"/>
                <w:lang w:bidi="en-US"/>
              </w:rPr>
              <w:t>、</w:t>
            </w:r>
            <w:r w:rsidRPr="0075472D">
              <w:rPr>
                <w:rFonts w:eastAsia="標楷體"/>
                <w:sz w:val="28"/>
                <w:szCs w:val="28"/>
                <w:lang w:bidi="en-US"/>
              </w:rPr>
              <w:t>860-869</w:t>
            </w:r>
            <w:r w:rsidRPr="0075472D">
              <w:rPr>
                <w:rFonts w:eastAsia="標楷體"/>
                <w:sz w:val="28"/>
                <w:szCs w:val="28"/>
                <w:lang w:bidi="en-US"/>
              </w:rPr>
              <w:t>、</w:t>
            </w:r>
            <w:r w:rsidRPr="0075472D">
              <w:rPr>
                <w:rFonts w:eastAsia="標楷體"/>
                <w:sz w:val="28"/>
                <w:szCs w:val="28"/>
                <w:lang w:bidi="en-US"/>
              </w:rPr>
              <w:t>881</w:t>
            </w:r>
            <w:r w:rsidRPr="0075472D">
              <w:rPr>
                <w:rFonts w:eastAsia="標楷體"/>
                <w:sz w:val="28"/>
                <w:szCs w:val="28"/>
                <w:lang w:bidi="en-US"/>
              </w:rPr>
              <w:t>、</w:t>
            </w:r>
            <w:r w:rsidRPr="0075472D">
              <w:rPr>
                <w:rFonts w:eastAsia="標楷體"/>
                <w:sz w:val="28"/>
                <w:szCs w:val="28"/>
                <w:lang w:bidi="en-US"/>
              </w:rPr>
              <w:t>885</w:t>
            </w:r>
            <w:r w:rsidRPr="0075472D">
              <w:rPr>
                <w:rFonts w:eastAsia="標楷體"/>
                <w:sz w:val="28"/>
                <w:szCs w:val="28"/>
                <w:lang w:bidi="en-US"/>
              </w:rPr>
              <w:t>、</w:t>
            </w:r>
            <w:r w:rsidRPr="0075472D">
              <w:rPr>
                <w:rFonts w:eastAsia="標楷體"/>
                <w:sz w:val="28"/>
                <w:szCs w:val="28"/>
                <w:lang w:bidi="en-US"/>
              </w:rPr>
              <w:t>886</w:t>
            </w:r>
            <w:r w:rsidRPr="0075472D">
              <w:rPr>
                <w:rFonts w:eastAsia="標楷體"/>
                <w:sz w:val="28"/>
                <w:szCs w:val="28"/>
                <w:lang w:bidi="en-US"/>
              </w:rPr>
              <w:t>、</w:t>
            </w:r>
            <w:r w:rsidRPr="0075472D">
              <w:rPr>
                <w:rFonts w:eastAsia="標楷體"/>
                <w:sz w:val="28"/>
                <w:szCs w:val="28"/>
                <w:lang w:bidi="en-US"/>
              </w:rPr>
              <w:t>887</w:t>
            </w:r>
            <w:r w:rsidRPr="0075472D">
              <w:rPr>
                <w:rFonts w:eastAsia="標楷體"/>
                <w:sz w:val="28"/>
                <w:szCs w:val="28"/>
                <w:lang w:bidi="en-US"/>
              </w:rPr>
              <w:t>、</w:t>
            </w:r>
            <w:r w:rsidRPr="0075472D">
              <w:rPr>
                <w:rFonts w:eastAsia="標楷體"/>
                <w:sz w:val="28"/>
                <w:szCs w:val="28"/>
                <w:lang w:bidi="en-US"/>
              </w:rPr>
              <w:t>890-897</w:t>
            </w:r>
            <w:r w:rsidRPr="0075472D">
              <w:rPr>
                <w:rFonts w:eastAsia="標楷體"/>
                <w:sz w:val="28"/>
                <w:szCs w:val="28"/>
                <w:lang w:bidi="en-US"/>
              </w:rPr>
              <w:t>、</w:t>
            </w:r>
            <w:r w:rsidRPr="0075472D">
              <w:rPr>
                <w:rFonts w:eastAsia="標楷體"/>
                <w:sz w:val="28"/>
                <w:szCs w:val="28"/>
                <w:lang w:bidi="en-US"/>
              </w:rPr>
              <w:t>900</w:t>
            </w:r>
            <w:r w:rsidRPr="0075472D">
              <w:rPr>
                <w:rFonts w:eastAsia="標楷體"/>
                <w:sz w:val="28"/>
                <w:szCs w:val="28"/>
                <w:lang w:bidi="en-US"/>
              </w:rPr>
              <w:t>、</w:t>
            </w:r>
            <w:r w:rsidRPr="0075472D">
              <w:rPr>
                <w:rFonts w:eastAsia="標楷體"/>
                <w:sz w:val="28"/>
                <w:szCs w:val="28"/>
                <w:lang w:bidi="en-US"/>
              </w:rPr>
              <w:t>925-929</w:t>
            </w:r>
            <w:r w:rsidRPr="0075472D">
              <w:rPr>
                <w:rFonts w:eastAsia="標楷體"/>
                <w:sz w:val="28"/>
                <w:szCs w:val="28"/>
                <w:lang w:bidi="en-US"/>
              </w:rPr>
              <w:t>、</w:t>
            </w:r>
            <w:r w:rsidRPr="0075472D">
              <w:rPr>
                <w:rFonts w:eastAsia="標楷體"/>
                <w:sz w:val="28"/>
                <w:szCs w:val="28"/>
                <w:lang w:bidi="en-US"/>
              </w:rPr>
              <w:t>940-949</w:t>
            </w:r>
            <w:r w:rsidRPr="0075472D">
              <w:rPr>
                <w:rFonts w:eastAsia="標楷體"/>
                <w:sz w:val="28"/>
                <w:szCs w:val="28"/>
                <w:lang w:bidi="en-US"/>
              </w:rPr>
              <w:t>）、中風（</w:t>
            </w:r>
            <w:r w:rsidRPr="0075472D">
              <w:rPr>
                <w:rFonts w:eastAsia="標楷體"/>
                <w:sz w:val="28"/>
                <w:szCs w:val="28"/>
                <w:lang w:bidi="en-US"/>
              </w:rPr>
              <w:t>ICD-9-CM</w:t>
            </w:r>
            <w:r w:rsidRPr="0075472D">
              <w:rPr>
                <w:rFonts w:eastAsia="標楷體"/>
                <w:sz w:val="28"/>
                <w:szCs w:val="28"/>
                <w:lang w:bidi="en-US"/>
              </w:rPr>
              <w:t>前三碼為</w:t>
            </w:r>
            <w:r w:rsidRPr="0075472D">
              <w:rPr>
                <w:rFonts w:eastAsia="標楷體"/>
                <w:sz w:val="28"/>
                <w:szCs w:val="28"/>
                <w:lang w:bidi="en-US"/>
              </w:rPr>
              <w:t>430-438</w:t>
            </w:r>
            <w:r w:rsidRPr="0075472D">
              <w:rPr>
                <w:rFonts w:eastAsia="標楷體"/>
                <w:sz w:val="28"/>
                <w:szCs w:val="28"/>
                <w:lang w:bidi="en-US"/>
              </w:rPr>
              <w:t>）及心血管疾病者（</w:t>
            </w:r>
            <w:r w:rsidRPr="0075472D">
              <w:rPr>
                <w:rFonts w:eastAsia="標楷體"/>
                <w:sz w:val="28"/>
                <w:szCs w:val="28"/>
                <w:lang w:bidi="en-US"/>
              </w:rPr>
              <w:t>ICD-9-CM</w:t>
            </w:r>
            <w:r w:rsidRPr="0075472D">
              <w:rPr>
                <w:rFonts w:eastAsia="標楷體"/>
                <w:sz w:val="28"/>
                <w:szCs w:val="28"/>
                <w:lang w:bidi="en-US"/>
              </w:rPr>
              <w:t>前三碼為</w:t>
            </w:r>
            <w:r w:rsidRPr="0075472D">
              <w:rPr>
                <w:rFonts w:eastAsia="標楷體"/>
                <w:sz w:val="28"/>
                <w:szCs w:val="28"/>
                <w:lang w:bidi="en-US"/>
              </w:rPr>
              <w:t>401-444</w:t>
            </w:r>
            <w:r w:rsidRPr="0075472D">
              <w:rPr>
                <w:rFonts w:eastAsia="標楷體"/>
                <w:sz w:val="28"/>
                <w:szCs w:val="28"/>
                <w:lang w:bidi="en-US"/>
              </w:rPr>
              <w:t>）；</w:t>
            </w:r>
            <w:r w:rsidRPr="0075472D">
              <w:rPr>
                <w:rFonts w:eastAsia="標楷體"/>
                <w:sz w:val="28"/>
                <w:szCs w:val="28"/>
                <w:lang w:bidi="en-US"/>
              </w:rPr>
              <w:t>ICD-10-</w:t>
            </w:r>
            <w:r w:rsidRPr="0075472D">
              <w:rPr>
                <w:rFonts w:eastAsia="標楷體"/>
                <w:sz w:val="28"/>
                <w:szCs w:val="28"/>
                <w:lang w:eastAsia="en-US" w:bidi="en-US"/>
              </w:rPr>
              <w:t xml:space="preserve"> CM</w:t>
            </w:r>
            <w:r w:rsidRPr="0075472D">
              <w:rPr>
                <w:rFonts w:eastAsia="標楷體"/>
                <w:sz w:val="28"/>
                <w:szCs w:val="28"/>
                <w:lang w:bidi="en-US"/>
              </w:rPr>
              <w:t>/</w:t>
            </w:r>
            <w:r w:rsidRPr="0075472D">
              <w:rPr>
                <w:rFonts w:eastAsia="標楷體"/>
                <w:sz w:val="28"/>
                <w:szCs w:val="28"/>
                <w:lang w:eastAsia="en-US" w:bidi="en-US"/>
              </w:rPr>
              <w:t>PCS</w:t>
            </w:r>
            <w:r w:rsidRPr="0075472D">
              <w:rPr>
                <w:rFonts w:eastAsia="標楷體"/>
                <w:sz w:val="28"/>
                <w:szCs w:val="28"/>
                <w:lang w:bidi="en-US"/>
              </w:rPr>
              <w:t xml:space="preserve"> </w:t>
            </w:r>
            <w:r w:rsidRPr="0075472D">
              <w:rPr>
                <w:rFonts w:eastAsia="標楷體"/>
                <w:sz w:val="28"/>
                <w:szCs w:val="28"/>
              </w:rPr>
              <w:t xml:space="preserve"> S02</w:t>
            </w:r>
            <w:r w:rsidRPr="0075472D">
              <w:rPr>
                <w:rFonts w:eastAsia="標楷體"/>
                <w:sz w:val="28"/>
                <w:szCs w:val="28"/>
              </w:rPr>
              <w:t>、</w:t>
            </w:r>
            <w:r w:rsidRPr="0075472D">
              <w:rPr>
                <w:rFonts w:eastAsia="標楷體"/>
                <w:sz w:val="28"/>
                <w:szCs w:val="28"/>
              </w:rPr>
              <w:t>S12</w:t>
            </w:r>
            <w:r w:rsidRPr="0075472D">
              <w:rPr>
                <w:rFonts w:eastAsia="標楷體"/>
                <w:sz w:val="28"/>
                <w:szCs w:val="28"/>
              </w:rPr>
              <w:t>、</w:t>
            </w:r>
            <w:r w:rsidRPr="0075472D">
              <w:rPr>
                <w:rFonts w:eastAsia="標楷體"/>
                <w:sz w:val="28"/>
                <w:szCs w:val="28"/>
              </w:rPr>
              <w:t>S22</w:t>
            </w:r>
            <w:r w:rsidRPr="0075472D">
              <w:rPr>
                <w:rFonts w:eastAsia="標楷體"/>
                <w:sz w:val="28"/>
                <w:szCs w:val="28"/>
              </w:rPr>
              <w:t>、</w:t>
            </w:r>
            <w:r w:rsidRPr="0075472D">
              <w:rPr>
                <w:rFonts w:eastAsia="標楷體"/>
                <w:sz w:val="28"/>
                <w:szCs w:val="28"/>
              </w:rPr>
              <w:t>S32</w:t>
            </w:r>
            <w:r w:rsidRPr="0075472D">
              <w:rPr>
                <w:rFonts w:eastAsia="標楷體" w:hint="eastAsia"/>
                <w:sz w:val="28"/>
                <w:szCs w:val="28"/>
              </w:rPr>
              <w:t>(</w:t>
            </w:r>
            <w:r w:rsidRPr="0075472D">
              <w:rPr>
                <w:rFonts w:eastAsia="標楷體"/>
                <w:sz w:val="28"/>
                <w:szCs w:val="28"/>
              </w:rPr>
              <w:t>前述</w:t>
            </w:r>
            <w:proofErr w:type="gramStart"/>
            <w:r w:rsidRPr="0075472D">
              <w:rPr>
                <w:rFonts w:eastAsia="標楷體"/>
                <w:sz w:val="28"/>
                <w:szCs w:val="28"/>
              </w:rPr>
              <w:t>第</w:t>
            </w:r>
            <w:r w:rsidRPr="0075472D">
              <w:rPr>
                <w:rFonts w:eastAsia="標楷體"/>
                <w:sz w:val="28"/>
                <w:szCs w:val="28"/>
              </w:rPr>
              <w:t>7</w:t>
            </w:r>
            <w:r w:rsidRPr="0075472D">
              <w:rPr>
                <w:rFonts w:eastAsia="標楷體"/>
                <w:sz w:val="28"/>
                <w:szCs w:val="28"/>
              </w:rPr>
              <w:t>位碼皆須</w:t>
            </w:r>
            <w:proofErr w:type="gramEnd"/>
            <w:r w:rsidRPr="0075472D">
              <w:rPr>
                <w:rFonts w:eastAsia="標楷體"/>
                <w:sz w:val="28"/>
                <w:szCs w:val="28"/>
              </w:rPr>
              <w:t>為</w:t>
            </w:r>
            <w:r w:rsidRPr="0075472D">
              <w:rPr>
                <w:rFonts w:eastAsia="標楷體"/>
                <w:sz w:val="28"/>
                <w:szCs w:val="28"/>
              </w:rPr>
              <w:t>"A"</w:t>
            </w:r>
            <w:r w:rsidRPr="0075472D">
              <w:rPr>
                <w:rFonts w:eastAsia="標楷體"/>
                <w:sz w:val="28"/>
                <w:szCs w:val="28"/>
              </w:rPr>
              <w:t>、</w:t>
            </w:r>
            <w:r w:rsidRPr="0075472D">
              <w:rPr>
                <w:rFonts w:eastAsia="標楷體"/>
                <w:sz w:val="28"/>
                <w:szCs w:val="28"/>
              </w:rPr>
              <w:t>"B"</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S42</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"B"</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"P"</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S43-S44</w:t>
            </w:r>
            <w:r w:rsidRPr="0075472D">
              <w:rPr>
                <w:rFonts w:eastAsia="標楷體"/>
                <w:sz w:val="28"/>
                <w:szCs w:val="28"/>
              </w:rPr>
              <w:t>、</w:t>
            </w:r>
            <w:r w:rsidRPr="0075472D">
              <w:rPr>
                <w:rFonts w:eastAsia="標楷體"/>
                <w:sz w:val="28"/>
                <w:szCs w:val="28"/>
              </w:rPr>
              <w:t>S46</w:t>
            </w:r>
            <w:r w:rsidRPr="0075472D">
              <w:rPr>
                <w:rFonts w:eastAsia="標楷體" w:hint="eastAsia"/>
                <w:sz w:val="28"/>
                <w:szCs w:val="28"/>
              </w:rPr>
              <w:t>(</w:t>
            </w:r>
            <w:r w:rsidRPr="0075472D">
              <w:rPr>
                <w:rFonts w:eastAsia="標楷體"/>
                <w:sz w:val="28"/>
                <w:szCs w:val="28"/>
              </w:rPr>
              <w:t>前述</w:t>
            </w:r>
            <w:proofErr w:type="gramStart"/>
            <w:r w:rsidRPr="0075472D">
              <w:rPr>
                <w:rFonts w:eastAsia="標楷體"/>
                <w:sz w:val="28"/>
                <w:szCs w:val="28"/>
              </w:rPr>
              <w:t>第</w:t>
            </w:r>
            <w:r w:rsidRPr="0075472D">
              <w:rPr>
                <w:rFonts w:eastAsia="標楷體"/>
                <w:sz w:val="28"/>
                <w:szCs w:val="28"/>
              </w:rPr>
              <w:t>7</w:t>
            </w:r>
            <w:r w:rsidRPr="0075472D">
              <w:rPr>
                <w:rFonts w:eastAsia="標楷體"/>
                <w:sz w:val="28"/>
                <w:szCs w:val="28"/>
              </w:rPr>
              <w:t>位碼皆</w:t>
            </w:r>
            <w:proofErr w:type="gramEnd"/>
            <w:r w:rsidRPr="0075472D">
              <w:rPr>
                <w:rFonts w:eastAsia="標楷體"/>
                <w:sz w:val="28"/>
                <w:szCs w:val="28"/>
              </w:rPr>
              <w:t>須為</w:t>
            </w:r>
            <w:r w:rsidRPr="0075472D">
              <w:rPr>
                <w:rFonts w:eastAsia="標楷體"/>
                <w:sz w:val="28"/>
                <w:szCs w:val="28"/>
              </w:rPr>
              <w:t>"A"</w:t>
            </w:r>
            <w:r w:rsidRPr="0075472D">
              <w:rPr>
                <w:rFonts w:eastAsia="標楷體"/>
                <w:sz w:val="28"/>
                <w:szCs w:val="28"/>
              </w:rPr>
              <w:t>、</w:t>
            </w:r>
            <w:r w:rsidRPr="0075472D">
              <w:rPr>
                <w:rFonts w:eastAsia="標楷體"/>
                <w:sz w:val="28"/>
                <w:szCs w:val="28"/>
              </w:rPr>
              <w:t>"D"</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S49</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"P"</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S52</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"B"</w:t>
            </w:r>
            <w:r w:rsidRPr="0075472D">
              <w:rPr>
                <w:rFonts w:eastAsia="標楷體"/>
                <w:sz w:val="28"/>
                <w:szCs w:val="28"/>
              </w:rPr>
              <w:t>、</w:t>
            </w:r>
            <w:r w:rsidRPr="0075472D">
              <w:rPr>
                <w:rFonts w:eastAsia="標楷體"/>
                <w:sz w:val="28"/>
                <w:szCs w:val="28"/>
              </w:rPr>
              <w:t>"C"</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"E"</w:t>
            </w:r>
            <w:r w:rsidRPr="0075472D">
              <w:rPr>
                <w:rFonts w:eastAsia="標楷體"/>
                <w:sz w:val="28"/>
                <w:szCs w:val="28"/>
              </w:rPr>
              <w:t>、</w:t>
            </w:r>
            <w:r w:rsidRPr="0075472D">
              <w:rPr>
                <w:rFonts w:eastAsia="標楷體"/>
                <w:sz w:val="28"/>
                <w:szCs w:val="28"/>
              </w:rPr>
              <w:t>"F"</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"H"</w:t>
            </w:r>
            <w:r w:rsidRPr="0075472D">
              <w:rPr>
                <w:rFonts w:eastAsia="標楷體"/>
                <w:sz w:val="28"/>
                <w:szCs w:val="28"/>
              </w:rPr>
              <w:t>、</w:t>
            </w:r>
            <w:r w:rsidRPr="0075472D">
              <w:rPr>
                <w:rFonts w:eastAsia="標楷體"/>
                <w:sz w:val="28"/>
                <w:szCs w:val="28"/>
              </w:rPr>
              <w:t>"J"</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"M"</w:t>
            </w:r>
            <w:r w:rsidRPr="0075472D">
              <w:rPr>
                <w:rFonts w:eastAsia="標楷體"/>
                <w:sz w:val="28"/>
                <w:szCs w:val="28"/>
              </w:rPr>
              <w:t>、</w:t>
            </w:r>
            <w:r w:rsidRPr="0075472D">
              <w:rPr>
                <w:rFonts w:eastAsia="標楷體"/>
                <w:sz w:val="28"/>
                <w:szCs w:val="28"/>
              </w:rPr>
              <w:t>"N"</w:t>
            </w:r>
            <w:r w:rsidRPr="0075472D">
              <w:rPr>
                <w:rFonts w:eastAsia="標楷體"/>
                <w:sz w:val="28"/>
                <w:szCs w:val="28"/>
              </w:rPr>
              <w:t>、</w:t>
            </w:r>
            <w:r w:rsidRPr="0075472D">
              <w:rPr>
                <w:rFonts w:eastAsia="標楷體"/>
                <w:sz w:val="28"/>
                <w:szCs w:val="28"/>
              </w:rPr>
              <w:t>"P"</w:t>
            </w:r>
            <w:r w:rsidRPr="0075472D">
              <w:rPr>
                <w:rFonts w:eastAsia="標楷體"/>
                <w:sz w:val="28"/>
                <w:szCs w:val="28"/>
              </w:rPr>
              <w:t>、</w:t>
            </w:r>
            <w:r w:rsidRPr="0075472D">
              <w:rPr>
                <w:rFonts w:eastAsia="標楷體"/>
                <w:sz w:val="28"/>
                <w:szCs w:val="28"/>
              </w:rPr>
              <w:t>"Q"</w:t>
            </w:r>
            <w:r w:rsidRPr="0075472D">
              <w:rPr>
                <w:rFonts w:eastAsia="標楷體"/>
                <w:sz w:val="28"/>
                <w:szCs w:val="28"/>
              </w:rPr>
              <w:t>、</w:t>
            </w:r>
            <w:r w:rsidRPr="0075472D">
              <w:rPr>
                <w:rFonts w:eastAsia="標楷體"/>
                <w:sz w:val="28"/>
                <w:szCs w:val="28"/>
              </w:rPr>
              <w:t>"R"</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S59</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"P"</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S62</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"B"</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"P"</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S72</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"B"</w:t>
            </w:r>
            <w:r w:rsidRPr="0075472D">
              <w:rPr>
                <w:rFonts w:eastAsia="標楷體"/>
                <w:sz w:val="28"/>
                <w:szCs w:val="28"/>
              </w:rPr>
              <w:t>、</w:t>
            </w:r>
            <w:r w:rsidRPr="0075472D">
              <w:rPr>
                <w:rFonts w:eastAsia="標楷體"/>
                <w:sz w:val="28"/>
                <w:szCs w:val="28"/>
              </w:rPr>
              <w:t>"C"</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"E"</w:t>
            </w:r>
            <w:r w:rsidRPr="0075472D">
              <w:rPr>
                <w:rFonts w:eastAsia="標楷體"/>
                <w:sz w:val="28"/>
                <w:szCs w:val="28"/>
              </w:rPr>
              <w:t>、</w:t>
            </w:r>
            <w:r w:rsidRPr="0075472D">
              <w:rPr>
                <w:rFonts w:eastAsia="標楷體"/>
                <w:sz w:val="28"/>
                <w:szCs w:val="28"/>
              </w:rPr>
              <w:t>"F"</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"H"</w:t>
            </w:r>
            <w:r w:rsidRPr="0075472D">
              <w:rPr>
                <w:rFonts w:eastAsia="標楷體"/>
                <w:sz w:val="28"/>
                <w:szCs w:val="28"/>
              </w:rPr>
              <w:t>、</w:t>
            </w:r>
            <w:r w:rsidRPr="0075472D">
              <w:rPr>
                <w:rFonts w:eastAsia="標楷體"/>
                <w:sz w:val="28"/>
                <w:szCs w:val="28"/>
              </w:rPr>
              <w:t>"J"</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"M"</w:t>
            </w:r>
            <w:r w:rsidRPr="0075472D">
              <w:rPr>
                <w:rFonts w:eastAsia="標楷體"/>
                <w:sz w:val="28"/>
                <w:szCs w:val="28"/>
              </w:rPr>
              <w:t>、</w:t>
            </w:r>
            <w:r w:rsidRPr="0075472D">
              <w:rPr>
                <w:rFonts w:eastAsia="標楷體"/>
                <w:sz w:val="28"/>
                <w:szCs w:val="28"/>
              </w:rPr>
              <w:t>"N"</w:t>
            </w:r>
            <w:r w:rsidRPr="0075472D">
              <w:rPr>
                <w:rFonts w:eastAsia="標楷體"/>
                <w:sz w:val="28"/>
                <w:szCs w:val="28"/>
              </w:rPr>
              <w:t>、</w:t>
            </w:r>
            <w:r w:rsidRPr="0075472D">
              <w:rPr>
                <w:rFonts w:eastAsia="標楷體"/>
                <w:sz w:val="28"/>
                <w:szCs w:val="28"/>
              </w:rPr>
              <w:t>"P"</w:t>
            </w:r>
            <w:r w:rsidRPr="0075472D">
              <w:rPr>
                <w:rFonts w:eastAsia="標楷體"/>
                <w:sz w:val="28"/>
                <w:szCs w:val="28"/>
              </w:rPr>
              <w:t>、</w:t>
            </w:r>
            <w:r w:rsidRPr="0075472D">
              <w:rPr>
                <w:rFonts w:eastAsia="標楷體"/>
                <w:sz w:val="28"/>
                <w:szCs w:val="28"/>
              </w:rPr>
              <w:t>"Q"</w:t>
            </w:r>
            <w:r w:rsidRPr="0075472D">
              <w:rPr>
                <w:rFonts w:eastAsia="標楷體"/>
                <w:sz w:val="28"/>
                <w:szCs w:val="28"/>
              </w:rPr>
              <w:t>、</w:t>
            </w:r>
            <w:r w:rsidRPr="0075472D">
              <w:rPr>
                <w:rFonts w:eastAsia="標楷體"/>
                <w:sz w:val="28"/>
                <w:szCs w:val="28"/>
              </w:rPr>
              <w:t>"R"</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S79</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"P"</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S82</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"B"</w:t>
            </w:r>
            <w:r w:rsidRPr="0075472D">
              <w:rPr>
                <w:rFonts w:eastAsia="標楷體"/>
                <w:sz w:val="28"/>
                <w:szCs w:val="28"/>
              </w:rPr>
              <w:t>、</w:t>
            </w:r>
            <w:r w:rsidRPr="0075472D">
              <w:rPr>
                <w:rFonts w:eastAsia="標楷體"/>
                <w:sz w:val="28"/>
                <w:szCs w:val="28"/>
              </w:rPr>
              <w:t>"C"</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"E"</w:t>
            </w:r>
            <w:r w:rsidRPr="0075472D">
              <w:rPr>
                <w:rFonts w:eastAsia="標楷體"/>
                <w:sz w:val="28"/>
                <w:szCs w:val="28"/>
              </w:rPr>
              <w:t>、</w:t>
            </w:r>
            <w:r w:rsidRPr="0075472D">
              <w:rPr>
                <w:rFonts w:eastAsia="標楷體"/>
                <w:sz w:val="28"/>
                <w:szCs w:val="28"/>
              </w:rPr>
              <w:t>"F"</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"H"</w:t>
            </w:r>
            <w:r w:rsidRPr="0075472D">
              <w:rPr>
                <w:rFonts w:eastAsia="標楷體"/>
                <w:sz w:val="28"/>
                <w:szCs w:val="28"/>
              </w:rPr>
              <w:t>、</w:t>
            </w:r>
            <w:r w:rsidRPr="0075472D">
              <w:rPr>
                <w:rFonts w:eastAsia="標楷體"/>
                <w:sz w:val="28"/>
                <w:szCs w:val="28"/>
              </w:rPr>
              <w:t>"J"</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"M"</w:t>
            </w:r>
            <w:r w:rsidRPr="0075472D">
              <w:rPr>
                <w:rFonts w:eastAsia="標楷體"/>
                <w:sz w:val="28"/>
                <w:szCs w:val="28"/>
              </w:rPr>
              <w:t>、</w:t>
            </w:r>
            <w:r w:rsidRPr="0075472D">
              <w:rPr>
                <w:rFonts w:eastAsia="標楷體"/>
                <w:sz w:val="28"/>
                <w:szCs w:val="28"/>
              </w:rPr>
              <w:t>"N"</w:t>
            </w:r>
            <w:r w:rsidRPr="0075472D">
              <w:rPr>
                <w:rFonts w:eastAsia="標楷體"/>
                <w:sz w:val="28"/>
                <w:szCs w:val="28"/>
              </w:rPr>
              <w:t>、</w:t>
            </w:r>
            <w:r w:rsidRPr="0075472D">
              <w:rPr>
                <w:rFonts w:eastAsia="標楷體"/>
                <w:sz w:val="28"/>
                <w:szCs w:val="28"/>
              </w:rPr>
              <w:t>"P"</w:t>
            </w:r>
            <w:r w:rsidRPr="0075472D">
              <w:rPr>
                <w:rFonts w:eastAsia="標楷體"/>
                <w:sz w:val="28"/>
                <w:szCs w:val="28"/>
              </w:rPr>
              <w:t>、</w:t>
            </w:r>
            <w:r w:rsidRPr="0075472D">
              <w:rPr>
                <w:rFonts w:eastAsia="標楷體"/>
                <w:sz w:val="28"/>
                <w:szCs w:val="28"/>
              </w:rPr>
              <w:t>"Q"</w:t>
            </w:r>
            <w:r w:rsidRPr="0075472D">
              <w:rPr>
                <w:rFonts w:eastAsia="標楷體"/>
                <w:sz w:val="28"/>
                <w:szCs w:val="28"/>
              </w:rPr>
              <w:t>、</w:t>
            </w:r>
            <w:r w:rsidRPr="0075472D">
              <w:rPr>
                <w:rFonts w:eastAsia="標楷體"/>
                <w:sz w:val="28"/>
                <w:szCs w:val="28"/>
              </w:rPr>
              <w:t>"R"</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S89</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"P"</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S92</w:t>
            </w:r>
            <w:r w:rsidRPr="0075472D">
              <w:rPr>
                <w:rFonts w:eastAsia="標楷體" w:hint="eastAsia"/>
                <w:sz w:val="28"/>
                <w:szCs w:val="28"/>
              </w:rPr>
              <w:t>(</w:t>
            </w:r>
            <w:r w:rsidRPr="0075472D">
              <w:rPr>
                <w:rFonts w:eastAsia="標楷體"/>
                <w:sz w:val="28"/>
                <w:szCs w:val="28"/>
              </w:rPr>
              <w:t>前述第</w:t>
            </w:r>
            <w:r w:rsidRPr="0075472D">
              <w:rPr>
                <w:rFonts w:eastAsia="標楷體"/>
                <w:sz w:val="28"/>
                <w:szCs w:val="28"/>
              </w:rPr>
              <w:t>7</w:t>
            </w:r>
            <w:r w:rsidRPr="0075472D">
              <w:rPr>
                <w:rFonts w:eastAsia="標楷體"/>
                <w:sz w:val="28"/>
                <w:szCs w:val="28"/>
              </w:rPr>
              <w:t>位碼為</w:t>
            </w:r>
            <w:r w:rsidRPr="0075472D">
              <w:rPr>
                <w:rFonts w:eastAsia="標楷體"/>
                <w:sz w:val="28"/>
                <w:szCs w:val="28"/>
              </w:rPr>
              <w:t>"A"</w:t>
            </w:r>
            <w:r w:rsidRPr="0075472D">
              <w:rPr>
                <w:rFonts w:eastAsia="標楷體"/>
                <w:sz w:val="28"/>
                <w:szCs w:val="28"/>
              </w:rPr>
              <w:t>、</w:t>
            </w:r>
            <w:r w:rsidRPr="0075472D">
              <w:rPr>
                <w:rFonts w:eastAsia="標楷體"/>
                <w:sz w:val="28"/>
                <w:szCs w:val="28"/>
              </w:rPr>
              <w:t>"B"</w:t>
            </w:r>
            <w:r w:rsidRPr="0075472D">
              <w:rPr>
                <w:rFonts w:eastAsia="標楷體"/>
                <w:sz w:val="28"/>
                <w:szCs w:val="28"/>
              </w:rPr>
              <w:t>、</w:t>
            </w:r>
            <w:r w:rsidRPr="0075472D">
              <w:rPr>
                <w:rFonts w:eastAsia="標楷體"/>
                <w:sz w:val="28"/>
                <w:szCs w:val="28"/>
              </w:rPr>
              <w:t>"D"</w:t>
            </w:r>
            <w:r w:rsidRPr="0075472D">
              <w:rPr>
                <w:rFonts w:eastAsia="標楷體"/>
                <w:sz w:val="28"/>
                <w:szCs w:val="28"/>
              </w:rPr>
              <w:t>、</w:t>
            </w:r>
            <w:r w:rsidRPr="0075472D">
              <w:rPr>
                <w:rFonts w:eastAsia="標楷體"/>
                <w:sz w:val="28"/>
                <w:szCs w:val="28"/>
              </w:rPr>
              <w:t>"G"</w:t>
            </w:r>
            <w:r w:rsidRPr="0075472D">
              <w:rPr>
                <w:rFonts w:eastAsia="標楷體"/>
                <w:sz w:val="28"/>
                <w:szCs w:val="28"/>
              </w:rPr>
              <w:t>、</w:t>
            </w:r>
            <w:r w:rsidRPr="0075472D">
              <w:rPr>
                <w:rFonts w:eastAsia="標楷體"/>
                <w:sz w:val="28"/>
                <w:szCs w:val="28"/>
              </w:rPr>
              <w:t>"K"</w:t>
            </w:r>
            <w:r w:rsidRPr="0075472D">
              <w:rPr>
                <w:rFonts w:eastAsia="標楷體"/>
                <w:sz w:val="28"/>
                <w:szCs w:val="28"/>
              </w:rPr>
              <w:t>、</w:t>
            </w:r>
            <w:r w:rsidRPr="0075472D">
              <w:rPr>
                <w:rFonts w:eastAsia="標楷體"/>
                <w:sz w:val="28"/>
                <w:szCs w:val="28"/>
              </w:rPr>
              <w:t>"P"</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S06</w:t>
            </w:r>
            <w:r w:rsidRPr="0075472D">
              <w:rPr>
                <w:rFonts w:eastAsia="標楷體"/>
                <w:sz w:val="28"/>
                <w:szCs w:val="28"/>
              </w:rPr>
              <w:t>、</w:t>
            </w:r>
            <w:r w:rsidRPr="0075472D">
              <w:rPr>
                <w:rFonts w:eastAsia="標楷體"/>
                <w:sz w:val="28"/>
                <w:szCs w:val="28"/>
              </w:rPr>
              <w:t>S21</w:t>
            </w:r>
            <w:r w:rsidRPr="0075472D">
              <w:rPr>
                <w:rFonts w:eastAsia="標楷體"/>
                <w:sz w:val="28"/>
                <w:szCs w:val="28"/>
              </w:rPr>
              <w:t>、</w:t>
            </w:r>
            <w:r w:rsidRPr="0075472D">
              <w:rPr>
                <w:rFonts w:eastAsia="標楷體"/>
                <w:sz w:val="28"/>
                <w:szCs w:val="28"/>
              </w:rPr>
              <w:t>S26-S27</w:t>
            </w:r>
            <w:r w:rsidRPr="0075472D">
              <w:rPr>
                <w:rFonts w:eastAsia="標楷體"/>
                <w:sz w:val="28"/>
                <w:szCs w:val="28"/>
              </w:rPr>
              <w:t>、</w:t>
            </w:r>
            <w:r w:rsidRPr="0075472D">
              <w:rPr>
                <w:rFonts w:eastAsia="標楷體"/>
                <w:sz w:val="28"/>
                <w:szCs w:val="28"/>
              </w:rPr>
              <w:t>S31</w:t>
            </w:r>
            <w:r w:rsidRPr="0075472D">
              <w:rPr>
                <w:rFonts w:eastAsia="標楷體"/>
                <w:sz w:val="28"/>
                <w:szCs w:val="28"/>
              </w:rPr>
              <w:t>、</w:t>
            </w:r>
            <w:r w:rsidRPr="0075472D">
              <w:rPr>
                <w:rFonts w:eastAsia="標楷體"/>
                <w:sz w:val="28"/>
                <w:szCs w:val="28"/>
              </w:rPr>
              <w:t>S36-S37</w:t>
            </w:r>
            <w:r w:rsidRPr="0075472D">
              <w:rPr>
                <w:rFonts w:eastAsia="標楷體"/>
                <w:sz w:val="28"/>
                <w:szCs w:val="28"/>
              </w:rPr>
              <w:t>、</w:t>
            </w:r>
            <w:r w:rsidRPr="0075472D">
              <w:rPr>
                <w:rFonts w:eastAsia="標楷體"/>
                <w:sz w:val="28"/>
                <w:szCs w:val="28"/>
              </w:rPr>
              <w:t>S51</w:t>
            </w:r>
            <w:r w:rsidRPr="0075472D">
              <w:rPr>
                <w:rFonts w:eastAsia="標楷體"/>
                <w:sz w:val="28"/>
                <w:szCs w:val="28"/>
              </w:rPr>
              <w:t>、</w:t>
            </w:r>
            <w:r w:rsidRPr="0075472D">
              <w:rPr>
                <w:rFonts w:eastAsia="標楷體"/>
                <w:sz w:val="28"/>
                <w:szCs w:val="28"/>
              </w:rPr>
              <w:t>S569</w:t>
            </w:r>
            <w:r w:rsidRPr="0075472D">
              <w:rPr>
                <w:rFonts w:eastAsia="標楷體"/>
                <w:sz w:val="28"/>
                <w:szCs w:val="28"/>
              </w:rPr>
              <w:t>、</w:t>
            </w:r>
            <w:r w:rsidRPr="0075472D">
              <w:rPr>
                <w:rFonts w:eastAsia="標楷體"/>
                <w:sz w:val="28"/>
                <w:szCs w:val="28"/>
              </w:rPr>
              <w:t>S615</w:t>
            </w:r>
            <w:r w:rsidRPr="0075472D">
              <w:rPr>
                <w:rFonts w:eastAsia="標楷體"/>
                <w:sz w:val="28"/>
                <w:szCs w:val="28"/>
              </w:rPr>
              <w:t>、</w:t>
            </w:r>
            <w:r w:rsidRPr="0075472D">
              <w:rPr>
                <w:rFonts w:eastAsia="標楷體"/>
                <w:sz w:val="28"/>
                <w:szCs w:val="28"/>
              </w:rPr>
              <w:t>S669</w:t>
            </w:r>
            <w:r w:rsidRPr="0075472D">
              <w:rPr>
                <w:rFonts w:eastAsia="標楷體"/>
                <w:sz w:val="28"/>
                <w:szCs w:val="28"/>
              </w:rPr>
              <w:t>、</w:t>
            </w:r>
            <w:r w:rsidRPr="0075472D">
              <w:rPr>
                <w:rFonts w:eastAsia="標楷體"/>
                <w:sz w:val="28"/>
                <w:szCs w:val="28"/>
              </w:rPr>
              <w:t>S48</w:t>
            </w:r>
            <w:r w:rsidRPr="0075472D">
              <w:rPr>
                <w:rFonts w:eastAsia="標楷體"/>
                <w:sz w:val="28"/>
                <w:szCs w:val="28"/>
              </w:rPr>
              <w:t>、</w:t>
            </w:r>
            <w:r w:rsidRPr="0075472D">
              <w:rPr>
                <w:rFonts w:eastAsia="標楷體"/>
                <w:sz w:val="28"/>
                <w:szCs w:val="28"/>
              </w:rPr>
              <w:t>S58</w:t>
            </w:r>
            <w:r w:rsidRPr="0075472D">
              <w:rPr>
                <w:rFonts w:eastAsia="標楷體"/>
                <w:sz w:val="28"/>
                <w:szCs w:val="28"/>
              </w:rPr>
              <w:t>、</w:t>
            </w:r>
            <w:r w:rsidRPr="0075472D">
              <w:rPr>
                <w:rFonts w:eastAsia="標楷體"/>
                <w:sz w:val="28"/>
                <w:szCs w:val="28"/>
              </w:rPr>
              <w:t>S68</w:t>
            </w:r>
            <w:r w:rsidRPr="0075472D">
              <w:rPr>
                <w:rFonts w:eastAsia="標楷體"/>
                <w:sz w:val="28"/>
                <w:szCs w:val="28"/>
              </w:rPr>
              <w:t>、</w:t>
            </w:r>
            <w:r w:rsidRPr="0075472D">
              <w:rPr>
                <w:rFonts w:eastAsia="標楷體"/>
                <w:sz w:val="28"/>
                <w:szCs w:val="28"/>
              </w:rPr>
              <w:t>S71</w:t>
            </w:r>
            <w:r w:rsidRPr="0075472D">
              <w:rPr>
                <w:rFonts w:eastAsia="標楷體"/>
                <w:sz w:val="28"/>
                <w:szCs w:val="28"/>
              </w:rPr>
              <w:t>、</w:t>
            </w:r>
            <w:r w:rsidRPr="0075472D">
              <w:rPr>
                <w:rFonts w:eastAsia="標楷體"/>
                <w:sz w:val="28"/>
                <w:szCs w:val="28"/>
              </w:rPr>
              <w:t>S769</w:t>
            </w:r>
            <w:r w:rsidRPr="0075472D">
              <w:rPr>
                <w:rFonts w:eastAsia="標楷體"/>
                <w:sz w:val="28"/>
                <w:szCs w:val="28"/>
              </w:rPr>
              <w:t>、</w:t>
            </w:r>
            <w:r w:rsidRPr="0075472D">
              <w:rPr>
                <w:rFonts w:eastAsia="標楷體"/>
                <w:sz w:val="28"/>
                <w:szCs w:val="28"/>
              </w:rPr>
              <w:t>S78</w:t>
            </w:r>
            <w:r w:rsidRPr="0075472D">
              <w:rPr>
                <w:rFonts w:eastAsia="標楷體"/>
                <w:sz w:val="28"/>
                <w:szCs w:val="28"/>
              </w:rPr>
              <w:t>、</w:t>
            </w:r>
            <w:r w:rsidRPr="0075472D">
              <w:rPr>
                <w:rFonts w:eastAsia="標楷體"/>
                <w:sz w:val="28"/>
                <w:szCs w:val="28"/>
              </w:rPr>
              <w:t>S81</w:t>
            </w:r>
            <w:r w:rsidRPr="0075472D">
              <w:rPr>
                <w:rFonts w:eastAsia="標楷體"/>
                <w:sz w:val="28"/>
                <w:szCs w:val="28"/>
              </w:rPr>
              <w:t>、</w:t>
            </w:r>
            <w:r w:rsidRPr="0075472D">
              <w:rPr>
                <w:rFonts w:eastAsia="標楷體"/>
                <w:sz w:val="28"/>
                <w:szCs w:val="28"/>
              </w:rPr>
              <w:t>S869</w:t>
            </w:r>
            <w:r w:rsidRPr="0075472D">
              <w:rPr>
                <w:rFonts w:eastAsia="標楷體"/>
                <w:sz w:val="28"/>
                <w:szCs w:val="28"/>
              </w:rPr>
              <w:t>、</w:t>
            </w:r>
            <w:r w:rsidRPr="0075472D">
              <w:rPr>
                <w:rFonts w:eastAsia="標楷體"/>
                <w:sz w:val="28"/>
                <w:szCs w:val="28"/>
              </w:rPr>
              <w:t>S88</w:t>
            </w:r>
            <w:r w:rsidRPr="0075472D">
              <w:rPr>
                <w:rFonts w:eastAsia="標楷體"/>
                <w:sz w:val="28"/>
                <w:szCs w:val="28"/>
              </w:rPr>
              <w:t>、</w:t>
            </w:r>
            <w:r w:rsidRPr="0075472D">
              <w:rPr>
                <w:rFonts w:eastAsia="標楷體"/>
                <w:sz w:val="28"/>
                <w:szCs w:val="28"/>
              </w:rPr>
              <w:t>S91</w:t>
            </w:r>
            <w:r w:rsidRPr="0075472D">
              <w:rPr>
                <w:rFonts w:eastAsia="標楷體"/>
                <w:sz w:val="28"/>
                <w:szCs w:val="28"/>
              </w:rPr>
              <w:t>、</w:t>
            </w:r>
            <w:r w:rsidRPr="0075472D">
              <w:rPr>
                <w:rFonts w:eastAsia="標楷體"/>
                <w:sz w:val="28"/>
                <w:szCs w:val="28"/>
              </w:rPr>
              <w:t>S969</w:t>
            </w:r>
            <w:r w:rsidRPr="0075472D">
              <w:rPr>
                <w:rFonts w:eastAsia="標楷體"/>
                <w:sz w:val="28"/>
                <w:szCs w:val="28"/>
              </w:rPr>
              <w:t>、</w:t>
            </w:r>
            <w:r w:rsidRPr="0075472D">
              <w:rPr>
                <w:rFonts w:eastAsia="標楷體"/>
                <w:sz w:val="28"/>
                <w:szCs w:val="28"/>
              </w:rPr>
              <w:t>S98</w:t>
            </w:r>
            <w:r w:rsidRPr="0075472D">
              <w:rPr>
                <w:rFonts w:eastAsia="標楷體"/>
                <w:sz w:val="28"/>
                <w:szCs w:val="28"/>
              </w:rPr>
              <w:t>、</w:t>
            </w:r>
            <w:r w:rsidRPr="0075472D">
              <w:rPr>
                <w:rFonts w:eastAsia="標楷體"/>
                <w:sz w:val="28"/>
                <w:szCs w:val="28"/>
              </w:rPr>
              <w:t>S090</w:t>
            </w:r>
            <w:r w:rsidRPr="0075472D">
              <w:rPr>
                <w:rFonts w:eastAsia="標楷體"/>
                <w:sz w:val="28"/>
                <w:szCs w:val="28"/>
              </w:rPr>
              <w:t>、</w:t>
            </w:r>
            <w:r w:rsidRPr="0075472D">
              <w:rPr>
                <w:rFonts w:eastAsia="標楷體"/>
                <w:sz w:val="28"/>
                <w:szCs w:val="28"/>
              </w:rPr>
              <w:t>S15</w:t>
            </w:r>
            <w:r w:rsidRPr="0075472D">
              <w:rPr>
                <w:rFonts w:eastAsia="標楷體"/>
                <w:sz w:val="28"/>
                <w:szCs w:val="28"/>
              </w:rPr>
              <w:t>、</w:t>
            </w:r>
            <w:r w:rsidRPr="0075472D">
              <w:rPr>
                <w:rFonts w:eastAsia="標楷體"/>
                <w:sz w:val="28"/>
                <w:szCs w:val="28"/>
              </w:rPr>
              <w:t>S07</w:t>
            </w:r>
            <w:r w:rsidRPr="0075472D">
              <w:rPr>
                <w:rFonts w:eastAsia="標楷體"/>
                <w:sz w:val="28"/>
                <w:szCs w:val="28"/>
              </w:rPr>
              <w:t>、</w:t>
            </w:r>
            <w:r w:rsidRPr="0075472D">
              <w:rPr>
                <w:rFonts w:eastAsia="標楷體"/>
                <w:sz w:val="28"/>
                <w:szCs w:val="28"/>
              </w:rPr>
              <w:t>S17</w:t>
            </w:r>
            <w:r w:rsidRPr="0075472D">
              <w:rPr>
                <w:rFonts w:eastAsia="標楷體"/>
                <w:sz w:val="28"/>
                <w:szCs w:val="28"/>
              </w:rPr>
              <w:t>、</w:t>
            </w:r>
            <w:r w:rsidRPr="0075472D">
              <w:rPr>
                <w:rFonts w:eastAsia="標楷體"/>
                <w:sz w:val="28"/>
                <w:szCs w:val="28"/>
              </w:rPr>
              <w:t>S280</w:t>
            </w:r>
            <w:r w:rsidRPr="0075472D">
              <w:rPr>
                <w:rFonts w:eastAsia="標楷體"/>
                <w:sz w:val="28"/>
                <w:szCs w:val="28"/>
              </w:rPr>
              <w:t>、</w:t>
            </w:r>
            <w:r w:rsidRPr="0075472D">
              <w:rPr>
                <w:rFonts w:eastAsia="標楷體"/>
                <w:sz w:val="28"/>
                <w:szCs w:val="28"/>
              </w:rPr>
              <w:t>S380-S381</w:t>
            </w:r>
            <w:r w:rsidRPr="0075472D">
              <w:rPr>
                <w:rFonts w:eastAsia="標楷體"/>
                <w:sz w:val="28"/>
                <w:szCs w:val="28"/>
              </w:rPr>
              <w:t>、</w:t>
            </w:r>
            <w:r w:rsidRPr="0075472D">
              <w:rPr>
                <w:rFonts w:eastAsia="標楷體"/>
                <w:sz w:val="28"/>
                <w:szCs w:val="28"/>
              </w:rPr>
              <w:t>S47</w:t>
            </w:r>
            <w:r w:rsidRPr="0075472D">
              <w:rPr>
                <w:rFonts w:eastAsia="標楷體"/>
                <w:sz w:val="28"/>
                <w:szCs w:val="28"/>
              </w:rPr>
              <w:t>、</w:t>
            </w:r>
            <w:r w:rsidRPr="0075472D">
              <w:rPr>
                <w:rFonts w:eastAsia="標楷體"/>
                <w:sz w:val="28"/>
                <w:szCs w:val="28"/>
              </w:rPr>
              <w:t>S57</w:t>
            </w:r>
            <w:r w:rsidRPr="0075472D">
              <w:rPr>
                <w:rFonts w:eastAsia="標楷體"/>
                <w:sz w:val="28"/>
                <w:szCs w:val="28"/>
              </w:rPr>
              <w:t>、</w:t>
            </w:r>
            <w:r w:rsidRPr="0075472D">
              <w:rPr>
                <w:rFonts w:eastAsia="標楷體"/>
                <w:sz w:val="28"/>
                <w:szCs w:val="28"/>
              </w:rPr>
              <w:t>S67</w:t>
            </w:r>
            <w:r w:rsidRPr="0075472D">
              <w:rPr>
                <w:rFonts w:eastAsia="標楷體"/>
                <w:sz w:val="28"/>
                <w:szCs w:val="28"/>
              </w:rPr>
              <w:t>、</w:t>
            </w:r>
            <w:r w:rsidRPr="0075472D">
              <w:rPr>
                <w:rFonts w:eastAsia="標楷體"/>
                <w:sz w:val="28"/>
                <w:szCs w:val="28"/>
              </w:rPr>
              <w:t>S77</w:t>
            </w:r>
            <w:r w:rsidRPr="0075472D">
              <w:rPr>
                <w:rFonts w:eastAsia="標楷體"/>
                <w:sz w:val="28"/>
                <w:szCs w:val="28"/>
              </w:rPr>
              <w:t>、</w:t>
            </w:r>
            <w:r w:rsidRPr="0075472D">
              <w:rPr>
                <w:rFonts w:eastAsia="標楷體"/>
                <w:sz w:val="28"/>
                <w:szCs w:val="28"/>
              </w:rPr>
              <w:t>S87</w:t>
            </w:r>
            <w:r w:rsidRPr="0075472D">
              <w:rPr>
                <w:rFonts w:eastAsia="標楷體"/>
                <w:sz w:val="28"/>
                <w:szCs w:val="28"/>
              </w:rPr>
              <w:t>、</w:t>
            </w:r>
            <w:r w:rsidRPr="0075472D">
              <w:rPr>
                <w:rFonts w:eastAsia="標楷體"/>
                <w:sz w:val="28"/>
                <w:szCs w:val="28"/>
              </w:rPr>
              <w:t>S97</w:t>
            </w:r>
            <w:r w:rsidRPr="0075472D">
              <w:rPr>
                <w:rFonts w:eastAsia="標楷體"/>
                <w:sz w:val="28"/>
                <w:szCs w:val="28"/>
              </w:rPr>
              <w:t>、</w:t>
            </w:r>
            <w:r w:rsidRPr="0075472D">
              <w:rPr>
                <w:rFonts w:eastAsia="標楷體"/>
                <w:sz w:val="28"/>
                <w:szCs w:val="28"/>
              </w:rPr>
              <w:t>T20-T32</w:t>
            </w:r>
            <w:r w:rsidRPr="0075472D">
              <w:rPr>
                <w:rFonts w:eastAsia="標楷體" w:hint="eastAsia"/>
                <w:sz w:val="28"/>
                <w:szCs w:val="28"/>
              </w:rPr>
              <w:t>(</w:t>
            </w:r>
            <w:r w:rsidRPr="0075472D">
              <w:rPr>
                <w:rFonts w:eastAsia="標楷體"/>
                <w:sz w:val="28"/>
                <w:szCs w:val="28"/>
              </w:rPr>
              <w:t>前述</w:t>
            </w:r>
            <w:proofErr w:type="gramStart"/>
            <w:r w:rsidRPr="0075472D">
              <w:rPr>
                <w:rFonts w:eastAsia="標楷體"/>
                <w:sz w:val="28"/>
                <w:szCs w:val="28"/>
              </w:rPr>
              <w:t>第</w:t>
            </w:r>
            <w:r w:rsidRPr="0075472D">
              <w:rPr>
                <w:rFonts w:eastAsia="標楷體"/>
                <w:sz w:val="28"/>
                <w:szCs w:val="28"/>
              </w:rPr>
              <w:t>7</w:t>
            </w:r>
            <w:r w:rsidRPr="0075472D">
              <w:rPr>
                <w:rFonts w:eastAsia="標楷體"/>
                <w:sz w:val="28"/>
                <w:szCs w:val="28"/>
              </w:rPr>
              <w:t>位碼皆</w:t>
            </w:r>
            <w:proofErr w:type="gramEnd"/>
            <w:r w:rsidRPr="0075472D">
              <w:rPr>
                <w:rFonts w:eastAsia="標楷體"/>
                <w:sz w:val="28"/>
                <w:szCs w:val="28"/>
              </w:rPr>
              <w:t>須為</w:t>
            </w:r>
            <w:r w:rsidRPr="0075472D">
              <w:rPr>
                <w:rFonts w:eastAsia="標楷體"/>
                <w:sz w:val="28"/>
                <w:szCs w:val="28"/>
              </w:rPr>
              <w:t>"A"</w:t>
            </w:r>
            <w:r w:rsidRPr="0075472D">
              <w:rPr>
                <w:rFonts w:eastAsia="標楷體"/>
                <w:sz w:val="28"/>
                <w:szCs w:val="28"/>
              </w:rPr>
              <w:t>、</w:t>
            </w:r>
            <w:r w:rsidRPr="0075472D">
              <w:rPr>
                <w:rFonts w:eastAsia="標楷體"/>
                <w:sz w:val="28"/>
                <w:szCs w:val="28"/>
              </w:rPr>
              <w:t>"D"</w:t>
            </w:r>
            <w:r w:rsidRPr="0075472D">
              <w:rPr>
                <w:rFonts w:eastAsia="標楷體" w:hint="eastAsia"/>
                <w:sz w:val="28"/>
                <w:szCs w:val="28"/>
              </w:rPr>
              <w:t>)</w:t>
            </w:r>
            <w:r w:rsidRPr="0075472D">
              <w:rPr>
                <w:rFonts w:eastAsia="標楷體"/>
                <w:sz w:val="28"/>
                <w:szCs w:val="28"/>
              </w:rPr>
              <w:t>、</w:t>
            </w:r>
            <w:r w:rsidRPr="0075472D">
              <w:rPr>
                <w:rFonts w:eastAsia="標楷體"/>
                <w:sz w:val="28"/>
                <w:szCs w:val="28"/>
                <w:lang w:eastAsia="en-US" w:bidi="en-US"/>
              </w:rPr>
              <w:t>中風</w:t>
            </w:r>
            <w:r w:rsidRPr="0075472D">
              <w:rPr>
                <w:rFonts w:eastAsia="標楷體" w:hint="eastAsia"/>
                <w:sz w:val="28"/>
                <w:szCs w:val="28"/>
                <w:lang w:eastAsia="en-US" w:bidi="en-US"/>
              </w:rPr>
              <w:t>(</w:t>
            </w:r>
            <w:r w:rsidRPr="0075472D">
              <w:rPr>
                <w:rFonts w:eastAsia="標楷體"/>
                <w:sz w:val="28"/>
                <w:szCs w:val="28"/>
                <w:lang w:eastAsia="en-US" w:bidi="en-US"/>
              </w:rPr>
              <w:t>I60-</w:t>
            </w:r>
            <w:r w:rsidRPr="0075472D">
              <w:rPr>
                <w:rFonts w:eastAsia="標楷體"/>
                <w:sz w:val="28"/>
                <w:szCs w:val="28"/>
                <w:lang w:eastAsia="en-US" w:bidi="en-US"/>
              </w:rPr>
              <w:lastRenderedPageBreak/>
              <w:t>I69</w:t>
            </w:r>
            <w:r w:rsidRPr="0075472D">
              <w:rPr>
                <w:rFonts w:eastAsia="標楷體"/>
                <w:sz w:val="28"/>
                <w:szCs w:val="28"/>
                <w:lang w:eastAsia="en-US" w:bidi="en-US"/>
              </w:rPr>
              <w:t>、</w:t>
            </w:r>
            <w:r w:rsidRPr="0075472D">
              <w:rPr>
                <w:rFonts w:eastAsia="標楷體"/>
                <w:sz w:val="28"/>
                <w:szCs w:val="28"/>
                <w:lang w:eastAsia="en-US" w:bidi="en-US"/>
              </w:rPr>
              <w:t>G450-G468</w:t>
            </w:r>
            <w:r w:rsidRPr="0075472D">
              <w:rPr>
                <w:rFonts w:eastAsia="標楷體" w:hint="eastAsia"/>
                <w:sz w:val="28"/>
                <w:szCs w:val="28"/>
                <w:lang w:eastAsia="en-US" w:bidi="en-US"/>
              </w:rPr>
              <w:t>)</w:t>
            </w:r>
            <w:r w:rsidRPr="0075472D">
              <w:rPr>
                <w:rFonts w:eastAsia="標楷體"/>
                <w:sz w:val="28"/>
                <w:szCs w:val="28"/>
              </w:rPr>
              <w:t>及心血管疾病者（</w:t>
            </w:r>
            <w:r w:rsidRPr="0075472D">
              <w:rPr>
                <w:rFonts w:eastAsia="標楷體"/>
                <w:sz w:val="28"/>
                <w:szCs w:val="28"/>
              </w:rPr>
              <w:t>G45</w:t>
            </w:r>
            <w:r w:rsidRPr="0075472D">
              <w:rPr>
                <w:rFonts w:eastAsia="標楷體"/>
                <w:sz w:val="28"/>
                <w:szCs w:val="28"/>
              </w:rPr>
              <w:t>、</w:t>
            </w:r>
            <w:r w:rsidRPr="0075472D">
              <w:rPr>
                <w:rFonts w:eastAsia="標楷體"/>
                <w:sz w:val="28"/>
                <w:szCs w:val="28"/>
              </w:rPr>
              <w:t>I10-I74</w:t>
            </w:r>
            <w:r w:rsidRPr="0075472D">
              <w:rPr>
                <w:rFonts w:eastAsia="標楷體"/>
                <w:sz w:val="28"/>
                <w:szCs w:val="28"/>
              </w:rPr>
              <w:t>、</w:t>
            </w:r>
            <w:r w:rsidRPr="0075472D">
              <w:rPr>
                <w:rFonts w:eastAsia="標楷體"/>
                <w:sz w:val="28"/>
                <w:szCs w:val="28"/>
              </w:rPr>
              <w:t>I777</w:t>
            </w:r>
            <w:r w:rsidRPr="0075472D">
              <w:rPr>
                <w:rFonts w:eastAsia="標楷體"/>
                <w:sz w:val="28"/>
                <w:szCs w:val="28"/>
              </w:rPr>
              <w:t>、</w:t>
            </w:r>
            <w:r w:rsidRPr="0075472D">
              <w:rPr>
                <w:rFonts w:eastAsia="標楷體"/>
                <w:sz w:val="28"/>
                <w:szCs w:val="28"/>
              </w:rPr>
              <w:t>I798</w:t>
            </w:r>
            <w:r w:rsidRPr="0075472D">
              <w:rPr>
                <w:rFonts w:eastAsia="標楷體"/>
                <w:sz w:val="28"/>
                <w:szCs w:val="28"/>
              </w:rPr>
              <w:t>、</w:t>
            </w:r>
            <w:r w:rsidRPr="0075472D">
              <w:rPr>
                <w:rFonts w:eastAsia="標楷體"/>
                <w:sz w:val="28"/>
                <w:szCs w:val="28"/>
              </w:rPr>
              <w:t>I970-I971</w:t>
            </w:r>
            <w:r w:rsidRPr="0075472D">
              <w:rPr>
                <w:rFonts w:eastAsia="標楷體"/>
                <w:sz w:val="28"/>
                <w:szCs w:val="28"/>
              </w:rPr>
              <w:t>、</w:t>
            </w:r>
            <w:r w:rsidRPr="0075472D">
              <w:rPr>
                <w:rFonts w:eastAsia="標楷體"/>
                <w:sz w:val="28"/>
                <w:szCs w:val="28"/>
              </w:rPr>
              <w:t>R001</w:t>
            </w:r>
            <w:r w:rsidRPr="0075472D">
              <w:rPr>
                <w:rFonts w:eastAsia="標楷體"/>
                <w:sz w:val="28"/>
                <w:szCs w:val="28"/>
              </w:rPr>
              <w:t>、</w:t>
            </w:r>
            <w:r w:rsidRPr="0075472D">
              <w:rPr>
                <w:rFonts w:eastAsia="標楷體"/>
                <w:sz w:val="28"/>
                <w:szCs w:val="28"/>
              </w:rPr>
              <w:t>T800</w:t>
            </w:r>
            <w:r w:rsidRPr="0075472D">
              <w:rPr>
                <w:rFonts w:eastAsia="標楷體"/>
                <w:sz w:val="28"/>
                <w:szCs w:val="28"/>
              </w:rPr>
              <w:t>、</w:t>
            </w:r>
            <w:r w:rsidRPr="0075472D">
              <w:rPr>
                <w:rFonts w:eastAsia="標楷體"/>
                <w:sz w:val="28"/>
                <w:szCs w:val="28"/>
              </w:rPr>
              <w:t>T817</w:t>
            </w:r>
            <w:r w:rsidRPr="0075472D">
              <w:rPr>
                <w:rFonts w:eastAsia="標楷體"/>
                <w:sz w:val="28"/>
                <w:szCs w:val="28"/>
              </w:rPr>
              <w:t>、</w:t>
            </w:r>
            <w:r w:rsidRPr="0075472D">
              <w:rPr>
                <w:rFonts w:eastAsia="標楷體"/>
                <w:sz w:val="28"/>
                <w:szCs w:val="28"/>
              </w:rPr>
              <w:t>T828)</w:t>
            </w:r>
            <w:r w:rsidRPr="0075472D">
              <w:rPr>
                <w:rFonts w:eastAsia="標楷體"/>
                <w:sz w:val="28"/>
                <w:szCs w:val="28"/>
              </w:rPr>
              <w:t>。</w:t>
            </w:r>
          </w:p>
          <w:p w:rsidR="000B1109" w:rsidRPr="0075472D" w:rsidRDefault="000B1109" w:rsidP="00157DB1">
            <w:pPr>
              <w:snapToGrid w:val="0"/>
              <w:rPr>
                <w:rFonts w:eastAsia="標楷體"/>
                <w:sz w:val="20"/>
                <w:szCs w:val="20"/>
                <w:lang w:eastAsia="en-US" w:bidi="en-US"/>
              </w:rPr>
            </w:pPr>
            <w:r w:rsidRPr="0075472D">
              <w:rPr>
                <w:rFonts w:eastAsia="標楷體"/>
                <w:sz w:val="28"/>
                <w:szCs w:val="28"/>
                <w:lang w:bidi="en-US"/>
              </w:rPr>
              <w:t>（</w:t>
            </w:r>
            <w:r w:rsidRPr="0075472D">
              <w:rPr>
                <w:rFonts w:eastAsia="標楷體"/>
                <w:sz w:val="28"/>
                <w:szCs w:val="28"/>
                <w:lang w:bidi="en-US"/>
              </w:rPr>
              <w:t>4</w:t>
            </w:r>
            <w:r w:rsidRPr="0075472D">
              <w:rPr>
                <w:rFonts w:eastAsia="標楷體"/>
                <w:sz w:val="28"/>
                <w:szCs w:val="28"/>
                <w:lang w:bidi="en-US"/>
              </w:rPr>
              <w:t>）曾有消化</w:t>
            </w:r>
            <w:proofErr w:type="gramStart"/>
            <w:r w:rsidRPr="0075472D">
              <w:rPr>
                <w:rFonts w:eastAsia="標楷體"/>
                <w:sz w:val="28"/>
                <w:szCs w:val="28"/>
                <w:lang w:bidi="en-US"/>
              </w:rPr>
              <w:t>性潰傷</w:t>
            </w:r>
            <w:proofErr w:type="gramEnd"/>
            <w:r w:rsidRPr="0075472D">
              <w:rPr>
                <w:rFonts w:eastAsia="標楷體"/>
                <w:sz w:val="28"/>
                <w:szCs w:val="28"/>
                <w:lang w:bidi="en-US"/>
              </w:rPr>
              <w:t>、上消化道出血或胃穿孔病史者（</w:t>
            </w:r>
            <w:r w:rsidRPr="0075472D">
              <w:rPr>
                <w:rFonts w:eastAsia="標楷體"/>
                <w:sz w:val="28"/>
                <w:szCs w:val="28"/>
                <w:lang w:bidi="en-US"/>
              </w:rPr>
              <w:t>ICD-9-CM</w:t>
            </w:r>
            <w:r w:rsidRPr="0075472D">
              <w:rPr>
                <w:rFonts w:eastAsia="標楷體"/>
                <w:sz w:val="28"/>
                <w:szCs w:val="28"/>
                <w:lang w:bidi="en-US"/>
              </w:rPr>
              <w:t>前三碼為</w:t>
            </w:r>
            <w:r w:rsidRPr="0075472D">
              <w:rPr>
                <w:rFonts w:eastAsia="標楷體"/>
                <w:sz w:val="28"/>
                <w:szCs w:val="28"/>
                <w:lang w:bidi="en-US"/>
              </w:rPr>
              <w:t>530-534</w:t>
            </w:r>
            <w:r w:rsidRPr="0075472D">
              <w:rPr>
                <w:rFonts w:eastAsia="標楷體"/>
                <w:sz w:val="28"/>
                <w:szCs w:val="28"/>
                <w:lang w:bidi="en-US"/>
              </w:rPr>
              <w:t>）；</w:t>
            </w:r>
            <w:r w:rsidRPr="0075472D">
              <w:rPr>
                <w:rFonts w:eastAsia="標楷體"/>
                <w:sz w:val="28"/>
                <w:szCs w:val="28"/>
                <w:lang w:bidi="en-US"/>
              </w:rPr>
              <w:t>ICD-10-</w:t>
            </w:r>
            <w:r w:rsidRPr="0075472D">
              <w:rPr>
                <w:rFonts w:eastAsia="標楷體"/>
                <w:sz w:val="28"/>
                <w:szCs w:val="28"/>
                <w:lang w:eastAsia="en-US" w:bidi="en-US"/>
              </w:rPr>
              <w:t xml:space="preserve"> CM</w:t>
            </w:r>
            <w:r w:rsidRPr="0075472D">
              <w:rPr>
                <w:rFonts w:eastAsia="標楷體"/>
                <w:sz w:val="28"/>
                <w:szCs w:val="28"/>
                <w:lang w:bidi="en-US"/>
              </w:rPr>
              <w:t>/</w:t>
            </w:r>
            <w:r w:rsidRPr="0075472D">
              <w:rPr>
                <w:rFonts w:eastAsia="標楷體"/>
                <w:sz w:val="28"/>
                <w:szCs w:val="28"/>
                <w:lang w:eastAsia="en-US" w:bidi="en-US"/>
              </w:rPr>
              <w:t>PCS</w:t>
            </w:r>
            <w:r w:rsidRPr="0075472D">
              <w:rPr>
                <w:rFonts w:eastAsia="標楷體"/>
                <w:sz w:val="28"/>
                <w:szCs w:val="28"/>
                <w:lang w:bidi="en-US"/>
              </w:rPr>
              <w:t xml:space="preserve"> </w:t>
            </w:r>
            <w:r w:rsidRPr="0075472D">
              <w:rPr>
                <w:rFonts w:eastAsia="標楷體"/>
                <w:sz w:val="28"/>
                <w:szCs w:val="28"/>
              </w:rPr>
              <w:t>K20-K28</w:t>
            </w:r>
            <w:r w:rsidRPr="0075472D">
              <w:rPr>
                <w:rFonts w:eastAsia="標楷體"/>
                <w:sz w:val="28"/>
                <w:szCs w:val="28"/>
              </w:rPr>
              <w:t>。</w:t>
            </w:r>
          </w:p>
          <w:p w:rsidR="000B1109" w:rsidRPr="0075472D" w:rsidRDefault="000B1109" w:rsidP="00157DB1">
            <w:pPr>
              <w:snapToGrid w:val="0"/>
              <w:rPr>
                <w:rFonts w:eastAsia="標楷體"/>
                <w:sz w:val="20"/>
                <w:szCs w:val="20"/>
                <w:lang w:eastAsia="en-US" w:bidi="en-US"/>
              </w:rPr>
            </w:pPr>
            <w:r w:rsidRPr="0075472D">
              <w:rPr>
                <w:rFonts w:eastAsia="標楷體"/>
                <w:sz w:val="28"/>
                <w:szCs w:val="28"/>
                <w:lang w:bidi="en-US"/>
              </w:rPr>
              <w:t xml:space="preserve"> ( 5 ) </w:t>
            </w:r>
            <w:r w:rsidRPr="0075472D">
              <w:rPr>
                <w:rFonts w:eastAsia="標楷體"/>
                <w:sz w:val="28"/>
                <w:szCs w:val="28"/>
                <w:lang w:bidi="en-US"/>
              </w:rPr>
              <w:t>肝硬化患者</w:t>
            </w:r>
            <w:r w:rsidRPr="0075472D">
              <w:rPr>
                <w:rFonts w:eastAsia="標楷體" w:hint="eastAsia"/>
                <w:sz w:val="28"/>
                <w:szCs w:val="28"/>
                <w:lang w:bidi="en-US"/>
              </w:rPr>
              <w:t>(</w:t>
            </w:r>
            <w:r w:rsidRPr="0075472D">
              <w:rPr>
                <w:rFonts w:eastAsia="標楷體"/>
                <w:sz w:val="28"/>
                <w:szCs w:val="28"/>
                <w:lang w:bidi="en-US"/>
              </w:rPr>
              <w:t>ICD-9-CM</w:t>
            </w:r>
            <w:r w:rsidRPr="0075472D">
              <w:rPr>
                <w:rFonts w:eastAsia="標楷體"/>
                <w:sz w:val="28"/>
                <w:szCs w:val="28"/>
                <w:lang w:bidi="en-US"/>
              </w:rPr>
              <w:t>前</w:t>
            </w:r>
            <w:r w:rsidRPr="0075472D">
              <w:rPr>
                <w:rFonts w:eastAsia="標楷體"/>
                <w:sz w:val="28"/>
                <w:szCs w:val="28"/>
                <w:lang w:bidi="en-US"/>
              </w:rPr>
              <w:t>4</w:t>
            </w:r>
            <w:r w:rsidRPr="0075472D">
              <w:rPr>
                <w:rFonts w:eastAsia="標楷體"/>
                <w:sz w:val="28"/>
                <w:szCs w:val="28"/>
                <w:lang w:bidi="en-US"/>
              </w:rPr>
              <w:t>碼為</w:t>
            </w:r>
            <w:r w:rsidRPr="0075472D">
              <w:rPr>
                <w:rFonts w:eastAsia="標楷體"/>
                <w:sz w:val="28"/>
                <w:szCs w:val="28"/>
                <w:lang w:bidi="en-US"/>
              </w:rPr>
              <w:t>5712</w:t>
            </w:r>
            <w:r w:rsidRPr="0075472D">
              <w:rPr>
                <w:rFonts w:eastAsia="標楷體"/>
                <w:sz w:val="28"/>
                <w:szCs w:val="28"/>
                <w:lang w:bidi="en-US"/>
              </w:rPr>
              <w:t>、</w:t>
            </w:r>
            <w:r w:rsidRPr="0075472D">
              <w:rPr>
                <w:rFonts w:eastAsia="標楷體"/>
                <w:sz w:val="28"/>
                <w:szCs w:val="28"/>
                <w:lang w:bidi="en-US"/>
              </w:rPr>
              <w:t>5715</w:t>
            </w:r>
            <w:r w:rsidRPr="0075472D">
              <w:rPr>
                <w:rFonts w:eastAsia="標楷體"/>
                <w:sz w:val="28"/>
                <w:szCs w:val="28"/>
                <w:lang w:bidi="en-US"/>
              </w:rPr>
              <w:t>、</w:t>
            </w:r>
            <w:r w:rsidRPr="0075472D">
              <w:rPr>
                <w:rFonts w:eastAsia="標楷體"/>
                <w:sz w:val="28"/>
                <w:szCs w:val="28"/>
                <w:lang w:bidi="en-US"/>
              </w:rPr>
              <w:t>5716</w:t>
            </w:r>
            <w:r w:rsidRPr="0075472D">
              <w:rPr>
                <w:rFonts w:eastAsia="標楷體" w:hint="eastAsia"/>
                <w:sz w:val="28"/>
                <w:szCs w:val="28"/>
                <w:lang w:bidi="en-US"/>
              </w:rPr>
              <w:t>)</w:t>
            </w:r>
            <w:r w:rsidRPr="0075472D">
              <w:rPr>
                <w:rFonts w:eastAsia="標楷體"/>
                <w:sz w:val="28"/>
                <w:szCs w:val="28"/>
                <w:lang w:bidi="en-US"/>
              </w:rPr>
              <w:t xml:space="preserve"> </w:t>
            </w:r>
            <w:r w:rsidRPr="0075472D">
              <w:rPr>
                <w:rFonts w:eastAsia="標楷體"/>
                <w:sz w:val="28"/>
                <w:szCs w:val="28"/>
                <w:lang w:bidi="en-US"/>
              </w:rPr>
              <w:t>；</w:t>
            </w:r>
            <w:r w:rsidRPr="0075472D">
              <w:rPr>
                <w:rFonts w:eastAsia="標楷體"/>
                <w:sz w:val="28"/>
                <w:szCs w:val="28"/>
                <w:lang w:bidi="en-US"/>
              </w:rPr>
              <w:t>ICD-10-</w:t>
            </w:r>
            <w:r w:rsidRPr="0075472D">
              <w:rPr>
                <w:rFonts w:eastAsia="標楷體"/>
                <w:sz w:val="28"/>
                <w:szCs w:val="28"/>
                <w:lang w:eastAsia="en-US" w:bidi="en-US"/>
              </w:rPr>
              <w:t xml:space="preserve"> CM</w:t>
            </w:r>
            <w:r w:rsidRPr="0075472D">
              <w:rPr>
                <w:rFonts w:eastAsia="標楷體"/>
                <w:sz w:val="28"/>
                <w:szCs w:val="28"/>
                <w:lang w:bidi="en-US"/>
              </w:rPr>
              <w:t>/</w:t>
            </w:r>
            <w:r w:rsidRPr="0075472D">
              <w:rPr>
                <w:rFonts w:eastAsia="標楷體"/>
                <w:sz w:val="28"/>
                <w:szCs w:val="28"/>
                <w:lang w:eastAsia="en-US" w:bidi="en-US"/>
              </w:rPr>
              <w:t>PCS</w:t>
            </w:r>
            <w:r w:rsidRPr="0075472D">
              <w:rPr>
                <w:rFonts w:eastAsia="標楷體"/>
                <w:sz w:val="28"/>
                <w:szCs w:val="28"/>
              </w:rPr>
              <w:t xml:space="preserve"> K7030-K7031</w:t>
            </w:r>
            <w:r w:rsidRPr="0075472D">
              <w:rPr>
                <w:rFonts w:eastAsia="標楷體"/>
                <w:sz w:val="28"/>
                <w:szCs w:val="28"/>
              </w:rPr>
              <w:t>、</w:t>
            </w:r>
            <w:r w:rsidRPr="0075472D">
              <w:rPr>
                <w:rFonts w:eastAsia="標楷體"/>
                <w:sz w:val="28"/>
                <w:szCs w:val="28"/>
              </w:rPr>
              <w:t>K7460-K7469</w:t>
            </w:r>
            <w:r w:rsidRPr="0075472D">
              <w:rPr>
                <w:rFonts w:eastAsia="標楷體"/>
                <w:sz w:val="28"/>
                <w:szCs w:val="28"/>
              </w:rPr>
              <w:t>、</w:t>
            </w:r>
            <w:r w:rsidRPr="0075472D">
              <w:rPr>
                <w:rFonts w:eastAsia="標楷體"/>
                <w:sz w:val="28"/>
                <w:szCs w:val="28"/>
              </w:rPr>
              <w:t>K743-K745</w:t>
            </w:r>
            <w:r w:rsidRPr="0075472D">
              <w:rPr>
                <w:rFonts w:eastAsia="標楷體"/>
                <w:sz w:val="28"/>
                <w:szCs w:val="28"/>
                <w:lang w:bidi="en-US"/>
              </w:rPr>
              <w:t>。</w:t>
            </w:r>
          </w:p>
          <w:p w:rsidR="000B1109" w:rsidRPr="0075472D" w:rsidRDefault="000B1109" w:rsidP="00157DB1">
            <w:pPr>
              <w:snapToGrid w:val="0"/>
              <w:rPr>
                <w:rFonts w:eastAsia="標楷體"/>
                <w:sz w:val="28"/>
                <w:szCs w:val="28"/>
                <w:lang w:bidi="en-US"/>
              </w:rPr>
            </w:pPr>
            <w:r w:rsidRPr="0075472D">
              <w:rPr>
                <w:rFonts w:eastAsia="標楷體"/>
                <w:sz w:val="28"/>
                <w:szCs w:val="28"/>
                <w:lang w:eastAsia="en-US" w:bidi="en-US"/>
              </w:rPr>
              <w:t>分母－門診</w:t>
            </w:r>
            <w:r w:rsidRPr="0075472D">
              <w:rPr>
                <w:rFonts w:eastAsia="標楷體"/>
                <w:sz w:val="28"/>
                <w:szCs w:val="28"/>
                <w:lang w:eastAsia="en-US" w:bidi="en-US"/>
              </w:rPr>
              <w:t>COX</w:t>
            </w:r>
            <w:r w:rsidRPr="0075472D">
              <w:rPr>
                <w:rFonts w:eastAsia="標楷體" w:cs="細明體" w:hint="eastAsia"/>
                <w:sz w:val="28"/>
                <w:szCs w:val="28"/>
                <w:lang w:eastAsia="en-US" w:bidi="en-US"/>
              </w:rPr>
              <w:t>Ⅱ</w:t>
            </w:r>
            <w:r w:rsidRPr="0075472D">
              <w:rPr>
                <w:rFonts w:eastAsia="標楷體"/>
                <w:sz w:val="28"/>
                <w:szCs w:val="28"/>
                <w:lang w:bidi="en-US"/>
              </w:rPr>
              <w:t>inhibitor</w:t>
            </w:r>
            <w:r w:rsidRPr="0075472D">
              <w:rPr>
                <w:rFonts w:eastAsia="標楷體"/>
                <w:sz w:val="28"/>
                <w:szCs w:val="28"/>
                <w:lang w:eastAsia="en-US" w:bidi="en-US"/>
              </w:rPr>
              <w:t>用藥（含</w:t>
            </w:r>
            <w:proofErr w:type="gramStart"/>
            <w:r w:rsidRPr="0075472D">
              <w:rPr>
                <w:rFonts w:eastAsia="標楷體"/>
                <w:sz w:val="28"/>
                <w:szCs w:val="28"/>
                <w:lang w:eastAsia="en-US" w:bidi="en-US"/>
              </w:rPr>
              <w:t>NABUMETONE</w:t>
            </w:r>
            <w:r w:rsidRPr="0075472D">
              <w:rPr>
                <w:rFonts w:eastAsia="標楷體" w:hint="eastAsia"/>
                <w:sz w:val="28"/>
                <w:szCs w:val="28"/>
                <w:lang w:eastAsia="en-US" w:bidi="en-US"/>
              </w:rPr>
              <w:t>(</w:t>
            </w:r>
            <w:proofErr w:type="gramEnd"/>
            <w:r w:rsidRPr="0075472D">
              <w:rPr>
                <w:rFonts w:eastAsia="標楷體"/>
                <w:sz w:val="28"/>
                <w:szCs w:val="28"/>
                <w:lang w:eastAsia="en-US" w:bidi="en-US"/>
              </w:rPr>
              <w:t>成分代碼</w:t>
            </w:r>
            <w:r w:rsidRPr="0075472D">
              <w:rPr>
                <w:rFonts w:eastAsia="標楷體"/>
                <w:sz w:val="28"/>
                <w:szCs w:val="28"/>
                <w:lang w:eastAsia="en-US" w:bidi="en-US"/>
              </w:rPr>
              <w:t>2808001900</w:t>
            </w:r>
            <w:r w:rsidRPr="0075472D">
              <w:rPr>
                <w:rFonts w:eastAsia="標楷體" w:hint="eastAsia"/>
                <w:sz w:val="28"/>
                <w:szCs w:val="28"/>
                <w:lang w:eastAsia="en-US" w:bidi="en-US"/>
              </w:rPr>
              <w:t>)</w:t>
            </w:r>
            <w:r w:rsidRPr="0075472D">
              <w:rPr>
                <w:rFonts w:eastAsia="標楷體"/>
                <w:sz w:val="28"/>
                <w:szCs w:val="28"/>
                <w:lang w:eastAsia="en-US" w:bidi="en-US"/>
              </w:rPr>
              <w:t>、</w:t>
            </w:r>
            <w:r w:rsidRPr="0075472D">
              <w:rPr>
                <w:rFonts w:eastAsia="標楷體"/>
                <w:sz w:val="28"/>
                <w:szCs w:val="28"/>
                <w:lang w:eastAsia="en-US" w:bidi="en-US"/>
              </w:rPr>
              <w:t>MELOXICAM</w:t>
            </w:r>
            <w:r w:rsidRPr="0075472D">
              <w:rPr>
                <w:rFonts w:eastAsia="標楷體" w:hint="eastAsia"/>
                <w:sz w:val="28"/>
                <w:szCs w:val="28"/>
                <w:lang w:eastAsia="en-US" w:bidi="en-US"/>
              </w:rPr>
              <w:t>(</w:t>
            </w:r>
            <w:r w:rsidRPr="0075472D">
              <w:rPr>
                <w:rFonts w:eastAsia="標楷體"/>
                <w:sz w:val="28"/>
                <w:szCs w:val="28"/>
                <w:lang w:eastAsia="en-US" w:bidi="en-US"/>
              </w:rPr>
              <w:t>成分代碼</w:t>
            </w:r>
            <w:r w:rsidRPr="0075472D">
              <w:rPr>
                <w:rFonts w:eastAsia="標楷體"/>
                <w:sz w:val="28"/>
                <w:szCs w:val="28"/>
                <w:lang w:eastAsia="en-US" w:bidi="en-US"/>
              </w:rPr>
              <w:t>2808404900</w:t>
            </w:r>
            <w:r w:rsidRPr="0075472D">
              <w:rPr>
                <w:rFonts w:eastAsia="標楷體" w:hint="eastAsia"/>
                <w:sz w:val="28"/>
                <w:szCs w:val="28"/>
                <w:lang w:eastAsia="en-US" w:bidi="en-US"/>
              </w:rPr>
              <w:t>)</w:t>
            </w:r>
            <w:r w:rsidRPr="0075472D">
              <w:rPr>
                <w:rFonts w:eastAsia="標楷體"/>
                <w:sz w:val="28"/>
                <w:szCs w:val="28"/>
                <w:lang w:eastAsia="en-US" w:bidi="en-US"/>
              </w:rPr>
              <w:t>、</w:t>
            </w:r>
            <w:r w:rsidRPr="0075472D">
              <w:rPr>
                <w:rFonts w:eastAsia="標楷體"/>
                <w:sz w:val="28"/>
                <w:szCs w:val="28"/>
                <w:lang w:eastAsia="en-US" w:bidi="en-US"/>
              </w:rPr>
              <w:t>ETODOLAC</w:t>
            </w:r>
            <w:r w:rsidRPr="0075472D">
              <w:rPr>
                <w:rFonts w:eastAsia="標楷體" w:hint="eastAsia"/>
                <w:sz w:val="28"/>
                <w:szCs w:val="28"/>
                <w:lang w:eastAsia="en-US" w:bidi="en-US"/>
              </w:rPr>
              <w:t>(</w:t>
            </w:r>
            <w:r w:rsidRPr="0075472D">
              <w:rPr>
                <w:rFonts w:eastAsia="標楷體"/>
                <w:sz w:val="28"/>
                <w:szCs w:val="28"/>
                <w:lang w:eastAsia="en-US" w:bidi="en-US"/>
              </w:rPr>
              <w:t>成分代碼</w:t>
            </w:r>
            <w:r w:rsidRPr="0075472D">
              <w:rPr>
                <w:rFonts w:eastAsia="標楷體"/>
                <w:sz w:val="28"/>
                <w:szCs w:val="28"/>
                <w:lang w:eastAsia="en-US" w:bidi="en-US"/>
              </w:rPr>
              <w:t>2808404700</w:t>
            </w:r>
            <w:r w:rsidRPr="0075472D">
              <w:rPr>
                <w:rFonts w:eastAsia="標楷體" w:hint="eastAsia"/>
                <w:sz w:val="28"/>
                <w:szCs w:val="28"/>
                <w:lang w:eastAsia="en-US" w:bidi="en-US"/>
              </w:rPr>
              <w:t>)</w:t>
            </w:r>
            <w:r w:rsidRPr="0075472D">
              <w:rPr>
                <w:rFonts w:eastAsia="標楷體"/>
                <w:sz w:val="28"/>
                <w:szCs w:val="28"/>
                <w:lang w:eastAsia="en-US" w:bidi="en-US"/>
              </w:rPr>
              <w:t>、</w:t>
            </w:r>
            <w:r w:rsidRPr="0075472D">
              <w:rPr>
                <w:rFonts w:eastAsia="標楷體"/>
                <w:sz w:val="28"/>
                <w:szCs w:val="28"/>
                <w:lang w:eastAsia="en-US" w:bidi="en-US"/>
              </w:rPr>
              <w:t>CELECOXIB</w:t>
            </w:r>
            <w:r w:rsidRPr="0075472D">
              <w:rPr>
                <w:rFonts w:eastAsia="標楷體" w:hint="eastAsia"/>
                <w:sz w:val="28"/>
                <w:szCs w:val="28"/>
                <w:lang w:eastAsia="en-US" w:bidi="en-US"/>
              </w:rPr>
              <w:t>(</w:t>
            </w:r>
            <w:r w:rsidRPr="0075472D">
              <w:rPr>
                <w:rFonts w:eastAsia="標楷體"/>
                <w:sz w:val="28"/>
                <w:szCs w:val="28"/>
                <w:lang w:eastAsia="en-US" w:bidi="en-US"/>
              </w:rPr>
              <w:t>成分代碼</w:t>
            </w:r>
            <w:r w:rsidRPr="0075472D">
              <w:rPr>
                <w:rFonts w:eastAsia="標楷體"/>
                <w:sz w:val="28"/>
                <w:szCs w:val="28"/>
                <w:lang w:eastAsia="en-US" w:bidi="en-US"/>
              </w:rPr>
              <w:t>2808405200</w:t>
            </w:r>
            <w:r w:rsidRPr="0075472D">
              <w:rPr>
                <w:rFonts w:eastAsia="標楷體" w:hint="eastAsia"/>
                <w:sz w:val="28"/>
                <w:szCs w:val="28"/>
                <w:lang w:eastAsia="en-US" w:bidi="en-US"/>
              </w:rPr>
              <w:t>)</w:t>
            </w:r>
            <w:r w:rsidRPr="0075472D">
              <w:rPr>
                <w:rFonts w:eastAsia="標楷體"/>
                <w:sz w:val="28"/>
                <w:szCs w:val="28"/>
                <w:lang w:eastAsia="en-US" w:bidi="en-US"/>
              </w:rPr>
              <w:t>、</w:t>
            </w:r>
            <w:r w:rsidRPr="0075472D">
              <w:rPr>
                <w:rFonts w:eastAsia="標楷體"/>
                <w:sz w:val="28"/>
                <w:szCs w:val="28"/>
                <w:lang w:eastAsia="en-US" w:bidi="en-US"/>
              </w:rPr>
              <w:t>NIMESULIDE</w:t>
            </w:r>
            <w:r w:rsidRPr="0075472D">
              <w:rPr>
                <w:rFonts w:eastAsia="標楷體" w:hint="eastAsia"/>
                <w:sz w:val="28"/>
                <w:szCs w:val="28"/>
                <w:lang w:eastAsia="en-US" w:bidi="en-US"/>
              </w:rPr>
              <w:t>(</w:t>
            </w:r>
            <w:r w:rsidRPr="0075472D">
              <w:rPr>
                <w:rFonts w:eastAsia="標楷體"/>
                <w:sz w:val="28"/>
                <w:szCs w:val="28"/>
                <w:lang w:eastAsia="en-US" w:bidi="en-US"/>
              </w:rPr>
              <w:t>成分代碼</w:t>
            </w:r>
            <w:r w:rsidRPr="0075472D">
              <w:rPr>
                <w:rFonts w:eastAsia="標楷體"/>
                <w:sz w:val="28"/>
                <w:szCs w:val="28"/>
                <w:lang w:eastAsia="en-US" w:bidi="en-US"/>
              </w:rPr>
              <w:t>2808405100</w:t>
            </w:r>
            <w:r w:rsidRPr="0075472D">
              <w:rPr>
                <w:rFonts w:eastAsia="標楷體" w:hint="eastAsia"/>
                <w:sz w:val="28"/>
                <w:szCs w:val="28"/>
                <w:lang w:eastAsia="en-US" w:bidi="en-US"/>
              </w:rPr>
              <w:t>)</w:t>
            </w:r>
            <w:r w:rsidRPr="0075472D">
              <w:rPr>
                <w:rFonts w:eastAsia="標楷體"/>
                <w:sz w:val="28"/>
                <w:szCs w:val="28"/>
                <w:lang w:eastAsia="en-US" w:bidi="en-US"/>
              </w:rPr>
              <w:t>五成分）件數</w:t>
            </w:r>
          </w:p>
          <w:p w:rsidR="000B1109" w:rsidRPr="0075472D" w:rsidRDefault="000B1109" w:rsidP="00157DB1">
            <w:pPr>
              <w:snapToGrid w:val="0"/>
              <w:rPr>
                <w:rFonts w:eastAsia="標楷體"/>
                <w:sz w:val="28"/>
                <w:szCs w:val="28"/>
                <w:lang w:bidi="en-US"/>
              </w:rPr>
            </w:pPr>
          </w:p>
          <w:p w:rsidR="000B1109" w:rsidRPr="0075472D" w:rsidRDefault="000B1109" w:rsidP="00157DB1">
            <w:pPr>
              <w:pBdr>
                <w:top w:val="none" w:sz="0" w:space="0" w:color="000000"/>
                <w:left w:val="none" w:sz="0" w:space="0" w:color="000000"/>
                <w:bottom w:val="none" w:sz="0" w:space="0" w:color="000000"/>
                <w:right w:val="none" w:sz="0" w:space="0" w:color="000000"/>
              </w:pBdr>
              <w:snapToGrid w:val="0"/>
              <w:jc w:val="both"/>
              <w:rPr>
                <w:rFonts w:eastAsia="標楷體"/>
                <w:sz w:val="20"/>
                <w:szCs w:val="20"/>
                <w:lang w:bidi="en-US"/>
              </w:rPr>
            </w:pPr>
            <w:r w:rsidRPr="0075472D">
              <w:rPr>
                <w:rFonts w:eastAsia="標楷體"/>
                <w:b/>
                <w:color w:val="FF0000"/>
                <w:sz w:val="28"/>
                <w:szCs w:val="28"/>
                <w:u w:val="single"/>
                <w:lang w:bidi="en-US"/>
              </w:rPr>
              <w:t>排除條件：分母門診</w:t>
            </w:r>
            <w:r w:rsidRPr="0075472D">
              <w:rPr>
                <w:rFonts w:eastAsia="標楷體"/>
                <w:b/>
                <w:color w:val="FF0000"/>
                <w:sz w:val="28"/>
                <w:szCs w:val="28"/>
                <w:u w:val="single"/>
                <w:lang w:bidi="en-US"/>
              </w:rPr>
              <w:t>COX</w:t>
            </w:r>
            <w:r w:rsidRPr="0075472D">
              <w:rPr>
                <w:rFonts w:eastAsia="標楷體" w:cs="細明體" w:hint="eastAsia"/>
                <w:b/>
                <w:color w:val="FF0000"/>
                <w:sz w:val="28"/>
                <w:szCs w:val="28"/>
                <w:u w:val="single"/>
                <w:lang w:bidi="en-US"/>
              </w:rPr>
              <w:t>Ⅱ</w:t>
            </w:r>
            <w:r w:rsidRPr="0075472D">
              <w:rPr>
                <w:rFonts w:eastAsia="標楷體"/>
                <w:b/>
                <w:color w:val="FF0000"/>
                <w:sz w:val="28"/>
                <w:szCs w:val="28"/>
                <w:u w:val="single"/>
                <w:lang w:bidi="en-US"/>
              </w:rPr>
              <w:t>inhibitor</w:t>
            </w:r>
            <w:r w:rsidRPr="0075472D">
              <w:rPr>
                <w:rFonts w:eastAsia="標楷體"/>
                <w:b/>
                <w:color w:val="FF0000"/>
                <w:sz w:val="28"/>
                <w:szCs w:val="28"/>
                <w:u w:val="single"/>
                <w:lang w:bidi="en-US"/>
              </w:rPr>
              <w:t>用藥申報件數小於等於</w:t>
            </w:r>
            <w:r w:rsidRPr="0075472D">
              <w:rPr>
                <w:rFonts w:eastAsia="標楷體"/>
                <w:b/>
                <w:color w:val="FF0000"/>
                <w:kern w:val="1"/>
                <w:sz w:val="28"/>
                <w:szCs w:val="28"/>
                <w:u w:val="single"/>
              </w:rPr>
              <w:t>10</w:t>
            </w:r>
            <w:r w:rsidRPr="0075472D">
              <w:rPr>
                <w:rFonts w:eastAsia="標楷體"/>
                <w:b/>
                <w:color w:val="FF0000"/>
                <w:sz w:val="28"/>
                <w:szCs w:val="28"/>
                <w:u w:val="single"/>
                <w:lang w:bidi="en-US"/>
              </w:rPr>
              <w:t>件之院所。</w:t>
            </w:r>
          </w:p>
        </w:tc>
      </w:tr>
      <w:tr w:rsidR="000B1109" w:rsidRPr="0075472D" w:rsidTr="00157DB1">
        <w:trPr>
          <w:trHeight w:val="143"/>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lastRenderedPageBreak/>
              <w:t>指標屬性</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負向</w:t>
            </w:r>
          </w:p>
        </w:tc>
      </w:tr>
      <w:tr w:rsidR="000B1109" w:rsidRPr="0075472D" w:rsidTr="00157DB1">
        <w:trPr>
          <w:trHeight w:val="143"/>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分析單位</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依院所按月分析</w:t>
            </w:r>
          </w:p>
        </w:tc>
      </w:tr>
      <w:tr w:rsidR="000B1109" w:rsidRPr="0075472D" w:rsidTr="00157DB1">
        <w:trPr>
          <w:trHeight w:val="143"/>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分析範圍</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醫院總額部門</w:t>
            </w:r>
          </w:p>
        </w:tc>
      </w:tr>
      <w:tr w:rsidR="000B1109" w:rsidRPr="0075472D" w:rsidTr="00157DB1">
        <w:trPr>
          <w:trHeight w:val="143"/>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spacing w:before="100" w:beforeAutospacing="1" w:after="100" w:afterAutospacing="1"/>
              <w:rPr>
                <w:rFonts w:eastAsia="標楷體"/>
                <w:sz w:val="28"/>
                <w:szCs w:val="28"/>
                <w:lang w:eastAsia="en-US" w:bidi="en-US"/>
              </w:rPr>
            </w:pPr>
            <w:r w:rsidRPr="0075472D">
              <w:rPr>
                <w:rFonts w:eastAsia="標楷體"/>
                <w:sz w:val="28"/>
                <w:szCs w:val="28"/>
                <w:lang w:eastAsia="en-US" w:bidi="en-US"/>
              </w:rPr>
              <w:t>處理方式</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jc w:val="both"/>
              <w:rPr>
                <w:rFonts w:eastAsia="標楷體"/>
                <w:sz w:val="28"/>
                <w:szCs w:val="28"/>
              </w:rPr>
            </w:pPr>
            <w:r w:rsidRPr="0075472D">
              <w:rPr>
                <w:rFonts w:eastAsia="標楷體"/>
                <w:sz w:val="28"/>
                <w:szCs w:val="28"/>
              </w:rPr>
              <w:t>不符給付規定比率超過同儕</w:t>
            </w:r>
            <w:r w:rsidRPr="0075472D">
              <w:rPr>
                <w:rFonts w:eastAsia="標楷體"/>
                <w:sz w:val="28"/>
                <w:szCs w:val="28"/>
              </w:rPr>
              <w:t>90</w:t>
            </w:r>
            <w:r w:rsidRPr="0075472D">
              <w:rPr>
                <w:rFonts w:eastAsia="標楷體"/>
                <w:sz w:val="28"/>
                <w:szCs w:val="28"/>
              </w:rPr>
              <w:t>百分</w:t>
            </w:r>
            <w:proofErr w:type="gramStart"/>
            <w:r w:rsidRPr="0075472D">
              <w:rPr>
                <w:rFonts w:eastAsia="標楷體"/>
                <w:sz w:val="28"/>
                <w:szCs w:val="28"/>
              </w:rPr>
              <w:t>位值者</w:t>
            </w:r>
            <w:proofErr w:type="gramEnd"/>
            <w:r w:rsidRPr="0075472D">
              <w:rPr>
                <w:rFonts w:eastAsia="標楷體"/>
                <w:sz w:val="28"/>
                <w:szCs w:val="28"/>
              </w:rPr>
              <w:t>，超過部分申請金額不予支付。</w:t>
            </w:r>
          </w:p>
          <w:p w:rsidR="000B1109" w:rsidRPr="0075472D" w:rsidRDefault="000B1109" w:rsidP="00157DB1">
            <w:pPr>
              <w:snapToGrid w:val="0"/>
              <w:jc w:val="both"/>
              <w:rPr>
                <w:rFonts w:eastAsia="標楷體"/>
                <w:sz w:val="28"/>
                <w:szCs w:val="28"/>
              </w:rPr>
            </w:pPr>
            <w:r w:rsidRPr="0075472D">
              <w:rPr>
                <w:rFonts w:eastAsia="標楷體"/>
                <w:sz w:val="28"/>
                <w:szCs w:val="28"/>
              </w:rPr>
              <w:t>不予支付點數＝</w:t>
            </w:r>
            <w:r w:rsidRPr="0075472D">
              <w:rPr>
                <w:rFonts w:eastAsia="標楷體"/>
                <w:sz w:val="28"/>
                <w:szCs w:val="28"/>
              </w:rPr>
              <w:t>[</w:t>
            </w:r>
            <w:r w:rsidRPr="0075472D">
              <w:rPr>
                <w:rFonts w:eastAsia="標楷體" w:hint="eastAsia"/>
                <w:sz w:val="28"/>
                <w:szCs w:val="28"/>
              </w:rPr>
              <w:t>(</w:t>
            </w:r>
            <w:r w:rsidRPr="0075472D">
              <w:rPr>
                <w:rFonts w:eastAsia="標楷體"/>
                <w:sz w:val="28"/>
                <w:szCs w:val="28"/>
              </w:rPr>
              <w:t>COX</w:t>
            </w:r>
            <w:r w:rsidRPr="0075472D">
              <w:rPr>
                <w:rFonts w:eastAsia="標楷體" w:cs="細明體" w:hint="eastAsia"/>
                <w:sz w:val="28"/>
                <w:szCs w:val="28"/>
              </w:rPr>
              <w:t>Ⅱ</w:t>
            </w:r>
            <w:r w:rsidRPr="0075472D">
              <w:rPr>
                <w:rFonts w:eastAsia="標楷體"/>
                <w:sz w:val="28"/>
                <w:szCs w:val="28"/>
              </w:rPr>
              <w:t>inhibitor</w:t>
            </w:r>
            <w:r w:rsidRPr="0075472D">
              <w:rPr>
                <w:rFonts w:eastAsia="標楷體"/>
                <w:sz w:val="28"/>
                <w:szCs w:val="28"/>
              </w:rPr>
              <w:t>用藥不符給付規定比率－同儕</w:t>
            </w:r>
            <w:r w:rsidRPr="0075472D">
              <w:rPr>
                <w:rFonts w:eastAsia="標楷體"/>
                <w:sz w:val="28"/>
                <w:szCs w:val="28"/>
              </w:rPr>
              <w:t>90</w:t>
            </w:r>
            <w:r w:rsidRPr="0075472D">
              <w:rPr>
                <w:rFonts w:eastAsia="標楷體"/>
                <w:sz w:val="28"/>
                <w:szCs w:val="28"/>
              </w:rPr>
              <w:t>百分</w:t>
            </w:r>
            <w:proofErr w:type="gramStart"/>
            <w:r w:rsidRPr="0075472D">
              <w:rPr>
                <w:rFonts w:eastAsia="標楷體"/>
                <w:sz w:val="28"/>
                <w:szCs w:val="28"/>
              </w:rPr>
              <w:t>位值者</w:t>
            </w:r>
            <w:proofErr w:type="gramEnd"/>
            <w:r w:rsidRPr="0075472D">
              <w:rPr>
                <w:rFonts w:eastAsia="標楷體" w:hint="eastAsia"/>
                <w:sz w:val="28"/>
                <w:szCs w:val="28"/>
              </w:rPr>
              <w:t>)</w:t>
            </w:r>
            <w:r w:rsidRPr="0075472D">
              <w:rPr>
                <w:rFonts w:eastAsia="標楷體"/>
                <w:sz w:val="28"/>
                <w:szCs w:val="28"/>
              </w:rPr>
              <w:t xml:space="preserve"> / COX</w:t>
            </w:r>
            <w:r w:rsidRPr="0075472D">
              <w:rPr>
                <w:rFonts w:eastAsia="標楷體" w:cs="細明體" w:hint="eastAsia"/>
                <w:sz w:val="28"/>
                <w:szCs w:val="28"/>
              </w:rPr>
              <w:t>Ⅱ</w:t>
            </w:r>
            <w:r w:rsidRPr="0075472D">
              <w:rPr>
                <w:rFonts w:eastAsia="標楷體"/>
                <w:sz w:val="28"/>
                <w:szCs w:val="28"/>
              </w:rPr>
              <w:t>inhibitor</w:t>
            </w:r>
            <w:r w:rsidRPr="0075472D">
              <w:rPr>
                <w:rFonts w:eastAsia="標楷體"/>
                <w:sz w:val="28"/>
                <w:szCs w:val="28"/>
              </w:rPr>
              <w:t>用藥不符給付規定比率</w:t>
            </w:r>
            <w:r w:rsidRPr="0075472D">
              <w:rPr>
                <w:rFonts w:eastAsia="標楷體"/>
                <w:sz w:val="28"/>
                <w:szCs w:val="28"/>
              </w:rPr>
              <w:t>]×</w:t>
            </w:r>
            <w:r w:rsidRPr="0075472D">
              <w:rPr>
                <w:rFonts w:eastAsia="標楷體"/>
                <w:sz w:val="28"/>
                <w:szCs w:val="28"/>
              </w:rPr>
              <w:t>不符給付規定使用</w:t>
            </w:r>
            <w:r w:rsidRPr="0075472D">
              <w:rPr>
                <w:rFonts w:eastAsia="標楷體"/>
                <w:sz w:val="28"/>
                <w:szCs w:val="28"/>
              </w:rPr>
              <w:t>COX</w:t>
            </w:r>
            <w:r w:rsidRPr="0075472D">
              <w:rPr>
                <w:rFonts w:eastAsia="標楷體" w:cs="細明體" w:hint="eastAsia"/>
                <w:sz w:val="28"/>
                <w:szCs w:val="28"/>
              </w:rPr>
              <w:t>Ⅱ</w:t>
            </w:r>
            <w:r w:rsidRPr="0075472D">
              <w:rPr>
                <w:rFonts w:eastAsia="標楷體"/>
                <w:sz w:val="28"/>
                <w:szCs w:val="28"/>
              </w:rPr>
              <w:t>inhibitor</w:t>
            </w:r>
            <w:r w:rsidRPr="0075472D">
              <w:rPr>
                <w:rFonts w:eastAsia="標楷體"/>
                <w:sz w:val="28"/>
                <w:szCs w:val="28"/>
              </w:rPr>
              <w:t>用藥案件藥費總申請金額</w:t>
            </w:r>
          </w:p>
          <w:p w:rsidR="000B1109" w:rsidRPr="0075472D" w:rsidRDefault="000B1109" w:rsidP="00157DB1">
            <w:pPr>
              <w:snapToGrid w:val="0"/>
              <w:jc w:val="both"/>
              <w:rPr>
                <w:rFonts w:eastAsia="標楷體"/>
                <w:sz w:val="28"/>
                <w:szCs w:val="28"/>
              </w:rPr>
            </w:pPr>
            <w:r w:rsidRPr="0075472D">
              <w:rPr>
                <w:rFonts w:eastAsia="標楷體"/>
                <w:sz w:val="28"/>
              </w:rPr>
              <w:t>同儕</w:t>
            </w:r>
            <w:r w:rsidRPr="0075472D">
              <w:rPr>
                <w:rFonts w:eastAsia="標楷體"/>
                <w:sz w:val="28"/>
              </w:rPr>
              <w:t>90</w:t>
            </w:r>
            <w:proofErr w:type="gramStart"/>
            <w:r w:rsidRPr="0075472D">
              <w:rPr>
                <w:rFonts w:eastAsia="標楷體"/>
                <w:sz w:val="28"/>
              </w:rPr>
              <w:t>百分位值</w:t>
            </w:r>
            <w:proofErr w:type="gramEnd"/>
            <w:r w:rsidRPr="0075472D">
              <w:rPr>
                <w:rFonts w:eastAsia="標楷體"/>
                <w:sz w:val="28"/>
              </w:rPr>
              <w:t>：</w:t>
            </w:r>
            <w:r w:rsidRPr="0075472D">
              <w:rPr>
                <w:rFonts w:eastAsia="標楷體"/>
                <w:sz w:val="28"/>
              </w:rPr>
              <w:t>40%</w:t>
            </w:r>
          </w:p>
        </w:tc>
      </w:tr>
      <w:tr w:rsidR="000B1109" w:rsidRPr="0075472D" w:rsidTr="00157DB1">
        <w:trPr>
          <w:trHeight w:val="143"/>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1109" w:rsidRPr="0075472D" w:rsidRDefault="000B110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B1109" w:rsidRPr="0075472D" w:rsidRDefault="000B110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0B1109" w:rsidRPr="0075472D" w:rsidTr="00157DB1">
        <w:trPr>
          <w:trHeight w:val="143"/>
        </w:trPr>
        <w:tc>
          <w:tcPr>
            <w:tcW w:w="24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1109" w:rsidRPr="0075472D" w:rsidRDefault="000B110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B1109" w:rsidRPr="0075472D" w:rsidRDefault="000B110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0B1109" w:rsidRPr="0075472D" w:rsidTr="00157DB1">
        <w:trPr>
          <w:trHeight w:val="312"/>
        </w:trPr>
        <w:tc>
          <w:tcPr>
            <w:tcW w:w="241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B1109" w:rsidRPr="0075472D" w:rsidRDefault="000B1109" w:rsidP="00157DB1">
            <w:pPr>
              <w:snapToGrid w:val="0"/>
              <w:rPr>
                <w:rFonts w:eastAsia="標楷體"/>
                <w:sz w:val="28"/>
                <w:szCs w:val="28"/>
              </w:rPr>
            </w:pPr>
            <w:r w:rsidRPr="0075472D">
              <w:rPr>
                <w:rFonts w:eastAsia="標楷體"/>
                <w:sz w:val="28"/>
                <w:szCs w:val="28"/>
              </w:rPr>
              <w:t>實施起日</w:t>
            </w:r>
          </w:p>
        </w:tc>
        <w:tc>
          <w:tcPr>
            <w:tcW w:w="7371"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B1109" w:rsidRPr="0075472D" w:rsidRDefault="000B1109" w:rsidP="00157DB1">
            <w:pPr>
              <w:snapToGrid w:val="0"/>
              <w:rPr>
                <w:rFonts w:eastAsia="標楷體"/>
                <w:sz w:val="28"/>
                <w:szCs w:val="28"/>
              </w:rPr>
            </w:pPr>
            <w:r w:rsidRPr="0075472D">
              <w:rPr>
                <w:rFonts w:eastAsia="標楷體" w:hint="eastAsia"/>
                <w:sz w:val="28"/>
                <w:szCs w:val="28"/>
              </w:rPr>
              <w:t>107</w:t>
            </w:r>
            <w:r w:rsidRPr="0075472D">
              <w:rPr>
                <w:rFonts w:eastAsia="標楷體" w:hint="eastAsia"/>
                <w:sz w:val="28"/>
                <w:szCs w:val="28"/>
              </w:rPr>
              <w:t>年</w:t>
            </w:r>
            <w:r w:rsidRPr="0075472D">
              <w:rPr>
                <w:rFonts w:eastAsia="標楷體" w:hint="eastAsia"/>
                <w:sz w:val="28"/>
                <w:szCs w:val="28"/>
              </w:rPr>
              <w:t>4</w:t>
            </w:r>
            <w:r w:rsidRPr="0075472D">
              <w:rPr>
                <w:rFonts w:eastAsia="標楷體" w:hint="eastAsia"/>
                <w:sz w:val="28"/>
                <w:szCs w:val="28"/>
              </w:rPr>
              <w:t>月</w:t>
            </w:r>
            <w:r w:rsidRPr="0075472D">
              <w:rPr>
                <w:rFonts w:eastAsia="標楷體" w:hint="eastAsia"/>
                <w:sz w:val="28"/>
                <w:szCs w:val="28"/>
              </w:rPr>
              <w:t>1</w:t>
            </w:r>
            <w:r w:rsidRPr="0075472D">
              <w:rPr>
                <w:rFonts w:eastAsia="標楷體" w:hint="eastAsia"/>
                <w:sz w:val="28"/>
                <w:szCs w:val="28"/>
              </w:rPr>
              <w:t>日（費用年月）</w:t>
            </w:r>
          </w:p>
        </w:tc>
      </w:tr>
    </w:tbl>
    <w:p w:rsidR="000B1109" w:rsidRPr="0075472D" w:rsidRDefault="000B1109">
      <w:pPr>
        <w:snapToGrid w:val="0"/>
        <w:rPr>
          <w:rFonts w:eastAsia="標楷體"/>
        </w:rPr>
      </w:pPr>
      <w:r w:rsidRPr="0075472D">
        <w:rPr>
          <w:rFonts w:eastAsia="標楷體"/>
        </w:rPr>
        <w:t>「</w:t>
      </w:r>
      <w:r w:rsidRPr="0075472D">
        <w:rPr>
          <w:rFonts w:eastAsia="標楷體"/>
        </w:rPr>
        <w:t>016-</w:t>
      </w:r>
      <w:r w:rsidRPr="0075472D">
        <w:rPr>
          <w:rFonts w:eastAsia="標楷體"/>
        </w:rPr>
        <w:t>西醫醫院</w:t>
      </w:r>
      <w:r w:rsidRPr="0075472D">
        <w:rPr>
          <w:rFonts w:eastAsia="標楷體"/>
        </w:rPr>
        <w:t>COX</w:t>
      </w:r>
      <w:r w:rsidRPr="0075472D">
        <w:rPr>
          <w:rFonts w:eastAsia="標楷體" w:hint="eastAsia"/>
        </w:rPr>
        <w:t>Ⅱ</w:t>
      </w:r>
      <w:r w:rsidRPr="0075472D">
        <w:rPr>
          <w:rFonts w:eastAsia="標楷體"/>
        </w:rPr>
        <w:t>inhibitor</w:t>
      </w:r>
      <w:r w:rsidRPr="0075472D">
        <w:rPr>
          <w:rFonts w:eastAsia="標楷體"/>
        </w:rPr>
        <w:t>處方不當比率過高」附表</w:t>
      </w:r>
    </w:p>
    <w:tbl>
      <w:tblPr>
        <w:tblW w:w="9667" w:type="dxa"/>
        <w:tblCellMar>
          <w:left w:w="10" w:type="dxa"/>
          <w:right w:w="10" w:type="dxa"/>
        </w:tblCellMar>
        <w:tblLook w:val="04A0" w:firstRow="1" w:lastRow="0" w:firstColumn="1" w:lastColumn="0" w:noHBand="0" w:noVBand="1"/>
      </w:tblPr>
      <w:tblGrid>
        <w:gridCol w:w="1041"/>
        <w:gridCol w:w="1559"/>
        <w:gridCol w:w="1528"/>
        <w:gridCol w:w="1600"/>
        <w:gridCol w:w="3939"/>
      </w:tblGrid>
      <w:tr w:rsidR="00E11A97" w:rsidRPr="0075472D" w:rsidTr="00157DB1">
        <w:trPr>
          <w:trHeight w:val="510"/>
        </w:trPr>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snapToGrid w:val="0"/>
              <w:jc w:val="center"/>
              <w:rPr>
                <w:rFonts w:eastAsia="標楷體"/>
              </w:rPr>
            </w:pPr>
            <w:r w:rsidRPr="0075472D">
              <w:rPr>
                <w:rFonts w:eastAsia="標楷體"/>
              </w:rPr>
              <w:t>總額</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snapToGrid w:val="0"/>
              <w:jc w:val="center"/>
              <w:rPr>
                <w:rFonts w:eastAsia="標楷體"/>
              </w:rPr>
            </w:pPr>
            <w:r w:rsidRPr="0075472D">
              <w:rPr>
                <w:rFonts w:eastAsia="標楷體"/>
              </w:rPr>
              <w:t>名稱</w:t>
            </w:r>
          </w:p>
        </w:tc>
        <w:tc>
          <w:tcPr>
            <w:tcW w:w="152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snapToGrid w:val="0"/>
              <w:jc w:val="center"/>
              <w:rPr>
                <w:rFonts w:eastAsia="標楷體"/>
              </w:rPr>
            </w:pPr>
            <w:r w:rsidRPr="0075472D">
              <w:rPr>
                <w:rFonts w:eastAsia="標楷體"/>
              </w:rPr>
              <w:t>ICD-9-CM</w:t>
            </w:r>
          </w:p>
        </w:tc>
        <w:tc>
          <w:tcPr>
            <w:tcW w:w="160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jc w:val="center"/>
              <w:rPr>
                <w:rFonts w:eastAsia="標楷體"/>
              </w:rPr>
            </w:pPr>
            <w:r w:rsidRPr="0075472D">
              <w:rPr>
                <w:rFonts w:eastAsia="標楷體"/>
              </w:rPr>
              <w:t>ICD-10- CM/PCS</w:t>
            </w:r>
          </w:p>
        </w:tc>
        <w:tc>
          <w:tcPr>
            <w:tcW w:w="39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snapToGrid w:val="0"/>
              <w:jc w:val="center"/>
              <w:rPr>
                <w:rFonts w:eastAsia="標楷體"/>
              </w:rPr>
            </w:pPr>
            <w:r w:rsidRPr="0075472D">
              <w:rPr>
                <w:rFonts w:eastAsia="標楷體"/>
              </w:rPr>
              <w:t>備註</w:t>
            </w:r>
          </w:p>
        </w:tc>
      </w:tr>
      <w:tr w:rsidR="00E11A97" w:rsidRPr="0075472D" w:rsidTr="00157DB1">
        <w:trPr>
          <w:trHeight w:val="1140"/>
        </w:trPr>
        <w:tc>
          <w:tcPr>
            <w:tcW w:w="104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jc w:val="center"/>
              <w:rPr>
                <w:rFonts w:eastAsia="標楷體"/>
              </w:rPr>
            </w:pPr>
            <w:r w:rsidRPr="0075472D">
              <w:rPr>
                <w:rFonts w:eastAsia="標楷體" w:hint="eastAsia"/>
              </w:rPr>
              <w:t>醫院</w:t>
            </w:r>
          </w:p>
        </w:tc>
        <w:tc>
          <w:tcPr>
            <w:tcW w:w="1559"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r w:rsidRPr="0075472D">
              <w:rPr>
                <w:rFonts w:eastAsia="標楷體" w:hint="eastAsia"/>
              </w:rPr>
              <w:t>016-</w:t>
            </w:r>
            <w:r w:rsidRPr="0075472D">
              <w:rPr>
                <w:rFonts w:eastAsia="標楷體" w:hint="eastAsia"/>
              </w:rPr>
              <w:t>西醫醫院</w:t>
            </w:r>
            <w:r w:rsidRPr="0075472D">
              <w:rPr>
                <w:rFonts w:eastAsia="標楷體" w:hint="eastAsia"/>
              </w:rPr>
              <w:t>COX</w:t>
            </w:r>
            <w:r w:rsidRPr="0075472D">
              <w:rPr>
                <w:rFonts w:eastAsia="標楷體" w:hint="eastAsia"/>
              </w:rPr>
              <w:t>Ⅱ</w:t>
            </w:r>
            <w:r w:rsidRPr="0075472D">
              <w:rPr>
                <w:rFonts w:eastAsia="標楷體" w:hint="eastAsia"/>
              </w:rPr>
              <w:t>inhibitor</w:t>
            </w:r>
            <w:r w:rsidRPr="0075472D">
              <w:rPr>
                <w:rFonts w:eastAsia="標楷體" w:hint="eastAsia"/>
              </w:rPr>
              <w:t>處方不當比率過高</w:t>
            </w: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L305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L40-L42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L44-L45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L945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M05-M06</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M08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排除</w:t>
            </w:r>
            <w:r w:rsidRPr="0075472D">
              <w:rPr>
                <w:rFonts w:eastAsia="標楷體"/>
              </w:rPr>
              <w:t>M081</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M120</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M121-M129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排除</w:t>
            </w:r>
            <w:r w:rsidRPr="0075472D">
              <w:rPr>
                <w:rFonts w:eastAsia="標楷體"/>
              </w:rPr>
              <w:t>M122-M124</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M13</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M081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M45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S51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S569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S615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S669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S090</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S15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5712</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K7030-K7031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color w:val="FF0000"/>
              </w:rPr>
            </w:pPr>
            <w:r w:rsidRPr="0075472D">
              <w:rPr>
                <w:rFonts w:eastAsia="標楷體"/>
                <w:color w:val="FF0000"/>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5715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K7460-K7469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5716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K743-K745 </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G45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I10-I74</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I777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I798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I970-I971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R001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T800</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T817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T828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430-438</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I60-I69</w:t>
            </w:r>
            <w:r w:rsidRPr="0075472D">
              <w:rPr>
                <w:rFonts w:eastAsia="標楷體"/>
              </w:rPr>
              <w:t>、</w:t>
            </w:r>
            <w:r w:rsidRPr="0075472D">
              <w:rPr>
                <w:rFonts w:eastAsia="標楷體"/>
              </w:rPr>
              <w:t>G450-G468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530-534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K20-K28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M00-M08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排除</w:t>
            </w:r>
            <w:r w:rsidRPr="0075472D">
              <w:rPr>
                <w:rFonts w:eastAsia="標楷體"/>
              </w:rPr>
              <w:t xml:space="preserve">M1A-M10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M11-M19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M22-M25</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M32-M36</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M43</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M45-M54</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M62830</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M6788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M796</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M961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M992-M997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R262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R294</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11A97" w:rsidRPr="0075472D" w:rsidRDefault="00E11A97" w:rsidP="00157DB1">
            <w:pPr>
              <w:snapToGrid w:val="0"/>
              <w:rPr>
                <w:rFonts w:eastAsia="標楷體"/>
                <w:color w:val="000000"/>
              </w:rPr>
            </w:pPr>
            <w:r w:rsidRPr="0075472D">
              <w:rPr>
                <w:rFonts w:eastAsia="標楷體"/>
                <w:color w:val="000000"/>
              </w:rPr>
              <w:t>R29898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 xml:space="preserve">　</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S02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S12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S22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S32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S42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S43-S44</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S46</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S49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81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S52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"C"</w:t>
            </w:r>
            <w:r w:rsidRPr="0075472D">
              <w:rPr>
                <w:rFonts w:eastAsia="標楷體"/>
              </w:rPr>
              <w:t>、</w:t>
            </w:r>
            <w:r w:rsidRPr="0075472D">
              <w:rPr>
                <w:rFonts w:eastAsia="標楷體"/>
              </w:rPr>
              <w:t>"D"</w:t>
            </w:r>
            <w:r w:rsidRPr="0075472D">
              <w:rPr>
                <w:rFonts w:eastAsia="標楷體"/>
              </w:rPr>
              <w:t>、</w:t>
            </w:r>
            <w:r w:rsidRPr="0075472D">
              <w:rPr>
                <w:rFonts w:eastAsia="標楷體"/>
              </w:rPr>
              <w:t>"E"</w:t>
            </w:r>
            <w:r w:rsidRPr="0075472D">
              <w:rPr>
                <w:rFonts w:eastAsia="標楷體"/>
              </w:rPr>
              <w:t>、</w:t>
            </w:r>
            <w:r w:rsidRPr="0075472D">
              <w:rPr>
                <w:rFonts w:eastAsia="標楷體"/>
              </w:rPr>
              <w:t>"F"</w:t>
            </w:r>
            <w:r w:rsidRPr="0075472D">
              <w:rPr>
                <w:rFonts w:eastAsia="標楷體"/>
              </w:rPr>
              <w:t>、</w:t>
            </w:r>
            <w:r w:rsidRPr="0075472D">
              <w:rPr>
                <w:rFonts w:eastAsia="標楷體"/>
              </w:rPr>
              <w:t>"G"</w:t>
            </w:r>
            <w:r w:rsidRPr="0075472D">
              <w:rPr>
                <w:rFonts w:eastAsia="標楷體"/>
              </w:rPr>
              <w:t>、</w:t>
            </w:r>
            <w:r w:rsidRPr="0075472D">
              <w:rPr>
                <w:rFonts w:eastAsia="標楷體"/>
              </w:rPr>
              <w:t>"H"</w:t>
            </w:r>
            <w:r w:rsidRPr="0075472D">
              <w:rPr>
                <w:rFonts w:eastAsia="標楷體"/>
              </w:rPr>
              <w:t>、</w:t>
            </w:r>
            <w:r w:rsidRPr="0075472D">
              <w:rPr>
                <w:rFonts w:eastAsia="標楷體"/>
              </w:rPr>
              <w:t>"J"</w:t>
            </w:r>
            <w:r w:rsidRPr="0075472D">
              <w:rPr>
                <w:rFonts w:eastAsia="標楷體"/>
              </w:rPr>
              <w:t>、</w:t>
            </w:r>
            <w:r w:rsidRPr="0075472D">
              <w:rPr>
                <w:rFonts w:eastAsia="標楷體"/>
              </w:rPr>
              <w:t>"K"</w:t>
            </w:r>
            <w:r w:rsidRPr="0075472D">
              <w:rPr>
                <w:rFonts w:eastAsia="標楷體"/>
              </w:rPr>
              <w:t>、</w:t>
            </w:r>
            <w:r w:rsidRPr="0075472D">
              <w:rPr>
                <w:rFonts w:eastAsia="標楷體"/>
              </w:rPr>
              <w:t>"M"</w:t>
            </w:r>
            <w:r w:rsidRPr="0075472D">
              <w:rPr>
                <w:rFonts w:eastAsia="標楷體"/>
              </w:rPr>
              <w:t>、</w:t>
            </w:r>
            <w:r w:rsidRPr="0075472D">
              <w:rPr>
                <w:rFonts w:eastAsia="標楷體"/>
              </w:rPr>
              <w:t>"N"</w:t>
            </w:r>
            <w:r w:rsidRPr="0075472D">
              <w:rPr>
                <w:rFonts w:eastAsia="標楷體"/>
              </w:rPr>
              <w:t>、</w:t>
            </w:r>
            <w:r w:rsidRPr="0075472D">
              <w:rPr>
                <w:rFonts w:eastAsia="標楷體"/>
              </w:rPr>
              <w:t>"P"</w:t>
            </w:r>
            <w:r w:rsidRPr="0075472D">
              <w:rPr>
                <w:rFonts w:eastAsia="標楷體"/>
              </w:rPr>
              <w:t>、</w:t>
            </w:r>
            <w:r w:rsidRPr="0075472D">
              <w:rPr>
                <w:rFonts w:eastAsia="標楷體"/>
              </w:rPr>
              <w:t>"Q"</w:t>
            </w:r>
            <w:r w:rsidRPr="0075472D">
              <w:rPr>
                <w:rFonts w:eastAsia="標楷體"/>
              </w:rPr>
              <w:t>、</w:t>
            </w:r>
            <w:r w:rsidRPr="0075472D">
              <w:rPr>
                <w:rFonts w:eastAsia="標楷體"/>
              </w:rPr>
              <w:t>"R"</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S59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S62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81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S72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"C"</w:t>
            </w:r>
            <w:r w:rsidRPr="0075472D">
              <w:rPr>
                <w:rFonts w:eastAsia="標楷體"/>
              </w:rPr>
              <w:t>、</w:t>
            </w:r>
            <w:r w:rsidRPr="0075472D">
              <w:rPr>
                <w:rFonts w:eastAsia="標楷體"/>
              </w:rPr>
              <w:t>"D"</w:t>
            </w:r>
            <w:r w:rsidRPr="0075472D">
              <w:rPr>
                <w:rFonts w:eastAsia="標楷體"/>
              </w:rPr>
              <w:t>、</w:t>
            </w:r>
            <w:r w:rsidRPr="0075472D">
              <w:rPr>
                <w:rFonts w:eastAsia="標楷體"/>
              </w:rPr>
              <w:t>"E"</w:t>
            </w:r>
            <w:r w:rsidRPr="0075472D">
              <w:rPr>
                <w:rFonts w:eastAsia="標楷體"/>
              </w:rPr>
              <w:t>、</w:t>
            </w:r>
            <w:r w:rsidRPr="0075472D">
              <w:rPr>
                <w:rFonts w:eastAsia="標楷體"/>
              </w:rPr>
              <w:t>"F"</w:t>
            </w:r>
            <w:r w:rsidRPr="0075472D">
              <w:rPr>
                <w:rFonts w:eastAsia="標楷體"/>
              </w:rPr>
              <w:t>、</w:t>
            </w:r>
            <w:r w:rsidRPr="0075472D">
              <w:rPr>
                <w:rFonts w:eastAsia="標楷體"/>
              </w:rPr>
              <w:t>"G"</w:t>
            </w:r>
            <w:r w:rsidRPr="0075472D">
              <w:rPr>
                <w:rFonts w:eastAsia="標楷體"/>
              </w:rPr>
              <w:t>、</w:t>
            </w:r>
            <w:r w:rsidRPr="0075472D">
              <w:rPr>
                <w:rFonts w:eastAsia="標楷體"/>
              </w:rPr>
              <w:t>"H"</w:t>
            </w:r>
            <w:r w:rsidRPr="0075472D">
              <w:rPr>
                <w:rFonts w:eastAsia="標楷體"/>
              </w:rPr>
              <w:t>、</w:t>
            </w:r>
            <w:r w:rsidRPr="0075472D">
              <w:rPr>
                <w:rFonts w:eastAsia="標楷體"/>
              </w:rPr>
              <w:t>"J"</w:t>
            </w:r>
            <w:r w:rsidRPr="0075472D">
              <w:rPr>
                <w:rFonts w:eastAsia="標楷體"/>
              </w:rPr>
              <w:t>、</w:t>
            </w:r>
            <w:r w:rsidRPr="0075472D">
              <w:rPr>
                <w:rFonts w:eastAsia="標楷體"/>
              </w:rPr>
              <w:t>"K"</w:t>
            </w:r>
            <w:r w:rsidRPr="0075472D">
              <w:rPr>
                <w:rFonts w:eastAsia="標楷體"/>
              </w:rPr>
              <w:t>、</w:t>
            </w:r>
            <w:r w:rsidRPr="0075472D">
              <w:rPr>
                <w:rFonts w:eastAsia="標楷體"/>
              </w:rPr>
              <w:t>"M"</w:t>
            </w:r>
            <w:r w:rsidRPr="0075472D">
              <w:rPr>
                <w:rFonts w:eastAsia="標楷體"/>
              </w:rPr>
              <w:t>、</w:t>
            </w:r>
            <w:r w:rsidRPr="0075472D">
              <w:rPr>
                <w:rFonts w:eastAsia="標楷體"/>
              </w:rPr>
              <w:t>"N"</w:t>
            </w:r>
            <w:r w:rsidRPr="0075472D">
              <w:rPr>
                <w:rFonts w:eastAsia="標楷體"/>
              </w:rPr>
              <w:t>、</w:t>
            </w:r>
            <w:r w:rsidRPr="0075472D">
              <w:rPr>
                <w:rFonts w:eastAsia="標楷體"/>
              </w:rPr>
              <w:t>"P"</w:t>
            </w:r>
            <w:r w:rsidRPr="0075472D">
              <w:rPr>
                <w:rFonts w:eastAsia="標楷體"/>
              </w:rPr>
              <w:t>、</w:t>
            </w:r>
            <w:r w:rsidRPr="0075472D">
              <w:rPr>
                <w:rFonts w:eastAsia="標楷體"/>
              </w:rPr>
              <w:t>"Q"</w:t>
            </w:r>
            <w:r w:rsidRPr="0075472D">
              <w:rPr>
                <w:rFonts w:eastAsia="標楷體"/>
              </w:rPr>
              <w:t>、</w:t>
            </w:r>
            <w:r w:rsidRPr="0075472D">
              <w:rPr>
                <w:rFonts w:eastAsia="標楷體"/>
              </w:rPr>
              <w:t>"R"</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S79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81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S82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"C"</w:t>
            </w:r>
            <w:r w:rsidRPr="0075472D">
              <w:rPr>
                <w:rFonts w:eastAsia="標楷體"/>
              </w:rPr>
              <w:t>、</w:t>
            </w:r>
            <w:r w:rsidRPr="0075472D">
              <w:rPr>
                <w:rFonts w:eastAsia="標楷體"/>
              </w:rPr>
              <w:t>"D"</w:t>
            </w:r>
            <w:r w:rsidRPr="0075472D">
              <w:rPr>
                <w:rFonts w:eastAsia="標楷體"/>
              </w:rPr>
              <w:t>、</w:t>
            </w:r>
            <w:r w:rsidRPr="0075472D">
              <w:rPr>
                <w:rFonts w:eastAsia="標楷體"/>
              </w:rPr>
              <w:t>"E"</w:t>
            </w:r>
            <w:r w:rsidRPr="0075472D">
              <w:rPr>
                <w:rFonts w:eastAsia="標楷體"/>
              </w:rPr>
              <w:t>、</w:t>
            </w:r>
            <w:r w:rsidRPr="0075472D">
              <w:rPr>
                <w:rFonts w:eastAsia="標楷體"/>
              </w:rPr>
              <w:t>"F"</w:t>
            </w:r>
            <w:r w:rsidRPr="0075472D">
              <w:rPr>
                <w:rFonts w:eastAsia="標楷體"/>
              </w:rPr>
              <w:t>、</w:t>
            </w:r>
            <w:r w:rsidRPr="0075472D">
              <w:rPr>
                <w:rFonts w:eastAsia="標楷體"/>
              </w:rPr>
              <w:t>"G"</w:t>
            </w:r>
            <w:r w:rsidRPr="0075472D">
              <w:rPr>
                <w:rFonts w:eastAsia="標楷體"/>
              </w:rPr>
              <w:t>、</w:t>
            </w:r>
            <w:r w:rsidRPr="0075472D">
              <w:rPr>
                <w:rFonts w:eastAsia="標楷體"/>
              </w:rPr>
              <w:t>"H"</w:t>
            </w:r>
            <w:r w:rsidRPr="0075472D">
              <w:rPr>
                <w:rFonts w:eastAsia="標楷體"/>
              </w:rPr>
              <w:t>、</w:t>
            </w:r>
            <w:r w:rsidRPr="0075472D">
              <w:rPr>
                <w:rFonts w:eastAsia="標楷體"/>
              </w:rPr>
              <w:t>"J"</w:t>
            </w:r>
            <w:r w:rsidRPr="0075472D">
              <w:rPr>
                <w:rFonts w:eastAsia="標楷體"/>
              </w:rPr>
              <w:t>、</w:t>
            </w:r>
            <w:r w:rsidRPr="0075472D">
              <w:rPr>
                <w:rFonts w:eastAsia="標楷體"/>
              </w:rPr>
              <w:t>"K"</w:t>
            </w:r>
            <w:r w:rsidRPr="0075472D">
              <w:rPr>
                <w:rFonts w:eastAsia="標楷體"/>
              </w:rPr>
              <w:t>、</w:t>
            </w:r>
            <w:r w:rsidRPr="0075472D">
              <w:rPr>
                <w:rFonts w:eastAsia="標楷體"/>
              </w:rPr>
              <w:t>"M"</w:t>
            </w:r>
            <w:r w:rsidRPr="0075472D">
              <w:rPr>
                <w:rFonts w:eastAsia="標楷體"/>
              </w:rPr>
              <w:t>、</w:t>
            </w:r>
            <w:r w:rsidRPr="0075472D">
              <w:rPr>
                <w:rFonts w:eastAsia="標楷體"/>
              </w:rPr>
              <w:t>"N"</w:t>
            </w:r>
            <w:r w:rsidRPr="0075472D">
              <w:rPr>
                <w:rFonts w:eastAsia="標楷體"/>
              </w:rPr>
              <w:t>、</w:t>
            </w:r>
            <w:r w:rsidRPr="0075472D">
              <w:rPr>
                <w:rFonts w:eastAsia="標楷體"/>
              </w:rPr>
              <w:t>"P"</w:t>
            </w:r>
            <w:r w:rsidRPr="0075472D">
              <w:rPr>
                <w:rFonts w:eastAsia="標楷體"/>
              </w:rPr>
              <w:t>、</w:t>
            </w:r>
            <w:r w:rsidRPr="0075472D">
              <w:rPr>
                <w:rFonts w:eastAsia="標楷體"/>
              </w:rPr>
              <w:t>"Q"</w:t>
            </w:r>
            <w:r w:rsidRPr="0075472D">
              <w:rPr>
                <w:rFonts w:eastAsia="標楷體"/>
              </w:rPr>
              <w:t>、</w:t>
            </w:r>
            <w:r w:rsidRPr="0075472D">
              <w:rPr>
                <w:rFonts w:eastAsia="標楷體"/>
              </w:rPr>
              <w:t>"R"</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S89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S92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850-854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S06</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S21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S26-S27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S31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S36-S37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54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885</w:t>
            </w:r>
            <w:r w:rsidRPr="0075472D">
              <w:rPr>
                <w:rFonts w:eastAsia="標楷體"/>
              </w:rPr>
              <w:t>、</w:t>
            </w:r>
            <w:r w:rsidRPr="0075472D">
              <w:rPr>
                <w:rFonts w:eastAsia="標楷體"/>
              </w:rPr>
              <w:t>886</w:t>
            </w:r>
            <w:r w:rsidRPr="0075472D">
              <w:rPr>
                <w:rFonts w:eastAsia="標楷體"/>
              </w:rPr>
              <w:t>、</w:t>
            </w:r>
            <w:r w:rsidRPr="0075472D">
              <w:rPr>
                <w:rFonts w:eastAsia="標楷體"/>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S48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54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885</w:t>
            </w:r>
            <w:r w:rsidRPr="0075472D">
              <w:rPr>
                <w:rFonts w:eastAsia="標楷體"/>
              </w:rPr>
              <w:t>、</w:t>
            </w:r>
            <w:r w:rsidRPr="0075472D">
              <w:rPr>
                <w:rFonts w:eastAsia="標楷體"/>
              </w:rPr>
              <w:t>886</w:t>
            </w:r>
            <w:r w:rsidRPr="0075472D">
              <w:rPr>
                <w:rFonts w:eastAsia="標楷體"/>
              </w:rPr>
              <w:t>、</w:t>
            </w:r>
            <w:r w:rsidRPr="0075472D">
              <w:rPr>
                <w:rFonts w:eastAsia="標楷體"/>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S58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54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885</w:t>
            </w:r>
            <w:r w:rsidRPr="0075472D">
              <w:rPr>
                <w:rFonts w:eastAsia="標楷體"/>
              </w:rPr>
              <w:t>、</w:t>
            </w:r>
            <w:r w:rsidRPr="0075472D">
              <w:rPr>
                <w:rFonts w:eastAsia="標楷體"/>
              </w:rPr>
              <w:t>886</w:t>
            </w:r>
            <w:r w:rsidRPr="0075472D">
              <w:rPr>
                <w:rFonts w:eastAsia="標楷體"/>
              </w:rPr>
              <w:t>、</w:t>
            </w:r>
            <w:r w:rsidRPr="0075472D">
              <w:rPr>
                <w:rFonts w:eastAsia="標楷體"/>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S68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S71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S769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S78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S81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S869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S88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S91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S969</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S98</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S07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S17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S280</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S380-S381</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S47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S57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S67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S77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S87</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S97</w:t>
            </w:r>
            <w:r w:rsidRPr="0075472D">
              <w:rPr>
                <w:rFonts w:eastAsia="標楷體"/>
                <w:color w:val="0000FF"/>
              </w:rPr>
              <w:t xml:space="preserve"> </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04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snapToGrid w:val="0"/>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snapToGrid w:val="0"/>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940-949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T20-T32</w:t>
            </w:r>
          </w:p>
        </w:tc>
        <w:tc>
          <w:tcPr>
            <w:tcW w:w="393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snapToGrid w:val="0"/>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bl>
    <w:p w:rsidR="00E11A97" w:rsidRPr="0075472D" w:rsidRDefault="00E11A97">
      <w:pPr>
        <w:snapToGrid w:val="0"/>
        <w:rPr>
          <w:rFonts w:eastAsia="標楷體"/>
          <w:color w:val="000000"/>
          <w:sz w:val="28"/>
        </w:rPr>
      </w:pPr>
    </w:p>
    <w:p w:rsidR="00E11A97" w:rsidRPr="0075472D" w:rsidRDefault="00E11A97">
      <w:pPr>
        <w:widowControl/>
        <w:suppressAutoHyphens w:val="0"/>
        <w:rPr>
          <w:rFonts w:eastAsia="標楷體"/>
          <w:color w:val="000000"/>
          <w:sz w:val="28"/>
        </w:rPr>
      </w:pPr>
      <w:r w:rsidRPr="0075472D">
        <w:rPr>
          <w:rFonts w:eastAsia="標楷體"/>
          <w:color w:val="000000"/>
          <w:sz w:val="28"/>
        </w:rPr>
        <w:br w:type="page"/>
      </w:r>
    </w:p>
    <w:p w:rsidR="000B1109" w:rsidRPr="0075472D" w:rsidRDefault="00E11A97" w:rsidP="00A13D05">
      <w:pPr>
        <w:pStyle w:val="2"/>
        <w:rPr>
          <w:rFonts w:eastAsia="標楷體"/>
        </w:rPr>
      </w:pPr>
      <w:r w:rsidRPr="0075472D">
        <w:rPr>
          <w:rFonts w:eastAsia="標楷體" w:hint="eastAsia"/>
        </w:rPr>
        <w:lastRenderedPageBreak/>
        <w:t>016</w:t>
      </w:r>
      <w:r w:rsidRPr="0075472D">
        <w:rPr>
          <w:rFonts w:eastAsia="標楷體" w:hint="eastAsia"/>
        </w:rPr>
        <w:t>指標版本：實施</w:t>
      </w:r>
      <w:proofErr w:type="gramStart"/>
      <w:r w:rsidRPr="0075472D">
        <w:rPr>
          <w:rFonts w:eastAsia="標楷體" w:hint="eastAsia"/>
        </w:rPr>
        <w:t>起</w:t>
      </w:r>
      <w:r w:rsidR="00C60A01" w:rsidRPr="0075472D">
        <w:rPr>
          <w:rFonts w:eastAsia="標楷體" w:hint="eastAsia"/>
        </w:rPr>
        <w:t>迄</w:t>
      </w:r>
      <w:proofErr w:type="gramEnd"/>
      <w:r w:rsidRPr="0075472D">
        <w:rPr>
          <w:rFonts w:eastAsia="標楷體" w:hint="eastAsia"/>
        </w:rPr>
        <w:t>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C60A01" w:rsidRPr="0075472D">
        <w:rPr>
          <w:rFonts w:eastAsia="標楷體"/>
        </w:rPr>
        <w:t>~</w:t>
      </w:r>
      <w:r w:rsidR="00C60A01" w:rsidRPr="0075472D">
        <w:rPr>
          <w:rFonts w:eastAsia="標楷體" w:hint="eastAsia"/>
        </w:rPr>
        <w:t xml:space="preserve"> 1</w:t>
      </w:r>
      <w:r w:rsidR="00C60A01" w:rsidRPr="0075472D">
        <w:rPr>
          <w:rFonts w:eastAsia="標楷體"/>
        </w:rPr>
        <w:t>07</w:t>
      </w:r>
      <w:r w:rsidR="00C60A01" w:rsidRPr="0075472D">
        <w:rPr>
          <w:rFonts w:eastAsia="標楷體" w:hint="eastAsia"/>
        </w:rPr>
        <w:t>年</w:t>
      </w:r>
      <w:r w:rsidR="00C60A01" w:rsidRPr="0075472D">
        <w:rPr>
          <w:rFonts w:eastAsia="標楷體" w:hint="eastAsia"/>
        </w:rPr>
        <w:t>3</w:t>
      </w:r>
      <w:r w:rsidR="00C60A01" w:rsidRPr="0075472D">
        <w:rPr>
          <w:rFonts w:eastAsia="標楷體" w:hint="eastAsia"/>
        </w:rPr>
        <w:t>月</w:t>
      </w:r>
      <w:r w:rsidR="00C60A01" w:rsidRPr="0075472D">
        <w:rPr>
          <w:rFonts w:eastAsia="標楷體"/>
        </w:rPr>
        <w:t>31</w:t>
      </w:r>
      <w:r w:rsidR="00C60A01" w:rsidRPr="0075472D">
        <w:rPr>
          <w:rFonts w:eastAsia="標楷體" w:hint="eastAsia"/>
        </w:rPr>
        <w:t>日</w:t>
      </w:r>
      <w:r w:rsidR="00C60A01" w:rsidRPr="0075472D">
        <w:rPr>
          <w:rFonts w:eastAsia="標楷體" w:hint="eastAsia"/>
        </w:rPr>
        <w:t>(</w:t>
      </w:r>
      <w:r w:rsidR="00C60A01" w:rsidRPr="0075472D">
        <w:rPr>
          <w:rFonts w:eastAsia="標楷體" w:hint="eastAsia"/>
        </w:rPr>
        <w:t>費用年月</w:t>
      </w:r>
      <w:r w:rsidR="00C60A01" w:rsidRPr="0075472D">
        <w:rPr>
          <w:rFonts w:eastAsia="標楷體" w:hint="eastAsia"/>
        </w:rPr>
        <w:t>)</w:t>
      </w:r>
    </w:p>
    <w:tbl>
      <w:tblPr>
        <w:tblW w:w="979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202"/>
        <w:gridCol w:w="7592"/>
      </w:tblGrid>
      <w:tr w:rsidR="00E11A97" w:rsidRPr="0075472D" w:rsidTr="00157DB1">
        <w:trPr>
          <w:tblHeader/>
          <w:jc w:val="center"/>
        </w:trPr>
        <w:tc>
          <w:tcPr>
            <w:tcW w:w="220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指標名稱</w:t>
            </w:r>
          </w:p>
        </w:tc>
        <w:tc>
          <w:tcPr>
            <w:tcW w:w="759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lang w:eastAsia="zh-TW"/>
              </w:rPr>
            </w:pPr>
            <w:r w:rsidRPr="0075472D">
              <w:rPr>
                <w:rFonts w:ascii="Times New Roman" w:eastAsia="標楷體" w:hAnsi="Times New Roman"/>
                <w:sz w:val="28"/>
                <w:szCs w:val="28"/>
                <w:lang w:eastAsia="zh-TW"/>
              </w:rPr>
              <w:t>016-</w:t>
            </w:r>
            <w:r w:rsidRPr="0075472D">
              <w:rPr>
                <w:rFonts w:ascii="Times New Roman" w:eastAsia="標楷體" w:hAnsi="Times New Roman"/>
                <w:sz w:val="28"/>
                <w:szCs w:val="28"/>
                <w:lang w:eastAsia="zh-TW"/>
              </w:rPr>
              <w:t>西醫</w:t>
            </w:r>
            <w:r w:rsidRPr="0075472D">
              <w:rPr>
                <w:rFonts w:ascii="Times New Roman" w:eastAsia="標楷體" w:hAnsi="Times New Roman" w:hint="eastAsia"/>
                <w:sz w:val="28"/>
                <w:szCs w:val="28"/>
                <w:lang w:eastAsia="zh-TW"/>
              </w:rPr>
              <w:t>醫院</w:t>
            </w:r>
            <w:r w:rsidRPr="0075472D">
              <w:rPr>
                <w:rFonts w:ascii="Times New Roman" w:eastAsia="標楷體" w:hAnsi="Times New Roman"/>
                <w:sz w:val="28"/>
                <w:szCs w:val="28"/>
                <w:lang w:eastAsia="zh-TW"/>
              </w:rPr>
              <w:t>COX</w:t>
            </w:r>
            <w:r w:rsidRPr="0075472D">
              <w:rPr>
                <w:rFonts w:ascii="Times New Roman" w:eastAsia="標楷體" w:hAnsi="Times New Roman" w:cs="新細明體" w:hint="eastAsia"/>
                <w:sz w:val="28"/>
                <w:szCs w:val="28"/>
                <w:lang w:eastAsia="zh-TW"/>
              </w:rPr>
              <w:t>Ⅱ</w:t>
            </w:r>
            <w:r w:rsidRPr="0075472D">
              <w:rPr>
                <w:rFonts w:ascii="Times New Roman" w:eastAsia="標楷體" w:hAnsi="Times New Roman"/>
                <w:color w:val="FF0000"/>
                <w:sz w:val="28"/>
                <w:szCs w:val="28"/>
                <w:u w:val="single"/>
                <w:lang w:eastAsia="zh-TW"/>
              </w:rPr>
              <w:t>inhibitor</w:t>
            </w:r>
            <w:r w:rsidRPr="0075472D">
              <w:rPr>
                <w:rFonts w:ascii="Times New Roman" w:eastAsia="標楷體" w:hAnsi="Times New Roman"/>
                <w:sz w:val="28"/>
                <w:szCs w:val="28"/>
                <w:lang w:eastAsia="zh-TW"/>
              </w:rPr>
              <w:t>處方不當比率過高</w:t>
            </w:r>
          </w:p>
        </w:tc>
      </w:tr>
      <w:tr w:rsidR="00E11A97" w:rsidRPr="0075472D" w:rsidTr="00157DB1">
        <w:trPr>
          <w:jc w:val="center"/>
        </w:trPr>
        <w:tc>
          <w:tcPr>
            <w:tcW w:w="220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實施目的</w:t>
            </w:r>
          </w:p>
        </w:tc>
        <w:tc>
          <w:tcPr>
            <w:tcW w:w="759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降低不當之用藥型態</w:t>
            </w:r>
          </w:p>
        </w:tc>
      </w:tr>
      <w:tr w:rsidR="00E11A97" w:rsidRPr="0075472D" w:rsidTr="00157DB1">
        <w:trPr>
          <w:jc w:val="center"/>
        </w:trPr>
        <w:tc>
          <w:tcPr>
            <w:tcW w:w="220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指標定義</w:t>
            </w:r>
          </w:p>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lang w:eastAsia="zh-TW"/>
              </w:rPr>
            </w:pPr>
          </w:p>
        </w:tc>
        <w:tc>
          <w:tcPr>
            <w:tcW w:w="7592" w:type="dxa"/>
            <w:shd w:val="clear" w:color="auto" w:fill="auto"/>
            <w:tcMar>
              <w:top w:w="0" w:type="dxa"/>
              <w:left w:w="28" w:type="dxa"/>
              <w:bottom w:w="0" w:type="dxa"/>
              <w:right w:w="28" w:type="dxa"/>
            </w:tcMar>
          </w:tcPr>
          <w:p w:rsidR="00E11A97" w:rsidRPr="0075472D" w:rsidRDefault="00E11A97" w:rsidP="00157DB1">
            <w:pPr>
              <w:pStyle w:val="ad"/>
              <w:snapToGrid w:val="0"/>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分子－門診</w:t>
            </w:r>
            <w:r w:rsidRPr="0075472D">
              <w:rPr>
                <w:rFonts w:ascii="Times New Roman" w:eastAsia="標楷體" w:hAnsi="Times New Roman"/>
                <w:sz w:val="28"/>
                <w:szCs w:val="28"/>
                <w:lang w:eastAsia="zh-TW"/>
              </w:rPr>
              <w:t>COX</w:t>
            </w:r>
            <w:r w:rsidRPr="0075472D">
              <w:rPr>
                <w:rFonts w:ascii="Times New Roman" w:eastAsia="標楷體" w:hAnsi="Times New Roman" w:cs="新細明體" w:hint="eastAsia"/>
                <w:sz w:val="28"/>
                <w:szCs w:val="28"/>
                <w:lang w:eastAsia="zh-TW"/>
              </w:rPr>
              <w:t>Ⅱ</w:t>
            </w:r>
            <w:r w:rsidRPr="0075472D">
              <w:rPr>
                <w:rFonts w:ascii="Times New Roman" w:eastAsia="標楷體" w:hAnsi="Times New Roman"/>
                <w:color w:val="FF0000"/>
                <w:sz w:val="28"/>
                <w:szCs w:val="28"/>
                <w:u w:val="single"/>
                <w:lang w:eastAsia="zh-TW"/>
              </w:rPr>
              <w:t>inhibitor</w:t>
            </w:r>
            <w:r w:rsidRPr="0075472D">
              <w:rPr>
                <w:rFonts w:ascii="Times New Roman" w:eastAsia="標楷體" w:hAnsi="Times New Roman"/>
                <w:sz w:val="28"/>
                <w:szCs w:val="28"/>
                <w:lang w:eastAsia="zh-TW"/>
              </w:rPr>
              <w:t>用藥主次診斷不符藥品給付規定件數</w:t>
            </w:r>
          </w:p>
          <w:p w:rsidR="00E11A97" w:rsidRPr="0075472D" w:rsidRDefault="00E11A97" w:rsidP="00157DB1">
            <w:pPr>
              <w:pStyle w:val="ad"/>
              <w:snapToGrid w:val="0"/>
              <w:rPr>
                <w:rFonts w:ascii="Times New Roman" w:eastAsia="標楷體" w:hAnsi="Times New Roman"/>
                <w:sz w:val="28"/>
                <w:szCs w:val="28"/>
                <w:lang w:eastAsia="zh-TW"/>
              </w:rPr>
            </w:pPr>
            <w:r w:rsidRPr="0075472D">
              <w:rPr>
                <w:rFonts w:ascii="Times New Roman" w:eastAsia="標楷體" w:hAnsi="Times New Roman"/>
                <w:sz w:val="28"/>
                <w:szCs w:val="28"/>
                <w:lang w:eastAsia="zh-TW"/>
              </w:rPr>
              <w:t>藥品給付規定：</w:t>
            </w:r>
          </w:p>
          <w:p w:rsidR="00E11A97" w:rsidRPr="0075472D" w:rsidRDefault="00E11A97" w:rsidP="00157DB1">
            <w:pPr>
              <w:pStyle w:val="ad"/>
              <w:snapToGrid w:val="0"/>
              <w:rPr>
                <w:rFonts w:ascii="Times New Roman" w:eastAsia="標楷體" w:hAnsi="Times New Roman"/>
              </w:rPr>
            </w:pP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1</w:t>
            </w:r>
            <w:r w:rsidRPr="0075472D">
              <w:rPr>
                <w:rFonts w:ascii="Times New Roman" w:eastAsia="標楷體" w:hAnsi="Times New Roman"/>
                <w:sz w:val="28"/>
                <w:szCs w:val="28"/>
                <w:lang w:eastAsia="zh-TW"/>
              </w:rPr>
              <w:t>）年齡大於等於</w:t>
            </w:r>
            <w:r w:rsidRPr="0075472D">
              <w:rPr>
                <w:rFonts w:ascii="Times New Roman" w:eastAsia="標楷體" w:hAnsi="Times New Roman"/>
                <w:sz w:val="28"/>
                <w:szCs w:val="28"/>
                <w:lang w:eastAsia="zh-TW"/>
              </w:rPr>
              <w:t>60</w:t>
            </w:r>
            <w:r w:rsidRPr="0075472D">
              <w:rPr>
                <w:rFonts w:ascii="Times New Roman" w:eastAsia="標楷體" w:hAnsi="Times New Roman"/>
                <w:sz w:val="28"/>
                <w:szCs w:val="28"/>
                <w:lang w:eastAsia="zh-TW"/>
              </w:rPr>
              <w:t>歲之骨關節炎病變（</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711-725</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ICD-10-</w:t>
            </w:r>
            <w:r w:rsidRPr="0075472D">
              <w:rPr>
                <w:rFonts w:ascii="Times New Roman" w:eastAsia="標楷體" w:hAnsi="Times New Roman"/>
                <w:sz w:val="28"/>
                <w:szCs w:val="28"/>
              </w:rPr>
              <w:t xml:space="preserve"> CM</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rPr>
              <w:t>PCS</w:t>
            </w:r>
            <w:r w:rsidRPr="0075472D">
              <w:rPr>
                <w:rFonts w:ascii="Times New Roman" w:eastAsia="標楷體" w:hAnsi="Times New Roman"/>
                <w:sz w:val="28"/>
                <w:szCs w:val="28"/>
                <w:lang w:eastAsia="zh-TW"/>
              </w:rPr>
              <w:t xml:space="preserve"> </w:t>
            </w:r>
            <w:r w:rsidRPr="0075472D">
              <w:rPr>
                <w:rFonts w:ascii="Times New Roman" w:eastAsia="標楷體" w:hAnsi="Times New Roman"/>
                <w:kern w:val="3"/>
                <w:sz w:val="28"/>
                <w:szCs w:val="28"/>
                <w:lang w:eastAsia="zh-TW" w:bidi="ar-SA"/>
              </w:rPr>
              <w:t>M00-M08(</w:t>
            </w:r>
            <w:r w:rsidRPr="0075472D">
              <w:rPr>
                <w:rFonts w:ascii="Times New Roman" w:eastAsia="標楷體" w:hAnsi="Times New Roman"/>
                <w:kern w:val="3"/>
                <w:sz w:val="28"/>
                <w:szCs w:val="28"/>
                <w:lang w:eastAsia="zh-TW" w:bidi="ar-SA"/>
              </w:rPr>
              <w:t>前述</w:t>
            </w:r>
            <w:r w:rsidRPr="0075472D">
              <w:rPr>
                <w:rFonts w:ascii="Times New Roman" w:eastAsia="標楷體" w:hAnsi="Times New Roman"/>
                <w:sz w:val="28"/>
                <w:szCs w:val="28"/>
              </w:rPr>
              <w:t>排除</w:t>
            </w:r>
            <w:r w:rsidRPr="0075472D">
              <w:rPr>
                <w:rFonts w:ascii="Times New Roman" w:eastAsia="標楷體" w:hAnsi="Times New Roman"/>
                <w:sz w:val="28"/>
                <w:szCs w:val="28"/>
              </w:rPr>
              <w:t>M1A-M10</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M11-M19</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M22-M25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M32-M36</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M43</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M45-M54</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M62830</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M6788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M796</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M961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M992-M997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R262</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R294</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R29898</w:t>
            </w:r>
            <w:r w:rsidRPr="0075472D">
              <w:rPr>
                <w:rFonts w:ascii="Times New Roman" w:eastAsia="標楷體" w:hAnsi="Times New Roman"/>
                <w:sz w:val="28"/>
                <w:szCs w:val="28"/>
                <w:lang w:eastAsia="zh-TW"/>
              </w:rPr>
              <w:t>。</w:t>
            </w:r>
          </w:p>
          <w:p w:rsidR="00E11A97" w:rsidRPr="0075472D" w:rsidRDefault="00E11A97" w:rsidP="00157DB1">
            <w:pPr>
              <w:pStyle w:val="ad"/>
              <w:snapToGrid w:val="0"/>
              <w:rPr>
                <w:rFonts w:ascii="Times New Roman" w:eastAsia="標楷體" w:hAnsi="Times New Roman"/>
                <w:lang w:eastAsia="zh-TW"/>
              </w:rPr>
            </w:pP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2</w:t>
            </w:r>
            <w:r w:rsidRPr="0075472D">
              <w:rPr>
                <w:rFonts w:ascii="Times New Roman" w:eastAsia="標楷體" w:hAnsi="Times New Roman"/>
                <w:sz w:val="28"/>
                <w:szCs w:val="28"/>
                <w:lang w:eastAsia="zh-TW"/>
              </w:rPr>
              <w:t>）類風濕性關節炎－</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714</w:t>
            </w:r>
            <w:r w:rsidRPr="0075472D">
              <w:rPr>
                <w:rFonts w:ascii="Times New Roman" w:eastAsia="標楷體" w:hAnsi="Times New Roman"/>
                <w:sz w:val="28"/>
                <w:szCs w:val="28"/>
                <w:lang w:eastAsia="zh-TW"/>
              </w:rPr>
              <w:t>、僵直性脊椎炎－</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720</w:t>
            </w:r>
            <w:r w:rsidRPr="0075472D">
              <w:rPr>
                <w:rFonts w:ascii="Times New Roman" w:eastAsia="標楷體" w:hAnsi="Times New Roman"/>
                <w:sz w:val="28"/>
                <w:szCs w:val="28"/>
                <w:lang w:eastAsia="zh-TW"/>
              </w:rPr>
              <w:t>、</w:t>
            </w:r>
            <w:proofErr w:type="gramStart"/>
            <w:r w:rsidRPr="0075472D">
              <w:rPr>
                <w:rFonts w:ascii="Times New Roman" w:eastAsia="標楷體" w:hAnsi="Times New Roman"/>
                <w:sz w:val="28"/>
                <w:szCs w:val="28"/>
                <w:lang w:eastAsia="zh-TW"/>
              </w:rPr>
              <w:t>乾癬性關節炎</w:t>
            </w:r>
            <w:proofErr w:type="gramEnd"/>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696</w:t>
            </w:r>
            <w:r w:rsidRPr="0075472D">
              <w:rPr>
                <w:rFonts w:ascii="Times New Roman" w:eastAsia="標楷體" w:hAnsi="Times New Roman"/>
                <w:sz w:val="28"/>
                <w:szCs w:val="28"/>
                <w:lang w:eastAsia="zh-TW"/>
              </w:rPr>
              <w:t>、退化性關節炎－</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716</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ICD-10- CM/PCS</w:t>
            </w:r>
            <w:r w:rsidRPr="0075472D">
              <w:rPr>
                <w:rFonts w:ascii="Times New Roman" w:eastAsia="標楷體" w:hAnsi="Times New Roman"/>
                <w:kern w:val="3"/>
                <w:sz w:val="28"/>
                <w:szCs w:val="28"/>
                <w:lang w:eastAsia="zh-TW" w:bidi="ar-SA"/>
              </w:rPr>
              <w:t xml:space="preserve"> M05-M06</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M08(</w:t>
            </w:r>
            <w:r w:rsidRPr="0075472D">
              <w:rPr>
                <w:rFonts w:ascii="Times New Roman" w:eastAsia="標楷體" w:hAnsi="Times New Roman"/>
                <w:kern w:val="3"/>
                <w:sz w:val="28"/>
                <w:szCs w:val="28"/>
                <w:lang w:eastAsia="zh-TW" w:bidi="ar-SA"/>
              </w:rPr>
              <w:t>前述排除</w:t>
            </w:r>
            <w:r w:rsidRPr="0075472D">
              <w:rPr>
                <w:rFonts w:ascii="Times New Roman" w:eastAsia="標楷體" w:hAnsi="Times New Roman"/>
                <w:kern w:val="3"/>
                <w:sz w:val="28"/>
                <w:szCs w:val="28"/>
                <w:lang w:eastAsia="zh-TW" w:bidi="ar-SA"/>
              </w:rPr>
              <w:t>M081)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M120</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 xml:space="preserve"> M081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M45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L305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L40-L42</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L44-L45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L945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M121-M129 (</w:t>
            </w:r>
            <w:r w:rsidRPr="0075472D">
              <w:rPr>
                <w:rFonts w:ascii="Times New Roman" w:eastAsia="標楷體" w:hAnsi="Times New Roman"/>
                <w:kern w:val="3"/>
                <w:sz w:val="28"/>
                <w:szCs w:val="28"/>
                <w:lang w:eastAsia="zh-TW" w:bidi="ar-SA"/>
              </w:rPr>
              <w:t>前述排除</w:t>
            </w:r>
            <w:r w:rsidRPr="0075472D">
              <w:rPr>
                <w:rFonts w:ascii="Times New Roman" w:eastAsia="標楷體" w:hAnsi="Times New Roman"/>
                <w:kern w:val="3"/>
                <w:sz w:val="28"/>
                <w:szCs w:val="28"/>
                <w:lang w:eastAsia="zh-TW" w:bidi="ar-SA"/>
              </w:rPr>
              <w:t>M122-M124)</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M13</w:t>
            </w:r>
            <w:r w:rsidRPr="0075472D">
              <w:rPr>
                <w:rFonts w:ascii="Times New Roman" w:eastAsia="標楷體" w:hAnsi="Times New Roman"/>
                <w:sz w:val="28"/>
                <w:szCs w:val="28"/>
                <w:lang w:eastAsia="zh-TW"/>
              </w:rPr>
              <w:t>。</w:t>
            </w:r>
          </w:p>
          <w:p w:rsidR="00E11A97" w:rsidRPr="0075472D" w:rsidRDefault="00E11A97" w:rsidP="00157DB1">
            <w:pPr>
              <w:pStyle w:val="ad"/>
              <w:snapToGrid w:val="0"/>
              <w:rPr>
                <w:rFonts w:ascii="Times New Roman" w:eastAsia="標楷體" w:hAnsi="Times New Roman"/>
              </w:rPr>
            </w:pP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3</w:t>
            </w:r>
            <w:r w:rsidRPr="0075472D">
              <w:rPr>
                <w:rFonts w:ascii="Times New Roman" w:eastAsia="標楷體" w:hAnsi="Times New Roman"/>
                <w:sz w:val="28"/>
                <w:szCs w:val="28"/>
                <w:lang w:eastAsia="zh-TW"/>
              </w:rPr>
              <w:t>）合併有急性嚴重創傷（</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800-840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850-854</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860-869</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881</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885</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886</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887</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890-897</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900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925-929</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940-949</w:t>
            </w:r>
            <w:r w:rsidRPr="0075472D">
              <w:rPr>
                <w:rFonts w:ascii="Times New Roman" w:eastAsia="標楷體" w:hAnsi="Times New Roman"/>
                <w:sz w:val="28"/>
                <w:szCs w:val="28"/>
                <w:lang w:eastAsia="zh-TW"/>
              </w:rPr>
              <w:t>）、中風（</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430-438</w:t>
            </w:r>
            <w:r w:rsidRPr="0075472D">
              <w:rPr>
                <w:rFonts w:ascii="Times New Roman" w:eastAsia="標楷體" w:hAnsi="Times New Roman"/>
                <w:sz w:val="28"/>
                <w:szCs w:val="28"/>
                <w:lang w:eastAsia="zh-TW"/>
              </w:rPr>
              <w:t>）及心血管疾病者（</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401-444</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ICD-10-</w:t>
            </w:r>
            <w:r w:rsidRPr="0075472D">
              <w:rPr>
                <w:rFonts w:ascii="Times New Roman" w:eastAsia="標楷體" w:hAnsi="Times New Roman"/>
                <w:sz w:val="28"/>
                <w:szCs w:val="28"/>
              </w:rPr>
              <w:t xml:space="preserve"> CM</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rPr>
              <w:t>PCS</w:t>
            </w:r>
            <w:r w:rsidRPr="0075472D">
              <w:rPr>
                <w:rFonts w:ascii="Times New Roman" w:eastAsia="標楷體" w:hAnsi="Times New Roman"/>
                <w:sz w:val="28"/>
                <w:szCs w:val="28"/>
                <w:lang w:eastAsia="zh-TW"/>
              </w:rPr>
              <w:t xml:space="preserve"> </w:t>
            </w:r>
            <w:r w:rsidRPr="0075472D">
              <w:rPr>
                <w:rFonts w:ascii="Times New Roman" w:eastAsia="標楷體" w:hAnsi="Times New Roman"/>
                <w:kern w:val="3"/>
                <w:sz w:val="28"/>
                <w:szCs w:val="28"/>
                <w:lang w:eastAsia="zh-TW" w:bidi="ar-SA"/>
              </w:rPr>
              <w:t xml:space="preserve"> S02</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S12</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S22</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S32(</w:t>
            </w:r>
            <w:r w:rsidRPr="0075472D">
              <w:rPr>
                <w:rFonts w:ascii="Times New Roman" w:eastAsia="標楷體" w:hAnsi="Times New Roman"/>
                <w:kern w:val="3"/>
                <w:sz w:val="28"/>
                <w:szCs w:val="28"/>
                <w:lang w:eastAsia="zh-TW" w:bidi="ar-SA"/>
              </w:rPr>
              <w:t>前述</w:t>
            </w:r>
            <w:proofErr w:type="gramStart"/>
            <w:r w:rsidRPr="0075472D">
              <w:rPr>
                <w:rFonts w:ascii="Times New Roman" w:eastAsia="標楷體" w:hAnsi="Times New Roman"/>
                <w:kern w:val="3"/>
                <w:sz w:val="28"/>
                <w:szCs w:val="28"/>
                <w:lang w:eastAsia="zh-TW" w:bidi="ar-SA"/>
              </w:rPr>
              <w:t>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位碼皆須</w:t>
            </w:r>
            <w:proofErr w:type="gramEnd"/>
            <w:r w:rsidRPr="0075472D">
              <w:rPr>
                <w:rFonts w:ascii="Times New Roman" w:eastAsia="標楷體" w:hAnsi="Times New Roman"/>
                <w:kern w:val="3"/>
                <w:sz w:val="28"/>
                <w:szCs w:val="28"/>
                <w:lang w:eastAsia="zh-TW" w:bidi="ar-SA"/>
              </w:rPr>
              <w:t>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"B"</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S42(</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"B"</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S43-S44</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S46(</w:t>
            </w:r>
            <w:r w:rsidRPr="0075472D">
              <w:rPr>
                <w:rFonts w:ascii="Times New Roman" w:eastAsia="標楷體" w:hAnsi="Times New Roman"/>
                <w:kern w:val="3"/>
                <w:sz w:val="28"/>
                <w:szCs w:val="28"/>
                <w:lang w:eastAsia="zh-TW" w:bidi="ar-SA"/>
              </w:rPr>
              <w:t>前述</w:t>
            </w:r>
            <w:proofErr w:type="gramStart"/>
            <w:r w:rsidRPr="0075472D">
              <w:rPr>
                <w:rFonts w:ascii="Times New Roman" w:eastAsia="標楷體" w:hAnsi="Times New Roman"/>
                <w:kern w:val="3"/>
                <w:sz w:val="28"/>
                <w:szCs w:val="28"/>
                <w:lang w:eastAsia="zh-TW" w:bidi="ar-SA"/>
              </w:rPr>
              <w:t>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位碼皆</w:t>
            </w:r>
            <w:proofErr w:type="gramEnd"/>
            <w:r w:rsidRPr="0075472D">
              <w:rPr>
                <w:rFonts w:ascii="Times New Roman" w:eastAsia="標楷體" w:hAnsi="Times New Roman"/>
                <w:kern w:val="3"/>
                <w:sz w:val="28"/>
                <w:szCs w:val="28"/>
                <w:lang w:eastAsia="zh-TW" w:bidi="ar-SA"/>
              </w:rPr>
              <w:t>須為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S49(</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S52(</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"B"</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"C"</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"E"</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"F"</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"H"</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"J"</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"N"</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"Q"</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"R")</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S59(</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S62(</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"B"</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S72(</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"B"</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"C"</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"E"</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"F"</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"H"</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"J"</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"N"</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"Q"</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"R")</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S79(</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S82(</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"B"</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"C"</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"E"</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"F"</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"H"</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"J"</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"M"</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"N"</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"Q"</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"R")</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S89(</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S92(</w:t>
            </w:r>
            <w:r w:rsidRPr="0075472D">
              <w:rPr>
                <w:rFonts w:ascii="Times New Roman" w:eastAsia="標楷體" w:hAnsi="Times New Roman"/>
                <w:kern w:val="3"/>
                <w:sz w:val="28"/>
                <w:szCs w:val="28"/>
                <w:lang w:eastAsia="zh-TW" w:bidi="ar-SA"/>
              </w:rPr>
              <w:t>前述第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"B"</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"G"</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"P")</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S06</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S21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S26-S27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S31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S36-S37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S51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S569</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S615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S669</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S48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S58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S68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S71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S769</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S78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S81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S869</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S88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S91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S969</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S98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S090</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S15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S07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S17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S280</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S380-S381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S47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S57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S67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S77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S87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S97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T20-T32 (</w:t>
            </w:r>
            <w:r w:rsidRPr="0075472D">
              <w:rPr>
                <w:rFonts w:ascii="Times New Roman" w:eastAsia="標楷體" w:hAnsi="Times New Roman"/>
                <w:kern w:val="3"/>
                <w:sz w:val="28"/>
                <w:szCs w:val="28"/>
                <w:lang w:eastAsia="zh-TW" w:bidi="ar-SA"/>
              </w:rPr>
              <w:t>前述</w:t>
            </w:r>
            <w:proofErr w:type="gramStart"/>
            <w:r w:rsidRPr="0075472D">
              <w:rPr>
                <w:rFonts w:ascii="Times New Roman" w:eastAsia="標楷體" w:hAnsi="Times New Roman"/>
                <w:kern w:val="3"/>
                <w:sz w:val="28"/>
                <w:szCs w:val="28"/>
                <w:lang w:eastAsia="zh-TW" w:bidi="ar-SA"/>
              </w:rPr>
              <w:t>第</w:t>
            </w:r>
            <w:r w:rsidRPr="0075472D">
              <w:rPr>
                <w:rFonts w:ascii="Times New Roman" w:eastAsia="標楷體" w:hAnsi="Times New Roman"/>
                <w:kern w:val="3"/>
                <w:sz w:val="28"/>
                <w:szCs w:val="28"/>
                <w:lang w:eastAsia="zh-TW" w:bidi="ar-SA"/>
              </w:rPr>
              <w:t>7</w:t>
            </w:r>
            <w:r w:rsidRPr="0075472D">
              <w:rPr>
                <w:rFonts w:ascii="Times New Roman" w:eastAsia="標楷體" w:hAnsi="Times New Roman"/>
                <w:kern w:val="3"/>
                <w:sz w:val="28"/>
                <w:szCs w:val="28"/>
                <w:lang w:eastAsia="zh-TW" w:bidi="ar-SA"/>
              </w:rPr>
              <w:t>位碼皆</w:t>
            </w:r>
            <w:proofErr w:type="gramEnd"/>
            <w:r w:rsidRPr="0075472D">
              <w:rPr>
                <w:rFonts w:ascii="Times New Roman" w:eastAsia="標楷體" w:hAnsi="Times New Roman"/>
                <w:kern w:val="3"/>
                <w:sz w:val="28"/>
                <w:szCs w:val="28"/>
                <w:lang w:eastAsia="zh-TW" w:bidi="ar-SA"/>
              </w:rPr>
              <w:t>須為</w:t>
            </w:r>
            <w:r w:rsidRPr="0075472D">
              <w:rPr>
                <w:rFonts w:ascii="Times New Roman" w:eastAsia="標楷體" w:hAnsi="Times New Roman"/>
                <w:kern w:val="3"/>
                <w:sz w:val="28"/>
                <w:szCs w:val="28"/>
                <w:lang w:eastAsia="zh-TW" w:bidi="ar-SA"/>
              </w:rPr>
              <w:t>"A"</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"D")</w:t>
            </w:r>
            <w:r w:rsidRPr="0075472D">
              <w:rPr>
                <w:rFonts w:ascii="Times New Roman" w:eastAsia="標楷體" w:hAnsi="Times New Roman"/>
                <w:kern w:val="3"/>
                <w:sz w:val="28"/>
                <w:szCs w:val="28"/>
                <w:lang w:eastAsia="zh-TW" w:bidi="ar-SA"/>
              </w:rPr>
              <w:t>、</w:t>
            </w:r>
            <w:r w:rsidRPr="0075472D">
              <w:rPr>
                <w:rFonts w:ascii="Times New Roman" w:eastAsia="標楷體" w:hAnsi="Times New Roman"/>
                <w:color w:val="000000"/>
                <w:sz w:val="28"/>
                <w:szCs w:val="28"/>
              </w:rPr>
              <w:t>中風（</w:t>
            </w:r>
            <w:r w:rsidRPr="0075472D">
              <w:rPr>
                <w:rFonts w:ascii="Times New Roman" w:eastAsia="標楷體" w:hAnsi="Times New Roman"/>
                <w:color w:val="000000"/>
                <w:sz w:val="28"/>
                <w:szCs w:val="28"/>
              </w:rPr>
              <w:t>I60-I69</w:t>
            </w:r>
            <w:r w:rsidRPr="0075472D">
              <w:rPr>
                <w:rFonts w:ascii="Times New Roman" w:eastAsia="標楷體" w:hAnsi="Times New Roman"/>
                <w:sz w:val="28"/>
                <w:szCs w:val="28"/>
              </w:rPr>
              <w:t>、</w:t>
            </w:r>
            <w:r w:rsidRPr="0075472D">
              <w:rPr>
                <w:rFonts w:ascii="Times New Roman" w:eastAsia="標楷體" w:hAnsi="Times New Roman"/>
                <w:sz w:val="28"/>
                <w:szCs w:val="28"/>
              </w:rPr>
              <w:t>G450-G468</w:t>
            </w:r>
            <w:r w:rsidRPr="0075472D">
              <w:rPr>
                <w:rFonts w:ascii="Times New Roman" w:eastAsia="標楷體" w:hAnsi="Times New Roman"/>
                <w:color w:val="000000"/>
                <w:sz w:val="28"/>
                <w:szCs w:val="28"/>
              </w:rPr>
              <w:t>）</w:t>
            </w:r>
            <w:r w:rsidRPr="0075472D">
              <w:rPr>
                <w:rFonts w:ascii="Times New Roman" w:eastAsia="標楷體" w:hAnsi="Times New Roman"/>
                <w:kern w:val="3"/>
                <w:sz w:val="28"/>
                <w:szCs w:val="28"/>
                <w:lang w:eastAsia="zh-TW" w:bidi="ar-SA"/>
              </w:rPr>
              <w:t>及心血管疾病者（</w:t>
            </w:r>
            <w:r w:rsidRPr="0075472D">
              <w:rPr>
                <w:rFonts w:ascii="Times New Roman" w:eastAsia="標楷體" w:hAnsi="Times New Roman"/>
                <w:kern w:val="3"/>
                <w:sz w:val="28"/>
                <w:szCs w:val="28"/>
                <w:lang w:eastAsia="zh-TW" w:bidi="ar-SA"/>
              </w:rPr>
              <w:t>G45</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I10-I74</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I777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I798</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I970-I971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R001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T800</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T817</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T828)</w:t>
            </w:r>
            <w:r w:rsidRPr="0075472D">
              <w:rPr>
                <w:rFonts w:ascii="Times New Roman" w:eastAsia="標楷體" w:hAnsi="Times New Roman"/>
                <w:kern w:val="3"/>
                <w:sz w:val="28"/>
                <w:szCs w:val="28"/>
                <w:lang w:eastAsia="zh-TW" w:bidi="ar-SA"/>
              </w:rPr>
              <w:t>。</w:t>
            </w:r>
          </w:p>
          <w:p w:rsidR="00E11A97" w:rsidRPr="0075472D" w:rsidRDefault="00E11A97" w:rsidP="00157DB1">
            <w:pPr>
              <w:pStyle w:val="ad"/>
              <w:snapToGrid w:val="0"/>
              <w:rPr>
                <w:rFonts w:ascii="Times New Roman" w:eastAsia="標楷體" w:hAnsi="Times New Roman"/>
              </w:rPr>
            </w:pPr>
            <w:r w:rsidRPr="0075472D">
              <w:rPr>
                <w:rFonts w:ascii="Times New Roman" w:eastAsia="標楷體" w:hAnsi="Times New Roman"/>
                <w:sz w:val="28"/>
                <w:szCs w:val="28"/>
                <w:lang w:eastAsia="zh-TW"/>
              </w:rPr>
              <w:lastRenderedPageBreak/>
              <w:t>（</w:t>
            </w:r>
            <w:r w:rsidRPr="0075472D">
              <w:rPr>
                <w:rFonts w:ascii="Times New Roman" w:eastAsia="標楷體" w:hAnsi="Times New Roman"/>
                <w:sz w:val="28"/>
                <w:szCs w:val="28"/>
                <w:lang w:eastAsia="zh-TW"/>
              </w:rPr>
              <w:t>4</w:t>
            </w:r>
            <w:r w:rsidRPr="0075472D">
              <w:rPr>
                <w:rFonts w:ascii="Times New Roman" w:eastAsia="標楷體" w:hAnsi="Times New Roman"/>
                <w:sz w:val="28"/>
                <w:szCs w:val="28"/>
                <w:lang w:eastAsia="zh-TW"/>
              </w:rPr>
              <w:t>）曾有消化</w:t>
            </w:r>
            <w:proofErr w:type="gramStart"/>
            <w:r w:rsidRPr="0075472D">
              <w:rPr>
                <w:rFonts w:ascii="Times New Roman" w:eastAsia="標楷體" w:hAnsi="Times New Roman"/>
                <w:sz w:val="28"/>
                <w:szCs w:val="28"/>
                <w:lang w:eastAsia="zh-TW"/>
              </w:rPr>
              <w:t>性潰傷</w:t>
            </w:r>
            <w:proofErr w:type="gramEnd"/>
            <w:r w:rsidRPr="0075472D">
              <w:rPr>
                <w:rFonts w:ascii="Times New Roman" w:eastAsia="標楷體" w:hAnsi="Times New Roman"/>
                <w:sz w:val="28"/>
                <w:szCs w:val="28"/>
                <w:lang w:eastAsia="zh-TW"/>
              </w:rPr>
              <w:t>、上消化道出血或胃穿孔病史者（</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530-534</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ICD-10-</w:t>
            </w:r>
            <w:r w:rsidRPr="0075472D">
              <w:rPr>
                <w:rFonts w:ascii="Times New Roman" w:eastAsia="標楷體" w:hAnsi="Times New Roman"/>
                <w:sz w:val="28"/>
                <w:szCs w:val="28"/>
              </w:rPr>
              <w:t xml:space="preserve"> CM</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rPr>
              <w:t>PCS</w:t>
            </w:r>
            <w:r w:rsidRPr="0075472D">
              <w:rPr>
                <w:rFonts w:ascii="Times New Roman" w:eastAsia="標楷體" w:hAnsi="Times New Roman"/>
                <w:sz w:val="28"/>
                <w:szCs w:val="28"/>
                <w:lang w:eastAsia="zh-TW"/>
              </w:rPr>
              <w:t xml:space="preserve"> </w:t>
            </w:r>
            <w:r w:rsidRPr="0075472D">
              <w:rPr>
                <w:rFonts w:ascii="Times New Roman" w:eastAsia="標楷體" w:hAnsi="Times New Roman"/>
                <w:kern w:val="3"/>
                <w:sz w:val="28"/>
                <w:szCs w:val="28"/>
                <w:lang w:eastAsia="zh-TW" w:bidi="ar-SA"/>
              </w:rPr>
              <w:t>K20-K28</w:t>
            </w:r>
            <w:r w:rsidRPr="0075472D">
              <w:rPr>
                <w:rFonts w:ascii="Times New Roman" w:eastAsia="標楷體" w:hAnsi="Times New Roman"/>
                <w:kern w:val="3"/>
                <w:sz w:val="28"/>
                <w:szCs w:val="28"/>
                <w:lang w:eastAsia="zh-TW" w:bidi="ar-SA"/>
              </w:rPr>
              <w:t>。</w:t>
            </w:r>
          </w:p>
          <w:p w:rsidR="00E11A97" w:rsidRPr="0075472D" w:rsidRDefault="00E11A97" w:rsidP="00157DB1">
            <w:pPr>
              <w:pStyle w:val="ad"/>
              <w:snapToGrid w:val="0"/>
              <w:rPr>
                <w:rFonts w:ascii="Times New Roman" w:eastAsia="標楷體" w:hAnsi="Times New Roman"/>
              </w:rPr>
            </w:pPr>
            <w:r w:rsidRPr="0075472D">
              <w:rPr>
                <w:rFonts w:ascii="Times New Roman" w:eastAsia="標楷體" w:hAnsi="Times New Roman"/>
                <w:sz w:val="28"/>
                <w:szCs w:val="28"/>
                <w:lang w:eastAsia="zh-TW"/>
              </w:rPr>
              <w:t xml:space="preserve"> ( 5 ) </w:t>
            </w:r>
            <w:r w:rsidRPr="0075472D">
              <w:rPr>
                <w:rFonts w:ascii="Times New Roman" w:eastAsia="標楷體" w:hAnsi="Times New Roman"/>
                <w:sz w:val="28"/>
                <w:szCs w:val="28"/>
                <w:lang w:eastAsia="zh-TW"/>
              </w:rPr>
              <w:t>肝硬化患者</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w:t>
            </w:r>
            <w:r w:rsidRPr="0075472D">
              <w:rPr>
                <w:rFonts w:ascii="Times New Roman" w:eastAsia="標楷體" w:hAnsi="Times New Roman"/>
                <w:sz w:val="28"/>
                <w:szCs w:val="28"/>
                <w:lang w:eastAsia="zh-TW"/>
              </w:rPr>
              <w:t>4</w:t>
            </w:r>
            <w:r w:rsidRPr="0075472D">
              <w:rPr>
                <w:rFonts w:ascii="Times New Roman" w:eastAsia="標楷體" w:hAnsi="Times New Roman"/>
                <w:sz w:val="28"/>
                <w:szCs w:val="28"/>
                <w:lang w:eastAsia="zh-TW"/>
              </w:rPr>
              <w:t>碼為</w:t>
            </w:r>
            <w:r w:rsidRPr="0075472D">
              <w:rPr>
                <w:rFonts w:ascii="Times New Roman" w:eastAsia="標楷體" w:hAnsi="Times New Roman"/>
                <w:sz w:val="28"/>
                <w:szCs w:val="28"/>
                <w:lang w:eastAsia="zh-TW"/>
              </w:rPr>
              <w:t>5712</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5715</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 xml:space="preserve">5716) </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ICD-10-</w:t>
            </w:r>
            <w:r w:rsidRPr="0075472D">
              <w:rPr>
                <w:rFonts w:ascii="Times New Roman" w:eastAsia="標楷體" w:hAnsi="Times New Roman"/>
                <w:sz w:val="28"/>
                <w:szCs w:val="28"/>
              </w:rPr>
              <w:t xml:space="preserve"> CM</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rPr>
              <w:t>PCS</w:t>
            </w:r>
            <w:r w:rsidRPr="0075472D">
              <w:rPr>
                <w:rFonts w:ascii="Times New Roman" w:eastAsia="標楷體" w:hAnsi="Times New Roman"/>
                <w:kern w:val="3"/>
                <w:sz w:val="28"/>
                <w:szCs w:val="28"/>
                <w:lang w:eastAsia="zh-TW" w:bidi="ar-SA"/>
              </w:rPr>
              <w:t xml:space="preserve"> K7030-K7031</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K7460-K7469</w:t>
            </w:r>
            <w:r w:rsidRPr="0075472D">
              <w:rPr>
                <w:rFonts w:ascii="Times New Roman" w:eastAsia="標楷體" w:hAnsi="Times New Roman"/>
                <w:kern w:val="3"/>
                <w:sz w:val="28"/>
                <w:szCs w:val="28"/>
                <w:lang w:eastAsia="zh-TW" w:bidi="ar-SA"/>
              </w:rPr>
              <w:t>、</w:t>
            </w:r>
            <w:r w:rsidRPr="0075472D">
              <w:rPr>
                <w:rFonts w:ascii="Times New Roman" w:eastAsia="標楷體" w:hAnsi="Times New Roman"/>
                <w:kern w:val="3"/>
                <w:sz w:val="28"/>
                <w:szCs w:val="28"/>
                <w:lang w:eastAsia="zh-TW" w:bidi="ar-SA"/>
              </w:rPr>
              <w:t>K743-K745</w:t>
            </w:r>
            <w:r w:rsidRPr="0075472D">
              <w:rPr>
                <w:rFonts w:ascii="Times New Roman" w:eastAsia="標楷體" w:hAnsi="Times New Roman"/>
                <w:sz w:val="28"/>
                <w:szCs w:val="28"/>
                <w:lang w:eastAsia="zh-TW"/>
              </w:rPr>
              <w:t>。</w:t>
            </w:r>
          </w:p>
          <w:p w:rsidR="00E11A97" w:rsidRPr="0075472D" w:rsidRDefault="00E11A97" w:rsidP="00157DB1">
            <w:pPr>
              <w:pStyle w:val="ad"/>
              <w:snapToGrid w:val="0"/>
              <w:rPr>
                <w:rFonts w:ascii="Times New Roman" w:eastAsia="標楷體" w:hAnsi="Times New Roman"/>
              </w:rPr>
            </w:pPr>
            <w:r w:rsidRPr="0075472D">
              <w:rPr>
                <w:rFonts w:ascii="Times New Roman" w:eastAsia="標楷體" w:hAnsi="Times New Roman"/>
                <w:sz w:val="28"/>
                <w:szCs w:val="28"/>
              </w:rPr>
              <w:t>分母－門診</w:t>
            </w:r>
            <w:r w:rsidRPr="0075472D">
              <w:rPr>
                <w:rFonts w:ascii="Times New Roman" w:eastAsia="標楷體" w:hAnsi="Times New Roman"/>
                <w:sz w:val="28"/>
                <w:szCs w:val="28"/>
              </w:rPr>
              <w:t>COX</w:t>
            </w:r>
            <w:r w:rsidRPr="0075472D">
              <w:rPr>
                <w:rFonts w:ascii="Times New Roman" w:eastAsia="標楷體" w:hAnsi="Times New Roman" w:cs="新細明體" w:hint="eastAsia"/>
                <w:sz w:val="28"/>
                <w:szCs w:val="28"/>
              </w:rPr>
              <w:t>Ⅱ</w:t>
            </w:r>
            <w:r w:rsidRPr="0075472D">
              <w:rPr>
                <w:rFonts w:ascii="Times New Roman" w:eastAsia="標楷體" w:hAnsi="Times New Roman"/>
                <w:color w:val="FF0000"/>
                <w:sz w:val="28"/>
                <w:szCs w:val="28"/>
                <w:u w:val="single"/>
                <w:lang w:eastAsia="zh-TW"/>
              </w:rPr>
              <w:t>inhibitor</w:t>
            </w:r>
            <w:r w:rsidRPr="0075472D">
              <w:rPr>
                <w:rFonts w:ascii="Times New Roman" w:eastAsia="標楷體" w:hAnsi="Times New Roman"/>
                <w:sz w:val="28"/>
                <w:szCs w:val="28"/>
              </w:rPr>
              <w:t>用藥（含</w:t>
            </w:r>
            <w:proofErr w:type="gramStart"/>
            <w:r w:rsidRPr="0075472D">
              <w:rPr>
                <w:rFonts w:ascii="Times New Roman" w:eastAsia="標楷體" w:hAnsi="Times New Roman"/>
                <w:sz w:val="28"/>
                <w:szCs w:val="28"/>
              </w:rPr>
              <w:t>NABUMETONE(</w:t>
            </w:r>
            <w:proofErr w:type="gramEnd"/>
            <w:r w:rsidRPr="0075472D">
              <w:rPr>
                <w:rFonts w:ascii="Times New Roman" w:eastAsia="標楷體" w:hAnsi="Times New Roman"/>
                <w:sz w:val="28"/>
                <w:szCs w:val="28"/>
              </w:rPr>
              <w:t>成分代碼</w:t>
            </w:r>
            <w:r w:rsidRPr="0075472D">
              <w:rPr>
                <w:rFonts w:ascii="Times New Roman" w:eastAsia="標楷體" w:hAnsi="Times New Roman"/>
                <w:sz w:val="28"/>
                <w:szCs w:val="28"/>
              </w:rPr>
              <w:t>2808001900)</w:t>
            </w:r>
            <w:r w:rsidRPr="0075472D">
              <w:rPr>
                <w:rFonts w:ascii="Times New Roman" w:eastAsia="標楷體" w:hAnsi="Times New Roman"/>
                <w:sz w:val="28"/>
                <w:szCs w:val="28"/>
              </w:rPr>
              <w:t>、</w:t>
            </w:r>
            <w:r w:rsidRPr="0075472D">
              <w:rPr>
                <w:rFonts w:ascii="Times New Roman" w:eastAsia="標楷體" w:hAnsi="Times New Roman"/>
                <w:sz w:val="28"/>
                <w:szCs w:val="28"/>
              </w:rPr>
              <w:t>MELOXICAM(</w:t>
            </w:r>
            <w:r w:rsidRPr="0075472D">
              <w:rPr>
                <w:rFonts w:ascii="Times New Roman" w:eastAsia="標楷體" w:hAnsi="Times New Roman"/>
                <w:sz w:val="28"/>
                <w:szCs w:val="28"/>
              </w:rPr>
              <w:t>成分代碼</w:t>
            </w:r>
            <w:r w:rsidRPr="0075472D">
              <w:rPr>
                <w:rFonts w:ascii="Times New Roman" w:eastAsia="標楷體" w:hAnsi="Times New Roman"/>
                <w:sz w:val="28"/>
                <w:szCs w:val="28"/>
              </w:rPr>
              <w:t>2808404900)</w:t>
            </w:r>
            <w:r w:rsidRPr="0075472D">
              <w:rPr>
                <w:rFonts w:ascii="Times New Roman" w:eastAsia="標楷體" w:hAnsi="Times New Roman"/>
                <w:sz w:val="28"/>
                <w:szCs w:val="28"/>
              </w:rPr>
              <w:t>、</w:t>
            </w:r>
            <w:r w:rsidRPr="0075472D">
              <w:rPr>
                <w:rFonts w:ascii="Times New Roman" w:eastAsia="標楷體" w:hAnsi="Times New Roman"/>
                <w:sz w:val="28"/>
                <w:szCs w:val="28"/>
              </w:rPr>
              <w:t>ETODOLAC(</w:t>
            </w:r>
            <w:r w:rsidRPr="0075472D">
              <w:rPr>
                <w:rFonts w:ascii="Times New Roman" w:eastAsia="標楷體" w:hAnsi="Times New Roman"/>
                <w:sz w:val="28"/>
                <w:szCs w:val="28"/>
              </w:rPr>
              <w:t>成分代碼</w:t>
            </w:r>
            <w:r w:rsidRPr="0075472D">
              <w:rPr>
                <w:rFonts w:ascii="Times New Roman" w:eastAsia="標楷體" w:hAnsi="Times New Roman"/>
                <w:sz w:val="28"/>
                <w:szCs w:val="28"/>
              </w:rPr>
              <w:t>2808404700)</w:t>
            </w:r>
            <w:r w:rsidRPr="0075472D">
              <w:rPr>
                <w:rFonts w:ascii="Times New Roman" w:eastAsia="標楷體" w:hAnsi="Times New Roman"/>
                <w:sz w:val="28"/>
                <w:szCs w:val="28"/>
              </w:rPr>
              <w:t>、</w:t>
            </w:r>
            <w:r w:rsidRPr="0075472D">
              <w:rPr>
                <w:rFonts w:ascii="Times New Roman" w:eastAsia="標楷體" w:hAnsi="Times New Roman"/>
                <w:sz w:val="28"/>
                <w:szCs w:val="28"/>
              </w:rPr>
              <w:t>CELECOXIB(</w:t>
            </w:r>
            <w:r w:rsidRPr="0075472D">
              <w:rPr>
                <w:rFonts w:ascii="Times New Roman" w:eastAsia="標楷體" w:hAnsi="Times New Roman"/>
                <w:sz w:val="28"/>
                <w:szCs w:val="28"/>
              </w:rPr>
              <w:t>成分代碼</w:t>
            </w:r>
            <w:r w:rsidRPr="0075472D">
              <w:rPr>
                <w:rFonts w:ascii="Times New Roman" w:eastAsia="標楷體" w:hAnsi="Times New Roman"/>
                <w:sz w:val="28"/>
                <w:szCs w:val="28"/>
              </w:rPr>
              <w:t>2808405200)</w:t>
            </w:r>
            <w:r w:rsidRPr="0075472D">
              <w:rPr>
                <w:rFonts w:ascii="Times New Roman" w:eastAsia="標楷體" w:hAnsi="Times New Roman"/>
                <w:sz w:val="28"/>
                <w:szCs w:val="28"/>
              </w:rPr>
              <w:t>、</w:t>
            </w:r>
            <w:r w:rsidRPr="0075472D">
              <w:rPr>
                <w:rFonts w:ascii="Times New Roman" w:eastAsia="標楷體" w:hAnsi="Times New Roman"/>
                <w:sz w:val="28"/>
                <w:szCs w:val="28"/>
              </w:rPr>
              <w:t>NIMESULIDE(</w:t>
            </w:r>
            <w:r w:rsidRPr="0075472D">
              <w:rPr>
                <w:rFonts w:ascii="Times New Roman" w:eastAsia="標楷體" w:hAnsi="Times New Roman"/>
                <w:sz w:val="28"/>
                <w:szCs w:val="28"/>
              </w:rPr>
              <w:t>成分代碼</w:t>
            </w:r>
            <w:r w:rsidRPr="0075472D">
              <w:rPr>
                <w:rFonts w:ascii="Times New Roman" w:eastAsia="標楷體" w:hAnsi="Times New Roman"/>
                <w:sz w:val="28"/>
                <w:szCs w:val="28"/>
              </w:rPr>
              <w:t>2808405100)</w:t>
            </w:r>
            <w:r w:rsidRPr="0075472D">
              <w:rPr>
                <w:rFonts w:ascii="Times New Roman" w:eastAsia="標楷體" w:hAnsi="Times New Roman"/>
                <w:sz w:val="28"/>
                <w:szCs w:val="28"/>
              </w:rPr>
              <w:t>五成分）件數</w:t>
            </w:r>
          </w:p>
        </w:tc>
      </w:tr>
      <w:tr w:rsidR="00E11A97" w:rsidRPr="0075472D" w:rsidTr="00157DB1">
        <w:trPr>
          <w:jc w:val="center"/>
        </w:trPr>
        <w:tc>
          <w:tcPr>
            <w:tcW w:w="220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lastRenderedPageBreak/>
              <w:t>指標屬性</w:t>
            </w:r>
          </w:p>
        </w:tc>
        <w:tc>
          <w:tcPr>
            <w:tcW w:w="759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負向</w:t>
            </w:r>
          </w:p>
        </w:tc>
      </w:tr>
      <w:tr w:rsidR="00E11A97" w:rsidRPr="0075472D" w:rsidTr="00157DB1">
        <w:trPr>
          <w:jc w:val="center"/>
        </w:trPr>
        <w:tc>
          <w:tcPr>
            <w:tcW w:w="220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分析單位</w:t>
            </w:r>
          </w:p>
        </w:tc>
        <w:tc>
          <w:tcPr>
            <w:tcW w:w="759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依院所按月分析</w:t>
            </w:r>
          </w:p>
        </w:tc>
      </w:tr>
      <w:tr w:rsidR="00E11A97" w:rsidRPr="0075472D" w:rsidTr="00157DB1">
        <w:trPr>
          <w:jc w:val="center"/>
        </w:trPr>
        <w:tc>
          <w:tcPr>
            <w:tcW w:w="220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分析範圍</w:t>
            </w:r>
          </w:p>
        </w:tc>
        <w:tc>
          <w:tcPr>
            <w:tcW w:w="759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color w:val="000000"/>
                <w:sz w:val="28"/>
                <w:szCs w:val="28"/>
              </w:rPr>
              <w:t>醫院總額部門</w:t>
            </w:r>
          </w:p>
        </w:tc>
      </w:tr>
      <w:tr w:rsidR="00E11A97" w:rsidRPr="0075472D" w:rsidTr="00157DB1">
        <w:trPr>
          <w:jc w:val="center"/>
        </w:trPr>
        <w:tc>
          <w:tcPr>
            <w:tcW w:w="2202" w:type="dxa"/>
            <w:shd w:val="clear" w:color="auto" w:fill="auto"/>
            <w:tcMar>
              <w:top w:w="0" w:type="dxa"/>
              <w:left w:w="28" w:type="dxa"/>
              <w:bottom w:w="0" w:type="dxa"/>
              <w:right w:w="28" w:type="dxa"/>
            </w:tcMar>
          </w:tcPr>
          <w:p w:rsidR="00E11A97" w:rsidRPr="0075472D" w:rsidRDefault="00E11A97" w:rsidP="00157DB1">
            <w:pPr>
              <w:pStyle w:val="ad"/>
              <w:snapToGrid w:val="0"/>
              <w:spacing w:before="100" w:beforeAutospacing="1" w:after="100" w:afterAutospacing="1"/>
              <w:rPr>
                <w:rFonts w:ascii="Times New Roman" w:eastAsia="標楷體" w:hAnsi="Times New Roman"/>
                <w:sz w:val="28"/>
                <w:szCs w:val="28"/>
              </w:rPr>
            </w:pPr>
            <w:r w:rsidRPr="0075472D">
              <w:rPr>
                <w:rFonts w:ascii="Times New Roman" w:eastAsia="標楷體" w:hAnsi="Times New Roman"/>
                <w:sz w:val="28"/>
                <w:szCs w:val="28"/>
              </w:rPr>
              <w:t>處理方式</w:t>
            </w:r>
          </w:p>
        </w:tc>
        <w:tc>
          <w:tcPr>
            <w:tcW w:w="7592" w:type="dxa"/>
            <w:shd w:val="clear" w:color="auto" w:fill="auto"/>
            <w:tcMar>
              <w:top w:w="0" w:type="dxa"/>
              <w:left w:w="28" w:type="dxa"/>
              <w:bottom w:w="0" w:type="dxa"/>
              <w:right w:w="28" w:type="dxa"/>
            </w:tcMar>
          </w:tcPr>
          <w:p w:rsidR="00E11A97" w:rsidRPr="0075472D" w:rsidRDefault="00E11A97" w:rsidP="00157DB1">
            <w:pPr>
              <w:snapToGrid w:val="0"/>
              <w:spacing w:line="360" w:lineRule="exact"/>
              <w:jc w:val="both"/>
              <w:rPr>
                <w:rFonts w:eastAsia="標楷體"/>
                <w:color w:val="000000"/>
                <w:sz w:val="28"/>
                <w:szCs w:val="28"/>
              </w:rPr>
            </w:pPr>
            <w:r w:rsidRPr="0075472D">
              <w:rPr>
                <w:rFonts w:eastAsia="標楷體"/>
                <w:color w:val="FF0000"/>
                <w:sz w:val="28"/>
                <w:szCs w:val="28"/>
                <w:u w:val="single"/>
              </w:rPr>
              <w:t>不符給付規定比率</w:t>
            </w:r>
            <w:r w:rsidRPr="0075472D">
              <w:rPr>
                <w:rFonts w:eastAsia="標楷體"/>
                <w:color w:val="000000"/>
                <w:sz w:val="28"/>
                <w:szCs w:val="28"/>
              </w:rPr>
              <w:t>超過同儕</w:t>
            </w:r>
            <w:r w:rsidRPr="0075472D">
              <w:rPr>
                <w:rFonts w:eastAsia="標楷體"/>
                <w:color w:val="000000"/>
                <w:sz w:val="28"/>
                <w:szCs w:val="28"/>
              </w:rPr>
              <w:t>90</w:t>
            </w:r>
            <w:r w:rsidRPr="0075472D">
              <w:rPr>
                <w:rFonts w:eastAsia="標楷體"/>
                <w:color w:val="000000"/>
                <w:sz w:val="28"/>
                <w:szCs w:val="28"/>
              </w:rPr>
              <w:t>百分</w:t>
            </w:r>
            <w:proofErr w:type="gramStart"/>
            <w:r w:rsidRPr="0075472D">
              <w:rPr>
                <w:rFonts w:eastAsia="標楷體"/>
                <w:color w:val="000000"/>
                <w:sz w:val="28"/>
                <w:szCs w:val="28"/>
              </w:rPr>
              <w:t>位</w:t>
            </w:r>
            <w:r w:rsidRPr="0075472D">
              <w:rPr>
                <w:rFonts w:eastAsia="標楷體" w:hint="eastAsia"/>
                <w:color w:val="000000"/>
                <w:sz w:val="28"/>
                <w:szCs w:val="28"/>
              </w:rPr>
              <w:t>值</w:t>
            </w:r>
            <w:r w:rsidRPr="0075472D">
              <w:rPr>
                <w:rFonts w:eastAsia="標楷體"/>
                <w:color w:val="000000"/>
                <w:sz w:val="28"/>
                <w:szCs w:val="28"/>
              </w:rPr>
              <w:t>者</w:t>
            </w:r>
            <w:proofErr w:type="gramEnd"/>
            <w:r w:rsidRPr="0075472D">
              <w:rPr>
                <w:rFonts w:eastAsia="標楷體"/>
                <w:color w:val="000000"/>
                <w:sz w:val="28"/>
                <w:szCs w:val="28"/>
              </w:rPr>
              <w:t>，超過部分申請金額不予支付。</w:t>
            </w:r>
          </w:p>
          <w:p w:rsidR="00E11A97" w:rsidRPr="0075472D" w:rsidRDefault="00E11A97" w:rsidP="00157DB1">
            <w:pPr>
              <w:snapToGrid w:val="0"/>
              <w:spacing w:line="36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hint="eastAsia"/>
                <w:color w:val="FF0000"/>
                <w:sz w:val="28"/>
                <w:szCs w:val="28"/>
                <w:u w:val="single"/>
              </w:rPr>
              <w:t>[</w:t>
            </w:r>
            <w:r w:rsidRPr="0075472D">
              <w:rPr>
                <w:rFonts w:eastAsia="標楷體"/>
                <w:color w:val="000000"/>
                <w:sz w:val="28"/>
                <w:szCs w:val="28"/>
              </w:rPr>
              <w:t>(COX</w:t>
            </w:r>
            <w:r w:rsidRPr="0075472D">
              <w:rPr>
                <w:rFonts w:eastAsia="標楷體" w:hint="eastAsia"/>
                <w:color w:val="000000"/>
                <w:sz w:val="28"/>
                <w:szCs w:val="28"/>
              </w:rPr>
              <w:t>Ⅱ</w:t>
            </w:r>
            <w:r w:rsidRPr="0075472D">
              <w:rPr>
                <w:rFonts w:eastAsia="標楷體"/>
                <w:color w:val="FF0000"/>
                <w:sz w:val="28"/>
                <w:szCs w:val="28"/>
                <w:u w:val="single"/>
              </w:rPr>
              <w:t>inhibitor</w:t>
            </w:r>
            <w:r w:rsidRPr="0075472D">
              <w:rPr>
                <w:rFonts w:eastAsia="標楷體"/>
                <w:color w:val="000000"/>
                <w:sz w:val="28"/>
                <w:szCs w:val="28"/>
              </w:rPr>
              <w:t>用藥不符給付規定比率－同儕</w:t>
            </w:r>
            <w:r w:rsidRPr="0075472D">
              <w:rPr>
                <w:rFonts w:eastAsia="標楷體"/>
                <w:color w:val="000000"/>
                <w:sz w:val="28"/>
                <w:szCs w:val="28"/>
              </w:rPr>
              <w:t>90</w:t>
            </w:r>
            <w:r w:rsidRPr="0075472D">
              <w:rPr>
                <w:rFonts w:eastAsia="標楷體"/>
                <w:color w:val="000000"/>
                <w:sz w:val="28"/>
                <w:szCs w:val="28"/>
              </w:rPr>
              <w:t>百分</w:t>
            </w:r>
            <w:proofErr w:type="gramStart"/>
            <w:r w:rsidRPr="0075472D">
              <w:rPr>
                <w:rFonts w:eastAsia="標楷體"/>
                <w:color w:val="000000"/>
                <w:sz w:val="28"/>
                <w:szCs w:val="28"/>
              </w:rPr>
              <w:t>位</w:t>
            </w:r>
            <w:r w:rsidRPr="0075472D">
              <w:rPr>
                <w:rFonts w:eastAsia="標楷體" w:hint="eastAsia"/>
                <w:color w:val="000000"/>
                <w:sz w:val="28"/>
                <w:szCs w:val="28"/>
              </w:rPr>
              <w:t>值</w:t>
            </w:r>
            <w:r w:rsidRPr="0075472D">
              <w:rPr>
                <w:rFonts w:eastAsia="標楷體"/>
                <w:color w:val="000000"/>
                <w:sz w:val="28"/>
                <w:szCs w:val="28"/>
              </w:rPr>
              <w:t>者</w:t>
            </w:r>
            <w:proofErr w:type="gramEnd"/>
            <w:r w:rsidRPr="0075472D">
              <w:rPr>
                <w:rFonts w:eastAsia="標楷體"/>
                <w:color w:val="000000"/>
                <w:sz w:val="28"/>
                <w:szCs w:val="28"/>
              </w:rPr>
              <w:t>) / COX</w:t>
            </w:r>
            <w:r w:rsidRPr="0075472D">
              <w:rPr>
                <w:rFonts w:eastAsia="標楷體" w:hint="eastAsia"/>
                <w:color w:val="000000"/>
                <w:sz w:val="28"/>
                <w:szCs w:val="28"/>
              </w:rPr>
              <w:t>Ⅱ</w:t>
            </w:r>
            <w:r w:rsidRPr="0075472D">
              <w:rPr>
                <w:rFonts w:eastAsia="標楷體"/>
                <w:color w:val="FF0000"/>
                <w:sz w:val="28"/>
                <w:szCs w:val="28"/>
                <w:u w:val="single"/>
              </w:rPr>
              <w:t>inhibitor</w:t>
            </w:r>
            <w:r w:rsidRPr="0075472D">
              <w:rPr>
                <w:rFonts w:eastAsia="標楷體"/>
                <w:color w:val="000000"/>
                <w:sz w:val="28"/>
                <w:szCs w:val="28"/>
              </w:rPr>
              <w:t>用藥不符給付規定比率</w:t>
            </w:r>
            <w:r w:rsidRPr="0075472D">
              <w:rPr>
                <w:rFonts w:eastAsia="標楷體" w:hint="eastAsia"/>
                <w:color w:val="FF0000"/>
                <w:sz w:val="28"/>
                <w:szCs w:val="28"/>
                <w:u w:val="single"/>
              </w:rPr>
              <w:t>]</w:t>
            </w:r>
            <w:r w:rsidRPr="0075472D">
              <w:rPr>
                <w:rFonts w:eastAsia="標楷體"/>
                <w:color w:val="000000"/>
                <w:sz w:val="28"/>
                <w:szCs w:val="28"/>
              </w:rPr>
              <w:t>×</w:t>
            </w:r>
            <w:r w:rsidRPr="0075472D">
              <w:rPr>
                <w:rFonts w:eastAsia="標楷體"/>
                <w:color w:val="000000"/>
                <w:sz w:val="28"/>
                <w:szCs w:val="28"/>
              </w:rPr>
              <w:t>不符給付規定使用</w:t>
            </w:r>
            <w:r w:rsidRPr="0075472D">
              <w:rPr>
                <w:rFonts w:eastAsia="標楷體"/>
                <w:color w:val="000000"/>
                <w:sz w:val="28"/>
                <w:szCs w:val="28"/>
              </w:rPr>
              <w:t>COX</w:t>
            </w:r>
            <w:r w:rsidRPr="0075472D">
              <w:rPr>
                <w:rFonts w:eastAsia="標楷體" w:hint="eastAsia"/>
                <w:color w:val="000000"/>
                <w:sz w:val="28"/>
                <w:szCs w:val="28"/>
              </w:rPr>
              <w:t>Ⅱ</w:t>
            </w:r>
            <w:r w:rsidRPr="0075472D">
              <w:rPr>
                <w:rFonts w:eastAsia="標楷體"/>
                <w:color w:val="FF0000"/>
                <w:sz w:val="28"/>
                <w:szCs w:val="28"/>
                <w:u w:val="single"/>
              </w:rPr>
              <w:t>inhibitor</w:t>
            </w:r>
            <w:r w:rsidRPr="0075472D">
              <w:rPr>
                <w:rFonts w:eastAsia="標楷體"/>
                <w:color w:val="000000"/>
                <w:sz w:val="28"/>
                <w:szCs w:val="28"/>
              </w:rPr>
              <w:t>用藥案件藥費總申請金額</w:t>
            </w:r>
          </w:p>
          <w:p w:rsidR="00E11A97" w:rsidRPr="0075472D" w:rsidRDefault="00E11A97" w:rsidP="00157DB1">
            <w:pPr>
              <w:snapToGrid w:val="0"/>
              <w:spacing w:line="360" w:lineRule="exact"/>
              <w:jc w:val="both"/>
              <w:rPr>
                <w:rFonts w:eastAsia="標楷體"/>
                <w:color w:val="000000"/>
                <w:sz w:val="28"/>
                <w:szCs w:val="28"/>
              </w:rPr>
            </w:pPr>
            <w:r w:rsidRPr="0075472D">
              <w:rPr>
                <w:rFonts w:eastAsia="標楷體" w:hint="eastAsia"/>
                <w:color w:val="FF0000"/>
                <w:sz w:val="28"/>
                <w:u w:val="single"/>
              </w:rPr>
              <w:t>同儕</w:t>
            </w:r>
            <w:r w:rsidRPr="0075472D">
              <w:rPr>
                <w:rFonts w:eastAsia="標楷體"/>
                <w:color w:val="FF0000"/>
                <w:sz w:val="28"/>
                <w:u w:val="single"/>
              </w:rPr>
              <w:t>90</w:t>
            </w:r>
            <w:proofErr w:type="gramStart"/>
            <w:r w:rsidRPr="0075472D">
              <w:rPr>
                <w:rFonts w:eastAsia="標楷體"/>
                <w:color w:val="FF0000"/>
                <w:sz w:val="28"/>
                <w:u w:val="single"/>
              </w:rPr>
              <w:t>百分位</w:t>
            </w:r>
            <w:r w:rsidRPr="0075472D">
              <w:rPr>
                <w:rFonts w:eastAsia="標楷體" w:hint="eastAsia"/>
                <w:color w:val="FF0000"/>
                <w:sz w:val="28"/>
                <w:u w:val="single"/>
              </w:rPr>
              <w:t>值</w:t>
            </w:r>
            <w:proofErr w:type="gramEnd"/>
            <w:r w:rsidRPr="0075472D">
              <w:rPr>
                <w:rFonts w:eastAsia="標楷體" w:hint="eastAsia"/>
                <w:color w:val="FF0000"/>
                <w:sz w:val="28"/>
                <w:u w:val="single"/>
              </w:rPr>
              <w:t>：</w:t>
            </w:r>
            <w:r w:rsidRPr="0075472D">
              <w:rPr>
                <w:rFonts w:eastAsia="標楷體"/>
                <w:color w:val="FF0000"/>
                <w:sz w:val="28"/>
                <w:u w:val="single"/>
              </w:rPr>
              <w:t>40%</w:t>
            </w:r>
          </w:p>
        </w:tc>
      </w:tr>
      <w:tr w:rsidR="00E11A97" w:rsidRPr="0075472D" w:rsidTr="00157DB1">
        <w:trPr>
          <w:jc w:val="center"/>
        </w:trPr>
        <w:tc>
          <w:tcPr>
            <w:tcW w:w="22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衛生福利部核准日期及文號</w:t>
            </w:r>
          </w:p>
        </w:tc>
        <w:tc>
          <w:tcPr>
            <w:tcW w:w="759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before="100" w:beforeAutospacing="1" w:after="100" w:afterAutospacing="1"/>
              <w:jc w:val="both"/>
              <w:rPr>
                <w:rFonts w:eastAsia="標楷體"/>
                <w:color w:val="000000"/>
                <w:sz w:val="28"/>
                <w:szCs w:val="28"/>
              </w:rPr>
            </w:pPr>
            <w:r w:rsidRPr="0075472D">
              <w:rPr>
                <w:rFonts w:eastAsia="標楷體" w:hint="eastAsia"/>
                <w:color w:val="000000"/>
                <w:sz w:val="28"/>
                <w:szCs w:val="28"/>
              </w:rPr>
              <w:t>中華民國</w:t>
            </w:r>
            <w:r w:rsidRPr="0075472D">
              <w:rPr>
                <w:rFonts w:eastAsia="標楷體" w:hint="eastAsia"/>
                <w:color w:val="000000"/>
                <w:sz w:val="28"/>
                <w:szCs w:val="28"/>
              </w:rPr>
              <w:t>106</w:t>
            </w:r>
            <w:r w:rsidRPr="0075472D">
              <w:rPr>
                <w:rFonts w:eastAsia="標楷體" w:hint="eastAsia"/>
                <w:color w:val="000000"/>
                <w:sz w:val="28"/>
                <w:szCs w:val="28"/>
              </w:rPr>
              <w:t>年</w:t>
            </w:r>
            <w:r w:rsidRPr="0075472D">
              <w:rPr>
                <w:rFonts w:eastAsia="標楷體" w:hint="eastAsia"/>
                <w:color w:val="000000"/>
                <w:sz w:val="28"/>
                <w:szCs w:val="28"/>
              </w:rPr>
              <w:t>1</w:t>
            </w:r>
            <w:r w:rsidRPr="0075472D">
              <w:rPr>
                <w:rFonts w:eastAsia="標楷體" w:hint="eastAsia"/>
                <w:color w:val="000000"/>
                <w:sz w:val="28"/>
                <w:szCs w:val="28"/>
              </w:rPr>
              <w:t>月</w:t>
            </w:r>
            <w:r w:rsidRPr="0075472D">
              <w:rPr>
                <w:rFonts w:eastAsia="標楷體" w:hint="eastAsia"/>
                <w:color w:val="000000"/>
                <w:sz w:val="28"/>
                <w:szCs w:val="28"/>
              </w:rPr>
              <w:t>16</w:t>
            </w:r>
            <w:r w:rsidRPr="0075472D">
              <w:rPr>
                <w:rFonts w:eastAsia="標楷體" w:hint="eastAsia"/>
                <w:color w:val="000000"/>
                <w:sz w:val="28"/>
                <w:szCs w:val="28"/>
              </w:rPr>
              <w:t>日衛</w:t>
            </w:r>
            <w:proofErr w:type="gramStart"/>
            <w:r w:rsidRPr="0075472D">
              <w:rPr>
                <w:rFonts w:eastAsia="標楷體" w:hint="eastAsia"/>
                <w:color w:val="000000"/>
                <w:sz w:val="28"/>
                <w:szCs w:val="28"/>
              </w:rPr>
              <w:t>部保字</w:t>
            </w:r>
            <w:proofErr w:type="gramEnd"/>
            <w:r w:rsidRPr="0075472D">
              <w:rPr>
                <w:rFonts w:eastAsia="標楷體" w:hint="eastAsia"/>
                <w:color w:val="000000"/>
                <w:sz w:val="28"/>
                <w:szCs w:val="28"/>
              </w:rPr>
              <w:t>第</w:t>
            </w:r>
            <w:r w:rsidRPr="0075472D">
              <w:rPr>
                <w:rFonts w:eastAsia="標楷體" w:hint="eastAsia"/>
                <w:color w:val="000000"/>
                <w:sz w:val="28"/>
                <w:szCs w:val="28"/>
              </w:rPr>
              <w:t>1061260026</w:t>
            </w:r>
            <w:r w:rsidRPr="0075472D">
              <w:rPr>
                <w:rFonts w:eastAsia="標楷體" w:hint="eastAsia"/>
                <w:color w:val="000000"/>
                <w:sz w:val="28"/>
                <w:szCs w:val="28"/>
              </w:rPr>
              <w:t>號</w:t>
            </w:r>
            <w:r w:rsidR="00113CCA" w:rsidRPr="0075472D">
              <w:rPr>
                <w:rFonts w:eastAsia="標楷體" w:hint="eastAsia"/>
                <w:color w:val="000000" w:themeColor="text1"/>
                <w:kern w:val="1"/>
                <w:sz w:val="28"/>
                <w:szCs w:val="28"/>
              </w:rPr>
              <w:t>函</w:t>
            </w:r>
          </w:p>
        </w:tc>
      </w:tr>
      <w:tr w:rsidR="00E11A97" w:rsidRPr="0075472D" w:rsidTr="00157DB1">
        <w:trPr>
          <w:jc w:val="center"/>
        </w:trPr>
        <w:tc>
          <w:tcPr>
            <w:tcW w:w="22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健保署公告日期及文號</w:t>
            </w:r>
          </w:p>
        </w:tc>
        <w:tc>
          <w:tcPr>
            <w:tcW w:w="759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E11A97" w:rsidRPr="0075472D" w:rsidTr="00157DB1">
        <w:trPr>
          <w:jc w:val="center"/>
        </w:trPr>
        <w:tc>
          <w:tcPr>
            <w:tcW w:w="220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before="100" w:beforeAutospacing="1" w:after="100" w:afterAutospacing="1"/>
              <w:rPr>
                <w:rFonts w:eastAsia="標楷體"/>
                <w:color w:val="000000"/>
                <w:sz w:val="28"/>
                <w:szCs w:val="28"/>
              </w:rPr>
            </w:pPr>
            <w:r w:rsidRPr="0075472D">
              <w:rPr>
                <w:rFonts w:eastAsia="標楷體"/>
                <w:color w:val="000000"/>
                <w:sz w:val="28"/>
                <w:szCs w:val="28"/>
              </w:rPr>
              <w:t>實施起日</w:t>
            </w:r>
          </w:p>
        </w:tc>
        <w:tc>
          <w:tcPr>
            <w:tcW w:w="759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C60A01" w:rsidRPr="0075472D">
              <w:rPr>
                <w:rFonts w:eastAsia="標楷體" w:hint="eastAsia"/>
              </w:rPr>
              <w:t xml:space="preserve"> </w:t>
            </w:r>
            <w:r w:rsidR="00C60A01" w:rsidRPr="0075472D">
              <w:rPr>
                <w:rFonts w:eastAsia="標楷體" w:hint="eastAsia"/>
                <w:sz w:val="28"/>
                <w:szCs w:val="28"/>
              </w:rPr>
              <w:t>~ 107</w:t>
            </w:r>
            <w:r w:rsidR="00C60A01" w:rsidRPr="0075472D">
              <w:rPr>
                <w:rFonts w:eastAsia="標楷體" w:hint="eastAsia"/>
                <w:sz w:val="28"/>
                <w:szCs w:val="28"/>
              </w:rPr>
              <w:t>年</w:t>
            </w:r>
            <w:r w:rsidR="00C60A01" w:rsidRPr="0075472D">
              <w:rPr>
                <w:rFonts w:eastAsia="標楷體" w:hint="eastAsia"/>
                <w:sz w:val="28"/>
                <w:szCs w:val="28"/>
              </w:rPr>
              <w:t>3</w:t>
            </w:r>
            <w:r w:rsidR="00C60A01" w:rsidRPr="0075472D">
              <w:rPr>
                <w:rFonts w:eastAsia="標楷體" w:hint="eastAsia"/>
                <w:sz w:val="28"/>
                <w:szCs w:val="28"/>
              </w:rPr>
              <w:t>月</w:t>
            </w:r>
            <w:r w:rsidR="00C60A01" w:rsidRPr="0075472D">
              <w:rPr>
                <w:rFonts w:eastAsia="標楷體" w:hint="eastAsia"/>
                <w:sz w:val="28"/>
                <w:szCs w:val="28"/>
              </w:rPr>
              <w:t>31</w:t>
            </w:r>
            <w:r w:rsidR="00C60A01" w:rsidRPr="0075472D">
              <w:rPr>
                <w:rFonts w:eastAsia="標楷體" w:hint="eastAsia"/>
                <w:sz w:val="28"/>
                <w:szCs w:val="28"/>
              </w:rPr>
              <w:t>日</w:t>
            </w:r>
            <w:r w:rsidR="00C60A01" w:rsidRPr="0075472D">
              <w:rPr>
                <w:rFonts w:eastAsia="標楷體" w:hint="eastAsia"/>
                <w:sz w:val="28"/>
                <w:szCs w:val="28"/>
              </w:rPr>
              <w:t>(</w:t>
            </w:r>
            <w:r w:rsidR="00C60A01" w:rsidRPr="0075472D">
              <w:rPr>
                <w:rFonts w:eastAsia="標楷體" w:hint="eastAsia"/>
                <w:sz w:val="28"/>
                <w:szCs w:val="28"/>
              </w:rPr>
              <w:t>費用年月</w:t>
            </w:r>
            <w:r w:rsidR="00C60A01" w:rsidRPr="0075472D">
              <w:rPr>
                <w:rFonts w:eastAsia="標楷體" w:hint="eastAsia"/>
                <w:sz w:val="28"/>
                <w:szCs w:val="28"/>
              </w:rPr>
              <w:t>)</w:t>
            </w:r>
          </w:p>
        </w:tc>
      </w:tr>
    </w:tbl>
    <w:p w:rsidR="00E11A97" w:rsidRPr="0075472D" w:rsidRDefault="00E11A97">
      <w:pPr>
        <w:snapToGrid w:val="0"/>
        <w:rPr>
          <w:rFonts w:eastAsia="標楷體"/>
          <w:color w:val="000000"/>
          <w:sz w:val="28"/>
        </w:rPr>
      </w:pPr>
    </w:p>
    <w:p w:rsidR="00E11A97" w:rsidRPr="0075472D" w:rsidRDefault="00E11A97">
      <w:pPr>
        <w:widowControl/>
        <w:suppressAutoHyphens w:val="0"/>
        <w:rPr>
          <w:rFonts w:eastAsia="標楷體"/>
          <w:color w:val="000000"/>
          <w:sz w:val="28"/>
        </w:rPr>
      </w:pPr>
      <w:r w:rsidRPr="0075472D">
        <w:rPr>
          <w:rFonts w:eastAsia="標楷體"/>
          <w:color w:val="000000"/>
          <w:sz w:val="28"/>
        </w:rPr>
        <w:br w:type="page"/>
      </w:r>
    </w:p>
    <w:p w:rsidR="00E11A97" w:rsidRPr="0075472D" w:rsidRDefault="00E11A97" w:rsidP="00A13D05">
      <w:pPr>
        <w:pStyle w:val="2"/>
        <w:rPr>
          <w:rFonts w:eastAsia="標楷體"/>
        </w:rPr>
      </w:pPr>
      <w:r w:rsidRPr="0075472D">
        <w:rPr>
          <w:rFonts w:eastAsia="標楷體" w:hint="eastAsia"/>
        </w:rPr>
        <w:lastRenderedPageBreak/>
        <w:t>016</w:t>
      </w:r>
      <w:r w:rsidRPr="0075472D">
        <w:rPr>
          <w:rFonts w:eastAsia="標楷體" w:hint="eastAsia"/>
        </w:rPr>
        <w:t>指標版本：實施</w:t>
      </w:r>
      <w:proofErr w:type="gramStart"/>
      <w:r w:rsidRPr="0075472D">
        <w:rPr>
          <w:rFonts w:eastAsia="標楷體" w:hint="eastAsia"/>
        </w:rPr>
        <w:t>起</w:t>
      </w:r>
      <w:r w:rsidR="00C60A01"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C60A01" w:rsidRPr="0075472D">
        <w:rPr>
          <w:rFonts w:eastAsia="標楷體" w:hint="eastAsia"/>
        </w:rPr>
        <w:t xml:space="preserve"> ~ 106</w:t>
      </w:r>
      <w:r w:rsidR="00C60A01" w:rsidRPr="0075472D">
        <w:rPr>
          <w:rFonts w:eastAsia="標楷體" w:hint="eastAsia"/>
        </w:rPr>
        <w:t>年</w:t>
      </w:r>
      <w:r w:rsidR="00C60A01" w:rsidRPr="0075472D">
        <w:rPr>
          <w:rFonts w:eastAsia="標楷體" w:hint="eastAsia"/>
        </w:rPr>
        <w:t>2</w:t>
      </w:r>
      <w:r w:rsidR="00C60A01" w:rsidRPr="0075472D">
        <w:rPr>
          <w:rFonts w:eastAsia="標楷體" w:hint="eastAsia"/>
        </w:rPr>
        <w:t>月</w:t>
      </w:r>
      <w:r w:rsidR="00C60A01" w:rsidRPr="0075472D">
        <w:rPr>
          <w:rFonts w:eastAsia="標楷體" w:hint="eastAsia"/>
        </w:rPr>
        <w:t>28</w:t>
      </w:r>
      <w:r w:rsidR="00C60A01" w:rsidRPr="0075472D">
        <w:rPr>
          <w:rFonts w:eastAsia="標楷體" w:hint="eastAsia"/>
        </w:rPr>
        <w:t>日</w:t>
      </w:r>
      <w:r w:rsidR="00C60A01" w:rsidRPr="0075472D">
        <w:rPr>
          <w:rFonts w:eastAsia="標楷體" w:hint="eastAsia"/>
        </w:rPr>
        <w:t>(</w:t>
      </w:r>
      <w:r w:rsidR="00C60A01" w:rsidRPr="0075472D">
        <w:rPr>
          <w:rFonts w:eastAsia="標楷體" w:hint="eastAsia"/>
        </w:rPr>
        <w:t>費用年月</w:t>
      </w:r>
      <w:r w:rsidR="00C60A01" w:rsidRPr="0075472D">
        <w:rPr>
          <w:rFonts w:eastAsia="標楷體" w:hint="eastAsia"/>
        </w:rPr>
        <w:t>)</w:t>
      </w:r>
    </w:p>
    <w:tbl>
      <w:tblPr>
        <w:tblW w:w="10140" w:type="dxa"/>
        <w:tblInd w:w="-114" w:type="dxa"/>
        <w:tblCellMar>
          <w:left w:w="10" w:type="dxa"/>
          <w:right w:w="10" w:type="dxa"/>
        </w:tblCellMar>
        <w:tblLook w:val="04A0" w:firstRow="1" w:lastRow="0" w:firstColumn="1" w:lastColumn="0" w:noHBand="0" w:noVBand="1"/>
      </w:tblPr>
      <w:tblGrid>
        <w:gridCol w:w="1782"/>
        <w:gridCol w:w="8358"/>
      </w:tblGrid>
      <w:tr w:rsidR="00E11A97" w:rsidRPr="0075472D" w:rsidTr="00157DB1">
        <w:trPr>
          <w:trHeight w:val="495"/>
        </w:trPr>
        <w:tc>
          <w:tcPr>
            <w:tcW w:w="178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color w:val="000000"/>
                <w:sz w:val="28"/>
                <w:szCs w:val="28"/>
              </w:rPr>
            </w:pPr>
            <w:r w:rsidRPr="0075472D">
              <w:rPr>
                <w:rFonts w:eastAsia="標楷體"/>
                <w:color w:val="000000"/>
                <w:sz w:val="28"/>
                <w:szCs w:val="28"/>
              </w:rPr>
              <w:t>指標名稱</w:t>
            </w:r>
          </w:p>
        </w:tc>
        <w:tc>
          <w:tcPr>
            <w:tcW w:w="835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color w:val="000000"/>
                <w:sz w:val="28"/>
                <w:szCs w:val="28"/>
              </w:rPr>
            </w:pPr>
            <w:r w:rsidRPr="0075472D">
              <w:rPr>
                <w:rFonts w:eastAsia="標楷體"/>
                <w:color w:val="000000"/>
                <w:sz w:val="28"/>
                <w:szCs w:val="28"/>
              </w:rPr>
              <w:t>016-</w:t>
            </w:r>
            <w:r w:rsidRPr="0075472D">
              <w:rPr>
                <w:rFonts w:eastAsia="標楷體"/>
                <w:color w:val="000000"/>
                <w:sz w:val="28"/>
                <w:szCs w:val="28"/>
              </w:rPr>
              <w:t>醫院門診</w:t>
            </w:r>
            <w:r w:rsidRPr="0075472D">
              <w:rPr>
                <w:rFonts w:eastAsia="標楷體"/>
                <w:color w:val="000000"/>
                <w:sz w:val="28"/>
                <w:szCs w:val="28"/>
              </w:rPr>
              <w:t>COXⅡ</w:t>
            </w:r>
            <w:r w:rsidRPr="0075472D">
              <w:rPr>
                <w:rFonts w:eastAsia="標楷體"/>
                <w:color w:val="000000"/>
                <w:sz w:val="28"/>
                <w:szCs w:val="28"/>
              </w:rPr>
              <w:t>處方不當比率過高</w:t>
            </w:r>
          </w:p>
        </w:tc>
      </w:tr>
      <w:tr w:rsidR="00E11A97" w:rsidRPr="0075472D" w:rsidTr="00157DB1">
        <w:trPr>
          <w:trHeight w:val="495"/>
        </w:trPr>
        <w:tc>
          <w:tcPr>
            <w:tcW w:w="17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color w:val="000000"/>
                <w:sz w:val="28"/>
                <w:szCs w:val="28"/>
              </w:rPr>
            </w:pPr>
            <w:r w:rsidRPr="0075472D">
              <w:rPr>
                <w:rFonts w:eastAsia="標楷體"/>
                <w:color w:val="000000"/>
                <w:sz w:val="28"/>
                <w:szCs w:val="28"/>
              </w:rPr>
              <w:t>實施目的</w:t>
            </w:r>
          </w:p>
        </w:tc>
        <w:tc>
          <w:tcPr>
            <w:tcW w:w="83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color w:val="000000"/>
                <w:sz w:val="28"/>
                <w:szCs w:val="28"/>
              </w:rPr>
            </w:pPr>
            <w:r w:rsidRPr="0075472D">
              <w:rPr>
                <w:rFonts w:eastAsia="標楷體"/>
                <w:color w:val="000000"/>
                <w:sz w:val="28"/>
                <w:szCs w:val="28"/>
              </w:rPr>
              <w:t>減少不當之用藥型態</w:t>
            </w:r>
          </w:p>
        </w:tc>
      </w:tr>
      <w:tr w:rsidR="00E11A97" w:rsidRPr="0075472D" w:rsidTr="00157DB1">
        <w:trPr>
          <w:trHeight w:val="1391"/>
        </w:trPr>
        <w:tc>
          <w:tcPr>
            <w:tcW w:w="17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E11A97" w:rsidRPr="0075472D" w:rsidRDefault="00E11A97" w:rsidP="00157DB1">
            <w:pPr>
              <w:snapToGrid w:val="0"/>
              <w:spacing w:line="360" w:lineRule="exact"/>
              <w:jc w:val="both"/>
              <w:rPr>
                <w:rFonts w:eastAsia="標楷體"/>
                <w:color w:val="000000"/>
                <w:sz w:val="28"/>
                <w:szCs w:val="28"/>
              </w:rPr>
            </w:pPr>
          </w:p>
        </w:tc>
        <w:tc>
          <w:tcPr>
            <w:tcW w:w="83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60" w:lineRule="exact"/>
              <w:jc w:val="both"/>
              <w:rPr>
                <w:rFonts w:eastAsia="標楷體"/>
                <w:color w:val="000000"/>
                <w:sz w:val="28"/>
                <w:szCs w:val="28"/>
              </w:rPr>
            </w:pPr>
            <w:r w:rsidRPr="0075472D">
              <w:rPr>
                <w:rFonts w:eastAsia="標楷體"/>
                <w:color w:val="000000"/>
                <w:sz w:val="28"/>
                <w:szCs w:val="28"/>
              </w:rPr>
              <w:t>分子－門診</w:t>
            </w:r>
            <w:r w:rsidRPr="0075472D">
              <w:rPr>
                <w:rFonts w:eastAsia="標楷體"/>
                <w:color w:val="000000"/>
                <w:sz w:val="28"/>
                <w:szCs w:val="28"/>
              </w:rPr>
              <w:t>COXⅡ</w:t>
            </w:r>
            <w:r w:rsidRPr="0075472D">
              <w:rPr>
                <w:rFonts w:eastAsia="標楷體"/>
                <w:color w:val="000000"/>
                <w:sz w:val="28"/>
                <w:szCs w:val="28"/>
              </w:rPr>
              <w:t>用藥主次診斷不符藥品給付規定件數</w:t>
            </w:r>
          </w:p>
          <w:p w:rsidR="00E11A97" w:rsidRPr="0075472D" w:rsidRDefault="00E11A97" w:rsidP="00157DB1">
            <w:pPr>
              <w:snapToGrid w:val="0"/>
              <w:spacing w:line="360" w:lineRule="exact"/>
              <w:jc w:val="both"/>
              <w:rPr>
                <w:rFonts w:eastAsia="標楷體"/>
              </w:rPr>
            </w:pPr>
            <w:r w:rsidRPr="0075472D">
              <w:rPr>
                <w:rFonts w:eastAsia="標楷體"/>
                <w:color w:val="000000"/>
                <w:sz w:val="28"/>
                <w:szCs w:val="28"/>
              </w:rPr>
              <w:t>藥品給付規定：</w:t>
            </w:r>
          </w:p>
          <w:p w:rsidR="00E11A97" w:rsidRPr="0075472D" w:rsidRDefault="00E11A97" w:rsidP="00157DB1">
            <w:pPr>
              <w:snapToGrid w:val="0"/>
              <w:spacing w:line="360" w:lineRule="exact"/>
              <w:ind w:left="678" w:hanging="678"/>
              <w:jc w:val="both"/>
              <w:rPr>
                <w:rFonts w:eastAsia="標楷體"/>
              </w:rPr>
            </w:pPr>
            <w:r w:rsidRPr="0075472D">
              <w:rPr>
                <w:rFonts w:eastAsia="標楷體"/>
                <w:color w:val="000000"/>
                <w:sz w:val="28"/>
                <w:szCs w:val="28"/>
              </w:rPr>
              <w:t>（</w:t>
            </w:r>
            <w:r w:rsidRPr="0075472D">
              <w:rPr>
                <w:rFonts w:eastAsia="標楷體"/>
                <w:color w:val="000000"/>
                <w:sz w:val="28"/>
                <w:szCs w:val="28"/>
              </w:rPr>
              <w:t>1</w:t>
            </w:r>
            <w:r w:rsidRPr="0075472D">
              <w:rPr>
                <w:rFonts w:eastAsia="標楷體"/>
                <w:color w:val="000000"/>
                <w:sz w:val="28"/>
                <w:szCs w:val="28"/>
              </w:rPr>
              <w:t>）年齡大於等於</w:t>
            </w:r>
            <w:r w:rsidRPr="0075472D">
              <w:rPr>
                <w:rFonts w:eastAsia="標楷體"/>
                <w:color w:val="000000"/>
                <w:sz w:val="28"/>
                <w:szCs w:val="28"/>
              </w:rPr>
              <w:t>60</w:t>
            </w:r>
            <w:r w:rsidRPr="0075472D">
              <w:rPr>
                <w:rFonts w:eastAsia="標楷體"/>
                <w:color w:val="000000"/>
                <w:sz w:val="28"/>
                <w:szCs w:val="28"/>
              </w:rPr>
              <w:t>歲之骨關節炎病變（</w:t>
            </w:r>
            <w:r w:rsidRPr="0075472D">
              <w:rPr>
                <w:rFonts w:eastAsia="標楷體"/>
                <w:color w:val="000000"/>
                <w:sz w:val="28"/>
                <w:szCs w:val="28"/>
              </w:rPr>
              <w:t>ICD-9-CM</w:t>
            </w:r>
            <w:r w:rsidRPr="0075472D">
              <w:rPr>
                <w:rFonts w:eastAsia="標楷體"/>
                <w:color w:val="000000"/>
                <w:sz w:val="28"/>
                <w:szCs w:val="28"/>
              </w:rPr>
              <w:t>前三碼為</w:t>
            </w:r>
            <w:r w:rsidRPr="0075472D">
              <w:rPr>
                <w:rFonts w:eastAsia="標楷體"/>
                <w:color w:val="000000"/>
                <w:sz w:val="28"/>
                <w:szCs w:val="28"/>
              </w:rPr>
              <w:t>711-725</w:t>
            </w:r>
            <w:r w:rsidRPr="0075472D">
              <w:rPr>
                <w:rFonts w:eastAsia="標楷體"/>
                <w:color w:val="000000"/>
                <w:sz w:val="28"/>
                <w:szCs w:val="28"/>
              </w:rPr>
              <w:t>）；</w:t>
            </w:r>
            <w:r w:rsidRPr="0075472D">
              <w:rPr>
                <w:rFonts w:eastAsia="標楷體"/>
                <w:color w:val="000000"/>
                <w:sz w:val="28"/>
                <w:szCs w:val="28"/>
              </w:rPr>
              <w:t>ICD-10- CM/PCS  M00-M08(</w:t>
            </w:r>
            <w:r w:rsidRPr="0075472D">
              <w:rPr>
                <w:rFonts w:eastAsia="標楷體"/>
                <w:color w:val="000000"/>
                <w:sz w:val="28"/>
                <w:szCs w:val="28"/>
              </w:rPr>
              <w:t>前述排除</w:t>
            </w:r>
            <w:r w:rsidRPr="0075472D">
              <w:rPr>
                <w:rFonts w:eastAsia="標楷體"/>
                <w:color w:val="000000"/>
                <w:sz w:val="28"/>
                <w:szCs w:val="28"/>
              </w:rPr>
              <w:t>M1A-M10)</w:t>
            </w:r>
            <w:r w:rsidRPr="0075472D">
              <w:rPr>
                <w:rFonts w:eastAsia="標楷體"/>
                <w:color w:val="000000"/>
                <w:sz w:val="28"/>
                <w:szCs w:val="28"/>
              </w:rPr>
              <w:t>、</w:t>
            </w:r>
            <w:r w:rsidRPr="0075472D">
              <w:rPr>
                <w:rFonts w:eastAsia="標楷體"/>
                <w:color w:val="000000"/>
                <w:sz w:val="28"/>
                <w:szCs w:val="28"/>
              </w:rPr>
              <w:t>M11-M19</w:t>
            </w:r>
            <w:r w:rsidRPr="0075472D">
              <w:rPr>
                <w:rFonts w:eastAsia="標楷體"/>
                <w:color w:val="000000"/>
                <w:sz w:val="28"/>
                <w:szCs w:val="28"/>
              </w:rPr>
              <w:t>、</w:t>
            </w:r>
            <w:r w:rsidRPr="0075472D">
              <w:rPr>
                <w:rFonts w:eastAsia="標楷體"/>
                <w:color w:val="000000"/>
                <w:sz w:val="28"/>
                <w:szCs w:val="28"/>
              </w:rPr>
              <w:t>M22-M25</w:t>
            </w:r>
            <w:r w:rsidRPr="0075472D">
              <w:rPr>
                <w:rFonts w:eastAsia="標楷體"/>
                <w:color w:val="000000"/>
                <w:sz w:val="28"/>
                <w:szCs w:val="28"/>
              </w:rPr>
              <w:t>、</w:t>
            </w:r>
            <w:r w:rsidRPr="0075472D">
              <w:rPr>
                <w:rFonts w:eastAsia="標楷體"/>
                <w:color w:val="000000"/>
                <w:sz w:val="28"/>
                <w:szCs w:val="28"/>
              </w:rPr>
              <w:t>M32-M36</w:t>
            </w:r>
            <w:r w:rsidRPr="0075472D">
              <w:rPr>
                <w:rFonts w:eastAsia="標楷體"/>
                <w:color w:val="000000"/>
                <w:sz w:val="28"/>
                <w:szCs w:val="28"/>
              </w:rPr>
              <w:t>、</w:t>
            </w:r>
            <w:r w:rsidRPr="0075472D">
              <w:rPr>
                <w:rFonts w:eastAsia="標楷體"/>
                <w:color w:val="000000"/>
                <w:sz w:val="28"/>
                <w:szCs w:val="28"/>
              </w:rPr>
              <w:t>M43</w:t>
            </w:r>
            <w:r w:rsidRPr="0075472D">
              <w:rPr>
                <w:rFonts w:eastAsia="標楷體"/>
                <w:color w:val="000000"/>
                <w:sz w:val="28"/>
                <w:szCs w:val="28"/>
              </w:rPr>
              <w:t>、</w:t>
            </w:r>
            <w:r w:rsidRPr="0075472D">
              <w:rPr>
                <w:rFonts w:eastAsia="標楷體"/>
                <w:color w:val="000000"/>
                <w:sz w:val="28"/>
                <w:szCs w:val="28"/>
              </w:rPr>
              <w:t>M45-M54</w:t>
            </w:r>
            <w:r w:rsidRPr="0075472D">
              <w:rPr>
                <w:rFonts w:eastAsia="標楷體"/>
                <w:color w:val="000000"/>
                <w:sz w:val="28"/>
                <w:szCs w:val="28"/>
              </w:rPr>
              <w:t>、</w:t>
            </w:r>
            <w:r w:rsidRPr="0075472D">
              <w:rPr>
                <w:rFonts w:eastAsia="標楷體"/>
                <w:color w:val="000000"/>
                <w:sz w:val="28"/>
                <w:szCs w:val="28"/>
              </w:rPr>
              <w:t>M62830</w:t>
            </w:r>
            <w:r w:rsidRPr="0075472D">
              <w:rPr>
                <w:rFonts w:eastAsia="標楷體"/>
                <w:color w:val="000000"/>
                <w:sz w:val="28"/>
                <w:szCs w:val="28"/>
              </w:rPr>
              <w:t>、</w:t>
            </w:r>
            <w:r w:rsidRPr="0075472D">
              <w:rPr>
                <w:rFonts w:eastAsia="標楷體"/>
                <w:color w:val="000000"/>
                <w:sz w:val="28"/>
                <w:szCs w:val="28"/>
              </w:rPr>
              <w:t>M6788</w:t>
            </w:r>
            <w:r w:rsidRPr="0075472D">
              <w:rPr>
                <w:rFonts w:eastAsia="標楷體"/>
                <w:color w:val="000000"/>
                <w:sz w:val="28"/>
                <w:szCs w:val="28"/>
              </w:rPr>
              <w:t>、</w:t>
            </w:r>
            <w:r w:rsidRPr="0075472D">
              <w:rPr>
                <w:rFonts w:eastAsia="標楷體"/>
                <w:color w:val="000000"/>
                <w:sz w:val="28"/>
                <w:szCs w:val="28"/>
              </w:rPr>
              <w:t>M796</w:t>
            </w:r>
            <w:r w:rsidRPr="0075472D">
              <w:rPr>
                <w:rFonts w:eastAsia="標楷體"/>
                <w:color w:val="000000"/>
                <w:sz w:val="28"/>
                <w:szCs w:val="28"/>
              </w:rPr>
              <w:t>、</w:t>
            </w:r>
            <w:r w:rsidRPr="0075472D">
              <w:rPr>
                <w:rFonts w:eastAsia="標楷體"/>
                <w:color w:val="000000"/>
                <w:sz w:val="28"/>
                <w:szCs w:val="28"/>
              </w:rPr>
              <w:t>M961</w:t>
            </w:r>
            <w:r w:rsidRPr="0075472D">
              <w:rPr>
                <w:rFonts w:eastAsia="標楷體"/>
                <w:color w:val="000000"/>
                <w:sz w:val="28"/>
                <w:szCs w:val="28"/>
              </w:rPr>
              <w:t>、</w:t>
            </w:r>
            <w:r w:rsidRPr="0075472D">
              <w:rPr>
                <w:rFonts w:eastAsia="標楷體"/>
                <w:color w:val="000000"/>
                <w:sz w:val="28"/>
                <w:szCs w:val="28"/>
              </w:rPr>
              <w:t>M992-M997</w:t>
            </w:r>
            <w:r w:rsidRPr="0075472D">
              <w:rPr>
                <w:rFonts w:eastAsia="標楷體"/>
                <w:color w:val="000000"/>
                <w:sz w:val="28"/>
                <w:szCs w:val="28"/>
              </w:rPr>
              <w:t>、</w:t>
            </w:r>
            <w:r w:rsidRPr="0075472D">
              <w:rPr>
                <w:rFonts w:eastAsia="標楷體"/>
                <w:color w:val="000000"/>
                <w:sz w:val="28"/>
                <w:szCs w:val="28"/>
              </w:rPr>
              <w:t>R262</w:t>
            </w:r>
            <w:r w:rsidRPr="0075472D">
              <w:rPr>
                <w:rFonts w:eastAsia="標楷體"/>
                <w:color w:val="000000"/>
                <w:sz w:val="28"/>
                <w:szCs w:val="28"/>
              </w:rPr>
              <w:t>、</w:t>
            </w:r>
            <w:r w:rsidRPr="0075472D">
              <w:rPr>
                <w:rFonts w:eastAsia="標楷體"/>
                <w:color w:val="000000"/>
                <w:sz w:val="28"/>
                <w:szCs w:val="28"/>
              </w:rPr>
              <w:t>R294</w:t>
            </w:r>
            <w:r w:rsidRPr="0075472D">
              <w:rPr>
                <w:rFonts w:eastAsia="標楷體"/>
                <w:color w:val="000000"/>
                <w:sz w:val="28"/>
                <w:szCs w:val="28"/>
              </w:rPr>
              <w:t>、</w:t>
            </w:r>
            <w:r w:rsidRPr="0075472D">
              <w:rPr>
                <w:rFonts w:eastAsia="標楷體"/>
                <w:color w:val="000000"/>
                <w:sz w:val="28"/>
                <w:szCs w:val="28"/>
              </w:rPr>
              <w:t>R29898</w:t>
            </w:r>
            <w:r w:rsidRPr="0075472D">
              <w:rPr>
                <w:rFonts w:eastAsia="標楷體"/>
                <w:color w:val="000000"/>
                <w:sz w:val="28"/>
                <w:szCs w:val="28"/>
              </w:rPr>
              <w:t>。</w:t>
            </w:r>
          </w:p>
          <w:p w:rsidR="00E11A97" w:rsidRPr="0075472D" w:rsidRDefault="00E11A97" w:rsidP="00157DB1">
            <w:pPr>
              <w:snapToGrid w:val="0"/>
              <w:spacing w:line="360" w:lineRule="exact"/>
              <w:ind w:left="678" w:hanging="678"/>
              <w:jc w:val="both"/>
              <w:rPr>
                <w:rFonts w:eastAsia="標楷體"/>
              </w:rPr>
            </w:pPr>
            <w:r w:rsidRPr="0075472D">
              <w:rPr>
                <w:rFonts w:eastAsia="標楷體"/>
                <w:color w:val="000000"/>
                <w:sz w:val="28"/>
                <w:szCs w:val="28"/>
              </w:rPr>
              <w:t>（</w:t>
            </w:r>
            <w:r w:rsidRPr="0075472D">
              <w:rPr>
                <w:rFonts w:eastAsia="標楷體"/>
                <w:color w:val="000000"/>
                <w:sz w:val="28"/>
                <w:szCs w:val="28"/>
              </w:rPr>
              <w:t>2</w:t>
            </w:r>
            <w:r w:rsidRPr="0075472D">
              <w:rPr>
                <w:rFonts w:eastAsia="標楷體"/>
                <w:color w:val="000000"/>
                <w:sz w:val="28"/>
                <w:szCs w:val="28"/>
              </w:rPr>
              <w:t>）類風濕性關節炎－</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714</w:t>
            </w:r>
            <w:r w:rsidRPr="0075472D">
              <w:rPr>
                <w:rFonts w:eastAsia="標楷體"/>
                <w:color w:val="000000"/>
                <w:sz w:val="28"/>
                <w:szCs w:val="28"/>
              </w:rPr>
              <w:t>、僵直性脊椎炎－</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720</w:t>
            </w:r>
            <w:r w:rsidRPr="0075472D">
              <w:rPr>
                <w:rFonts w:eastAsia="標楷體"/>
                <w:color w:val="000000"/>
                <w:sz w:val="28"/>
                <w:szCs w:val="28"/>
              </w:rPr>
              <w:t>、</w:t>
            </w:r>
            <w:proofErr w:type="gramStart"/>
            <w:r w:rsidRPr="0075472D">
              <w:rPr>
                <w:rFonts w:eastAsia="標楷體"/>
                <w:color w:val="000000"/>
                <w:sz w:val="28"/>
                <w:szCs w:val="28"/>
              </w:rPr>
              <w:t>乾癬性關節炎</w:t>
            </w:r>
            <w:proofErr w:type="gramEnd"/>
            <w:r w:rsidRPr="0075472D">
              <w:rPr>
                <w:rFonts w:eastAsia="標楷體"/>
                <w:color w:val="000000"/>
                <w:sz w:val="28"/>
                <w:szCs w:val="28"/>
              </w:rPr>
              <w:t>－</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696</w:t>
            </w:r>
            <w:r w:rsidRPr="0075472D">
              <w:rPr>
                <w:rFonts w:eastAsia="標楷體"/>
                <w:color w:val="000000"/>
                <w:sz w:val="28"/>
                <w:szCs w:val="28"/>
              </w:rPr>
              <w:t>、退化性關節炎－</w:t>
            </w:r>
            <w:r w:rsidRPr="0075472D">
              <w:rPr>
                <w:rFonts w:eastAsia="標楷體"/>
                <w:color w:val="000000"/>
                <w:sz w:val="28"/>
                <w:szCs w:val="28"/>
              </w:rPr>
              <w:t>ICD-9-CM</w:t>
            </w:r>
            <w:r w:rsidRPr="0075472D">
              <w:rPr>
                <w:rFonts w:eastAsia="標楷體"/>
                <w:color w:val="000000"/>
                <w:sz w:val="28"/>
                <w:szCs w:val="28"/>
              </w:rPr>
              <w:t>為</w:t>
            </w:r>
            <w:r w:rsidRPr="0075472D">
              <w:rPr>
                <w:rFonts w:eastAsia="標楷體"/>
                <w:color w:val="000000"/>
                <w:sz w:val="28"/>
                <w:szCs w:val="28"/>
              </w:rPr>
              <w:t>716</w:t>
            </w:r>
            <w:r w:rsidRPr="0075472D">
              <w:rPr>
                <w:rFonts w:eastAsia="標楷體"/>
                <w:color w:val="000000"/>
                <w:sz w:val="28"/>
                <w:szCs w:val="28"/>
              </w:rPr>
              <w:t>；</w:t>
            </w:r>
            <w:r w:rsidRPr="0075472D">
              <w:rPr>
                <w:rFonts w:eastAsia="標楷體"/>
                <w:color w:val="000000"/>
                <w:sz w:val="28"/>
                <w:szCs w:val="28"/>
              </w:rPr>
              <w:t>ICD-10- CM/PCS M05-M06</w:t>
            </w:r>
            <w:r w:rsidRPr="0075472D">
              <w:rPr>
                <w:rFonts w:eastAsia="標楷體"/>
                <w:color w:val="000000"/>
                <w:sz w:val="28"/>
                <w:szCs w:val="28"/>
              </w:rPr>
              <w:t>、</w:t>
            </w:r>
            <w:r w:rsidRPr="0075472D">
              <w:rPr>
                <w:rFonts w:eastAsia="標楷體"/>
                <w:color w:val="000000"/>
                <w:sz w:val="28"/>
                <w:szCs w:val="28"/>
              </w:rPr>
              <w:t>M08(</w:t>
            </w:r>
            <w:r w:rsidRPr="0075472D">
              <w:rPr>
                <w:rFonts w:eastAsia="標楷體"/>
                <w:color w:val="000000"/>
                <w:sz w:val="28"/>
                <w:szCs w:val="28"/>
              </w:rPr>
              <w:t>前述排除</w:t>
            </w:r>
            <w:r w:rsidRPr="0075472D">
              <w:rPr>
                <w:rFonts w:eastAsia="標楷體"/>
                <w:color w:val="000000"/>
                <w:sz w:val="28"/>
                <w:szCs w:val="28"/>
              </w:rPr>
              <w:t>M081</w:t>
            </w:r>
            <w:r w:rsidRPr="0075472D">
              <w:rPr>
                <w:rFonts w:eastAsia="標楷體"/>
                <w:dstrike/>
                <w:color w:val="FF0000"/>
                <w:sz w:val="28"/>
                <w:szCs w:val="28"/>
                <w:u w:val="single"/>
              </w:rPr>
              <w:t>、</w:t>
            </w:r>
            <w:r w:rsidRPr="0075472D">
              <w:rPr>
                <w:rFonts w:eastAsia="標楷體"/>
                <w:dstrike/>
                <w:color w:val="FF0000"/>
                <w:sz w:val="28"/>
                <w:szCs w:val="28"/>
                <w:u w:val="single"/>
              </w:rPr>
              <w:t>M089</w:t>
            </w:r>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M120</w:t>
            </w:r>
            <w:r w:rsidRPr="0075472D">
              <w:rPr>
                <w:rFonts w:eastAsia="標楷體"/>
                <w:color w:val="000000"/>
                <w:sz w:val="28"/>
                <w:szCs w:val="28"/>
              </w:rPr>
              <w:t>、</w:t>
            </w:r>
            <w:r w:rsidRPr="0075472D">
              <w:rPr>
                <w:rFonts w:eastAsia="標楷體"/>
                <w:color w:val="000000"/>
                <w:sz w:val="28"/>
                <w:szCs w:val="28"/>
              </w:rPr>
              <w:t xml:space="preserve"> M081</w:t>
            </w:r>
            <w:r w:rsidRPr="0075472D">
              <w:rPr>
                <w:rFonts w:eastAsia="標楷體"/>
                <w:color w:val="000000"/>
                <w:sz w:val="28"/>
                <w:szCs w:val="28"/>
              </w:rPr>
              <w:t>、</w:t>
            </w:r>
            <w:r w:rsidRPr="0075472D">
              <w:rPr>
                <w:rFonts w:eastAsia="標楷體"/>
                <w:color w:val="000000"/>
                <w:sz w:val="28"/>
                <w:szCs w:val="28"/>
              </w:rPr>
              <w:t>M45</w:t>
            </w:r>
            <w:r w:rsidRPr="0075472D">
              <w:rPr>
                <w:rFonts w:eastAsia="標楷體"/>
                <w:color w:val="000000"/>
                <w:sz w:val="28"/>
                <w:szCs w:val="28"/>
              </w:rPr>
              <w:t>、</w:t>
            </w:r>
            <w:r w:rsidRPr="0075472D">
              <w:rPr>
                <w:rFonts w:eastAsia="標楷體"/>
                <w:color w:val="000000"/>
                <w:sz w:val="28"/>
                <w:szCs w:val="28"/>
              </w:rPr>
              <w:t>L305</w:t>
            </w:r>
            <w:r w:rsidRPr="0075472D">
              <w:rPr>
                <w:rFonts w:eastAsia="標楷體"/>
                <w:color w:val="000000"/>
                <w:sz w:val="28"/>
                <w:szCs w:val="28"/>
              </w:rPr>
              <w:t>、</w:t>
            </w:r>
            <w:r w:rsidRPr="0075472D">
              <w:rPr>
                <w:rFonts w:eastAsia="標楷體"/>
                <w:color w:val="000000"/>
                <w:sz w:val="28"/>
                <w:szCs w:val="28"/>
              </w:rPr>
              <w:t>L40-L42</w:t>
            </w:r>
            <w:r w:rsidRPr="0075472D">
              <w:rPr>
                <w:rFonts w:eastAsia="標楷體"/>
                <w:color w:val="000000"/>
                <w:sz w:val="28"/>
                <w:szCs w:val="28"/>
              </w:rPr>
              <w:t>、</w:t>
            </w:r>
            <w:r w:rsidRPr="0075472D">
              <w:rPr>
                <w:rFonts w:eastAsia="標楷體"/>
                <w:color w:val="000000"/>
                <w:sz w:val="28"/>
                <w:szCs w:val="28"/>
              </w:rPr>
              <w:t>L44-L45</w:t>
            </w:r>
            <w:r w:rsidRPr="0075472D">
              <w:rPr>
                <w:rFonts w:eastAsia="標楷體"/>
                <w:color w:val="000000"/>
                <w:sz w:val="28"/>
                <w:szCs w:val="28"/>
              </w:rPr>
              <w:t>、</w:t>
            </w:r>
            <w:r w:rsidRPr="0075472D">
              <w:rPr>
                <w:rFonts w:eastAsia="標楷體"/>
                <w:color w:val="000000"/>
                <w:sz w:val="28"/>
                <w:szCs w:val="28"/>
              </w:rPr>
              <w:t>L945</w:t>
            </w:r>
            <w:r w:rsidRPr="0075472D">
              <w:rPr>
                <w:rFonts w:eastAsia="標楷體"/>
                <w:color w:val="000000"/>
                <w:sz w:val="28"/>
                <w:szCs w:val="28"/>
              </w:rPr>
              <w:t>、</w:t>
            </w:r>
            <w:r w:rsidRPr="0075472D">
              <w:rPr>
                <w:rFonts w:eastAsia="標楷體"/>
                <w:color w:val="000000"/>
                <w:sz w:val="28"/>
                <w:szCs w:val="28"/>
              </w:rPr>
              <w:t>M121-M129 (</w:t>
            </w:r>
            <w:r w:rsidRPr="0075472D">
              <w:rPr>
                <w:rFonts w:eastAsia="標楷體"/>
                <w:color w:val="000000"/>
                <w:sz w:val="28"/>
                <w:szCs w:val="28"/>
              </w:rPr>
              <w:t>前述排除</w:t>
            </w:r>
            <w:r w:rsidRPr="0075472D">
              <w:rPr>
                <w:rFonts w:eastAsia="標楷體"/>
                <w:color w:val="000000"/>
                <w:sz w:val="28"/>
                <w:szCs w:val="28"/>
              </w:rPr>
              <w:t>M122-M124)</w:t>
            </w:r>
            <w:r w:rsidRPr="0075472D">
              <w:rPr>
                <w:rFonts w:eastAsia="標楷體"/>
                <w:color w:val="000000"/>
                <w:sz w:val="28"/>
                <w:szCs w:val="28"/>
              </w:rPr>
              <w:t>、</w:t>
            </w:r>
            <w:r w:rsidRPr="0075472D">
              <w:rPr>
                <w:rFonts w:eastAsia="標楷體"/>
                <w:color w:val="000000"/>
                <w:sz w:val="28"/>
                <w:szCs w:val="28"/>
              </w:rPr>
              <w:t>M13</w:t>
            </w:r>
            <w:r w:rsidRPr="0075472D">
              <w:rPr>
                <w:rFonts w:eastAsia="標楷體"/>
                <w:color w:val="000000"/>
                <w:sz w:val="28"/>
                <w:szCs w:val="28"/>
              </w:rPr>
              <w:t>。</w:t>
            </w:r>
          </w:p>
          <w:p w:rsidR="00E11A97" w:rsidRPr="0075472D" w:rsidRDefault="00E11A97" w:rsidP="00157DB1">
            <w:pPr>
              <w:snapToGrid w:val="0"/>
              <w:spacing w:line="360" w:lineRule="exact"/>
              <w:ind w:left="678" w:hanging="678"/>
              <w:jc w:val="both"/>
              <w:rPr>
                <w:rFonts w:eastAsia="標楷體"/>
              </w:rPr>
            </w:pPr>
            <w:r w:rsidRPr="0075472D">
              <w:rPr>
                <w:rFonts w:eastAsia="標楷體"/>
                <w:color w:val="000000"/>
                <w:sz w:val="28"/>
                <w:szCs w:val="28"/>
              </w:rPr>
              <w:t>（</w:t>
            </w:r>
            <w:r w:rsidRPr="0075472D">
              <w:rPr>
                <w:rFonts w:eastAsia="標楷體"/>
                <w:color w:val="000000"/>
                <w:sz w:val="28"/>
                <w:szCs w:val="28"/>
              </w:rPr>
              <w:t>3</w:t>
            </w:r>
            <w:r w:rsidRPr="0075472D">
              <w:rPr>
                <w:rFonts w:eastAsia="標楷體"/>
                <w:color w:val="000000"/>
                <w:sz w:val="28"/>
                <w:szCs w:val="28"/>
              </w:rPr>
              <w:t>）合併有急性嚴重創傷（</w:t>
            </w:r>
            <w:r w:rsidRPr="0075472D">
              <w:rPr>
                <w:rFonts w:eastAsia="標楷體"/>
                <w:color w:val="000000"/>
                <w:sz w:val="28"/>
                <w:szCs w:val="28"/>
              </w:rPr>
              <w:t>ICD-9-CM</w:t>
            </w:r>
            <w:r w:rsidRPr="0075472D">
              <w:rPr>
                <w:rFonts w:eastAsia="標楷體"/>
                <w:color w:val="000000"/>
                <w:sz w:val="28"/>
                <w:szCs w:val="28"/>
              </w:rPr>
              <w:t>前三碼為</w:t>
            </w:r>
            <w:r w:rsidRPr="0075472D">
              <w:rPr>
                <w:rFonts w:eastAsia="標楷體"/>
                <w:color w:val="000000"/>
                <w:sz w:val="28"/>
                <w:szCs w:val="28"/>
              </w:rPr>
              <w:t>800-840</w:t>
            </w:r>
            <w:r w:rsidRPr="0075472D">
              <w:rPr>
                <w:rFonts w:eastAsia="標楷體"/>
                <w:color w:val="000000"/>
                <w:sz w:val="28"/>
                <w:szCs w:val="28"/>
              </w:rPr>
              <w:t>、</w:t>
            </w:r>
            <w:r w:rsidRPr="0075472D">
              <w:rPr>
                <w:rFonts w:eastAsia="標楷體"/>
                <w:color w:val="000000"/>
                <w:sz w:val="28"/>
                <w:szCs w:val="28"/>
              </w:rPr>
              <w:t>850-854</w:t>
            </w:r>
            <w:r w:rsidRPr="0075472D">
              <w:rPr>
                <w:rFonts w:eastAsia="標楷體"/>
                <w:color w:val="000000"/>
                <w:sz w:val="28"/>
                <w:szCs w:val="28"/>
              </w:rPr>
              <w:t>、</w:t>
            </w:r>
            <w:r w:rsidRPr="0075472D">
              <w:rPr>
                <w:rFonts w:eastAsia="標楷體"/>
                <w:color w:val="000000"/>
                <w:sz w:val="28"/>
                <w:szCs w:val="28"/>
              </w:rPr>
              <w:t>860-869</w:t>
            </w:r>
            <w:r w:rsidRPr="0075472D">
              <w:rPr>
                <w:rFonts w:eastAsia="標楷體"/>
                <w:color w:val="000000"/>
                <w:sz w:val="28"/>
                <w:szCs w:val="28"/>
              </w:rPr>
              <w:t>、</w:t>
            </w:r>
            <w:r w:rsidRPr="0075472D">
              <w:rPr>
                <w:rFonts w:eastAsia="標楷體"/>
                <w:color w:val="000000"/>
                <w:sz w:val="28"/>
                <w:szCs w:val="28"/>
              </w:rPr>
              <w:t>881</w:t>
            </w:r>
            <w:r w:rsidRPr="0075472D">
              <w:rPr>
                <w:rFonts w:eastAsia="標楷體"/>
                <w:color w:val="000000"/>
                <w:sz w:val="28"/>
                <w:szCs w:val="28"/>
              </w:rPr>
              <w:t>、</w:t>
            </w:r>
            <w:r w:rsidRPr="0075472D">
              <w:rPr>
                <w:rFonts w:eastAsia="標楷體"/>
                <w:color w:val="000000"/>
                <w:sz w:val="28"/>
                <w:szCs w:val="28"/>
              </w:rPr>
              <w:t>885</w:t>
            </w:r>
            <w:r w:rsidRPr="0075472D">
              <w:rPr>
                <w:rFonts w:eastAsia="標楷體"/>
                <w:color w:val="000000"/>
                <w:sz w:val="28"/>
                <w:szCs w:val="28"/>
              </w:rPr>
              <w:t>、</w:t>
            </w:r>
            <w:r w:rsidRPr="0075472D">
              <w:rPr>
                <w:rFonts w:eastAsia="標楷體"/>
                <w:color w:val="000000"/>
                <w:sz w:val="28"/>
                <w:szCs w:val="28"/>
              </w:rPr>
              <w:t>886</w:t>
            </w:r>
            <w:r w:rsidRPr="0075472D">
              <w:rPr>
                <w:rFonts w:eastAsia="標楷體"/>
                <w:color w:val="000000"/>
                <w:sz w:val="28"/>
                <w:szCs w:val="28"/>
              </w:rPr>
              <w:t>、</w:t>
            </w:r>
            <w:r w:rsidRPr="0075472D">
              <w:rPr>
                <w:rFonts w:eastAsia="標楷體"/>
                <w:color w:val="000000"/>
                <w:sz w:val="28"/>
                <w:szCs w:val="28"/>
              </w:rPr>
              <w:t>887</w:t>
            </w:r>
            <w:r w:rsidRPr="0075472D">
              <w:rPr>
                <w:rFonts w:eastAsia="標楷體"/>
                <w:color w:val="000000"/>
                <w:sz w:val="28"/>
                <w:szCs w:val="28"/>
              </w:rPr>
              <w:t>、</w:t>
            </w:r>
            <w:r w:rsidRPr="0075472D">
              <w:rPr>
                <w:rFonts w:eastAsia="標楷體"/>
                <w:color w:val="000000"/>
                <w:sz w:val="28"/>
                <w:szCs w:val="28"/>
              </w:rPr>
              <w:t>890-897</w:t>
            </w:r>
            <w:r w:rsidRPr="0075472D">
              <w:rPr>
                <w:rFonts w:eastAsia="標楷體"/>
                <w:color w:val="000000"/>
                <w:sz w:val="28"/>
                <w:szCs w:val="28"/>
              </w:rPr>
              <w:t>、</w:t>
            </w:r>
            <w:r w:rsidRPr="0075472D">
              <w:rPr>
                <w:rFonts w:eastAsia="標楷體"/>
                <w:color w:val="000000"/>
                <w:sz w:val="28"/>
                <w:szCs w:val="28"/>
              </w:rPr>
              <w:t>900</w:t>
            </w:r>
            <w:r w:rsidRPr="0075472D">
              <w:rPr>
                <w:rFonts w:eastAsia="標楷體"/>
                <w:color w:val="000000"/>
                <w:sz w:val="28"/>
                <w:szCs w:val="28"/>
              </w:rPr>
              <w:t>、</w:t>
            </w:r>
            <w:r w:rsidRPr="0075472D">
              <w:rPr>
                <w:rFonts w:eastAsia="標楷體"/>
                <w:color w:val="000000"/>
                <w:sz w:val="28"/>
                <w:szCs w:val="28"/>
              </w:rPr>
              <w:t>925-929</w:t>
            </w:r>
            <w:r w:rsidRPr="0075472D">
              <w:rPr>
                <w:rFonts w:eastAsia="標楷體"/>
                <w:color w:val="000000"/>
                <w:sz w:val="28"/>
                <w:szCs w:val="28"/>
              </w:rPr>
              <w:t>、</w:t>
            </w:r>
            <w:r w:rsidRPr="0075472D">
              <w:rPr>
                <w:rFonts w:eastAsia="標楷體"/>
                <w:color w:val="000000"/>
                <w:sz w:val="28"/>
                <w:szCs w:val="28"/>
              </w:rPr>
              <w:t>940-949</w:t>
            </w:r>
            <w:r w:rsidRPr="0075472D">
              <w:rPr>
                <w:rFonts w:eastAsia="標楷體"/>
                <w:color w:val="000000"/>
                <w:sz w:val="28"/>
                <w:szCs w:val="28"/>
              </w:rPr>
              <w:t>）、中風（</w:t>
            </w:r>
            <w:r w:rsidRPr="0075472D">
              <w:rPr>
                <w:rFonts w:eastAsia="標楷體"/>
                <w:color w:val="000000"/>
                <w:sz w:val="28"/>
                <w:szCs w:val="28"/>
              </w:rPr>
              <w:t>ICD-9-CM</w:t>
            </w:r>
            <w:r w:rsidRPr="0075472D">
              <w:rPr>
                <w:rFonts w:eastAsia="標楷體"/>
                <w:color w:val="000000"/>
                <w:sz w:val="28"/>
                <w:szCs w:val="28"/>
              </w:rPr>
              <w:t>前三碼為</w:t>
            </w:r>
            <w:r w:rsidRPr="0075472D">
              <w:rPr>
                <w:rFonts w:eastAsia="標楷體"/>
                <w:color w:val="000000"/>
                <w:sz w:val="28"/>
                <w:szCs w:val="28"/>
              </w:rPr>
              <w:t>430-438</w:t>
            </w:r>
            <w:r w:rsidRPr="0075472D">
              <w:rPr>
                <w:rFonts w:eastAsia="標楷體"/>
                <w:color w:val="000000"/>
                <w:sz w:val="28"/>
                <w:szCs w:val="28"/>
              </w:rPr>
              <w:t>）及心血管疾病者（</w:t>
            </w:r>
            <w:r w:rsidRPr="0075472D">
              <w:rPr>
                <w:rFonts w:eastAsia="標楷體"/>
                <w:color w:val="000000"/>
                <w:sz w:val="28"/>
                <w:szCs w:val="28"/>
              </w:rPr>
              <w:t>ICD-9-CM</w:t>
            </w:r>
            <w:r w:rsidRPr="0075472D">
              <w:rPr>
                <w:rFonts w:eastAsia="標楷體"/>
                <w:color w:val="000000"/>
                <w:sz w:val="28"/>
                <w:szCs w:val="28"/>
              </w:rPr>
              <w:t>前三碼為</w:t>
            </w:r>
            <w:r w:rsidRPr="0075472D">
              <w:rPr>
                <w:rFonts w:eastAsia="標楷體"/>
                <w:color w:val="000000"/>
                <w:sz w:val="28"/>
                <w:szCs w:val="28"/>
              </w:rPr>
              <w:t>401-444</w:t>
            </w:r>
            <w:r w:rsidRPr="0075472D">
              <w:rPr>
                <w:rFonts w:eastAsia="標楷體"/>
                <w:color w:val="000000"/>
                <w:sz w:val="28"/>
                <w:szCs w:val="28"/>
              </w:rPr>
              <w:t>）；</w:t>
            </w:r>
            <w:r w:rsidRPr="0075472D">
              <w:rPr>
                <w:rFonts w:eastAsia="標楷體"/>
                <w:color w:val="000000"/>
                <w:sz w:val="28"/>
                <w:szCs w:val="28"/>
              </w:rPr>
              <w:t>ICD-10- CM/PCS S02</w:t>
            </w:r>
            <w:r w:rsidRPr="0075472D">
              <w:rPr>
                <w:rFonts w:eastAsia="標楷體"/>
                <w:color w:val="000000"/>
                <w:sz w:val="28"/>
                <w:szCs w:val="28"/>
              </w:rPr>
              <w:t>、</w:t>
            </w:r>
            <w:r w:rsidRPr="0075472D">
              <w:rPr>
                <w:rFonts w:eastAsia="標楷體"/>
                <w:color w:val="000000"/>
                <w:sz w:val="28"/>
                <w:szCs w:val="28"/>
              </w:rPr>
              <w:t>S12</w:t>
            </w:r>
            <w:r w:rsidRPr="0075472D">
              <w:rPr>
                <w:rFonts w:eastAsia="標楷體"/>
                <w:color w:val="000000"/>
                <w:sz w:val="28"/>
                <w:szCs w:val="28"/>
              </w:rPr>
              <w:t>、</w:t>
            </w:r>
            <w:r w:rsidRPr="0075472D">
              <w:rPr>
                <w:rFonts w:eastAsia="標楷體"/>
                <w:color w:val="000000"/>
                <w:sz w:val="28"/>
                <w:szCs w:val="28"/>
              </w:rPr>
              <w:t>S22</w:t>
            </w:r>
            <w:r w:rsidRPr="0075472D">
              <w:rPr>
                <w:rFonts w:eastAsia="標楷體"/>
                <w:color w:val="000000"/>
                <w:sz w:val="28"/>
                <w:szCs w:val="28"/>
              </w:rPr>
              <w:t>、</w:t>
            </w:r>
            <w:r w:rsidRPr="0075472D">
              <w:rPr>
                <w:rFonts w:eastAsia="標楷體"/>
                <w:color w:val="000000"/>
                <w:sz w:val="28"/>
                <w:szCs w:val="28"/>
              </w:rPr>
              <w:t>S32(</w:t>
            </w:r>
            <w:r w:rsidRPr="0075472D">
              <w:rPr>
                <w:rFonts w:eastAsia="標楷體"/>
                <w:color w:val="000000"/>
                <w:sz w:val="28"/>
                <w:szCs w:val="28"/>
              </w:rPr>
              <w:t>前述</w:t>
            </w:r>
            <w:proofErr w:type="gramStart"/>
            <w:r w:rsidRPr="0075472D">
              <w:rPr>
                <w:rFonts w:eastAsia="標楷體"/>
                <w:color w:val="000000"/>
                <w:sz w:val="28"/>
                <w:szCs w:val="28"/>
              </w:rPr>
              <w:t>第</w:t>
            </w:r>
            <w:r w:rsidRPr="0075472D">
              <w:rPr>
                <w:rFonts w:eastAsia="標楷體"/>
                <w:color w:val="000000"/>
                <w:sz w:val="28"/>
                <w:szCs w:val="28"/>
              </w:rPr>
              <w:t>7</w:t>
            </w:r>
            <w:r w:rsidRPr="0075472D">
              <w:rPr>
                <w:rFonts w:eastAsia="標楷體"/>
                <w:color w:val="000000"/>
                <w:sz w:val="28"/>
                <w:szCs w:val="28"/>
              </w:rPr>
              <w:t>位碼皆須</w:t>
            </w:r>
            <w:proofErr w:type="gramEnd"/>
            <w:r w:rsidRPr="0075472D">
              <w:rPr>
                <w:rFonts w:eastAsia="標楷體"/>
                <w:color w:val="000000"/>
                <w:sz w:val="28"/>
                <w:szCs w:val="28"/>
              </w:rPr>
              <w:t>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"B"</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S42(</w:t>
            </w:r>
            <w:r w:rsidRPr="0075472D">
              <w:rPr>
                <w:rFonts w:eastAsia="標楷體"/>
                <w:color w:val="000000"/>
                <w:sz w:val="28"/>
                <w:szCs w:val="28"/>
              </w:rPr>
              <w:t>前述</w:t>
            </w:r>
            <w:proofErr w:type="gramStart"/>
            <w:r w:rsidRPr="0075472D">
              <w:rPr>
                <w:rFonts w:eastAsia="標楷體"/>
                <w:color w:val="000000"/>
                <w:sz w:val="28"/>
                <w:szCs w:val="28"/>
              </w:rPr>
              <w:t>第</w:t>
            </w:r>
            <w:r w:rsidRPr="0075472D">
              <w:rPr>
                <w:rFonts w:eastAsia="標楷體"/>
                <w:color w:val="000000"/>
                <w:sz w:val="28"/>
                <w:szCs w:val="28"/>
              </w:rPr>
              <w:t>7</w:t>
            </w:r>
            <w:r w:rsidRPr="0075472D">
              <w:rPr>
                <w:rFonts w:eastAsia="標楷體"/>
                <w:color w:val="000000"/>
                <w:sz w:val="28"/>
                <w:szCs w:val="28"/>
              </w:rPr>
              <w:t>位碼須</w:t>
            </w:r>
            <w:proofErr w:type="gramEnd"/>
            <w:r w:rsidRPr="0075472D">
              <w:rPr>
                <w:rFonts w:eastAsia="標楷體"/>
                <w:color w:val="000000"/>
                <w:sz w:val="28"/>
                <w:szCs w:val="28"/>
              </w:rPr>
              <w:t>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"B"</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S43-S44</w:t>
            </w:r>
            <w:r w:rsidRPr="0075472D">
              <w:rPr>
                <w:rFonts w:eastAsia="標楷體"/>
                <w:color w:val="000000"/>
                <w:sz w:val="28"/>
                <w:szCs w:val="28"/>
              </w:rPr>
              <w:t>、</w:t>
            </w:r>
            <w:r w:rsidRPr="0075472D">
              <w:rPr>
                <w:rFonts w:eastAsia="標楷體"/>
                <w:color w:val="000000"/>
                <w:sz w:val="28"/>
                <w:szCs w:val="28"/>
              </w:rPr>
              <w:t>S46(</w:t>
            </w:r>
            <w:r w:rsidRPr="0075472D">
              <w:rPr>
                <w:rFonts w:eastAsia="標楷體"/>
                <w:color w:val="000000"/>
                <w:sz w:val="28"/>
                <w:szCs w:val="28"/>
              </w:rPr>
              <w:t>前述</w:t>
            </w:r>
            <w:proofErr w:type="gramStart"/>
            <w:r w:rsidRPr="0075472D">
              <w:rPr>
                <w:rFonts w:eastAsia="標楷體"/>
                <w:color w:val="000000"/>
                <w:sz w:val="28"/>
                <w:szCs w:val="28"/>
              </w:rPr>
              <w:t>第</w:t>
            </w:r>
            <w:r w:rsidRPr="0075472D">
              <w:rPr>
                <w:rFonts w:eastAsia="標楷體"/>
                <w:color w:val="000000"/>
                <w:sz w:val="28"/>
                <w:szCs w:val="28"/>
              </w:rPr>
              <w:t>7</w:t>
            </w:r>
            <w:r w:rsidRPr="0075472D">
              <w:rPr>
                <w:rFonts w:eastAsia="標楷體"/>
                <w:color w:val="000000"/>
                <w:sz w:val="28"/>
                <w:szCs w:val="28"/>
              </w:rPr>
              <w:t>位碼皆</w:t>
            </w:r>
            <w:proofErr w:type="gramEnd"/>
            <w:r w:rsidRPr="0075472D">
              <w:rPr>
                <w:rFonts w:eastAsia="標楷體"/>
                <w:color w:val="000000"/>
                <w:sz w:val="28"/>
                <w:szCs w:val="28"/>
              </w:rPr>
              <w:t>須為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S49(</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S52(</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"B"</w:t>
            </w:r>
            <w:r w:rsidRPr="0075472D">
              <w:rPr>
                <w:rFonts w:eastAsia="標楷體"/>
                <w:color w:val="000000"/>
                <w:sz w:val="28"/>
                <w:szCs w:val="28"/>
              </w:rPr>
              <w:t>、</w:t>
            </w:r>
            <w:r w:rsidRPr="0075472D">
              <w:rPr>
                <w:rFonts w:eastAsia="標楷體"/>
                <w:color w:val="000000"/>
                <w:sz w:val="28"/>
                <w:szCs w:val="28"/>
              </w:rPr>
              <w:t>"C"</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"E"</w:t>
            </w:r>
            <w:r w:rsidRPr="0075472D">
              <w:rPr>
                <w:rFonts w:eastAsia="標楷體"/>
                <w:color w:val="000000"/>
                <w:sz w:val="28"/>
                <w:szCs w:val="28"/>
              </w:rPr>
              <w:t>、</w:t>
            </w:r>
            <w:r w:rsidRPr="0075472D">
              <w:rPr>
                <w:rFonts w:eastAsia="標楷體"/>
                <w:color w:val="000000"/>
                <w:sz w:val="28"/>
                <w:szCs w:val="28"/>
              </w:rPr>
              <w:t>"F"</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"H"</w:t>
            </w:r>
            <w:r w:rsidRPr="0075472D">
              <w:rPr>
                <w:rFonts w:eastAsia="標楷體"/>
                <w:color w:val="000000"/>
                <w:sz w:val="28"/>
                <w:szCs w:val="28"/>
              </w:rPr>
              <w:t>、</w:t>
            </w:r>
            <w:r w:rsidRPr="0075472D">
              <w:rPr>
                <w:rFonts w:eastAsia="標楷體"/>
                <w:color w:val="000000"/>
                <w:sz w:val="28"/>
                <w:szCs w:val="28"/>
              </w:rPr>
              <w:t>"J"</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"M"</w:t>
            </w:r>
            <w:r w:rsidRPr="0075472D">
              <w:rPr>
                <w:rFonts w:eastAsia="標楷體"/>
                <w:color w:val="000000"/>
                <w:sz w:val="28"/>
                <w:szCs w:val="28"/>
              </w:rPr>
              <w:t>、</w:t>
            </w:r>
            <w:r w:rsidRPr="0075472D">
              <w:rPr>
                <w:rFonts w:eastAsia="標楷體"/>
                <w:color w:val="000000"/>
                <w:sz w:val="28"/>
                <w:szCs w:val="28"/>
              </w:rPr>
              <w:t>"N"</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"Q"</w:t>
            </w:r>
            <w:r w:rsidRPr="0075472D">
              <w:rPr>
                <w:rFonts w:eastAsia="標楷體"/>
                <w:color w:val="000000"/>
                <w:sz w:val="28"/>
                <w:szCs w:val="28"/>
              </w:rPr>
              <w:t>、</w:t>
            </w:r>
            <w:r w:rsidRPr="0075472D">
              <w:rPr>
                <w:rFonts w:eastAsia="標楷體"/>
                <w:color w:val="000000"/>
                <w:sz w:val="28"/>
                <w:szCs w:val="28"/>
              </w:rPr>
              <w:t>"R")</w:t>
            </w:r>
            <w:r w:rsidRPr="0075472D">
              <w:rPr>
                <w:rFonts w:eastAsia="標楷體"/>
                <w:color w:val="000000"/>
                <w:sz w:val="28"/>
                <w:szCs w:val="28"/>
              </w:rPr>
              <w:t>、</w:t>
            </w:r>
            <w:r w:rsidRPr="0075472D">
              <w:rPr>
                <w:rFonts w:eastAsia="標楷體"/>
                <w:color w:val="000000"/>
                <w:sz w:val="28"/>
                <w:szCs w:val="28"/>
              </w:rPr>
              <w:t>S59(</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S62(</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"B"</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S72(</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"B"</w:t>
            </w:r>
            <w:r w:rsidRPr="0075472D">
              <w:rPr>
                <w:rFonts w:eastAsia="標楷體"/>
                <w:color w:val="000000"/>
                <w:sz w:val="28"/>
                <w:szCs w:val="28"/>
              </w:rPr>
              <w:t>、</w:t>
            </w:r>
            <w:r w:rsidRPr="0075472D">
              <w:rPr>
                <w:rFonts w:eastAsia="標楷體"/>
                <w:color w:val="000000"/>
                <w:sz w:val="28"/>
                <w:szCs w:val="28"/>
              </w:rPr>
              <w:t>"C"</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"E"</w:t>
            </w:r>
            <w:r w:rsidRPr="0075472D">
              <w:rPr>
                <w:rFonts w:eastAsia="標楷體"/>
                <w:color w:val="000000"/>
                <w:sz w:val="28"/>
                <w:szCs w:val="28"/>
              </w:rPr>
              <w:t>、</w:t>
            </w:r>
            <w:r w:rsidRPr="0075472D">
              <w:rPr>
                <w:rFonts w:eastAsia="標楷體"/>
                <w:color w:val="000000"/>
                <w:sz w:val="28"/>
                <w:szCs w:val="28"/>
              </w:rPr>
              <w:t>"F"</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"H"</w:t>
            </w:r>
            <w:r w:rsidRPr="0075472D">
              <w:rPr>
                <w:rFonts w:eastAsia="標楷體"/>
                <w:color w:val="000000"/>
                <w:sz w:val="28"/>
                <w:szCs w:val="28"/>
              </w:rPr>
              <w:t>、</w:t>
            </w:r>
            <w:r w:rsidRPr="0075472D">
              <w:rPr>
                <w:rFonts w:eastAsia="標楷體"/>
                <w:color w:val="000000"/>
                <w:sz w:val="28"/>
                <w:szCs w:val="28"/>
              </w:rPr>
              <w:t>"J"</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"M"</w:t>
            </w:r>
            <w:r w:rsidRPr="0075472D">
              <w:rPr>
                <w:rFonts w:eastAsia="標楷體"/>
                <w:color w:val="000000"/>
                <w:sz w:val="28"/>
                <w:szCs w:val="28"/>
              </w:rPr>
              <w:t>、</w:t>
            </w:r>
            <w:r w:rsidRPr="0075472D">
              <w:rPr>
                <w:rFonts w:eastAsia="標楷體"/>
                <w:color w:val="000000"/>
                <w:sz w:val="28"/>
                <w:szCs w:val="28"/>
              </w:rPr>
              <w:t>"N"</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"Q"</w:t>
            </w:r>
            <w:r w:rsidRPr="0075472D">
              <w:rPr>
                <w:rFonts w:eastAsia="標楷體"/>
                <w:color w:val="000000"/>
                <w:sz w:val="28"/>
                <w:szCs w:val="28"/>
              </w:rPr>
              <w:t>、</w:t>
            </w:r>
            <w:r w:rsidRPr="0075472D">
              <w:rPr>
                <w:rFonts w:eastAsia="標楷體"/>
                <w:color w:val="000000"/>
                <w:sz w:val="28"/>
                <w:szCs w:val="28"/>
              </w:rPr>
              <w:t>"R")</w:t>
            </w:r>
            <w:r w:rsidRPr="0075472D">
              <w:rPr>
                <w:rFonts w:eastAsia="標楷體"/>
                <w:color w:val="000000"/>
                <w:sz w:val="28"/>
                <w:szCs w:val="28"/>
              </w:rPr>
              <w:t>、</w:t>
            </w:r>
            <w:r w:rsidRPr="0075472D">
              <w:rPr>
                <w:rFonts w:eastAsia="標楷體"/>
                <w:color w:val="000000"/>
                <w:sz w:val="28"/>
                <w:szCs w:val="28"/>
              </w:rPr>
              <w:t>S79(</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S82(</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"B"</w:t>
            </w:r>
            <w:r w:rsidRPr="0075472D">
              <w:rPr>
                <w:rFonts w:eastAsia="標楷體"/>
                <w:color w:val="000000"/>
                <w:sz w:val="28"/>
                <w:szCs w:val="28"/>
              </w:rPr>
              <w:t>、</w:t>
            </w:r>
            <w:r w:rsidRPr="0075472D">
              <w:rPr>
                <w:rFonts w:eastAsia="標楷體"/>
                <w:color w:val="000000"/>
                <w:sz w:val="28"/>
                <w:szCs w:val="28"/>
              </w:rPr>
              <w:t>"C"</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"E"</w:t>
            </w:r>
            <w:r w:rsidRPr="0075472D">
              <w:rPr>
                <w:rFonts w:eastAsia="標楷體"/>
                <w:color w:val="000000"/>
                <w:sz w:val="28"/>
                <w:szCs w:val="28"/>
              </w:rPr>
              <w:t>、</w:t>
            </w:r>
            <w:r w:rsidRPr="0075472D">
              <w:rPr>
                <w:rFonts w:eastAsia="標楷體"/>
                <w:color w:val="000000"/>
                <w:sz w:val="28"/>
                <w:szCs w:val="28"/>
              </w:rPr>
              <w:t>"F"</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"H"</w:t>
            </w:r>
            <w:r w:rsidRPr="0075472D">
              <w:rPr>
                <w:rFonts w:eastAsia="標楷體"/>
                <w:color w:val="000000"/>
                <w:sz w:val="28"/>
                <w:szCs w:val="28"/>
              </w:rPr>
              <w:t>、</w:t>
            </w:r>
            <w:r w:rsidRPr="0075472D">
              <w:rPr>
                <w:rFonts w:eastAsia="標楷體"/>
                <w:color w:val="000000"/>
                <w:sz w:val="28"/>
                <w:szCs w:val="28"/>
              </w:rPr>
              <w:t>"J"</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"M"</w:t>
            </w:r>
            <w:r w:rsidRPr="0075472D">
              <w:rPr>
                <w:rFonts w:eastAsia="標楷體"/>
                <w:color w:val="000000"/>
                <w:sz w:val="28"/>
                <w:szCs w:val="28"/>
              </w:rPr>
              <w:t>、</w:t>
            </w:r>
            <w:r w:rsidRPr="0075472D">
              <w:rPr>
                <w:rFonts w:eastAsia="標楷體"/>
                <w:color w:val="000000"/>
                <w:sz w:val="28"/>
                <w:szCs w:val="28"/>
              </w:rPr>
              <w:t>"N"</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"Q"</w:t>
            </w:r>
            <w:r w:rsidRPr="0075472D">
              <w:rPr>
                <w:rFonts w:eastAsia="標楷體"/>
                <w:color w:val="000000"/>
                <w:sz w:val="28"/>
                <w:szCs w:val="28"/>
              </w:rPr>
              <w:t>、</w:t>
            </w:r>
            <w:r w:rsidRPr="0075472D">
              <w:rPr>
                <w:rFonts w:eastAsia="標楷體"/>
                <w:color w:val="000000"/>
                <w:sz w:val="28"/>
                <w:szCs w:val="28"/>
              </w:rPr>
              <w:t>"R")</w:t>
            </w:r>
            <w:r w:rsidRPr="0075472D">
              <w:rPr>
                <w:rFonts w:eastAsia="標楷體"/>
                <w:color w:val="000000"/>
                <w:sz w:val="28"/>
                <w:szCs w:val="28"/>
              </w:rPr>
              <w:t>、</w:t>
            </w:r>
            <w:r w:rsidRPr="0075472D">
              <w:rPr>
                <w:rFonts w:eastAsia="標楷體"/>
                <w:color w:val="000000"/>
                <w:sz w:val="28"/>
                <w:szCs w:val="28"/>
              </w:rPr>
              <w:t>S89(</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S92(</w:t>
            </w:r>
            <w:r w:rsidRPr="0075472D">
              <w:rPr>
                <w:rFonts w:eastAsia="標楷體"/>
                <w:color w:val="000000"/>
                <w:sz w:val="28"/>
                <w:szCs w:val="28"/>
              </w:rPr>
              <w:t>前述第</w:t>
            </w:r>
            <w:r w:rsidRPr="0075472D">
              <w:rPr>
                <w:rFonts w:eastAsia="標楷體"/>
                <w:color w:val="000000"/>
                <w:sz w:val="28"/>
                <w:szCs w:val="28"/>
              </w:rPr>
              <w:t>7</w:t>
            </w:r>
            <w:r w:rsidRPr="0075472D">
              <w:rPr>
                <w:rFonts w:eastAsia="標楷體"/>
                <w:color w:val="000000"/>
                <w:sz w:val="28"/>
                <w:szCs w:val="28"/>
              </w:rPr>
              <w:t>位碼為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"B"</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w:t>
            </w:r>
            <w:r w:rsidRPr="0075472D">
              <w:rPr>
                <w:rFonts w:eastAsia="標楷體"/>
                <w:color w:val="000000"/>
                <w:sz w:val="28"/>
                <w:szCs w:val="28"/>
              </w:rPr>
              <w:t>"G"</w:t>
            </w:r>
            <w:r w:rsidRPr="0075472D">
              <w:rPr>
                <w:rFonts w:eastAsia="標楷體"/>
                <w:color w:val="000000"/>
                <w:sz w:val="28"/>
                <w:szCs w:val="28"/>
              </w:rPr>
              <w:t>、</w:t>
            </w:r>
            <w:r w:rsidRPr="0075472D">
              <w:rPr>
                <w:rFonts w:eastAsia="標楷體"/>
                <w:color w:val="000000"/>
                <w:sz w:val="28"/>
                <w:szCs w:val="28"/>
              </w:rPr>
              <w:t>"K"</w:t>
            </w:r>
            <w:r w:rsidRPr="0075472D">
              <w:rPr>
                <w:rFonts w:eastAsia="標楷體"/>
                <w:color w:val="000000"/>
                <w:sz w:val="28"/>
                <w:szCs w:val="28"/>
              </w:rPr>
              <w:t>、</w:t>
            </w:r>
            <w:r w:rsidRPr="0075472D">
              <w:rPr>
                <w:rFonts w:eastAsia="標楷體"/>
                <w:color w:val="000000"/>
                <w:sz w:val="28"/>
                <w:szCs w:val="28"/>
              </w:rPr>
              <w:t>"P")</w:t>
            </w:r>
            <w:r w:rsidRPr="0075472D">
              <w:rPr>
                <w:rFonts w:eastAsia="標楷體"/>
                <w:color w:val="000000"/>
                <w:sz w:val="28"/>
                <w:szCs w:val="28"/>
              </w:rPr>
              <w:t>、</w:t>
            </w:r>
            <w:r w:rsidRPr="0075472D">
              <w:rPr>
                <w:rFonts w:eastAsia="標楷體"/>
                <w:color w:val="000000"/>
                <w:sz w:val="28"/>
                <w:szCs w:val="28"/>
              </w:rPr>
              <w:t>S06</w:t>
            </w:r>
            <w:r w:rsidRPr="0075472D">
              <w:rPr>
                <w:rFonts w:eastAsia="標楷體"/>
                <w:color w:val="000000"/>
                <w:sz w:val="28"/>
                <w:szCs w:val="28"/>
              </w:rPr>
              <w:t>、</w:t>
            </w:r>
            <w:r w:rsidRPr="0075472D">
              <w:rPr>
                <w:rFonts w:eastAsia="標楷體"/>
                <w:color w:val="000000"/>
                <w:sz w:val="28"/>
                <w:szCs w:val="28"/>
              </w:rPr>
              <w:t>S21</w:t>
            </w:r>
            <w:r w:rsidRPr="0075472D">
              <w:rPr>
                <w:rFonts w:eastAsia="標楷體"/>
                <w:color w:val="000000"/>
                <w:sz w:val="28"/>
                <w:szCs w:val="28"/>
              </w:rPr>
              <w:t>、</w:t>
            </w:r>
            <w:r w:rsidRPr="0075472D">
              <w:rPr>
                <w:rFonts w:eastAsia="標楷體"/>
                <w:color w:val="000000"/>
                <w:sz w:val="28"/>
                <w:szCs w:val="28"/>
              </w:rPr>
              <w:t>S26-S27</w:t>
            </w:r>
            <w:r w:rsidRPr="0075472D">
              <w:rPr>
                <w:rFonts w:eastAsia="標楷體"/>
                <w:color w:val="000000"/>
                <w:sz w:val="28"/>
                <w:szCs w:val="28"/>
              </w:rPr>
              <w:t>、</w:t>
            </w:r>
            <w:r w:rsidRPr="0075472D">
              <w:rPr>
                <w:rFonts w:eastAsia="標楷體"/>
                <w:color w:val="000000"/>
                <w:sz w:val="28"/>
                <w:szCs w:val="28"/>
              </w:rPr>
              <w:t>S31</w:t>
            </w:r>
            <w:r w:rsidRPr="0075472D">
              <w:rPr>
                <w:rFonts w:eastAsia="標楷體"/>
                <w:color w:val="000000"/>
                <w:sz w:val="28"/>
                <w:szCs w:val="28"/>
              </w:rPr>
              <w:t>、</w:t>
            </w:r>
            <w:r w:rsidRPr="0075472D">
              <w:rPr>
                <w:rFonts w:eastAsia="標楷體"/>
                <w:color w:val="000000"/>
                <w:sz w:val="28"/>
                <w:szCs w:val="28"/>
              </w:rPr>
              <w:t>S36-S37</w:t>
            </w:r>
            <w:r w:rsidRPr="0075472D">
              <w:rPr>
                <w:rFonts w:eastAsia="標楷體"/>
                <w:color w:val="000000"/>
                <w:sz w:val="28"/>
                <w:szCs w:val="28"/>
              </w:rPr>
              <w:t>、</w:t>
            </w:r>
            <w:r w:rsidRPr="0075472D">
              <w:rPr>
                <w:rFonts w:eastAsia="標楷體"/>
                <w:color w:val="000000"/>
                <w:sz w:val="28"/>
                <w:szCs w:val="28"/>
              </w:rPr>
              <w:t>S51</w:t>
            </w:r>
            <w:r w:rsidRPr="0075472D">
              <w:rPr>
                <w:rFonts w:eastAsia="標楷體"/>
                <w:color w:val="000000"/>
                <w:sz w:val="28"/>
                <w:szCs w:val="28"/>
              </w:rPr>
              <w:t>、</w:t>
            </w:r>
            <w:r w:rsidRPr="0075472D">
              <w:rPr>
                <w:rFonts w:eastAsia="標楷體"/>
                <w:color w:val="000000"/>
                <w:sz w:val="28"/>
                <w:szCs w:val="28"/>
              </w:rPr>
              <w:t>S569</w:t>
            </w:r>
            <w:r w:rsidRPr="0075472D">
              <w:rPr>
                <w:rFonts w:eastAsia="標楷體"/>
                <w:color w:val="000000"/>
                <w:sz w:val="28"/>
                <w:szCs w:val="28"/>
              </w:rPr>
              <w:t>、</w:t>
            </w:r>
            <w:r w:rsidRPr="0075472D">
              <w:rPr>
                <w:rFonts w:eastAsia="標楷體"/>
                <w:color w:val="000000"/>
                <w:sz w:val="28"/>
                <w:szCs w:val="28"/>
              </w:rPr>
              <w:t>S615</w:t>
            </w:r>
            <w:r w:rsidRPr="0075472D">
              <w:rPr>
                <w:rFonts w:eastAsia="標楷體"/>
                <w:color w:val="000000"/>
                <w:sz w:val="28"/>
                <w:szCs w:val="28"/>
              </w:rPr>
              <w:t>、</w:t>
            </w:r>
            <w:r w:rsidRPr="0075472D">
              <w:rPr>
                <w:rFonts w:eastAsia="標楷體"/>
                <w:color w:val="000000"/>
                <w:sz w:val="28"/>
                <w:szCs w:val="28"/>
              </w:rPr>
              <w:t>S669</w:t>
            </w:r>
            <w:r w:rsidRPr="0075472D">
              <w:rPr>
                <w:rFonts w:eastAsia="標楷體"/>
                <w:color w:val="000000"/>
                <w:sz w:val="28"/>
                <w:szCs w:val="28"/>
              </w:rPr>
              <w:t>、</w:t>
            </w:r>
            <w:r w:rsidRPr="0075472D">
              <w:rPr>
                <w:rFonts w:eastAsia="標楷體"/>
                <w:color w:val="000000"/>
                <w:sz w:val="28"/>
                <w:szCs w:val="28"/>
              </w:rPr>
              <w:t>S48</w:t>
            </w:r>
            <w:r w:rsidRPr="0075472D">
              <w:rPr>
                <w:rFonts w:eastAsia="標楷體"/>
                <w:color w:val="000000"/>
                <w:sz w:val="28"/>
                <w:szCs w:val="28"/>
              </w:rPr>
              <w:t>、</w:t>
            </w:r>
            <w:r w:rsidRPr="0075472D">
              <w:rPr>
                <w:rFonts w:eastAsia="標楷體"/>
                <w:color w:val="000000"/>
                <w:sz w:val="28"/>
                <w:szCs w:val="28"/>
              </w:rPr>
              <w:t>S58</w:t>
            </w:r>
            <w:r w:rsidRPr="0075472D">
              <w:rPr>
                <w:rFonts w:eastAsia="標楷體"/>
                <w:color w:val="000000"/>
                <w:sz w:val="28"/>
                <w:szCs w:val="28"/>
              </w:rPr>
              <w:t>、</w:t>
            </w:r>
            <w:r w:rsidRPr="0075472D">
              <w:rPr>
                <w:rFonts w:eastAsia="標楷體"/>
                <w:color w:val="000000"/>
                <w:sz w:val="28"/>
                <w:szCs w:val="28"/>
              </w:rPr>
              <w:t>S68</w:t>
            </w:r>
            <w:r w:rsidRPr="0075472D">
              <w:rPr>
                <w:rFonts w:eastAsia="標楷體"/>
                <w:color w:val="000000"/>
                <w:sz w:val="28"/>
                <w:szCs w:val="28"/>
              </w:rPr>
              <w:t>、</w:t>
            </w:r>
            <w:r w:rsidRPr="0075472D">
              <w:rPr>
                <w:rFonts w:eastAsia="標楷體"/>
                <w:color w:val="000000"/>
                <w:sz w:val="28"/>
                <w:szCs w:val="28"/>
              </w:rPr>
              <w:t>S71</w:t>
            </w:r>
            <w:r w:rsidRPr="0075472D">
              <w:rPr>
                <w:rFonts w:eastAsia="標楷體"/>
                <w:color w:val="000000"/>
                <w:sz w:val="28"/>
                <w:szCs w:val="28"/>
              </w:rPr>
              <w:t>、</w:t>
            </w:r>
            <w:r w:rsidRPr="0075472D">
              <w:rPr>
                <w:rFonts w:eastAsia="標楷體"/>
                <w:color w:val="000000"/>
                <w:sz w:val="28"/>
                <w:szCs w:val="28"/>
              </w:rPr>
              <w:t>S769</w:t>
            </w:r>
            <w:r w:rsidRPr="0075472D">
              <w:rPr>
                <w:rFonts w:eastAsia="標楷體"/>
                <w:color w:val="000000"/>
                <w:sz w:val="28"/>
                <w:szCs w:val="28"/>
              </w:rPr>
              <w:t>、</w:t>
            </w:r>
            <w:r w:rsidRPr="0075472D">
              <w:rPr>
                <w:rFonts w:eastAsia="標楷體"/>
                <w:color w:val="000000"/>
                <w:sz w:val="28"/>
                <w:szCs w:val="28"/>
              </w:rPr>
              <w:t>S78</w:t>
            </w:r>
            <w:r w:rsidRPr="0075472D">
              <w:rPr>
                <w:rFonts w:eastAsia="標楷體"/>
                <w:color w:val="000000"/>
                <w:sz w:val="28"/>
                <w:szCs w:val="28"/>
              </w:rPr>
              <w:t>、</w:t>
            </w:r>
            <w:r w:rsidRPr="0075472D">
              <w:rPr>
                <w:rFonts w:eastAsia="標楷體"/>
                <w:color w:val="000000"/>
                <w:sz w:val="28"/>
                <w:szCs w:val="28"/>
              </w:rPr>
              <w:t>S81</w:t>
            </w:r>
            <w:r w:rsidRPr="0075472D">
              <w:rPr>
                <w:rFonts w:eastAsia="標楷體"/>
                <w:color w:val="000000"/>
                <w:sz w:val="28"/>
                <w:szCs w:val="28"/>
              </w:rPr>
              <w:t>、</w:t>
            </w:r>
            <w:r w:rsidRPr="0075472D">
              <w:rPr>
                <w:rFonts w:eastAsia="標楷體"/>
                <w:color w:val="000000"/>
                <w:sz w:val="28"/>
                <w:szCs w:val="28"/>
              </w:rPr>
              <w:t>S869</w:t>
            </w:r>
            <w:r w:rsidRPr="0075472D">
              <w:rPr>
                <w:rFonts w:eastAsia="標楷體"/>
                <w:color w:val="000000"/>
                <w:sz w:val="28"/>
                <w:szCs w:val="28"/>
              </w:rPr>
              <w:t>、</w:t>
            </w:r>
            <w:r w:rsidRPr="0075472D">
              <w:rPr>
                <w:rFonts w:eastAsia="標楷體"/>
                <w:color w:val="000000"/>
                <w:sz w:val="28"/>
                <w:szCs w:val="28"/>
              </w:rPr>
              <w:t>S88</w:t>
            </w:r>
            <w:r w:rsidRPr="0075472D">
              <w:rPr>
                <w:rFonts w:eastAsia="標楷體"/>
                <w:color w:val="000000"/>
                <w:sz w:val="28"/>
                <w:szCs w:val="28"/>
              </w:rPr>
              <w:t>、</w:t>
            </w:r>
            <w:r w:rsidRPr="0075472D">
              <w:rPr>
                <w:rFonts w:eastAsia="標楷體"/>
                <w:color w:val="000000"/>
                <w:sz w:val="28"/>
                <w:szCs w:val="28"/>
              </w:rPr>
              <w:t>S91</w:t>
            </w:r>
            <w:r w:rsidRPr="0075472D">
              <w:rPr>
                <w:rFonts w:eastAsia="標楷體"/>
                <w:color w:val="000000"/>
                <w:sz w:val="28"/>
                <w:szCs w:val="28"/>
              </w:rPr>
              <w:t>、</w:t>
            </w:r>
            <w:r w:rsidRPr="0075472D">
              <w:rPr>
                <w:rFonts w:eastAsia="標楷體"/>
                <w:color w:val="000000"/>
                <w:sz w:val="28"/>
                <w:szCs w:val="28"/>
              </w:rPr>
              <w:t>S969</w:t>
            </w:r>
            <w:r w:rsidRPr="0075472D">
              <w:rPr>
                <w:rFonts w:eastAsia="標楷體"/>
                <w:color w:val="000000"/>
                <w:sz w:val="28"/>
                <w:szCs w:val="28"/>
              </w:rPr>
              <w:t>、</w:t>
            </w:r>
            <w:r w:rsidRPr="0075472D">
              <w:rPr>
                <w:rFonts w:eastAsia="標楷體"/>
                <w:color w:val="000000"/>
                <w:sz w:val="28"/>
                <w:szCs w:val="28"/>
              </w:rPr>
              <w:t>S98</w:t>
            </w:r>
            <w:r w:rsidRPr="0075472D">
              <w:rPr>
                <w:rFonts w:eastAsia="標楷體"/>
                <w:color w:val="000000"/>
                <w:sz w:val="28"/>
                <w:szCs w:val="28"/>
              </w:rPr>
              <w:t>、</w:t>
            </w:r>
            <w:r w:rsidRPr="0075472D">
              <w:rPr>
                <w:rFonts w:eastAsia="標楷體"/>
                <w:color w:val="000000"/>
                <w:sz w:val="28"/>
                <w:szCs w:val="28"/>
              </w:rPr>
              <w:t>S090</w:t>
            </w:r>
            <w:r w:rsidRPr="0075472D">
              <w:rPr>
                <w:rFonts w:eastAsia="標楷體"/>
                <w:color w:val="000000"/>
                <w:sz w:val="28"/>
                <w:szCs w:val="28"/>
              </w:rPr>
              <w:t>、</w:t>
            </w:r>
            <w:r w:rsidRPr="0075472D">
              <w:rPr>
                <w:rFonts w:eastAsia="標楷體"/>
                <w:color w:val="000000"/>
                <w:sz w:val="28"/>
                <w:szCs w:val="28"/>
              </w:rPr>
              <w:t>S15</w:t>
            </w:r>
            <w:r w:rsidRPr="0075472D">
              <w:rPr>
                <w:rFonts w:eastAsia="標楷體"/>
                <w:color w:val="000000"/>
                <w:sz w:val="28"/>
                <w:szCs w:val="28"/>
              </w:rPr>
              <w:t>、</w:t>
            </w:r>
            <w:r w:rsidRPr="0075472D">
              <w:rPr>
                <w:rFonts w:eastAsia="標楷體"/>
                <w:color w:val="000000"/>
                <w:sz w:val="28"/>
                <w:szCs w:val="28"/>
              </w:rPr>
              <w:t>S07</w:t>
            </w:r>
            <w:r w:rsidRPr="0075472D">
              <w:rPr>
                <w:rFonts w:eastAsia="標楷體"/>
                <w:color w:val="000000"/>
                <w:sz w:val="28"/>
                <w:szCs w:val="28"/>
              </w:rPr>
              <w:t>、</w:t>
            </w:r>
            <w:r w:rsidRPr="0075472D">
              <w:rPr>
                <w:rFonts w:eastAsia="標楷體"/>
                <w:color w:val="000000"/>
                <w:sz w:val="28"/>
                <w:szCs w:val="28"/>
              </w:rPr>
              <w:t>S17</w:t>
            </w:r>
            <w:r w:rsidRPr="0075472D">
              <w:rPr>
                <w:rFonts w:eastAsia="標楷體"/>
                <w:color w:val="000000"/>
                <w:sz w:val="28"/>
                <w:szCs w:val="28"/>
              </w:rPr>
              <w:t>、</w:t>
            </w:r>
            <w:r w:rsidRPr="0075472D">
              <w:rPr>
                <w:rFonts w:eastAsia="標楷體"/>
                <w:color w:val="000000"/>
                <w:sz w:val="28"/>
                <w:szCs w:val="28"/>
              </w:rPr>
              <w:t>S280</w:t>
            </w:r>
            <w:r w:rsidRPr="0075472D">
              <w:rPr>
                <w:rFonts w:eastAsia="標楷體"/>
                <w:color w:val="000000"/>
                <w:sz w:val="28"/>
                <w:szCs w:val="28"/>
              </w:rPr>
              <w:t>、</w:t>
            </w:r>
            <w:r w:rsidRPr="0075472D">
              <w:rPr>
                <w:rFonts w:eastAsia="標楷體"/>
                <w:color w:val="000000"/>
                <w:sz w:val="28"/>
                <w:szCs w:val="28"/>
              </w:rPr>
              <w:t>S380-S381</w:t>
            </w:r>
            <w:r w:rsidRPr="0075472D">
              <w:rPr>
                <w:rFonts w:eastAsia="標楷體"/>
                <w:color w:val="000000"/>
                <w:sz w:val="28"/>
                <w:szCs w:val="28"/>
              </w:rPr>
              <w:t>、</w:t>
            </w:r>
            <w:r w:rsidRPr="0075472D">
              <w:rPr>
                <w:rFonts w:eastAsia="標楷體"/>
                <w:color w:val="000000"/>
                <w:sz w:val="28"/>
                <w:szCs w:val="28"/>
              </w:rPr>
              <w:t>S47</w:t>
            </w:r>
            <w:r w:rsidRPr="0075472D">
              <w:rPr>
                <w:rFonts w:eastAsia="標楷體"/>
                <w:color w:val="000000"/>
                <w:sz w:val="28"/>
                <w:szCs w:val="28"/>
              </w:rPr>
              <w:t>、</w:t>
            </w:r>
            <w:r w:rsidRPr="0075472D">
              <w:rPr>
                <w:rFonts w:eastAsia="標楷體"/>
                <w:color w:val="000000"/>
                <w:sz w:val="28"/>
                <w:szCs w:val="28"/>
              </w:rPr>
              <w:t>S57</w:t>
            </w:r>
            <w:r w:rsidRPr="0075472D">
              <w:rPr>
                <w:rFonts w:eastAsia="標楷體"/>
                <w:color w:val="000000"/>
                <w:sz w:val="28"/>
                <w:szCs w:val="28"/>
              </w:rPr>
              <w:t>、</w:t>
            </w:r>
            <w:r w:rsidRPr="0075472D">
              <w:rPr>
                <w:rFonts w:eastAsia="標楷體"/>
                <w:color w:val="000000"/>
                <w:sz w:val="28"/>
                <w:szCs w:val="28"/>
              </w:rPr>
              <w:t>S67</w:t>
            </w:r>
            <w:r w:rsidRPr="0075472D">
              <w:rPr>
                <w:rFonts w:eastAsia="標楷體"/>
                <w:color w:val="000000"/>
                <w:sz w:val="28"/>
                <w:szCs w:val="28"/>
              </w:rPr>
              <w:t>、</w:t>
            </w:r>
            <w:r w:rsidRPr="0075472D">
              <w:rPr>
                <w:rFonts w:eastAsia="標楷體"/>
                <w:color w:val="000000"/>
                <w:sz w:val="28"/>
                <w:szCs w:val="28"/>
              </w:rPr>
              <w:t>S77</w:t>
            </w:r>
            <w:r w:rsidRPr="0075472D">
              <w:rPr>
                <w:rFonts w:eastAsia="標楷體"/>
                <w:color w:val="000000"/>
                <w:sz w:val="28"/>
                <w:szCs w:val="28"/>
              </w:rPr>
              <w:t>、</w:t>
            </w:r>
            <w:r w:rsidRPr="0075472D">
              <w:rPr>
                <w:rFonts w:eastAsia="標楷體"/>
                <w:color w:val="000000"/>
                <w:sz w:val="28"/>
                <w:szCs w:val="28"/>
              </w:rPr>
              <w:t>S87</w:t>
            </w:r>
            <w:r w:rsidRPr="0075472D">
              <w:rPr>
                <w:rFonts w:eastAsia="標楷體"/>
                <w:color w:val="000000"/>
                <w:sz w:val="28"/>
                <w:szCs w:val="28"/>
              </w:rPr>
              <w:t>、</w:t>
            </w:r>
            <w:r w:rsidRPr="0075472D">
              <w:rPr>
                <w:rFonts w:eastAsia="標楷體"/>
                <w:color w:val="000000"/>
                <w:sz w:val="28"/>
                <w:szCs w:val="28"/>
              </w:rPr>
              <w:t>S97</w:t>
            </w:r>
            <w:r w:rsidRPr="0075472D">
              <w:rPr>
                <w:rFonts w:eastAsia="標楷體"/>
                <w:color w:val="000000"/>
                <w:sz w:val="28"/>
                <w:szCs w:val="28"/>
              </w:rPr>
              <w:t>、</w:t>
            </w:r>
            <w:r w:rsidRPr="0075472D">
              <w:rPr>
                <w:rFonts w:eastAsia="標楷體"/>
                <w:color w:val="000000"/>
                <w:sz w:val="28"/>
                <w:szCs w:val="28"/>
              </w:rPr>
              <w:t>T20-T32 (</w:t>
            </w:r>
            <w:r w:rsidRPr="0075472D">
              <w:rPr>
                <w:rFonts w:eastAsia="標楷體"/>
                <w:color w:val="000000"/>
                <w:sz w:val="28"/>
                <w:szCs w:val="28"/>
              </w:rPr>
              <w:t>前述</w:t>
            </w:r>
            <w:proofErr w:type="gramStart"/>
            <w:r w:rsidRPr="0075472D">
              <w:rPr>
                <w:rFonts w:eastAsia="標楷體"/>
                <w:color w:val="000000"/>
                <w:sz w:val="28"/>
                <w:szCs w:val="28"/>
              </w:rPr>
              <w:t>第</w:t>
            </w:r>
            <w:r w:rsidRPr="0075472D">
              <w:rPr>
                <w:rFonts w:eastAsia="標楷體"/>
                <w:color w:val="000000"/>
                <w:sz w:val="28"/>
                <w:szCs w:val="28"/>
              </w:rPr>
              <w:t>7</w:t>
            </w:r>
            <w:r w:rsidRPr="0075472D">
              <w:rPr>
                <w:rFonts w:eastAsia="標楷體"/>
                <w:color w:val="000000"/>
                <w:sz w:val="28"/>
                <w:szCs w:val="28"/>
              </w:rPr>
              <w:t>位碼皆</w:t>
            </w:r>
            <w:proofErr w:type="gramEnd"/>
            <w:r w:rsidRPr="0075472D">
              <w:rPr>
                <w:rFonts w:eastAsia="標楷體"/>
                <w:color w:val="000000"/>
                <w:sz w:val="28"/>
                <w:szCs w:val="28"/>
              </w:rPr>
              <w:t>須為</w:t>
            </w:r>
            <w:r w:rsidRPr="0075472D">
              <w:rPr>
                <w:rFonts w:eastAsia="標楷體"/>
                <w:color w:val="000000"/>
                <w:sz w:val="28"/>
                <w:szCs w:val="28"/>
              </w:rPr>
              <w:t>"A"</w:t>
            </w:r>
            <w:r w:rsidRPr="0075472D">
              <w:rPr>
                <w:rFonts w:eastAsia="標楷體"/>
                <w:color w:val="000000"/>
                <w:sz w:val="28"/>
                <w:szCs w:val="28"/>
              </w:rPr>
              <w:t>、</w:t>
            </w:r>
            <w:r w:rsidRPr="0075472D">
              <w:rPr>
                <w:rFonts w:eastAsia="標楷體"/>
                <w:color w:val="000000"/>
                <w:sz w:val="28"/>
                <w:szCs w:val="28"/>
              </w:rPr>
              <w:t>"D")</w:t>
            </w:r>
            <w:r w:rsidRPr="0075472D">
              <w:rPr>
                <w:rFonts w:eastAsia="標楷體"/>
                <w:color w:val="000000"/>
                <w:sz w:val="28"/>
                <w:szCs w:val="28"/>
              </w:rPr>
              <w:t>、中風（</w:t>
            </w:r>
            <w:r w:rsidRPr="0075472D">
              <w:rPr>
                <w:rFonts w:eastAsia="標楷體"/>
                <w:color w:val="000000"/>
                <w:sz w:val="28"/>
                <w:szCs w:val="28"/>
              </w:rPr>
              <w:t>I60-I69</w:t>
            </w:r>
            <w:r w:rsidRPr="0075472D">
              <w:rPr>
                <w:rFonts w:eastAsia="標楷體"/>
                <w:color w:val="FF0000"/>
                <w:sz w:val="28"/>
                <w:szCs w:val="28"/>
                <w:u w:val="single"/>
              </w:rPr>
              <w:t>、</w:t>
            </w:r>
            <w:r w:rsidRPr="0075472D">
              <w:rPr>
                <w:rFonts w:eastAsia="標楷體"/>
                <w:color w:val="FF0000"/>
                <w:sz w:val="28"/>
                <w:szCs w:val="28"/>
                <w:u w:val="single"/>
              </w:rPr>
              <w:t>G450-G468</w:t>
            </w:r>
            <w:r w:rsidRPr="0075472D">
              <w:rPr>
                <w:rFonts w:eastAsia="標楷體"/>
                <w:color w:val="000000"/>
                <w:sz w:val="28"/>
                <w:szCs w:val="28"/>
              </w:rPr>
              <w:t>）及心血管疾病者（</w:t>
            </w:r>
            <w:r w:rsidRPr="0075472D">
              <w:rPr>
                <w:rFonts w:eastAsia="標楷體"/>
                <w:color w:val="000000"/>
                <w:sz w:val="28"/>
                <w:szCs w:val="28"/>
              </w:rPr>
              <w:t>G45</w:t>
            </w:r>
            <w:r w:rsidRPr="0075472D">
              <w:rPr>
                <w:rFonts w:eastAsia="標楷體"/>
                <w:color w:val="000000"/>
                <w:sz w:val="28"/>
                <w:szCs w:val="28"/>
              </w:rPr>
              <w:t>、</w:t>
            </w:r>
            <w:r w:rsidRPr="0075472D">
              <w:rPr>
                <w:rFonts w:eastAsia="標楷體"/>
                <w:color w:val="000000"/>
                <w:sz w:val="28"/>
                <w:szCs w:val="28"/>
              </w:rPr>
              <w:t>I10-I74</w:t>
            </w:r>
            <w:r w:rsidRPr="0075472D">
              <w:rPr>
                <w:rFonts w:eastAsia="標楷體"/>
                <w:color w:val="000000"/>
                <w:sz w:val="28"/>
                <w:szCs w:val="28"/>
              </w:rPr>
              <w:t>、</w:t>
            </w:r>
            <w:r w:rsidRPr="0075472D">
              <w:rPr>
                <w:rFonts w:eastAsia="標楷體"/>
                <w:color w:val="000000"/>
                <w:sz w:val="28"/>
                <w:szCs w:val="28"/>
              </w:rPr>
              <w:t>I777</w:t>
            </w:r>
            <w:r w:rsidRPr="0075472D">
              <w:rPr>
                <w:rFonts w:eastAsia="標楷體"/>
                <w:color w:val="000000"/>
                <w:sz w:val="28"/>
                <w:szCs w:val="28"/>
              </w:rPr>
              <w:t>、</w:t>
            </w:r>
            <w:r w:rsidRPr="0075472D">
              <w:rPr>
                <w:rFonts w:eastAsia="標楷體"/>
                <w:color w:val="000000"/>
                <w:sz w:val="28"/>
                <w:szCs w:val="28"/>
              </w:rPr>
              <w:t>I798</w:t>
            </w:r>
            <w:r w:rsidRPr="0075472D">
              <w:rPr>
                <w:rFonts w:eastAsia="標楷體"/>
                <w:color w:val="000000"/>
                <w:sz w:val="28"/>
                <w:szCs w:val="28"/>
              </w:rPr>
              <w:t>、</w:t>
            </w:r>
            <w:r w:rsidRPr="0075472D">
              <w:rPr>
                <w:rFonts w:eastAsia="標楷體"/>
                <w:color w:val="000000"/>
                <w:sz w:val="28"/>
                <w:szCs w:val="28"/>
              </w:rPr>
              <w:t>I970-I971</w:t>
            </w:r>
            <w:r w:rsidRPr="0075472D">
              <w:rPr>
                <w:rFonts w:eastAsia="標楷體"/>
                <w:color w:val="000000"/>
                <w:sz w:val="28"/>
                <w:szCs w:val="28"/>
              </w:rPr>
              <w:t>、</w:t>
            </w:r>
            <w:r w:rsidRPr="0075472D">
              <w:rPr>
                <w:rFonts w:eastAsia="標楷體"/>
                <w:color w:val="000000"/>
                <w:sz w:val="28"/>
                <w:szCs w:val="28"/>
              </w:rPr>
              <w:t>R001</w:t>
            </w:r>
            <w:r w:rsidRPr="0075472D">
              <w:rPr>
                <w:rFonts w:eastAsia="標楷體"/>
                <w:color w:val="000000"/>
                <w:sz w:val="28"/>
                <w:szCs w:val="28"/>
              </w:rPr>
              <w:t>、</w:t>
            </w:r>
            <w:r w:rsidRPr="0075472D">
              <w:rPr>
                <w:rFonts w:eastAsia="標楷體"/>
                <w:color w:val="000000"/>
                <w:sz w:val="28"/>
                <w:szCs w:val="28"/>
              </w:rPr>
              <w:t>T800</w:t>
            </w:r>
            <w:r w:rsidRPr="0075472D">
              <w:rPr>
                <w:rFonts w:eastAsia="標楷體"/>
                <w:color w:val="000000"/>
                <w:sz w:val="28"/>
                <w:szCs w:val="28"/>
              </w:rPr>
              <w:t>、</w:t>
            </w:r>
            <w:r w:rsidRPr="0075472D">
              <w:rPr>
                <w:rFonts w:eastAsia="標楷體"/>
                <w:color w:val="000000"/>
                <w:sz w:val="28"/>
                <w:szCs w:val="28"/>
              </w:rPr>
              <w:t>T817</w:t>
            </w:r>
            <w:r w:rsidRPr="0075472D">
              <w:rPr>
                <w:rFonts w:eastAsia="標楷體"/>
                <w:color w:val="000000"/>
                <w:sz w:val="28"/>
                <w:szCs w:val="28"/>
              </w:rPr>
              <w:t>、</w:t>
            </w:r>
            <w:r w:rsidRPr="0075472D">
              <w:rPr>
                <w:rFonts w:eastAsia="標楷體"/>
                <w:color w:val="000000"/>
                <w:sz w:val="28"/>
                <w:szCs w:val="28"/>
              </w:rPr>
              <w:t>T828)</w:t>
            </w:r>
            <w:r w:rsidRPr="0075472D">
              <w:rPr>
                <w:rFonts w:eastAsia="標楷體"/>
                <w:color w:val="000000"/>
                <w:sz w:val="28"/>
                <w:szCs w:val="28"/>
              </w:rPr>
              <w:t>。</w:t>
            </w:r>
          </w:p>
          <w:p w:rsidR="00E11A97" w:rsidRPr="0075472D" w:rsidRDefault="00E11A97" w:rsidP="00157DB1">
            <w:pPr>
              <w:snapToGrid w:val="0"/>
              <w:spacing w:line="360" w:lineRule="exact"/>
              <w:ind w:left="678" w:hanging="678"/>
              <w:jc w:val="both"/>
              <w:rPr>
                <w:rFonts w:eastAsia="標楷體"/>
                <w:color w:val="000000"/>
                <w:sz w:val="28"/>
                <w:szCs w:val="28"/>
              </w:rPr>
            </w:pPr>
            <w:r w:rsidRPr="0075472D">
              <w:rPr>
                <w:rFonts w:eastAsia="標楷體"/>
                <w:color w:val="000000"/>
                <w:sz w:val="28"/>
                <w:szCs w:val="28"/>
              </w:rPr>
              <w:t>（</w:t>
            </w:r>
            <w:r w:rsidRPr="0075472D">
              <w:rPr>
                <w:rFonts w:eastAsia="標楷體"/>
                <w:color w:val="000000"/>
                <w:sz w:val="28"/>
                <w:szCs w:val="28"/>
              </w:rPr>
              <w:t>4</w:t>
            </w:r>
            <w:r w:rsidRPr="0075472D">
              <w:rPr>
                <w:rFonts w:eastAsia="標楷體"/>
                <w:color w:val="000000"/>
                <w:sz w:val="28"/>
                <w:szCs w:val="28"/>
              </w:rPr>
              <w:t>）曾有消化</w:t>
            </w:r>
            <w:proofErr w:type="gramStart"/>
            <w:r w:rsidRPr="0075472D">
              <w:rPr>
                <w:rFonts w:eastAsia="標楷體"/>
                <w:color w:val="000000"/>
                <w:sz w:val="28"/>
                <w:szCs w:val="28"/>
              </w:rPr>
              <w:t>性潰傷</w:t>
            </w:r>
            <w:proofErr w:type="gramEnd"/>
            <w:r w:rsidRPr="0075472D">
              <w:rPr>
                <w:rFonts w:eastAsia="標楷體"/>
                <w:color w:val="000000"/>
                <w:sz w:val="28"/>
                <w:szCs w:val="28"/>
              </w:rPr>
              <w:t>、上消化道出血或胃穿孔病史者（</w:t>
            </w:r>
            <w:r w:rsidRPr="0075472D">
              <w:rPr>
                <w:rFonts w:eastAsia="標楷體"/>
                <w:color w:val="000000"/>
                <w:sz w:val="28"/>
                <w:szCs w:val="28"/>
              </w:rPr>
              <w:t>ICD-9-CM</w:t>
            </w:r>
            <w:r w:rsidRPr="0075472D">
              <w:rPr>
                <w:rFonts w:eastAsia="標楷體"/>
                <w:color w:val="000000"/>
                <w:sz w:val="28"/>
                <w:szCs w:val="28"/>
              </w:rPr>
              <w:lastRenderedPageBreak/>
              <w:t>前三碼為</w:t>
            </w:r>
            <w:r w:rsidRPr="0075472D">
              <w:rPr>
                <w:rFonts w:eastAsia="標楷體"/>
                <w:color w:val="000000"/>
                <w:sz w:val="28"/>
                <w:szCs w:val="28"/>
              </w:rPr>
              <w:t>530-534</w:t>
            </w:r>
            <w:r w:rsidRPr="0075472D">
              <w:rPr>
                <w:rFonts w:eastAsia="標楷體"/>
                <w:color w:val="000000"/>
                <w:sz w:val="28"/>
                <w:szCs w:val="28"/>
              </w:rPr>
              <w:t>）；</w:t>
            </w:r>
            <w:r w:rsidRPr="0075472D">
              <w:rPr>
                <w:rFonts w:eastAsia="標楷體"/>
                <w:color w:val="000000"/>
                <w:sz w:val="28"/>
                <w:szCs w:val="28"/>
              </w:rPr>
              <w:t>ICD-10- CM/PCS  K20-K28</w:t>
            </w:r>
            <w:r w:rsidRPr="0075472D">
              <w:rPr>
                <w:rFonts w:eastAsia="標楷體"/>
                <w:color w:val="000000"/>
                <w:sz w:val="28"/>
                <w:szCs w:val="28"/>
              </w:rPr>
              <w:t>。</w:t>
            </w:r>
          </w:p>
          <w:p w:rsidR="00E11A97" w:rsidRPr="0075472D" w:rsidRDefault="00E11A97" w:rsidP="00157DB1">
            <w:pPr>
              <w:snapToGrid w:val="0"/>
              <w:spacing w:line="360" w:lineRule="exact"/>
              <w:ind w:left="678" w:hanging="678"/>
              <w:jc w:val="both"/>
              <w:rPr>
                <w:rFonts w:eastAsia="標楷體"/>
                <w:color w:val="000000"/>
                <w:sz w:val="28"/>
                <w:szCs w:val="28"/>
              </w:rPr>
            </w:pPr>
            <w:r w:rsidRPr="0075472D">
              <w:rPr>
                <w:rFonts w:eastAsia="標楷體"/>
                <w:color w:val="000000"/>
                <w:sz w:val="28"/>
                <w:szCs w:val="28"/>
              </w:rPr>
              <w:t xml:space="preserve"> ( 5 ) </w:t>
            </w:r>
            <w:r w:rsidRPr="0075472D">
              <w:rPr>
                <w:rFonts w:eastAsia="標楷體"/>
                <w:color w:val="000000"/>
                <w:sz w:val="28"/>
                <w:szCs w:val="28"/>
              </w:rPr>
              <w:t>肝硬化患者</w:t>
            </w:r>
            <w:r w:rsidRPr="0075472D">
              <w:rPr>
                <w:rFonts w:eastAsia="標楷體"/>
                <w:color w:val="000000"/>
                <w:sz w:val="28"/>
                <w:szCs w:val="28"/>
              </w:rPr>
              <w:t>(ICD-9-CM</w:t>
            </w:r>
            <w:r w:rsidRPr="0075472D">
              <w:rPr>
                <w:rFonts w:eastAsia="標楷體"/>
                <w:color w:val="000000"/>
                <w:sz w:val="28"/>
                <w:szCs w:val="28"/>
              </w:rPr>
              <w:t>前</w:t>
            </w:r>
            <w:r w:rsidRPr="0075472D">
              <w:rPr>
                <w:rFonts w:eastAsia="標楷體"/>
                <w:color w:val="000000"/>
                <w:sz w:val="28"/>
                <w:szCs w:val="28"/>
              </w:rPr>
              <w:t>4</w:t>
            </w:r>
            <w:r w:rsidRPr="0075472D">
              <w:rPr>
                <w:rFonts w:eastAsia="標楷體"/>
                <w:color w:val="000000"/>
                <w:sz w:val="28"/>
                <w:szCs w:val="28"/>
              </w:rPr>
              <w:t>碼為</w:t>
            </w:r>
            <w:r w:rsidRPr="0075472D">
              <w:rPr>
                <w:rFonts w:eastAsia="標楷體"/>
                <w:color w:val="000000"/>
                <w:sz w:val="28"/>
                <w:szCs w:val="28"/>
              </w:rPr>
              <w:t>5712</w:t>
            </w:r>
            <w:r w:rsidRPr="0075472D">
              <w:rPr>
                <w:rFonts w:eastAsia="標楷體"/>
                <w:color w:val="000000"/>
                <w:sz w:val="28"/>
                <w:szCs w:val="28"/>
              </w:rPr>
              <w:t>、</w:t>
            </w:r>
            <w:r w:rsidRPr="0075472D">
              <w:rPr>
                <w:rFonts w:eastAsia="標楷體"/>
                <w:color w:val="000000"/>
                <w:sz w:val="28"/>
                <w:szCs w:val="28"/>
              </w:rPr>
              <w:t>5715</w:t>
            </w:r>
            <w:r w:rsidRPr="0075472D">
              <w:rPr>
                <w:rFonts w:eastAsia="標楷體"/>
                <w:color w:val="000000"/>
                <w:sz w:val="28"/>
                <w:szCs w:val="28"/>
              </w:rPr>
              <w:t>、</w:t>
            </w:r>
            <w:r w:rsidRPr="0075472D">
              <w:rPr>
                <w:rFonts w:eastAsia="標楷體"/>
                <w:color w:val="000000"/>
                <w:sz w:val="28"/>
                <w:szCs w:val="28"/>
              </w:rPr>
              <w:t xml:space="preserve">5716) </w:t>
            </w:r>
            <w:r w:rsidRPr="0075472D">
              <w:rPr>
                <w:rFonts w:eastAsia="標楷體"/>
                <w:color w:val="000000"/>
                <w:sz w:val="28"/>
                <w:szCs w:val="28"/>
              </w:rPr>
              <w:t>；</w:t>
            </w:r>
            <w:r w:rsidRPr="0075472D">
              <w:rPr>
                <w:rFonts w:eastAsia="標楷體"/>
                <w:color w:val="000000"/>
                <w:sz w:val="28"/>
                <w:szCs w:val="28"/>
              </w:rPr>
              <w:t>ICD-10- CM/PCS K7030-K7031</w:t>
            </w:r>
            <w:r w:rsidRPr="0075472D">
              <w:rPr>
                <w:rFonts w:eastAsia="標楷體"/>
                <w:color w:val="000000"/>
                <w:sz w:val="28"/>
                <w:szCs w:val="28"/>
              </w:rPr>
              <w:t>、</w:t>
            </w:r>
            <w:r w:rsidRPr="0075472D">
              <w:rPr>
                <w:rFonts w:eastAsia="標楷體"/>
                <w:color w:val="000000"/>
                <w:sz w:val="28"/>
                <w:szCs w:val="28"/>
              </w:rPr>
              <w:t>K7460-K7469</w:t>
            </w:r>
            <w:r w:rsidRPr="0075472D">
              <w:rPr>
                <w:rFonts w:eastAsia="標楷體"/>
                <w:color w:val="000000"/>
                <w:sz w:val="28"/>
                <w:szCs w:val="28"/>
              </w:rPr>
              <w:t>、</w:t>
            </w:r>
            <w:r w:rsidRPr="0075472D">
              <w:rPr>
                <w:rFonts w:eastAsia="標楷體"/>
                <w:color w:val="000000"/>
                <w:sz w:val="28"/>
                <w:szCs w:val="28"/>
              </w:rPr>
              <w:t>K743-K745</w:t>
            </w:r>
            <w:r w:rsidRPr="0075472D">
              <w:rPr>
                <w:rFonts w:eastAsia="標楷體"/>
                <w:color w:val="000000"/>
                <w:sz w:val="28"/>
                <w:szCs w:val="28"/>
              </w:rPr>
              <w:t>。</w:t>
            </w:r>
          </w:p>
          <w:p w:rsidR="00E11A97" w:rsidRPr="0075472D" w:rsidRDefault="00E11A97" w:rsidP="00157DB1">
            <w:pPr>
              <w:snapToGrid w:val="0"/>
              <w:spacing w:line="360" w:lineRule="exact"/>
              <w:jc w:val="both"/>
              <w:rPr>
                <w:rFonts w:eastAsia="標楷體"/>
                <w:color w:val="000000"/>
                <w:sz w:val="28"/>
                <w:szCs w:val="28"/>
              </w:rPr>
            </w:pPr>
          </w:p>
          <w:p w:rsidR="00E11A97" w:rsidRPr="0075472D" w:rsidRDefault="00E11A97" w:rsidP="00157DB1">
            <w:pPr>
              <w:snapToGrid w:val="0"/>
              <w:spacing w:line="360" w:lineRule="exact"/>
              <w:jc w:val="both"/>
              <w:rPr>
                <w:rFonts w:eastAsia="標楷體"/>
              </w:rPr>
            </w:pPr>
            <w:r w:rsidRPr="0075472D">
              <w:rPr>
                <w:rFonts w:eastAsia="標楷體"/>
                <w:color w:val="000000"/>
                <w:sz w:val="28"/>
                <w:szCs w:val="28"/>
              </w:rPr>
              <w:t>分母－門診</w:t>
            </w:r>
            <w:r w:rsidRPr="0075472D">
              <w:rPr>
                <w:rFonts w:eastAsia="標楷體"/>
                <w:color w:val="000000"/>
                <w:sz w:val="28"/>
                <w:szCs w:val="28"/>
              </w:rPr>
              <w:t>COXⅡ</w:t>
            </w:r>
            <w:r w:rsidRPr="0075472D">
              <w:rPr>
                <w:rFonts w:eastAsia="標楷體"/>
                <w:color w:val="000000"/>
                <w:sz w:val="28"/>
                <w:szCs w:val="28"/>
              </w:rPr>
              <w:t>用藥（含</w:t>
            </w:r>
            <w:r w:rsidRPr="0075472D">
              <w:rPr>
                <w:rFonts w:eastAsia="標楷體"/>
                <w:color w:val="000000"/>
                <w:sz w:val="28"/>
                <w:szCs w:val="28"/>
              </w:rPr>
              <w:t>NABUMETONE(</w:t>
            </w:r>
            <w:r w:rsidRPr="0075472D">
              <w:rPr>
                <w:rFonts w:eastAsia="標楷體"/>
                <w:color w:val="000000"/>
                <w:sz w:val="28"/>
                <w:szCs w:val="28"/>
              </w:rPr>
              <w:t>成分代碼</w:t>
            </w:r>
            <w:r w:rsidRPr="0075472D">
              <w:rPr>
                <w:rFonts w:eastAsia="標楷體"/>
                <w:color w:val="000000"/>
                <w:sz w:val="28"/>
                <w:szCs w:val="28"/>
              </w:rPr>
              <w:t>2808001900)</w:t>
            </w:r>
            <w:r w:rsidRPr="0075472D">
              <w:rPr>
                <w:rFonts w:eastAsia="標楷體"/>
                <w:color w:val="000000"/>
                <w:sz w:val="28"/>
                <w:szCs w:val="28"/>
              </w:rPr>
              <w:t>、</w:t>
            </w:r>
            <w:r w:rsidRPr="0075472D">
              <w:rPr>
                <w:rFonts w:eastAsia="標楷體"/>
                <w:color w:val="000000"/>
                <w:sz w:val="28"/>
                <w:szCs w:val="28"/>
              </w:rPr>
              <w:t>MELOXICAM(</w:t>
            </w:r>
            <w:r w:rsidRPr="0075472D">
              <w:rPr>
                <w:rFonts w:eastAsia="標楷體"/>
                <w:color w:val="000000"/>
                <w:sz w:val="28"/>
                <w:szCs w:val="28"/>
              </w:rPr>
              <w:t>成分代碼</w:t>
            </w:r>
            <w:r w:rsidRPr="0075472D">
              <w:rPr>
                <w:rFonts w:eastAsia="標楷體"/>
                <w:color w:val="000000"/>
                <w:sz w:val="28"/>
                <w:szCs w:val="28"/>
              </w:rPr>
              <w:t>2808404900)</w:t>
            </w:r>
            <w:r w:rsidRPr="0075472D">
              <w:rPr>
                <w:rFonts w:eastAsia="標楷體"/>
                <w:color w:val="000000"/>
                <w:sz w:val="28"/>
                <w:szCs w:val="28"/>
              </w:rPr>
              <w:t>、</w:t>
            </w:r>
            <w:r w:rsidRPr="0075472D">
              <w:rPr>
                <w:rFonts w:eastAsia="標楷體"/>
                <w:color w:val="000000"/>
                <w:sz w:val="28"/>
                <w:szCs w:val="28"/>
              </w:rPr>
              <w:t>ETODOLAC(</w:t>
            </w:r>
            <w:r w:rsidRPr="0075472D">
              <w:rPr>
                <w:rFonts w:eastAsia="標楷體"/>
                <w:color w:val="000000"/>
                <w:sz w:val="28"/>
                <w:szCs w:val="28"/>
              </w:rPr>
              <w:t>成分代碼</w:t>
            </w:r>
            <w:r w:rsidRPr="0075472D">
              <w:rPr>
                <w:rFonts w:eastAsia="標楷體"/>
                <w:color w:val="000000"/>
                <w:sz w:val="28"/>
                <w:szCs w:val="28"/>
              </w:rPr>
              <w:t>2808404700)</w:t>
            </w:r>
            <w:r w:rsidRPr="0075472D">
              <w:rPr>
                <w:rFonts w:eastAsia="標楷體"/>
                <w:color w:val="000000"/>
                <w:sz w:val="28"/>
                <w:szCs w:val="28"/>
              </w:rPr>
              <w:t>、</w:t>
            </w:r>
            <w:r w:rsidRPr="0075472D">
              <w:rPr>
                <w:rFonts w:eastAsia="標楷體"/>
                <w:color w:val="000000"/>
                <w:sz w:val="28"/>
                <w:szCs w:val="28"/>
              </w:rPr>
              <w:t>CELECOXIB(</w:t>
            </w:r>
            <w:r w:rsidRPr="0075472D">
              <w:rPr>
                <w:rFonts w:eastAsia="標楷體"/>
                <w:color w:val="000000"/>
                <w:sz w:val="28"/>
                <w:szCs w:val="28"/>
              </w:rPr>
              <w:t>成分代碼</w:t>
            </w:r>
            <w:r w:rsidRPr="0075472D">
              <w:rPr>
                <w:rFonts w:eastAsia="標楷體"/>
                <w:color w:val="000000"/>
                <w:sz w:val="28"/>
                <w:szCs w:val="28"/>
              </w:rPr>
              <w:t>2808405200)</w:t>
            </w:r>
            <w:r w:rsidRPr="0075472D">
              <w:rPr>
                <w:rFonts w:eastAsia="標楷體"/>
                <w:color w:val="000000"/>
                <w:sz w:val="28"/>
                <w:szCs w:val="28"/>
              </w:rPr>
              <w:t>、</w:t>
            </w:r>
            <w:r w:rsidRPr="0075472D">
              <w:rPr>
                <w:rFonts w:eastAsia="標楷體"/>
                <w:color w:val="000000"/>
                <w:sz w:val="28"/>
                <w:szCs w:val="28"/>
              </w:rPr>
              <w:t>NIMESULIDE(</w:t>
            </w:r>
            <w:r w:rsidRPr="0075472D">
              <w:rPr>
                <w:rFonts w:eastAsia="標楷體"/>
                <w:color w:val="000000"/>
                <w:sz w:val="28"/>
                <w:szCs w:val="28"/>
              </w:rPr>
              <w:t>成分代碼</w:t>
            </w:r>
            <w:r w:rsidRPr="0075472D">
              <w:rPr>
                <w:rFonts w:eastAsia="標楷體"/>
                <w:color w:val="000000"/>
                <w:sz w:val="28"/>
                <w:szCs w:val="28"/>
              </w:rPr>
              <w:t>2808405100)</w:t>
            </w:r>
            <w:r w:rsidRPr="0075472D">
              <w:rPr>
                <w:rFonts w:eastAsia="標楷體"/>
                <w:color w:val="000000"/>
                <w:sz w:val="28"/>
                <w:szCs w:val="28"/>
              </w:rPr>
              <w:t>五成分）件數</w:t>
            </w:r>
          </w:p>
        </w:tc>
      </w:tr>
      <w:tr w:rsidR="00E11A97" w:rsidRPr="0075472D" w:rsidTr="00157DB1">
        <w:trPr>
          <w:trHeight w:val="143"/>
        </w:trPr>
        <w:tc>
          <w:tcPr>
            <w:tcW w:w="17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color w:val="000000"/>
                <w:sz w:val="28"/>
                <w:szCs w:val="28"/>
              </w:rPr>
            </w:pPr>
            <w:r w:rsidRPr="0075472D">
              <w:rPr>
                <w:rFonts w:eastAsia="標楷體"/>
                <w:color w:val="000000"/>
                <w:sz w:val="28"/>
                <w:szCs w:val="28"/>
              </w:rPr>
              <w:lastRenderedPageBreak/>
              <w:t>指標屬性</w:t>
            </w:r>
          </w:p>
        </w:tc>
        <w:tc>
          <w:tcPr>
            <w:tcW w:w="83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rPr>
            </w:pPr>
            <w:r w:rsidRPr="0075472D">
              <w:rPr>
                <w:rFonts w:eastAsia="標楷體"/>
                <w:color w:val="000000"/>
                <w:sz w:val="28"/>
                <w:szCs w:val="28"/>
              </w:rPr>
              <w:t>負向</w:t>
            </w:r>
          </w:p>
        </w:tc>
      </w:tr>
      <w:tr w:rsidR="00E11A97" w:rsidRPr="0075472D" w:rsidTr="00157DB1">
        <w:trPr>
          <w:trHeight w:val="143"/>
        </w:trPr>
        <w:tc>
          <w:tcPr>
            <w:tcW w:w="17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color w:val="000000"/>
                <w:sz w:val="28"/>
                <w:szCs w:val="28"/>
              </w:rPr>
            </w:pPr>
            <w:r w:rsidRPr="0075472D">
              <w:rPr>
                <w:rFonts w:eastAsia="標楷體"/>
                <w:color w:val="000000"/>
                <w:sz w:val="28"/>
                <w:szCs w:val="28"/>
              </w:rPr>
              <w:t>分析單位</w:t>
            </w:r>
          </w:p>
        </w:tc>
        <w:tc>
          <w:tcPr>
            <w:tcW w:w="83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rPr>
            </w:pPr>
            <w:r w:rsidRPr="0075472D">
              <w:rPr>
                <w:rFonts w:eastAsia="標楷體"/>
                <w:color w:val="000000"/>
                <w:sz w:val="28"/>
                <w:szCs w:val="28"/>
              </w:rPr>
              <w:t>依院所按月分析</w:t>
            </w:r>
          </w:p>
        </w:tc>
      </w:tr>
      <w:tr w:rsidR="00E11A97" w:rsidRPr="0075472D" w:rsidTr="00157DB1">
        <w:trPr>
          <w:trHeight w:val="143"/>
        </w:trPr>
        <w:tc>
          <w:tcPr>
            <w:tcW w:w="17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color w:val="000000"/>
                <w:sz w:val="28"/>
                <w:szCs w:val="28"/>
              </w:rPr>
            </w:pPr>
            <w:r w:rsidRPr="0075472D">
              <w:rPr>
                <w:rFonts w:eastAsia="標楷體"/>
                <w:color w:val="000000"/>
                <w:sz w:val="28"/>
                <w:szCs w:val="28"/>
              </w:rPr>
              <w:t>分析範圍</w:t>
            </w:r>
          </w:p>
        </w:tc>
        <w:tc>
          <w:tcPr>
            <w:tcW w:w="83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500" w:lineRule="exact"/>
              <w:jc w:val="both"/>
              <w:rPr>
                <w:rFonts w:eastAsia="標楷體"/>
              </w:rPr>
            </w:pPr>
            <w:r w:rsidRPr="0075472D">
              <w:rPr>
                <w:rFonts w:eastAsia="標楷體"/>
                <w:color w:val="000000"/>
                <w:sz w:val="28"/>
                <w:szCs w:val="28"/>
              </w:rPr>
              <w:t>醫院總額部門</w:t>
            </w:r>
          </w:p>
        </w:tc>
      </w:tr>
      <w:tr w:rsidR="00E11A97" w:rsidRPr="0075472D" w:rsidTr="00157DB1">
        <w:trPr>
          <w:trHeight w:val="143"/>
        </w:trPr>
        <w:tc>
          <w:tcPr>
            <w:tcW w:w="17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83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60" w:lineRule="exact"/>
              <w:jc w:val="both"/>
              <w:rPr>
                <w:rFonts w:eastAsia="標楷體"/>
                <w:color w:val="000000"/>
                <w:sz w:val="28"/>
                <w:szCs w:val="28"/>
              </w:rPr>
            </w:pPr>
            <w:r w:rsidRPr="0075472D">
              <w:rPr>
                <w:rFonts w:eastAsia="標楷體"/>
                <w:color w:val="000000"/>
                <w:sz w:val="28"/>
                <w:szCs w:val="28"/>
              </w:rPr>
              <w:t>超過同儕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40%</w:t>
            </w:r>
            <w:r w:rsidRPr="0075472D">
              <w:rPr>
                <w:rFonts w:eastAsia="標楷體"/>
                <w:color w:val="000000"/>
                <w:sz w:val="28"/>
                <w:szCs w:val="28"/>
              </w:rPr>
              <w:t>】，超過部分申請金額不予支付。</w:t>
            </w:r>
          </w:p>
          <w:p w:rsidR="00E11A97" w:rsidRPr="0075472D" w:rsidRDefault="00E11A97" w:rsidP="00157DB1">
            <w:pPr>
              <w:snapToGrid w:val="0"/>
              <w:spacing w:line="360" w:lineRule="exact"/>
              <w:jc w:val="both"/>
              <w:rPr>
                <w:rFonts w:eastAsia="標楷體"/>
                <w:color w:val="000000"/>
                <w:sz w:val="28"/>
                <w:szCs w:val="28"/>
              </w:rPr>
            </w:pPr>
            <w:r w:rsidRPr="0075472D">
              <w:rPr>
                <w:rFonts w:eastAsia="標楷體"/>
                <w:color w:val="000000"/>
                <w:sz w:val="28"/>
                <w:szCs w:val="28"/>
              </w:rPr>
              <w:t>不予支付點數＝</w:t>
            </w:r>
            <w:r w:rsidRPr="0075472D">
              <w:rPr>
                <w:rFonts w:eastAsia="標楷體"/>
                <w:color w:val="000000"/>
                <w:sz w:val="28"/>
                <w:szCs w:val="28"/>
              </w:rPr>
              <w:t>(COXⅡ</w:t>
            </w:r>
            <w:r w:rsidRPr="0075472D">
              <w:rPr>
                <w:rFonts w:eastAsia="標楷體"/>
                <w:color w:val="000000"/>
                <w:sz w:val="28"/>
                <w:szCs w:val="28"/>
              </w:rPr>
              <w:t>用藥不符給付規定比率－同儕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40%</w:t>
            </w:r>
            <w:r w:rsidRPr="0075472D">
              <w:rPr>
                <w:rFonts w:eastAsia="標楷體"/>
                <w:color w:val="000000"/>
                <w:sz w:val="28"/>
                <w:szCs w:val="28"/>
              </w:rPr>
              <w:t>】</w:t>
            </w:r>
            <w:r w:rsidRPr="0075472D">
              <w:rPr>
                <w:rFonts w:eastAsia="標楷體"/>
                <w:color w:val="000000"/>
                <w:sz w:val="28"/>
                <w:szCs w:val="28"/>
              </w:rPr>
              <w:t>) / (COXⅡ</w:t>
            </w:r>
            <w:r w:rsidRPr="0075472D">
              <w:rPr>
                <w:rFonts w:eastAsia="標楷體"/>
                <w:color w:val="000000"/>
                <w:sz w:val="28"/>
                <w:szCs w:val="28"/>
              </w:rPr>
              <w:t>用藥不符給付規定比率</w:t>
            </w:r>
            <w:r w:rsidRPr="0075472D">
              <w:rPr>
                <w:rFonts w:eastAsia="標楷體"/>
                <w:color w:val="000000"/>
                <w:sz w:val="28"/>
                <w:szCs w:val="28"/>
              </w:rPr>
              <w:t>))×</w:t>
            </w:r>
            <w:r w:rsidRPr="0075472D">
              <w:rPr>
                <w:rFonts w:eastAsia="標楷體"/>
                <w:color w:val="000000"/>
                <w:sz w:val="28"/>
                <w:szCs w:val="28"/>
              </w:rPr>
              <w:t>不符給付規定使用</w:t>
            </w:r>
            <w:r w:rsidRPr="0075472D">
              <w:rPr>
                <w:rFonts w:eastAsia="標楷體"/>
                <w:color w:val="000000"/>
                <w:sz w:val="28"/>
                <w:szCs w:val="28"/>
              </w:rPr>
              <w:t>COX2</w:t>
            </w:r>
            <w:r w:rsidRPr="0075472D">
              <w:rPr>
                <w:rFonts w:eastAsia="標楷體"/>
                <w:color w:val="000000"/>
                <w:sz w:val="28"/>
                <w:szCs w:val="28"/>
              </w:rPr>
              <w:t>用藥案件藥費總申請金額</w:t>
            </w:r>
          </w:p>
          <w:p w:rsidR="00E11A97" w:rsidRPr="0075472D" w:rsidRDefault="00E11A97" w:rsidP="00157DB1">
            <w:pPr>
              <w:snapToGrid w:val="0"/>
              <w:spacing w:line="360" w:lineRule="exact"/>
              <w:jc w:val="both"/>
              <w:rPr>
                <w:rFonts w:eastAsia="標楷體"/>
              </w:rPr>
            </w:pPr>
          </w:p>
        </w:tc>
      </w:tr>
      <w:tr w:rsidR="00E11A97" w:rsidRPr="0075472D" w:rsidTr="00157DB1">
        <w:trPr>
          <w:trHeight w:val="312"/>
        </w:trPr>
        <w:tc>
          <w:tcPr>
            <w:tcW w:w="1782"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snapToGrid w:val="0"/>
              <w:rPr>
                <w:rFonts w:ascii="Times New Roman" w:eastAsia="標楷體" w:hAnsi="Times New Roman"/>
                <w:lang w:eastAsia="zh-TW"/>
              </w:rPr>
            </w:pPr>
            <w:r w:rsidRPr="0075472D">
              <w:rPr>
                <w:rFonts w:ascii="Times New Roman" w:eastAsia="標楷體" w:hAnsi="Times New Roman"/>
                <w:sz w:val="28"/>
                <w:szCs w:val="24"/>
                <w:lang w:eastAsia="zh-TW"/>
              </w:rPr>
              <w:t>衛生福利部核准日期及文號</w:t>
            </w:r>
          </w:p>
        </w:tc>
        <w:tc>
          <w:tcPr>
            <w:tcW w:w="8358"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24</w:t>
            </w:r>
            <w:r w:rsidRPr="0075472D">
              <w:rPr>
                <w:rFonts w:eastAsia="標楷體"/>
                <w:sz w:val="28"/>
              </w:rPr>
              <w:t>日衛</w:t>
            </w:r>
            <w:proofErr w:type="gramStart"/>
            <w:r w:rsidRPr="0075472D">
              <w:rPr>
                <w:rFonts w:eastAsia="標楷體"/>
                <w:sz w:val="28"/>
              </w:rPr>
              <w:t>部保字</w:t>
            </w:r>
            <w:proofErr w:type="gramEnd"/>
            <w:r w:rsidRPr="0075472D">
              <w:rPr>
                <w:rFonts w:eastAsia="標楷體"/>
                <w:sz w:val="28"/>
              </w:rPr>
              <w:t>第</w:t>
            </w:r>
            <w:r w:rsidRPr="0075472D">
              <w:rPr>
                <w:rFonts w:eastAsia="標楷體"/>
                <w:sz w:val="28"/>
              </w:rPr>
              <w:t>1040138616</w:t>
            </w:r>
            <w:r w:rsidRPr="0075472D">
              <w:rPr>
                <w:rFonts w:eastAsia="標楷體"/>
                <w:sz w:val="28"/>
              </w:rPr>
              <w:t>號函</w:t>
            </w:r>
          </w:p>
        </w:tc>
      </w:tr>
      <w:tr w:rsidR="00E11A97" w:rsidRPr="0075472D" w:rsidTr="00157DB1">
        <w:trPr>
          <w:trHeight w:val="312"/>
        </w:trPr>
        <w:tc>
          <w:tcPr>
            <w:tcW w:w="1782"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snapToGrid w:val="0"/>
              <w:rPr>
                <w:rFonts w:ascii="Times New Roman" w:eastAsia="標楷體" w:hAnsi="Times New Roman"/>
                <w:sz w:val="28"/>
                <w:szCs w:val="24"/>
                <w:lang w:eastAsia="zh-TW"/>
              </w:rPr>
            </w:pPr>
            <w:r w:rsidRPr="0075472D">
              <w:rPr>
                <w:rFonts w:ascii="Times New Roman" w:eastAsia="標楷體" w:hAnsi="Times New Roman"/>
                <w:sz w:val="28"/>
                <w:szCs w:val="24"/>
                <w:lang w:eastAsia="zh-TW"/>
              </w:rPr>
              <w:t>健保署公告日期及文號</w:t>
            </w:r>
          </w:p>
        </w:tc>
        <w:tc>
          <w:tcPr>
            <w:tcW w:w="8358"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20" w:lineRule="exact"/>
              <w:rPr>
                <w:rFonts w:eastAsia="標楷體"/>
              </w:rPr>
            </w:pPr>
            <w:r w:rsidRPr="0075472D">
              <w:rPr>
                <w:rFonts w:eastAsia="標楷體"/>
                <w:sz w:val="28"/>
              </w:rPr>
              <w:t>中華民國</w:t>
            </w:r>
            <w:r w:rsidRPr="0075472D">
              <w:rPr>
                <w:rFonts w:eastAsia="標楷體"/>
                <w:sz w:val="28"/>
              </w:rPr>
              <w:t>104</w:t>
            </w:r>
            <w:r w:rsidRPr="0075472D">
              <w:rPr>
                <w:rFonts w:eastAsia="標楷體"/>
                <w:sz w:val="28"/>
              </w:rPr>
              <w:t>年</w:t>
            </w:r>
            <w:r w:rsidRPr="0075472D">
              <w:rPr>
                <w:rFonts w:eastAsia="標楷體"/>
                <w:sz w:val="28"/>
              </w:rPr>
              <w:t>12</w:t>
            </w:r>
            <w:r w:rsidRPr="0075472D">
              <w:rPr>
                <w:rFonts w:eastAsia="標楷體"/>
                <w:sz w:val="28"/>
              </w:rPr>
              <w:t>月</w:t>
            </w:r>
            <w:r w:rsidRPr="0075472D">
              <w:rPr>
                <w:rFonts w:eastAsia="標楷體"/>
                <w:sz w:val="28"/>
              </w:rPr>
              <w:t>30</w:t>
            </w:r>
            <w:r w:rsidRPr="0075472D">
              <w:rPr>
                <w:rFonts w:eastAsia="標楷體"/>
                <w:sz w:val="28"/>
              </w:rPr>
              <w:t>日</w:t>
            </w:r>
            <w:proofErr w:type="gramStart"/>
            <w:r w:rsidRPr="0075472D">
              <w:rPr>
                <w:rFonts w:eastAsia="標楷體"/>
                <w:sz w:val="28"/>
              </w:rPr>
              <w:t>健保審字第</w:t>
            </w:r>
            <w:r w:rsidRPr="0075472D">
              <w:rPr>
                <w:rFonts w:eastAsia="標楷體"/>
                <w:sz w:val="28"/>
              </w:rPr>
              <w:t>1040045126</w:t>
            </w:r>
            <w:r w:rsidRPr="0075472D">
              <w:rPr>
                <w:rFonts w:eastAsia="標楷體"/>
                <w:sz w:val="28"/>
              </w:rPr>
              <w:t>號</w:t>
            </w:r>
            <w:proofErr w:type="gramEnd"/>
          </w:p>
        </w:tc>
      </w:tr>
      <w:tr w:rsidR="00E11A97" w:rsidRPr="0075472D" w:rsidTr="00157DB1">
        <w:trPr>
          <w:trHeight w:val="312"/>
        </w:trPr>
        <w:tc>
          <w:tcPr>
            <w:tcW w:w="1782"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rPr>
            </w:pPr>
            <w:r w:rsidRPr="0075472D">
              <w:rPr>
                <w:rFonts w:eastAsia="標楷體"/>
                <w:color w:val="000000"/>
                <w:sz w:val="28"/>
                <w:szCs w:val="28"/>
              </w:rPr>
              <w:t>實施起日</w:t>
            </w:r>
          </w:p>
        </w:tc>
        <w:tc>
          <w:tcPr>
            <w:tcW w:w="8358"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rPr>
                <w:rFonts w:eastAsia="標楷體"/>
              </w:rPr>
            </w:pPr>
            <w:r w:rsidRPr="0075472D">
              <w:rPr>
                <w:rFonts w:eastAsia="標楷體"/>
                <w:sz w:val="28"/>
              </w:rPr>
              <w:t>105</w:t>
            </w:r>
            <w:r w:rsidRPr="0075472D">
              <w:rPr>
                <w:rFonts w:eastAsia="標楷體"/>
                <w:sz w:val="28"/>
              </w:rPr>
              <w:t>年</w:t>
            </w:r>
            <w:r w:rsidRPr="0075472D">
              <w:rPr>
                <w:rFonts w:eastAsia="標楷體"/>
                <w:sz w:val="28"/>
              </w:rPr>
              <w:t>2</w:t>
            </w:r>
            <w:r w:rsidRPr="0075472D">
              <w:rPr>
                <w:rFonts w:eastAsia="標楷體"/>
                <w:sz w:val="28"/>
              </w:rPr>
              <w:t>月</w:t>
            </w:r>
            <w:r w:rsidRPr="0075472D">
              <w:rPr>
                <w:rFonts w:eastAsia="標楷體"/>
                <w:sz w:val="28"/>
              </w:rPr>
              <w:t>1</w:t>
            </w:r>
            <w:r w:rsidRPr="0075472D">
              <w:rPr>
                <w:rFonts w:eastAsia="標楷體"/>
                <w:sz w:val="28"/>
              </w:rPr>
              <w:t>日</w:t>
            </w:r>
            <w:r w:rsidRPr="0075472D">
              <w:rPr>
                <w:rFonts w:eastAsia="標楷體"/>
                <w:sz w:val="28"/>
              </w:rPr>
              <w:t>(</w:t>
            </w:r>
            <w:r w:rsidRPr="0075472D">
              <w:rPr>
                <w:rFonts w:eastAsia="標楷體"/>
                <w:sz w:val="28"/>
              </w:rPr>
              <w:t>費用年月</w:t>
            </w:r>
            <w:r w:rsidRPr="0075472D">
              <w:rPr>
                <w:rFonts w:eastAsia="標楷體"/>
                <w:sz w:val="28"/>
              </w:rPr>
              <w:t>)</w:t>
            </w:r>
            <w:r w:rsidR="00F568DF" w:rsidRPr="0075472D">
              <w:rPr>
                <w:rFonts w:eastAsia="標楷體" w:hint="eastAsia"/>
              </w:rPr>
              <w:t xml:space="preserve"> </w:t>
            </w:r>
            <w:r w:rsidR="00F568DF" w:rsidRPr="0075472D">
              <w:rPr>
                <w:rFonts w:eastAsia="標楷體" w:hint="eastAsia"/>
                <w:sz w:val="28"/>
              </w:rPr>
              <w:t>~ 106</w:t>
            </w:r>
            <w:r w:rsidR="00F568DF" w:rsidRPr="0075472D">
              <w:rPr>
                <w:rFonts w:eastAsia="標楷體" w:hint="eastAsia"/>
                <w:sz w:val="28"/>
              </w:rPr>
              <w:t>年</w:t>
            </w:r>
            <w:r w:rsidR="00F568DF" w:rsidRPr="0075472D">
              <w:rPr>
                <w:rFonts w:eastAsia="標楷體" w:hint="eastAsia"/>
                <w:sz w:val="28"/>
              </w:rPr>
              <w:t>2</w:t>
            </w:r>
            <w:r w:rsidR="00F568DF" w:rsidRPr="0075472D">
              <w:rPr>
                <w:rFonts w:eastAsia="標楷體" w:hint="eastAsia"/>
                <w:sz w:val="28"/>
              </w:rPr>
              <w:t>月</w:t>
            </w:r>
            <w:r w:rsidR="00F568DF" w:rsidRPr="0075472D">
              <w:rPr>
                <w:rFonts w:eastAsia="標楷體" w:hint="eastAsia"/>
                <w:sz w:val="28"/>
              </w:rPr>
              <w:t>28</w:t>
            </w:r>
            <w:r w:rsidR="00F568DF" w:rsidRPr="0075472D">
              <w:rPr>
                <w:rFonts w:eastAsia="標楷體" w:hint="eastAsia"/>
                <w:sz w:val="28"/>
              </w:rPr>
              <w:t>日</w:t>
            </w:r>
            <w:r w:rsidR="00F568DF" w:rsidRPr="0075472D">
              <w:rPr>
                <w:rFonts w:eastAsia="標楷體" w:hint="eastAsia"/>
                <w:sz w:val="28"/>
              </w:rPr>
              <w:t>(</w:t>
            </w:r>
            <w:r w:rsidR="00F568DF" w:rsidRPr="0075472D">
              <w:rPr>
                <w:rFonts w:eastAsia="標楷體" w:hint="eastAsia"/>
                <w:sz w:val="28"/>
              </w:rPr>
              <w:t>費用年月</w:t>
            </w:r>
            <w:r w:rsidR="00F568DF" w:rsidRPr="0075472D">
              <w:rPr>
                <w:rFonts w:eastAsia="標楷體" w:hint="eastAsia"/>
                <w:sz w:val="28"/>
              </w:rPr>
              <w:t>)</w:t>
            </w:r>
          </w:p>
        </w:tc>
      </w:tr>
    </w:tbl>
    <w:p w:rsidR="00E11A97" w:rsidRPr="0075472D" w:rsidRDefault="00E11A97">
      <w:pPr>
        <w:snapToGrid w:val="0"/>
        <w:rPr>
          <w:rFonts w:eastAsia="標楷體"/>
        </w:rPr>
      </w:pPr>
      <w:r w:rsidRPr="0075472D">
        <w:rPr>
          <w:rFonts w:eastAsia="標楷體"/>
        </w:rPr>
        <w:t>「</w:t>
      </w:r>
      <w:r w:rsidRPr="0075472D">
        <w:rPr>
          <w:rFonts w:eastAsia="標楷體"/>
        </w:rPr>
        <w:t>016-</w:t>
      </w:r>
      <w:r w:rsidRPr="0075472D">
        <w:rPr>
          <w:rFonts w:eastAsia="標楷體"/>
        </w:rPr>
        <w:t>西醫診所</w:t>
      </w:r>
      <w:r w:rsidRPr="0075472D">
        <w:rPr>
          <w:rFonts w:eastAsia="標楷體"/>
        </w:rPr>
        <w:t>COXⅡ</w:t>
      </w:r>
      <w:r w:rsidRPr="0075472D">
        <w:rPr>
          <w:rFonts w:eastAsia="標楷體"/>
        </w:rPr>
        <w:t>處方不當比率過高」附表</w:t>
      </w:r>
    </w:p>
    <w:tbl>
      <w:tblPr>
        <w:tblW w:w="10162" w:type="dxa"/>
        <w:tblCellMar>
          <w:left w:w="10" w:type="dxa"/>
          <w:right w:w="10" w:type="dxa"/>
        </w:tblCellMar>
        <w:tblLook w:val="04A0" w:firstRow="1" w:lastRow="0" w:firstColumn="1" w:lastColumn="0" w:noHBand="0" w:noVBand="1"/>
      </w:tblPr>
      <w:tblGrid>
        <w:gridCol w:w="1135"/>
        <w:gridCol w:w="1559"/>
        <w:gridCol w:w="1528"/>
        <w:gridCol w:w="1600"/>
        <w:gridCol w:w="4340"/>
      </w:tblGrid>
      <w:tr w:rsidR="00E11A97" w:rsidRPr="0075472D" w:rsidTr="00157DB1">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jc w:val="center"/>
              <w:rPr>
                <w:rFonts w:eastAsia="標楷體"/>
              </w:rPr>
            </w:pPr>
            <w:r w:rsidRPr="0075472D">
              <w:rPr>
                <w:rFonts w:eastAsia="標楷體"/>
              </w:rPr>
              <w:t>總額</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jc w:val="center"/>
              <w:rPr>
                <w:rFonts w:eastAsia="標楷體"/>
              </w:rPr>
            </w:pPr>
            <w:r w:rsidRPr="0075472D">
              <w:rPr>
                <w:rFonts w:eastAsia="標楷體"/>
              </w:rPr>
              <w:t>名稱</w:t>
            </w:r>
          </w:p>
        </w:tc>
        <w:tc>
          <w:tcPr>
            <w:tcW w:w="152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jc w:val="center"/>
              <w:rPr>
                <w:rFonts w:eastAsia="標楷體"/>
              </w:rPr>
            </w:pPr>
            <w:r w:rsidRPr="0075472D">
              <w:rPr>
                <w:rFonts w:eastAsia="標楷體"/>
              </w:rPr>
              <w:t>ICD-9-CM</w:t>
            </w:r>
          </w:p>
        </w:tc>
        <w:tc>
          <w:tcPr>
            <w:tcW w:w="160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jc w:val="center"/>
              <w:rPr>
                <w:rFonts w:eastAsia="標楷體"/>
              </w:rPr>
            </w:pPr>
            <w:r w:rsidRPr="0075472D">
              <w:rPr>
                <w:rFonts w:eastAsia="標楷體"/>
              </w:rPr>
              <w:t>ICD-10- CM/PCS</w:t>
            </w:r>
          </w:p>
        </w:tc>
        <w:tc>
          <w:tcPr>
            <w:tcW w:w="43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jc w:val="center"/>
              <w:rPr>
                <w:rFonts w:eastAsia="標楷體"/>
              </w:rPr>
            </w:pPr>
            <w:r w:rsidRPr="0075472D">
              <w:rPr>
                <w:rFonts w:eastAsia="標楷體"/>
              </w:rPr>
              <w:t>備註</w:t>
            </w:r>
          </w:p>
        </w:tc>
      </w:tr>
      <w:tr w:rsidR="00E11A97" w:rsidRPr="0075472D" w:rsidTr="00157DB1">
        <w:trPr>
          <w:trHeight w:val="1140"/>
        </w:trPr>
        <w:tc>
          <w:tcPr>
            <w:tcW w:w="1135"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jc w:val="center"/>
              <w:rPr>
                <w:rFonts w:eastAsia="標楷體"/>
              </w:rPr>
            </w:pPr>
            <w:r w:rsidRPr="0075472D">
              <w:rPr>
                <w:rFonts w:eastAsia="標楷體"/>
              </w:rPr>
              <w:t>西醫基層</w:t>
            </w:r>
          </w:p>
        </w:tc>
        <w:tc>
          <w:tcPr>
            <w:tcW w:w="1559"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jc w:val="center"/>
              <w:rPr>
                <w:rFonts w:eastAsia="標楷體"/>
              </w:rPr>
            </w:pPr>
            <w:r w:rsidRPr="0075472D">
              <w:rPr>
                <w:rFonts w:eastAsia="標楷體"/>
              </w:rPr>
              <w:t>016-</w:t>
            </w:r>
            <w:r w:rsidRPr="0075472D">
              <w:rPr>
                <w:rFonts w:eastAsia="標楷體"/>
              </w:rPr>
              <w:t>西醫診所</w:t>
            </w:r>
            <w:r w:rsidRPr="0075472D">
              <w:rPr>
                <w:rFonts w:eastAsia="標楷體"/>
              </w:rPr>
              <w:t>COXⅡ</w:t>
            </w:r>
            <w:r w:rsidRPr="0075472D">
              <w:rPr>
                <w:rFonts w:eastAsia="標楷體"/>
              </w:rPr>
              <w:t>處方不當比率過高</w:t>
            </w: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L305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L40-L42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L44-L45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L945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M05-M06</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M08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排除</w:t>
            </w:r>
            <w:r w:rsidRPr="0075472D">
              <w:rPr>
                <w:rFonts w:eastAsia="標楷體"/>
              </w:rPr>
              <w:t>M081</w:t>
            </w:r>
            <w:r w:rsidRPr="0075472D">
              <w:rPr>
                <w:rFonts w:eastAsia="標楷體"/>
                <w:dstrike/>
                <w:color w:val="FF0000"/>
              </w:rPr>
              <w:t>、</w:t>
            </w:r>
            <w:r w:rsidRPr="0075472D">
              <w:rPr>
                <w:rFonts w:eastAsia="標楷體"/>
                <w:dstrike/>
                <w:color w:val="FF0000"/>
              </w:rPr>
              <w:t>M089</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M120</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M121-M129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排除</w:t>
            </w:r>
            <w:r w:rsidRPr="0075472D">
              <w:rPr>
                <w:rFonts w:eastAsia="標楷體"/>
              </w:rPr>
              <w:t>M122-M124</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M13</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M081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M45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S51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S569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S615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S669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S090</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S15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5712</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K7030-K7031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color w:val="FF0000"/>
              </w:rPr>
            </w:pPr>
            <w:r w:rsidRPr="0075472D">
              <w:rPr>
                <w:rFonts w:eastAsia="標楷體"/>
                <w:color w:val="FF0000"/>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5715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K7460-K7469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5716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K743-K745 </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G45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I10-I74</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I777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I798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I970-I971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R001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T800</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T817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T828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430-438</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I60-I69</w:t>
            </w:r>
            <w:r w:rsidRPr="0075472D">
              <w:rPr>
                <w:rFonts w:eastAsia="標楷體"/>
              </w:rPr>
              <w:t>、</w:t>
            </w:r>
            <w:r w:rsidRPr="0075472D">
              <w:rPr>
                <w:rFonts w:eastAsia="標楷體"/>
                <w:color w:val="FF0000"/>
                <w:u w:val="single"/>
              </w:rPr>
              <w:t>G450-G468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530-534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K20-K28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M00-M08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排除</w:t>
            </w:r>
            <w:r w:rsidRPr="0075472D">
              <w:rPr>
                <w:rFonts w:eastAsia="標楷體"/>
              </w:rPr>
              <w:t xml:space="preserve">M1A-M10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M11-M19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M22-M25</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M32-M36</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M43</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M45-M54</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M62830</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M6788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M796</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M961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M992-M997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R262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R294</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711-725</w:t>
            </w:r>
          </w:p>
        </w:tc>
        <w:tc>
          <w:tcPr>
            <w:tcW w:w="160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11A97" w:rsidRPr="0075472D" w:rsidRDefault="00E11A97" w:rsidP="00157DB1">
            <w:pPr>
              <w:rPr>
                <w:rFonts w:eastAsia="標楷體"/>
                <w:color w:val="000000"/>
              </w:rPr>
            </w:pPr>
            <w:r w:rsidRPr="0075472D">
              <w:rPr>
                <w:rFonts w:eastAsia="標楷體"/>
                <w:color w:val="000000"/>
              </w:rPr>
              <w:t>R29898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 xml:space="preserve">　</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S02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S12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S22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S32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S42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S43-S44</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S46</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S49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81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S52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"C"</w:t>
            </w:r>
            <w:r w:rsidRPr="0075472D">
              <w:rPr>
                <w:rFonts w:eastAsia="標楷體"/>
              </w:rPr>
              <w:t>、</w:t>
            </w:r>
            <w:r w:rsidRPr="0075472D">
              <w:rPr>
                <w:rFonts w:eastAsia="標楷體"/>
              </w:rPr>
              <w:t>"D"</w:t>
            </w:r>
            <w:r w:rsidRPr="0075472D">
              <w:rPr>
                <w:rFonts w:eastAsia="標楷體"/>
              </w:rPr>
              <w:t>、</w:t>
            </w:r>
            <w:r w:rsidRPr="0075472D">
              <w:rPr>
                <w:rFonts w:eastAsia="標楷體"/>
              </w:rPr>
              <w:t>"E"</w:t>
            </w:r>
            <w:r w:rsidRPr="0075472D">
              <w:rPr>
                <w:rFonts w:eastAsia="標楷體"/>
              </w:rPr>
              <w:t>、</w:t>
            </w:r>
            <w:r w:rsidRPr="0075472D">
              <w:rPr>
                <w:rFonts w:eastAsia="標楷體"/>
              </w:rPr>
              <w:t>"F"</w:t>
            </w:r>
            <w:r w:rsidRPr="0075472D">
              <w:rPr>
                <w:rFonts w:eastAsia="標楷體"/>
              </w:rPr>
              <w:t>、</w:t>
            </w:r>
            <w:r w:rsidRPr="0075472D">
              <w:rPr>
                <w:rFonts w:eastAsia="標楷體"/>
              </w:rPr>
              <w:t>"G"</w:t>
            </w:r>
            <w:r w:rsidRPr="0075472D">
              <w:rPr>
                <w:rFonts w:eastAsia="標楷體"/>
              </w:rPr>
              <w:t>、</w:t>
            </w:r>
            <w:r w:rsidRPr="0075472D">
              <w:rPr>
                <w:rFonts w:eastAsia="標楷體"/>
              </w:rPr>
              <w:t>"H"</w:t>
            </w:r>
            <w:r w:rsidRPr="0075472D">
              <w:rPr>
                <w:rFonts w:eastAsia="標楷體"/>
              </w:rPr>
              <w:t>、</w:t>
            </w:r>
            <w:r w:rsidRPr="0075472D">
              <w:rPr>
                <w:rFonts w:eastAsia="標楷體"/>
              </w:rPr>
              <w:t>"J"</w:t>
            </w:r>
            <w:r w:rsidRPr="0075472D">
              <w:rPr>
                <w:rFonts w:eastAsia="標楷體"/>
              </w:rPr>
              <w:t>、</w:t>
            </w:r>
            <w:r w:rsidRPr="0075472D">
              <w:rPr>
                <w:rFonts w:eastAsia="標楷體"/>
              </w:rPr>
              <w:t>"K"</w:t>
            </w:r>
            <w:r w:rsidRPr="0075472D">
              <w:rPr>
                <w:rFonts w:eastAsia="標楷體"/>
              </w:rPr>
              <w:t>、</w:t>
            </w:r>
            <w:r w:rsidRPr="0075472D">
              <w:rPr>
                <w:rFonts w:eastAsia="標楷體"/>
              </w:rPr>
              <w:t>"M"</w:t>
            </w:r>
            <w:r w:rsidRPr="0075472D">
              <w:rPr>
                <w:rFonts w:eastAsia="標楷體"/>
              </w:rPr>
              <w:t>、</w:t>
            </w:r>
            <w:r w:rsidRPr="0075472D">
              <w:rPr>
                <w:rFonts w:eastAsia="標楷體"/>
              </w:rPr>
              <w:t>"N"</w:t>
            </w:r>
            <w:r w:rsidRPr="0075472D">
              <w:rPr>
                <w:rFonts w:eastAsia="標楷體"/>
              </w:rPr>
              <w:t>、</w:t>
            </w:r>
            <w:r w:rsidRPr="0075472D">
              <w:rPr>
                <w:rFonts w:eastAsia="標楷體"/>
              </w:rPr>
              <w:t>"P"</w:t>
            </w:r>
            <w:r w:rsidRPr="0075472D">
              <w:rPr>
                <w:rFonts w:eastAsia="標楷體"/>
              </w:rPr>
              <w:t>、</w:t>
            </w:r>
            <w:r w:rsidRPr="0075472D">
              <w:rPr>
                <w:rFonts w:eastAsia="標楷體"/>
              </w:rPr>
              <w:t>"Q"</w:t>
            </w:r>
            <w:r w:rsidRPr="0075472D">
              <w:rPr>
                <w:rFonts w:eastAsia="標楷體"/>
              </w:rPr>
              <w:t>、</w:t>
            </w:r>
            <w:r w:rsidRPr="0075472D">
              <w:rPr>
                <w:rFonts w:eastAsia="標楷體"/>
              </w:rPr>
              <w:t>"R"</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S59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S62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lastRenderedPageBreak/>
              <w:t>"P"</w:t>
            </w:r>
          </w:p>
        </w:tc>
      </w:tr>
      <w:tr w:rsidR="00E11A97" w:rsidRPr="0075472D" w:rsidTr="00157DB1">
        <w:trPr>
          <w:trHeight w:val="81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S72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"C"</w:t>
            </w:r>
            <w:r w:rsidRPr="0075472D">
              <w:rPr>
                <w:rFonts w:eastAsia="標楷體"/>
              </w:rPr>
              <w:t>、</w:t>
            </w:r>
            <w:r w:rsidRPr="0075472D">
              <w:rPr>
                <w:rFonts w:eastAsia="標楷體"/>
              </w:rPr>
              <w:t>"D"</w:t>
            </w:r>
            <w:r w:rsidRPr="0075472D">
              <w:rPr>
                <w:rFonts w:eastAsia="標楷體"/>
              </w:rPr>
              <w:t>、</w:t>
            </w:r>
            <w:r w:rsidRPr="0075472D">
              <w:rPr>
                <w:rFonts w:eastAsia="標楷體"/>
              </w:rPr>
              <w:t>"E"</w:t>
            </w:r>
            <w:r w:rsidRPr="0075472D">
              <w:rPr>
                <w:rFonts w:eastAsia="標楷體"/>
              </w:rPr>
              <w:t>、</w:t>
            </w:r>
            <w:r w:rsidRPr="0075472D">
              <w:rPr>
                <w:rFonts w:eastAsia="標楷體"/>
              </w:rPr>
              <w:t>"F"</w:t>
            </w:r>
            <w:r w:rsidRPr="0075472D">
              <w:rPr>
                <w:rFonts w:eastAsia="標楷體"/>
              </w:rPr>
              <w:t>、</w:t>
            </w:r>
            <w:r w:rsidRPr="0075472D">
              <w:rPr>
                <w:rFonts w:eastAsia="標楷體"/>
              </w:rPr>
              <w:t>"G"</w:t>
            </w:r>
            <w:r w:rsidRPr="0075472D">
              <w:rPr>
                <w:rFonts w:eastAsia="標楷體"/>
              </w:rPr>
              <w:t>、</w:t>
            </w:r>
            <w:r w:rsidRPr="0075472D">
              <w:rPr>
                <w:rFonts w:eastAsia="標楷體"/>
              </w:rPr>
              <w:t>"H"</w:t>
            </w:r>
            <w:r w:rsidRPr="0075472D">
              <w:rPr>
                <w:rFonts w:eastAsia="標楷體"/>
              </w:rPr>
              <w:t>、</w:t>
            </w:r>
            <w:r w:rsidRPr="0075472D">
              <w:rPr>
                <w:rFonts w:eastAsia="標楷體"/>
              </w:rPr>
              <w:t>"J"</w:t>
            </w:r>
            <w:r w:rsidRPr="0075472D">
              <w:rPr>
                <w:rFonts w:eastAsia="標楷體"/>
              </w:rPr>
              <w:t>、</w:t>
            </w:r>
            <w:r w:rsidRPr="0075472D">
              <w:rPr>
                <w:rFonts w:eastAsia="標楷體"/>
              </w:rPr>
              <w:t>"K"</w:t>
            </w:r>
            <w:r w:rsidRPr="0075472D">
              <w:rPr>
                <w:rFonts w:eastAsia="標楷體"/>
              </w:rPr>
              <w:t>、</w:t>
            </w:r>
            <w:r w:rsidRPr="0075472D">
              <w:rPr>
                <w:rFonts w:eastAsia="標楷體"/>
              </w:rPr>
              <w:t>"M"</w:t>
            </w:r>
            <w:r w:rsidRPr="0075472D">
              <w:rPr>
                <w:rFonts w:eastAsia="標楷體"/>
              </w:rPr>
              <w:t>、</w:t>
            </w:r>
            <w:r w:rsidRPr="0075472D">
              <w:rPr>
                <w:rFonts w:eastAsia="標楷體"/>
              </w:rPr>
              <w:t>"N"</w:t>
            </w:r>
            <w:r w:rsidRPr="0075472D">
              <w:rPr>
                <w:rFonts w:eastAsia="標楷體"/>
              </w:rPr>
              <w:t>、</w:t>
            </w:r>
            <w:r w:rsidRPr="0075472D">
              <w:rPr>
                <w:rFonts w:eastAsia="標楷體"/>
              </w:rPr>
              <w:t>"P"</w:t>
            </w:r>
            <w:r w:rsidRPr="0075472D">
              <w:rPr>
                <w:rFonts w:eastAsia="標楷體"/>
              </w:rPr>
              <w:t>、</w:t>
            </w:r>
            <w:r w:rsidRPr="0075472D">
              <w:rPr>
                <w:rFonts w:eastAsia="標楷體"/>
              </w:rPr>
              <w:t>"Q"</w:t>
            </w:r>
            <w:r w:rsidRPr="0075472D">
              <w:rPr>
                <w:rFonts w:eastAsia="標楷體"/>
              </w:rPr>
              <w:t>、</w:t>
            </w:r>
            <w:r w:rsidRPr="0075472D">
              <w:rPr>
                <w:rFonts w:eastAsia="標楷體"/>
              </w:rPr>
              <w:t>"R"</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S79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81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S82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"C"</w:t>
            </w:r>
            <w:r w:rsidRPr="0075472D">
              <w:rPr>
                <w:rFonts w:eastAsia="標楷體"/>
              </w:rPr>
              <w:t>、</w:t>
            </w:r>
            <w:r w:rsidRPr="0075472D">
              <w:rPr>
                <w:rFonts w:eastAsia="標楷體"/>
              </w:rPr>
              <w:t>"D"</w:t>
            </w:r>
            <w:r w:rsidRPr="0075472D">
              <w:rPr>
                <w:rFonts w:eastAsia="標楷體"/>
              </w:rPr>
              <w:t>、</w:t>
            </w:r>
            <w:r w:rsidRPr="0075472D">
              <w:rPr>
                <w:rFonts w:eastAsia="標楷體"/>
              </w:rPr>
              <w:t>"E"</w:t>
            </w:r>
            <w:r w:rsidRPr="0075472D">
              <w:rPr>
                <w:rFonts w:eastAsia="標楷體"/>
              </w:rPr>
              <w:t>、</w:t>
            </w:r>
            <w:r w:rsidRPr="0075472D">
              <w:rPr>
                <w:rFonts w:eastAsia="標楷體"/>
              </w:rPr>
              <w:t>"F"</w:t>
            </w:r>
            <w:r w:rsidRPr="0075472D">
              <w:rPr>
                <w:rFonts w:eastAsia="標楷體"/>
              </w:rPr>
              <w:t>、</w:t>
            </w:r>
            <w:r w:rsidRPr="0075472D">
              <w:rPr>
                <w:rFonts w:eastAsia="標楷體"/>
              </w:rPr>
              <w:t>"G"</w:t>
            </w:r>
            <w:r w:rsidRPr="0075472D">
              <w:rPr>
                <w:rFonts w:eastAsia="標楷體"/>
              </w:rPr>
              <w:t>、</w:t>
            </w:r>
            <w:r w:rsidRPr="0075472D">
              <w:rPr>
                <w:rFonts w:eastAsia="標楷體"/>
              </w:rPr>
              <w:t>"H"</w:t>
            </w:r>
            <w:r w:rsidRPr="0075472D">
              <w:rPr>
                <w:rFonts w:eastAsia="標楷體"/>
              </w:rPr>
              <w:t>、</w:t>
            </w:r>
            <w:r w:rsidRPr="0075472D">
              <w:rPr>
                <w:rFonts w:eastAsia="標楷體"/>
              </w:rPr>
              <w:t>"J"</w:t>
            </w:r>
            <w:r w:rsidRPr="0075472D">
              <w:rPr>
                <w:rFonts w:eastAsia="標楷體"/>
              </w:rPr>
              <w:t>、</w:t>
            </w:r>
            <w:r w:rsidRPr="0075472D">
              <w:rPr>
                <w:rFonts w:eastAsia="標楷體"/>
              </w:rPr>
              <w:t>"K"</w:t>
            </w:r>
            <w:r w:rsidRPr="0075472D">
              <w:rPr>
                <w:rFonts w:eastAsia="標楷體"/>
              </w:rPr>
              <w:t>、</w:t>
            </w:r>
            <w:r w:rsidRPr="0075472D">
              <w:rPr>
                <w:rFonts w:eastAsia="標楷體"/>
              </w:rPr>
              <w:t>"M"</w:t>
            </w:r>
            <w:r w:rsidRPr="0075472D">
              <w:rPr>
                <w:rFonts w:eastAsia="標楷體"/>
              </w:rPr>
              <w:t>、</w:t>
            </w:r>
            <w:r w:rsidRPr="0075472D">
              <w:rPr>
                <w:rFonts w:eastAsia="標楷體"/>
              </w:rPr>
              <w:t>"N"</w:t>
            </w:r>
            <w:r w:rsidRPr="0075472D">
              <w:rPr>
                <w:rFonts w:eastAsia="標楷體"/>
              </w:rPr>
              <w:t>、</w:t>
            </w:r>
            <w:r w:rsidRPr="0075472D">
              <w:rPr>
                <w:rFonts w:eastAsia="標楷體"/>
              </w:rPr>
              <w:t>"P"</w:t>
            </w:r>
            <w:r w:rsidRPr="0075472D">
              <w:rPr>
                <w:rFonts w:eastAsia="標楷體"/>
              </w:rPr>
              <w:t>、</w:t>
            </w:r>
            <w:r w:rsidRPr="0075472D">
              <w:rPr>
                <w:rFonts w:eastAsia="標楷體"/>
              </w:rPr>
              <w:t>"Q"</w:t>
            </w:r>
            <w:r w:rsidRPr="0075472D">
              <w:rPr>
                <w:rFonts w:eastAsia="標楷體"/>
              </w:rPr>
              <w:t>、</w:t>
            </w:r>
            <w:r w:rsidRPr="0075472D">
              <w:rPr>
                <w:rFonts w:eastAsia="標楷體"/>
              </w:rPr>
              <w:t>"R"</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S89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S92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"B"</w:t>
            </w:r>
            <w:r w:rsidRPr="0075472D">
              <w:rPr>
                <w:rFonts w:eastAsia="標楷體"/>
              </w:rPr>
              <w:t>、</w:t>
            </w:r>
            <w:r w:rsidRPr="0075472D">
              <w:rPr>
                <w:rFonts w:eastAsia="標楷體"/>
              </w:rPr>
              <w:t>"D"</w:t>
            </w:r>
            <w:r w:rsidRPr="0075472D">
              <w:rPr>
                <w:rFonts w:eastAsia="標楷體"/>
              </w:rPr>
              <w:t>、</w:t>
            </w:r>
            <w:r w:rsidRPr="0075472D">
              <w:rPr>
                <w:rFonts w:eastAsia="標楷體"/>
              </w:rPr>
              <w:t>"G"</w:t>
            </w:r>
            <w:r w:rsidRPr="0075472D">
              <w:rPr>
                <w:rFonts w:eastAsia="標楷體"/>
              </w:rPr>
              <w:t>、</w:t>
            </w:r>
            <w:r w:rsidRPr="0075472D">
              <w:rPr>
                <w:rFonts w:eastAsia="標楷體"/>
              </w:rPr>
              <w:t>"K"</w:t>
            </w:r>
            <w:r w:rsidRPr="0075472D">
              <w:rPr>
                <w:rFonts w:eastAsia="標楷體"/>
              </w:rPr>
              <w:t>、</w:t>
            </w:r>
            <w:r w:rsidRPr="0075472D">
              <w:rPr>
                <w:rFonts w:eastAsia="標楷體"/>
              </w:rPr>
              <w:t>"P"</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850-854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S06</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S21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S26-S27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S31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S36-S37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54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885</w:t>
            </w:r>
            <w:r w:rsidRPr="0075472D">
              <w:rPr>
                <w:rFonts w:eastAsia="標楷體"/>
              </w:rPr>
              <w:t>、</w:t>
            </w:r>
            <w:r w:rsidRPr="0075472D">
              <w:rPr>
                <w:rFonts w:eastAsia="標楷體"/>
              </w:rPr>
              <w:t>886</w:t>
            </w:r>
            <w:r w:rsidRPr="0075472D">
              <w:rPr>
                <w:rFonts w:eastAsia="標楷體"/>
              </w:rPr>
              <w:t>、</w:t>
            </w:r>
            <w:r w:rsidRPr="0075472D">
              <w:rPr>
                <w:rFonts w:eastAsia="標楷體"/>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S48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54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885</w:t>
            </w:r>
            <w:r w:rsidRPr="0075472D">
              <w:rPr>
                <w:rFonts w:eastAsia="標楷體"/>
              </w:rPr>
              <w:t>、</w:t>
            </w:r>
            <w:r w:rsidRPr="0075472D">
              <w:rPr>
                <w:rFonts w:eastAsia="標楷體"/>
              </w:rPr>
              <w:t>886</w:t>
            </w:r>
            <w:r w:rsidRPr="0075472D">
              <w:rPr>
                <w:rFonts w:eastAsia="標楷體"/>
              </w:rPr>
              <w:t>、</w:t>
            </w:r>
            <w:r w:rsidRPr="0075472D">
              <w:rPr>
                <w:rFonts w:eastAsia="標楷體"/>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S58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54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885</w:t>
            </w:r>
            <w:r w:rsidRPr="0075472D">
              <w:rPr>
                <w:rFonts w:eastAsia="標楷體"/>
              </w:rPr>
              <w:t>、</w:t>
            </w:r>
            <w:r w:rsidRPr="0075472D">
              <w:rPr>
                <w:rFonts w:eastAsia="標楷體"/>
              </w:rPr>
              <w:t>886</w:t>
            </w:r>
            <w:r w:rsidRPr="0075472D">
              <w:rPr>
                <w:rFonts w:eastAsia="標楷體"/>
              </w:rPr>
              <w:t>、</w:t>
            </w:r>
            <w:r w:rsidRPr="0075472D">
              <w:rPr>
                <w:rFonts w:eastAsia="標楷體"/>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S68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S71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S769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S78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S81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S869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S88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S91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S969</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S98</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S07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S17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S280</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S380-S381</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S47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S57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S67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S77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S87</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S97</w:t>
            </w:r>
            <w:r w:rsidRPr="0075472D">
              <w:rPr>
                <w:rFonts w:eastAsia="標楷體"/>
                <w:color w:val="0000FF"/>
              </w:rPr>
              <w:t xml:space="preserve"> </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r w:rsidR="00E11A97" w:rsidRPr="0075472D" w:rsidTr="00157DB1">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rPr>
                <w:rFonts w:eastAsia="標楷體"/>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rPr>
                <w:rFonts w:eastAsia="標楷體"/>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940-949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T20-T32</w:t>
            </w:r>
          </w:p>
        </w:tc>
        <w:tc>
          <w:tcPr>
            <w:tcW w:w="43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rPr>
                <w:rFonts w:eastAsia="標楷體"/>
              </w:rPr>
            </w:pPr>
            <w:r w:rsidRPr="0075472D">
              <w:rPr>
                <w:rFonts w:eastAsia="標楷體"/>
              </w:rPr>
              <w:t>第</w:t>
            </w:r>
            <w:r w:rsidRPr="0075472D">
              <w:rPr>
                <w:rFonts w:eastAsia="標楷體"/>
              </w:rPr>
              <w:t>7</w:t>
            </w:r>
            <w:r w:rsidRPr="0075472D">
              <w:rPr>
                <w:rFonts w:eastAsia="標楷體"/>
              </w:rPr>
              <w:t>位碼為</w:t>
            </w:r>
            <w:r w:rsidRPr="0075472D">
              <w:rPr>
                <w:rFonts w:eastAsia="標楷體"/>
              </w:rPr>
              <w:t>"A"</w:t>
            </w:r>
            <w:r w:rsidRPr="0075472D">
              <w:rPr>
                <w:rFonts w:eastAsia="標楷體"/>
              </w:rPr>
              <w:t>、</w:t>
            </w:r>
            <w:r w:rsidRPr="0075472D">
              <w:rPr>
                <w:rFonts w:eastAsia="標楷體"/>
              </w:rPr>
              <w:t>"D"</w:t>
            </w:r>
          </w:p>
        </w:tc>
      </w:tr>
    </w:tbl>
    <w:p w:rsidR="00E11A97" w:rsidRPr="0075472D" w:rsidRDefault="00E11A97">
      <w:pPr>
        <w:snapToGrid w:val="0"/>
        <w:rPr>
          <w:rFonts w:eastAsia="標楷體"/>
          <w:color w:val="000000"/>
          <w:sz w:val="28"/>
        </w:rPr>
      </w:pPr>
    </w:p>
    <w:p w:rsidR="00E11A97" w:rsidRPr="0075472D" w:rsidRDefault="00E11A97">
      <w:pPr>
        <w:widowControl/>
        <w:suppressAutoHyphens w:val="0"/>
        <w:rPr>
          <w:rFonts w:eastAsia="標楷體"/>
          <w:color w:val="000000"/>
          <w:sz w:val="28"/>
        </w:rPr>
      </w:pPr>
      <w:r w:rsidRPr="0075472D">
        <w:rPr>
          <w:rFonts w:eastAsia="標楷體"/>
          <w:color w:val="000000"/>
          <w:sz w:val="28"/>
        </w:rPr>
        <w:br w:type="page"/>
      </w:r>
    </w:p>
    <w:p w:rsidR="00E11A97" w:rsidRPr="0075472D" w:rsidRDefault="00E11A97" w:rsidP="00A13D05">
      <w:pPr>
        <w:pStyle w:val="2"/>
        <w:rPr>
          <w:rFonts w:eastAsia="標楷體"/>
        </w:rPr>
      </w:pPr>
      <w:r w:rsidRPr="0075472D">
        <w:rPr>
          <w:rFonts w:eastAsia="標楷體" w:hint="eastAsia"/>
        </w:rPr>
        <w:lastRenderedPageBreak/>
        <w:t>016</w:t>
      </w:r>
      <w:r w:rsidRPr="0075472D">
        <w:rPr>
          <w:rFonts w:eastAsia="標楷體" w:hint="eastAsia"/>
        </w:rPr>
        <w:t>指標版本：實施</w:t>
      </w:r>
      <w:proofErr w:type="gramStart"/>
      <w:r w:rsidRPr="0075472D">
        <w:rPr>
          <w:rFonts w:eastAsia="標楷體" w:hint="eastAsia"/>
        </w:rPr>
        <w:t>起</w:t>
      </w:r>
      <w:r w:rsidR="00F568DF"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日（費用年月）</w:t>
      </w:r>
      <w:r w:rsidRPr="0075472D">
        <w:rPr>
          <w:rFonts w:eastAsia="標楷體" w:hint="eastAsia"/>
        </w:rPr>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31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
    <w:tbl>
      <w:tblPr>
        <w:tblW w:w="9809" w:type="dxa"/>
        <w:tblCellMar>
          <w:left w:w="10" w:type="dxa"/>
          <w:right w:w="10" w:type="dxa"/>
        </w:tblCellMar>
        <w:tblLook w:val="04A0" w:firstRow="1" w:lastRow="0" w:firstColumn="1" w:lastColumn="0" w:noHBand="0" w:noVBand="1"/>
      </w:tblPr>
      <w:tblGrid>
        <w:gridCol w:w="1871"/>
        <w:gridCol w:w="7938"/>
      </w:tblGrid>
      <w:tr w:rsidR="00E11A97" w:rsidRPr="0075472D" w:rsidTr="00157DB1">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指標名稱</w:t>
            </w:r>
          </w:p>
        </w:tc>
        <w:tc>
          <w:tcPr>
            <w:tcW w:w="793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016-</w:t>
            </w:r>
            <w:r w:rsidRPr="0075472D">
              <w:rPr>
                <w:rFonts w:ascii="Times New Roman" w:eastAsia="標楷體" w:hAnsi="Times New Roman"/>
                <w:color w:val="000000"/>
                <w:kern w:val="3"/>
                <w:sz w:val="28"/>
                <w:szCs w:val="28"/>
                <w:lang w:eastAsia="zh-TW" w:bidi="ar-SA"/>
              </w:rPr>
              <w:t>醫院門診</w:t>
            </w:r>
            <w:r w:rsidRPr="0075472D">
              <w:rPr>
                <w:rFonts w:ascii="Times New Roman" w:eastAsia="標楷體" w:hAnsi="Times New Roman"/>
                <w:color w:val="000000"/>
                <w:kern w:val="3"/>
                <w:sz w:val="28"/>
                <w:szCs w:val="28"/>
                <w:lang w:eastAsia="zh-TW" w:bidi="ar-SA"/>
              </w:rPr>
              <w:t>COXⅡ</w:t>
            </w:r>
            <w:r w:rsidRPr="0075472D">
              <w:rPr>
                <w:rFonts w:ascii="Times New Roman" w:eastAsia="標楷體" w:hAnsi="Times New Roman"/>
                <w:color w:val="000000"/>
                <w:kern w:val="3"/>
                <w:sz w:val="28"/>
                <w:szCs w:val="28"/>
                <w:lang w:eastAsia="zh-TW" w:bidi="ar-SA"/>
              </w:rPr>
              <w:t>處方不當比率過高</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實施目的</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減少不當之用藥型態</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指標定義</w:t>
            </w:r>
          </w:p>
          <w:p w:rsidR="00E11A97" w:rsidRPr="0075472D" w:rsidRDefault="00E11A97" w:rsidP="00157DB1">
            <w:pPr>
              <w:pStyle w:val="ad"/>
              <w:rPr>
                <w:rFonts w:ascii="Times New Roman" w:eastAsia="標楷體" w:hAnsi="Times New Roman"/>
                <w:color w:val="000000"/>
                <w:kern w:val="3"/>
                <w:sz w:val="28"/>
                <w:szCs w:val="28"/>
                <w:lang w:eastAsia="zh-TW" w:bidi="ar-SA"/>
              </w:rPr>
            </w:pP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分子－門診</w:t>
            </w:r>
            <w:r w:rsidRPr="0075472D">
              <w:rPr>
                <w:rFonts w:ascii="Times New Roman" w:eastAsia="標楷體" w:hAnsi="Times New Roman"/>
                <w:color w:val="000000"/>
                <w:kern w:val="3"/>
                <w:sz w:val="28"/>
                <w:szCs w:val="28"/>
                <w:lang w:eastAsia="zh-TW" w:bidi="ar-SA"/>
              </w:rPr>
              <w:t>COXⅡ</w:t>
            </w:r>
            <w:r w:rsidRPr="0075472D">
              <w:rPr>
                <w:rFonts w:ascii="Times New Roman" w:eastAsia="標楷體" w:hAnsi="Times New Roman"/>
                <w:color w:val="000000"/>
                <w:kern w:val="3"/>
                <w:sz w:val="28"/>
                <w:szCs w:val="28"/>
                <w:lang w:eastAsia="zh-TW" w:bidi="ar-SA"/>
              </w:rPr>
              <w:t>用藥主次診斷不符藥品給付規定件數</w:t>
            </w:r>
          </w:p>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藥品給付規定：</w:t>
            </w:r>
          </w:p>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1</w:t>
            </w:r>
            <w:r w:rsidRPr="0075472D">
              <w:rPr>
                <w:rFonts w:ascii="Times New Roman" w:eastAsia="標楷體" w:hAnsi="Times New Roman"/>
                <w:color w:val="000000"/>
                <w:kern w:val="3"/>
                <w:sz w:val="28"/>
                <w:szCs w:val="28"/>
                <w:lang w:eastAsia="zh-TW" w:bidi="ar-SA"/>
              </w:rPr>
              <w:t>）年齡大於等於</w:t>
            </w:r>
            <w:r w:rsidRPr="0075472D">
              <w:rPr>
                <w:rFonts w:ascii="Times New Roman" w:eastAsia="標楷體" w:hAnsi="Times New Roman"/>
                <w:color w:val="000000"/>
                <w:kern w:val="3"/>
                <w:sz w:val="28"/>
                <w:szCs w:val="28"/>
                <w:lang w:eastAsia="zh-TW" w:bidi="ar-SA"/>
              </w:rPr>
              <w:t>60</w:t>
            </w:r>
            <w:r w:rsidRPr="0075472D">
              <w:rPr>
                <w:rFonts w:ascii="Times New Roman" w:eastAsia="標楷體" w:hAnsi="Times New Roman"/>
                <w:color w:val="000000"/>
                <w:kern w:val="3"/>
                <w:sz w:val="28"/>
                <w:szCs w:val="28"/>
                <w:lang w:eastAsia="zh-TW" w:bidi="ar-SA"/>
              </w:rPr>
              <w:t>歲之骨關節炎病變（</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前三碼為</w:t>
            </w:r>
            <w:r w:rsidRPr="0075472D">
              <w:rPr>
                <w:rFonts w:ascii="Times New Roman" w:eastAsia="標楷體" w:hAnsi="Times New Roman"/>
                <w:color w:val="000000"/>
                <w:kern w:val="3"/>
                <w:sz w:val="28"/>
                <w:szCs w:val="28"/>
                <w:lang w:eastAsia="zh-TW" w:bidi="ar-SA"/>
              </w:rPr>
              <w:t>711-725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ICD-10- CM/PCS  M00-M08(</w:t>
            </w:r>
            <w:r w:rsidRPr="0075472D">
              <w:rPr>
                <w:rFonts w:ascii="Times New Roman" w:eastAsia="標楷體" w:hAnsi="Times New Roman"/>
                <w:color w:val="000000"/>
                <w:kern w:val="3"/>
                <w:sz w:val="28"/>
                <w:szCs w:val="28"/>
                <w:lang w:eastAsia="zh-TW" w:bidi="ar-SA"/>
              </w:rPr>
              <w:t>前述排除</w:t>
            </w:r>
            <w:r w:rsidRPr="0075472D">
              <w:rPr>
                <w:rFonts w:ascii="Times New Roman" w:eastAsia="標楷體" w:hAnsi="Times New Roman"/>
                <w:color w:val="000000"/>
                <w:kern w:val="3"/>
                <w:sz w:val="28"/>
                <w:szCs w:val="28"/>
                <w:lang w:eastAsia="zh-TW" w:bidi="ar-SA"/>
              </w:rPr>
              <w:t>M1A-M10)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M11-M19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M22-M25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M32-M36</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M43</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M45-M54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M62830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M6788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M796</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M961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M992-M997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R262</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R294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R29898</w:t>
            </w:r>
            <w:r w:rsidRPr="0075472D">
              <w:rPr>
                <w:rFonts w:ascii="Times New Roman" w:eastAsia="標楷體" w:hAnsi="Times New Roman"/>
                <w:color w:val="000000"/>
                <w:kern w:val="3"/>
                <w:sz w:val="28"/>
                <w:szCs w:val="28"/>
                <w:lang w:eastAsia="zh-TW" w:bidi="ar-SA"/>
              </w:rPr>
              <w:t>。</w:t>
            </w:r>
          </w:p>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2</w:t>
            </w:r>
            <w:r w:rsidRPr="0075472D">
              <w:rPr>
                <w:rFonts w:ascii="Times New Roman" w:eastAsia="標楷體" w:hAnsi="Times New Roman"/>
                <w:color w:val="000000"/>
                <w:kern w:val="3"/>
                <w:sz w:val="28"/>
                <w:szCs w:val="28"/>
                <w:lang w:eastAsia="zh-TW" w:bidi="ar-SA"/>
              </w:rPr>
              <w:t>）類風濕性關節炎－</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為</w:t>
            </w:r>
            <w:r w:rsidRPr="0075472D">
              <w:rPr>
                <w:rFonts w:ascii="Times New Roman" w:eastAsia="標楷體" w:hAnsi="Times New Roman"/>
                <w:color w:val="000000"/>
                <w:kern w:val="3"/>
                <w:sz w:val="28"/>
                <w:szCs w:val="28"/>
                <w:lang w:eastAsia="zh-TW" w:bidi="ar-SA"/>
              </w:rPr>
              <w:t>714</w:t>
            </w:r>
            <w:r w:rsidRPr="0075472D">
              <w:rPr>
                <w:rFonts w:ascii="Times New Roman" w:eastAsia="標楷體" w:hAnsi="Times New Roman"/>
                <w:color w:val="000000"/>
                <w:kern w:val="3"/>
                <w:sz w:val="28"/>
                <w:szCs w:val="28"/>
                <w:lang w:eastAsia="zh-TW" w:bidi="ar-SA"/>
              </w:rPr>
              <w:t>、僵直性脊椎炎－</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為</w:t>
            </w:r>
            <w:r w:rsidRPr="0075472D">
              <w:rPr>
                <w:rFonts w:ascii="Times New Roman" w:eastAsia="標楷體" w:hAnsi="Times New Roman"/>
                <w:color w:val="000000"/>
                <w:kern w:val="3"/>
                <w:sz w:val="28"/>
                <w:szCs w:val="28"/>
                <w:lang w:eastAsia="zh-TW" w:bidi="ar-SA"/>
              </w:rPr>
              <w:t>720</w:t>
            </w:r>
            <w:r w:rsidRPr="0075472D">
              <w:rPr>
                <w:rFonts w:ascii="Times New Roman" w:eastAsia="標楷體" w:hAnsi="Times New Roman"/>
                <w:color w:val="000000"/>
                <w:kern w:val="3"/>
                <w:sz w:val="28"/>
                <w:szCs w:val="28"/>
                <w:lang w:eastAsia="zh-TW" w:bidi="ar-SA"/>
              </w:rPr>
              <w:t>、</w:t>
            </w:r>
            <w:proofErr w:type="gramStart"/>
            <w:r w:rsidRPr="0075472D">
              <w:rPr>
                <w:rFonts w:ascii="Times New Roman" w:eastAsia="標楷體" w:hAnsi="Times New Roman"/>
                <w:color w:val="000000"/>
                <w:kern w:val="3"/>
                <w:sz w:val="28"/>
                <w:szCs w:val="28"/>
                <w:lang w:eastAsia="zh-TW" w:bidi="ar-SA"/>
              </w:rPr>
              <w:t>乾癬性關節炎</w:t>
            </w:r>
            <w:proofErr w:type="gramEnd"/>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為</w:t>
            </w:r>
            <w:r w:rsidRPr="0075472D">
              <w:rPr>
                <w:rFonts w:ascii="Times New Roman" w:eastAsia="標楷體" w:hAnsi="Times New Roman"/>
                <w:color w:val="000000"/>
                <w:kern w:val="3"/>
                <w:sz w:val="28"/>
                <w:szCs w:val="28"/>
                <w:lang w:eastAsia="zh-TW" w:bidi="ar-SA"/>
              </w:rPr>
              <w:t>696</w:t>
            </w:r>
            <w:r w:rsidRPr="0075472D">
              <w:rPr>
                <w:rFonts w:ascii="Times New Roman" w:eastAsia="標楷體" w:hAnsi="Times New Roman"/>
                <w:color w:val="000000"/>
                <w:kern w:val="3"/>
                <w:sz w:val="28"/>
                <w:szCs w:val="28"/>
                <w:lang w:eastAsia="zh-TW" w:bidi="ar-SA"/>
              </w:rPr>
              <w:t>、退化性關節炎－</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為</w:t>
            </w:r>
            <w:r w:rsidRPr="0075472D">
              <w:rPr>
                <w:rFonts w:ascii="Times New Roman" w:eastAsia="標楷體" w:hAnsi="Times New Roman"/>
                <w:color w:val="000000"/>
                <w:kern w:val="3"/>
                <w:sz w:val="28"/>
                <w:szCs w:val="28"/>
                <w:lang w:eastAsia="zh-TW" w:bidi="ar-SA"/>
              </w:rPr>
              <w:t>716</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ICD-10- CM/PCS M05-M06</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M08(</w:t>
            </w:r>
            <w:r w:rsidRPr="0075472D">
              <w:rPr>
                <w:rFonts w:ascii="Times New Roman" w:eastAsia="標楷體" w:hAnsi="Times New Roman"/>
                <w:color w:val="000000"/>
                <w:kern w:val="3"/>
                <w:sz w:val="28"/>
                <w:szCs w:val="28"/>
                <w:lang w:eastAsia="zh-TW" w:bidi="ar-SA"/>
              </w:rPr>
              <w:t>前述排除</w:t>
            </w:r>
            <w:r w:rsidRPr="0075472D">
              <w:rPr>
                <w:rFonts w:ascii="Times New Roman" w:eastAsia="標楷體" w:hAnsi="Times New Roman"/>
                <w:color w:val="000000"/>
                <w:kern w:val="3"/>
                <w:sz w:val="28"/>
                <w:szCs w:val="28"/>
                <w:lang w:eastAsia="zh-TW" w:bidi="ar-SA"/>
              </w:rPr>
              <w:t>M081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M089)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M120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 xml:space="preserve"> M081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M45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L305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L40-L42</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L44-L45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L945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M121-M129 (</w:t>
            </w:r>
            <w:r w:rsidRPr="0075472D">
              <w:rPr>
                <w:rFonts w:ascii="Times New Roman" w:eastAsia="標楷體" w:hAnsi="Times New Roman"/>
                <w:color w:val="000000"/>
                <w:kern w:val="3"/>
                <w:sz w:val="28"/>
                <w:szCs w:val="28"/>
                <w:lang w:eastAsia="zh-TW" w:bidi="ar-SA"/>
              </w:rPr>
              <w:t>前述排除</w:t>
            </w:r>
            <w:r w:rsidRPr="0075472D">
              <w:rPr>
                <w:rFonts w:ascii="Times New Roman" w:eastAsia="標楷體" w:hAnsi="Times New Roman"/>
                <w:color w:val="000000"/>
                <w:kern w:val="3"/>
                <w:sz w:val="28"/>
                <w:szCs w:val="28"/>
                <w:lang w:eastAsia="zh-TW" w:bidi="ar-SA"/>
              </w:rPr>
              <w:t>M122-M124)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M13</w:t>
            </w:r>
            <w:r w:rsidRPr="0075472D">
              <w:rPr>
                <w:rFonts w:ascii="Times New Roman" w:eastAsia="標楷體" w:hAnsi="Times New Roman"/>
                <w:color w:val="000000"/>
                <w:kern w:val="3"/>
                <w:sz w:val="28"/>
                <w:szCs w:val="28"/>
                <w:lang w:eastAsia="zh-TW" w:bidi="ar-SA"/>
              </w:rPr>
              <w:t>。</w:t>
            </w:r>
          </w:p>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3</w:t>
            </w:r>
            <w:r w:rsidRPr="0075472D">
              <w:rPr>
                <w:rFonts w:ascii="Times New Roman" w:eastAsia="標楷體" w:hAnsi="Times New Roman"/>
                <w:color w:val="000000"/>
                <w:kern w:val="3"/>
                <w:sz w:val="28"/>
                <w:szCs w:val="28"/>
                <w:lang w:eastAsia="zh-TW" w:bidi="ar-SA"/>
              </w:rPr>
              <w:t>）合併有急性嚴重創傷（</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前三碼為</w:t>
            </w:r>
            <w:r w:rsidRPr="0075472D">
              <w:rPr>
                <w:rFonts w:ascii="Times New Roman" w:eastAsia="標楷體" w:hAnsi="Times New Roman"/>
                <w:color w:val="000000"/>
                <w:kern w:val="3"/>
                <w:sz w:val="28"/>
                <w:szCs w:val="28"/>
                <w:lang w:eastAsia="zh-TW" w:bidi="ar-SA"/>
              </w:rPr>
              <w:t>800-840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850-854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860-869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881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885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886</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887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890-897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900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925-929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940-949</w:t>
            </w:r>
            <w:r w:rsidRPr="0075472D">
              <w:rPr>
                <w:rFonts w:ascii="Times New Roman" w:eastAsia="標楷體" w:hAnsi="Times New Roman"/>
                <w:color w:val="000000"/>
                <w:kern w:val="3"/>
                <w:sz w:val="28"/>
                <w:szCs w:val="28"/>
                <w:lang w:eastAsia="zh-TW" w:bidi="ar-SA"/>
              </w:rPr>
              <w:t>）、中風（</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前三碼為</w:t>
            </w:r>
            <w:r w:rsidRPr="0075472D">
              <w:rPr>
                <w:rFonts w:ascii="Times New Roman" w:eastAsia="標楷體" w:hAnsi="Times New Roman"/>
                <w:color w:val="000000"/>
                <w:kern w:val="3"/>
                <w:sz w:val="28"/>
                <w:szCs w:val="28"/>
                <w:lang w:eastAsia="zh-TW" w:bidi="ar-SA"/>
              </w:rPr>
              <w:t>430-438</w:t>
            </w:r>
            <w:r w:rsidRPr="0075472D">
              <w:rPr>
                <w:rFonts w:ascii="Times New Roman" w:eastAsia="標楷體" w:hAnsi="Times New Roman"/>
                <w:color w:val="000000"/>
                <w:kern w:val="3"/>
                <w:sz w:val="28"/>
                <w:szCs w:val="28"/>
                <w:lang w:eastAsia="zh-TW" w:bidi="ar-SA"/>
              </w:rPr>
              <w:t>）及心血管疾病者（</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前三碼為</w:t>
            </w:r>
            <w:r w:rsidRPr="0075472D">
              <w:rPr>
                <w:rFonts w:ascii="Times New Roman" w:eastAsia="標楷體" w:hAnsi="Times New Roman"/>
                <w:color w:val="000000"/>
                <w:kern w:val="3"/>
                <w:sz w:val="28"/>
                <w:szCs w:val="28"/>
                <w:lang w:eastAsia="zh-TW" w:bidi="ar-SA"/>
              </w:rPr>
              <w:t>401-444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ICD-10- CM/PCS S02</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S12</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S22</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S32(</w:t>
            </w:r>
            <w:r w:rsidRPr="0075472D">
              <w:rPr>
                <w:rFonts w:ascii="Times New Roman" w:eastAsia="標楷體" w:hAnsi="Times New Roman"/>
                <w:color w:val="000000"/>
                <w:kern w:val="3"/>
                <w:sz w:val="28"/>
                <w:szCs w:val="28"/>
                <w:lang w:eastAsia="zh-TW" w:bidi="ar-SA"/>
              </w:rPr>
              <w:t>前述</w:t>
            </w:r>
            <w:proofErr w:type="gramStart"/>
            <w:r w:rsidRPr="0075472D">
              <w:rPr>
                <w:rFonts w:ascii="Times New Roman" w:eastAsia="標楷體" w:hAnsi="Times New Roman"/>
                <w:color w:val="000000"/>
                <w:kern w:val="3"/>
                <w:sz w:val="28"/>
                <w:szCs w:val="28"/>
                <w:lang w:eastAsia="zh-TW" w:bidi="ar-SA"/>
              </w:rPr>
              <w:t>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位碼皆須</w:t>
            </w:r>
            <w:proofErr w:type="gramEnd"/>
            <w:r w:rsidRPr="0075472D">
              <w:rPr>
                <w:rFonts w:ascii="Times New Roman" w:eastAsia="標楷體" w:hAnsi="Times New Roman"/>
                <w:color w:val="000000"/>
                <w:kern w:val="3"/>
                <w:sz w:val="28"/>
                <w:szCs w:val="28"/>
                <w:lang w:eastAsia="zh-TW" w:bidi="ar-SA"/>
              </w:rPr>
              <w:t>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"B"</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S42(</w:t>
            </w:r>
            <w:r w:rsidRPr="0075472D">
              <w:rPr>
                <w:rFonts w:ascii="Times New Roman" w:eastAsia="標楷體" w:hAnsi="Times New Roman"/>
                <w:color w:val="000000"/>
                <w:kern w:val="3"/>
                <w:sz w:val="28"/>
                <w:szCs w:val="28"/>
                <w:lang w:eastAsia="zh-TW" w:bidi="ar-SA"/>
              </w:rPr>
              <w:t>前述</w:t>
            </w:r>
            <w:proofErr w:type="gramStart"/>
            <w:r w:rsidRPr="0075472D">
              <w:rPr>
                <w:rFonts w:ascii="Times New Roman" w:eastAsia="標楷體" w:hAnsi="Times New Roman"/>
                <w:color w:val="000000"/>
                <w:kern w:val="3"/>
                <w:sz w:val="28"/>
                <w:szCs w:val="28"/>
                <w:lang w:eastAsia="zh-TW" w:bidi="ar-SA"/>
              </w:rPr>
              <w:t>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位碼須</w:t>
            </w:r>
            <w:proofErr w:type="gramEnd"/>
            <w:r w:rsidRPr="0075472D">
              <w:rPr>
                <w:rFonts w:ascii="Times New Roman" w:eastAsia="標楷體" w:hAnsi="Times New Roman"/>
                <w:color w:val="000000"/>
                <w:kern w:val="3"/>
                <w:sz w:val="28"/>
                <w:szCs w:val="28"/>
                <w:lang w:eastAsia="zh-TW" w:bidi="ar-SA"/>
              </w:rPr>
              <w:t>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"B"</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S43-S44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S46(</w:t>
            </w:r>
            <w:r w:rsidRPr="0075472D">
              <w:rPr>
                <w:rFonts w:ascii="Times New Roman" w:eastAsia="標楷體" w:hAnsi="Times New Roman"/>
                <w:color w:val="000000"/>
                <w:kern w:val="3"/>
                <w:sz w:val="28"/>
                <w:szCs w:val="28"/>
                <w:lang w:eastAsia="zh-TW" w:bidi="ar-SA"/>
              </w:rPr>
              <w:t>前述</w:t>
            </w:r>
            <w:proofErr w:type="gramStart"/>
            <w:r w:rsidRPr="0075472D">
              <w:rPr>
                <w:rFonts w:ascii="Times New Roman" w:eastAsia="標楷體" w:hAnsi="Times New Roman"/>
                <w:color w:val="000000"/>
                <w:kern w:val="3"/>
                <w:sz w:val="28"/>
                <w:szCs w:val="28"/>
                <w:lang w:eastAsia="zh-TW" w:bidi="ar-SA"/>
              </w:rPr>
              <w:t>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位碼皆</w:t>
            </w:r>
            <w:proofErr w:type="gramEnd"/>
            <w:r w:rsidRPr="0075472D">
              <w:rPr>
                <w:rFonts w:ascii="Times New Roman" w:eastAsia="標楷體" w:hAnsi="Times New Roman"/>
                <w:color w:val="000000"/>
                <w:kern w:val="3"/>
                <w:sz w:val="28"/>
                <w:szCs w:val="28"/>
                <w:lang w:eastAsia="zh-TW" w:bidi="ar-SA"/>
              </w:rPr>
              <w:t>須為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S49(</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S52(</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"B"</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"C"</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"E"</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"F"</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"H"</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"N"</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"Q"</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"R")</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S59(</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S62(</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"B"</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S72(</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"B"</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"C"</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"E"</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"F"</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"H"</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"N"</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"Q"</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"R")</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S79(</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S82(</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"B"</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"C"</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"E"</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"F"</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"H"</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"J"</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"M"</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"N"</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"Q"</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"R")</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S89(</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S92(</w:t>
            </w:r>
            <w:r w:rsidRPr="0075472D">
              <w:rPr>
                <w:rFonts w:ascii="Times New Roman" w:eastAsia="標楷體" w:hAnsi="Times New Roman"/>
                <w:color w:val="000000"/>
                <w:kern w:val="3"/>
                <w:sz w:val="28"/>
                <w:szCs w:val="28"/>
                <w:lang w:eastAsia="zh-TW" w:bidi="ar-SA"/>
              </w:rPr>
              <w:t>前述第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"B"</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"G"</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"P")</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S06</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S21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S26-S27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S31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S36-S37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S51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S569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S615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S669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S48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S58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S68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S71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S769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S78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S81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S869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S88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S91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S969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S98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S090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S15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S07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S17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S280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S380-S381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S47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S57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S67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S77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S87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S97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T20-T32 (</w:t>
            </w:r>
            <w:r w:rsidRPr="0075472D">
              <w:rPr>
                <w:rFonts w:ascii="Times New Roman" w:eastAsia="標楷體" w:hAnsi="Times New Roman"/>
                <w:color w:val="000000"/>
                <w:kern w:val="3"/>
                <w:sz w:val="28"/>
                <w:szCs w:val="28"/>
                <w:lang w:eastAsia="zh-TW" w:bidi="ar-SA"/>
              </w:rPr>
              <w:t>前述</w:t>
            </w:r>
            <w:proofErr w:type="gramStart"/>
            <w:r w:rsidRPr="0075472D">
              <w:rPr>
                <w:rFonts w:ascii="Times New Roman" w:eastAsia="標楷體" w:hAnsi="Times New Roman"/>
                <w:color w:val="000000"/>
                <w:kern w:val="3"/>
                <w:sz w:val="28"/>
                <w:szCs w:val="28"/>
                <w:lang w:eastAsia="zh-TW" w:bidi="ar-SA"/>
              </w:rPr>
              <w:t>第</w:t>
            </w:r>
            <w:r w:rsidRPr="0075472D">
              <w:rPr>
                <w:rFonts w:ascii="Times New Roman" w:eastAsia="標楷體" w:hAnsi="Times New Roman"/>
                <w:color w:val="000000"/>
                <w:kern w:val="3"/>
                <w:sz w:val="28"/>
                <w:szCs w:val="28"/>
                <w:lang w:eastAsia="zh-TW" w:bidi="ar-SA"/>
              </w:rPr>
              <w:t>7</w:t>
            </w:r>
            <w:r w:rsidRPr="0075472D">
              <w:rPr>
                <w:rFonts w:ascii="Times New Roman" w:eastAsia="標楷體" w:hAnsi="Times New Roman"/>
                <w:color w:val="000000"/>
                <w:kern w:val="3"/>
                <w:sz w:val="28"/>
                <w:szCs w:val="28"/>
                <w:lang w:eastAsia="zh-TW" w:bidi="ar-SA"/>
              </w:rPr>
              <w:t>位碼皆</w:t>
            </w:r>
            <w:proofErr w:type="gramEnd"/>
            <w:r w:rsidRPr="0075472D">
              <w:rPr>
                <w:rFonts w:ascii="Times New Roman" w:eastAsia="標楷體" w:hAnsi="Times New Roman"/>
                <w:color w:val="000000"/>
                <w:kern w:val="3"/>
                <w:sz w:val="28"/>
                <w:szCs w:val="28"/>
                <w:lang w:eastAsia="zh-TW" w:bidi="ar-SA"/>
              </w:rPr>
              <w:t>須為</w:t>
            </w:r>
            <w:r w:rsidRPr="0075472D">
              <w:rPr>
                <w:rFonts w:ascii="Times New Roman" w:eastAsia="標楷體" w:hAnsi="Times New Roman"/>
                <w:color w:val="000000"/>
                <w:kern w:val="3"/>
                <w:sz w:val="28"/>
                <w:szCs w:val="28"/>
                <w:lang w:eastAsia="zh-TW" w:bidi="ar-SA"/>
              </w:rPr>
              <w:t>"A"</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"D")</w:t>
            </w:r>
            <w:r w:rsidRPr="0075472D">
              <w:rPr>
                <w:rFonts w:ascii="Times New Roman" w:eastAsia="標楷體" w:hAnsi="Times New Roman"/>
                <w:color w:val="000000"/>
                <w:kern w:val="3"/>
                <w:sz w:val="28"/>
                <w:szCs w:val="28"/>
                <w:lang w:eastAsia="zh-TW" w:bidi="ar-SA"/>
              </w:rPr>
              <w:t>、中風（</w:t>
            </w:r>
            <w:r w:rsidRPr="0075472D">
              <w:rPr>
                <w:rFonts w:ascii="Times New Roman" w:eastAsia="標楷體" w:hAnsi="Times New Roman"/>
                <w:color w:val="000000"/>
                <w:kern w:val="3"/>
                <w:sz w:val="28"/>
                <w:szCs w:val="28"/>
                <w:lang w:eastAsia="zh-TW" w:bidi="ar-SA"/>
              </w:rPr>
              <w:t>I60-I69</w:t>
            </w:r>
            <w:r w:rsidRPr="0075472D">
              <w:rPr>
                <w:rFonts w:ascii="Times New Roman" w:eastAsia="標楷體" w:hAnsi="Times New Roman"/>
                <w:color w:val="000000"/>
                <w:kern w:val="3"/>
                <w:sz w:val="28"/>
                <w:szCs w:val="28"/>
                <w:lang w:eastAsia="zh-TW" w:bidi="ar-SA"/>
              </w:rPr>
              <w:t>）及心血管疾病者（</w:t>
            </w:r>
            <w:r w:rsidRPr="0075472D">
              <w:rPr>
                <w:rFonts w:ascii="Times New Roman" w:eastAsia="標楷體" w:hAnsi="Times New Roman"/>
                <w:color w:val="000000"/>
                <w:kern w:val="3"/>
                <w:sz w:val="28"/>
                <w:szCs w:val="28"/>
                <w:lang w:eastAsia="zh-TW" w:bidi="ar-SA"/>
              </w:rPr>
              <w:t>G45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I10-I74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I777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I798</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I970-I971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R001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T800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T817</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T828)</w:t>
            </w:r>
            <w:r w:rsidRPr="0075472D">
              <w:rPr>
                <w:rFonts w:ascii="Times New Roman" w:eastAsia="標楷體" w:hAnsi="Times New Roman"/>
                <w:color w:val="000000"/>
                <w:kern w:val="3"/>
                <w:sz w:val="28"/>
                <w:szCs w:val="28"/>
                <w:lang w:eastAsia="zh-TW" w:bidi="ar-SA"/>
              </w:rPr>
              <w:t>。</w:t>
            </w:r>
          </w:p>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4</w:t>
            </w:r>
            <w:r w:rsidRPr="0075472D">
              <w:rPr>
                <w:rFonts w:ascii="Times New Roman" w:eastAsia="標楷體" w:hAnsi="Times New Roman"/>
                <w:color w:val="000000"/>
                <w:kern w:val="3"/>
                <w:sz w:val="28"/>
                <w:szCs w:val="28"/>
                <w:lang w:eastAsia="zh-TW" w:bidi="ar-SA"/>
              </w:rPr>
              <w:t>）曾有消化</w:t>
            </w:r>
            <w:proofErr w:type="gramStart"/>
            <w:r w:rsidRPr="0075472D">
              <w:rPr>
                <w:rFonts w:ascii="Times New Roman" w:eastAsia="標楷體" w:hAnsi="Times New Roman"/>
                <w:color w:val="000000"/>
                <w:kern w:val="3"/>
                <w:sz w:val="28"/>
                <w:szCs w:val="28"/>
                <w:lang w:eastAsia="zh-TW" w:bidi="ar-SA"/>
              </w:rPr>
              <w:t>性潰傷</w:t>
            </w:r>
            <w:proofErr w:type="gramEnd"/>
            <w:r w:rsidRPr="0075472D">
              <w:rPr>
                <w:rFonts w:ascii="Times New Roman" w:eastAsia="標楷體" w:hAnsi="Times New Roman"/>
                <w:color w:val="000000"/>
                <w:kern w:val="3"/>
                <w:sz w:val="28"/>
                <w:szCs w:val="28"/>
                <w:lang w:eastAsia="zh-TW" w:bidi="ar-SA"/>
              </w:rPr>
              <w:t>、上消化道出血或胃穿孔病史者（</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前三碼為</w:t>
            </w:r>
            <w:r w:rsidRPr="0075472D">
              <w:rPr>
                <w:rFonts w:ascii="Times New Roman" w:eastAsia="標楷體" w:hAnsi="Times New Roman"/>
                <w:color w:val="000000"/>
                <w:kern w:val="3"/>
                <w:sz w:val="28"/>
                <w:szCs w:val="28"/>
                <w:lang w:eastAsia="zh-TW" w:bidi="ar-SA"/>
              </w:rPr>
              <w:t>530-534</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ICD-10- CM/PCS  K20-K28</w:t>
            </w:r>
            <w:r w:rsidRPr="0075472D">
              <w:rPr>
                <w:rFonts w:ascii="Times New Roman" w:eastAsia="標楷體" w:hAnsi="Times New Roman"/>
                <w:color w:val="000000"/>
                <w:kern w:val="3"/>
                <w:sz w:val="28"/>
                <w:szCs w:val="28"/>
                <w:lang w:eastAsia="zh-TW" w:bidi="ar-SA"/>
              </w:rPr>
              <w:t>。</w:t>
            </w:r>
          </w:p>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 xml:space="preserve"> ( 5 ) </w:t>
            </w:r>
            <w:r w:rsidRPr="0075472D">
              <w:rPr>
                <w:rFonts w:ascii="Times New Roman" w:eastAsia="標楷體" w:hAnsi="Times New Roman"/>
                <w:color w:val="000000"/>
                <w:kern w:val="3"/>
                <w:sz w:val="28"/>
                <w:szCs w:val="28"/>
                <w:lang w:eastAsia="zh-TW" w:bidi="ar-SA"/>
              </w:rPr>
              <w:t>肝硬化患者</w:t>
            </w:r>
            <w:r w:rsidRPr="0075472D">
              <w:rPr>
                <w:rFonts w:ascii="Times New Roman" w:eastAsia="標楷體" w:hAnsi="Times New Roman"/>
                <w:color w:val="000000"/>
                <w:kern w:val="3"/>
                <w:sz w:val="28"/>
                <w:szCs w:val="28"/>
                <w:lang w:eastAsia="zh-TW" w:bidi="ar-SA"/>
              </w:rPr>
              <w:t>(ICD-9-CM</w:t>
            </w:r>
            <w:r w:rsidRPr="0075472D">
              <w:rPr>
                <w:rFonts w:ascii="Times New Roman" w:eastAsia="標楷體" w:hAnsi="Times New Roman"/>
                <w:color w:val="000000"/>
                <w:kern w:val="3"/>
                <w:sz w:val="28"/>
                <w:szCs w:val="28"/>
                <w:lang w:eastAsia="zh-TW" w:bidi="ar-SA"/>
              </w:rPr>
              <w:t>前</w:t>
            </w:r>
            <w:r w:rsidRPr="0075472D">
              <w:rPr>
                <w:rFonts w:ascii="Times New Roman" w:eastAsia="標楷體" w:hAnsi="Times New Roman"/>
                <w:color w:val="000000"/>
                <w:kern w:val="3"/>
                <w:sz w:val="28"/>
                <w:szCs w:val="28"/>
                <w:lang w:eastAsia="zh-TW" w:bidi="ar-SA"/>
              </w:rPr>
              <w:t>4</w:t>
            </w:r>
            <w:r w:rsidRPr="0075472D">
              <w:rPr>
                <w:rFonts w:ascii="Times New Roman" w:eastAsia="標楷體" w:hAnsi="Times New Roman"/>
                <w:color w:val="000000"/>
                <w:kern w:val="3"/>
                <w:sz w:val="28"/>
                <w:szCs w:val="28"/>
                <w:lang w:eastAsia="zh-TW" w:bidi="ar-SA"/>
              </w:rPr>
              <w:t>碼為</w:t>
            </w:r>
            <w:r w:rsidRPr="0075472D">
              <w:rPr>
                <w:rFonts w:ascii="Times New Roman" w:eastAsia="標楷體" w:hAnsi="Times New Roman"/>
                <w:color w:val="000000"/>
                <w:kern w:val="3"/>
                <w:sz w:val="28"/>
                <w:szCs w:val="28"/>
                <w:lang w:eastAsia="zh-TW" w:bidi="ar-SA"/>
              </w:rPr>
              <w:t>5712</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5715</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 xml:space="preserve">5716) </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ICD-10- CM/PCS K7030-K7031</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K7460-K7469</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K743-K745</w:t>
            </w:r>
            <w:r w:rsidRPr="0075472D">
              <w:rPr>
                <w:rFonts w:ascii="Times New Roman" w:eastAsia="標楷體" w:hAnsi="Times New Roman"/>
                <w:color w:val="000000"/>
                <w:kern w:val="3"/>
                <w:sz w:val="28"/>
                <w:szCs w:val="28"/>
                <w:lang w:eastAsia="zh-TW" w:bidi="ar-SA"/>
              </w:rPr>
              <w:t>。</w:t>
            </w:r>
          </w:p>
          <w:p w:rsidR="00E11A97" w:rsidRPr="0075472D" w:rsidRDefault="00E11A97" w:rsidP="00157DB1">
            <w:pPr>
              <w:rPr>
                <w:rFonts w:eastAsia="標楷體"/>
                <w:color w:val="000000"/>
                <w:sz w:val="28"/>
                <w:szCs w:val="28"/>
              </w:rPr>
            </w:pPr>
            <w:r w:rsidRPr="0075472D">
              <w:rPr>
                <w:rFonts w:eastAsia="標楷體"/>
                <w:color w:val="000000"/>
                <w:sz w:val="28"/>
                <w:szCs w:val="28"/>
              </w:rPr>
              <w:lastRenderedPageBreak/>
              <w:t>分母－門診</w:t>
            </w:r>
            <w:r w:rsidRPr="0075472D">
              <w:rPr>
                <w:rFonts w:eastAsia="標楷體"/>
                <w:color w:val="000000"/>
                <w:sz w:val="28"/>
                <w:szCs w:val="28"/>
              </w:rPr>
              <w:t>COXⅡ</w:t>
            </w:r>
            <w:r w:rsidRPr="0075472D">
              <w:rPr>
                <w:rFonts w:eastAsia="標楷體"/>
                <w:color w:val="000000"/>
                <w:sz w:val="28"/>
                <w:szCs w:val="28"/>
              </w:rPr>
              <w:t>用藥（含</w:t>
            </w:r>
            <w:r w:rsidRPr="0075472D">
              <w:rPr>
                <w:rFonts w:eastAsia="標楷體"/>
                <w:color w:val="000000"/>
                <w:sz w:val="28"/>
                <w:szCs w:val="28"/>
              </w:rPr>
              <w:t>NABUMETONE(</w:t>
            </w:r>
            <w:r w:rsidRPr="0075472D">
              <w:rPr>
                <w:rFonts w:eastAsia="標楷體"/>
                <w:color w:val="000000"/>
                <w:sz w:val="28"/>
                <w:szCs w:val="28"/>
              </w:rPr>
              <w:t>成分代碼</w:t>
            </w:r>
            <w:r w:rsidRPr="0075472D">
              <w:rPr>
                <w:rFonts w:eastAsia="標楷體"/>
                <w:color w:val="000000"/>
                <w:sz w:val="28"/>
                <w:szCs w:val="28"/>
              </w:rPr>
              <w:t>2808001900)</w:t>
            </w:r>
            <w:r w:rsidRPr="0075472D">
              <w:rPr>
                <w:rFonts w:eastAsia="標楷體"/>
                <w:color w:val="000000"/>
                <w:sz w:val="28"/>
                <w:szCs w:val="28"/>
              </w:rPr>
              <w:t>、</w:t>
            </w:r>
            <w:r w:rsidRPr="0075472D">
              <w:rPr>
                <w:rFonts w:eastAsia="標楷體"/>
                <w:color w:val="000000"/>
                <w:sz w:val="28"/>
                <w:szCs w:val="28"/>
              </w:rPr>
              <w:t>MELOXICAM(</w:t>
            </w:r>
            <w:r w:rsidRPr="0075472D">
              <w:rPr>
                <w:rFonts w:eastAsia="標楷體"/>
                <w:color w:val="000000"/>
                <w:sz w:val="28"/>
                <w:szCs w:val="28"/>
              </w:rPr>
              <w:t>成分代碼</w:t>
            </w:r>
            <w:r w:rsidRPr="0075472D">
              <w:rPr>
                <w:rFonts w:eastAsia="標楷體"/>
                <w:color w:val="000000"/>
                <w:sz w:val="28"/>
                <w:szCs w:val="28"/>
              </w:rPr>
              <w:t>2808404900)</w:t>
            </w:r>
            <w:r w:rsidRPr="0075472D">
              <w:rPr>
                <w:rFonts w:eastAsia="標楷體"/>
                <w:color w:val="000000"/>
                <w:sz w:val="28"/>
                <w:szCs w:val="28"/>
              </w:rPr>
              <w:t>、</w:t>
            </w:r>
            <w:r w:rsidRPr="0075472D">
              <w:rPr>
                <w:rFonts w:eastAsia="標楷體"/>
                <w:color w:val="000000"/>
                <w:sz w:val="28"/>
                <w:szCs w:val="28"/>
              </w:rPr>
              <w:t>ETODOLAC(</w:t>
            </w:r>
            <w:r w:rsidRPr="0075472D">
              <w:rPr>
                <w:rFonts w:eastAsia="標楷體"/>
                <w:color w:val="000000"/>
                <w:sz w:val="28"/>
                <w:szCs w:val="28"/>
              </w:rPr>
              <w:t>成分代碼</w:t>
            </w:r>
            <w:r w:rsidRPr="0075472D">
              <w:rPr>
                <w:rFonts w:eastAsia="標楷體"/>
                <w:color w:val="000000"/>
                <w:sz w:val="28"/>
                <w:szCs w:val="28"/>
              </w:rPr>
              <w:t>2808404700)</w:t>
            </w:r>
            <w:r w:rsidRPr="0075472D">
              <w:rPr>
                <w:rFonts w:eastAsia="標楷體"/>
                <w:color w:val="000000"/>
                <w:sz w:val="28"/>
                <w:szCs w:val="28"/>
              </w:rPr>
              <w:t>、</w:t>
            </w:r>
            <w:r w:rsidRPr="0075472D">
              <w:rPr>
                <w:rFonts w:eastAsia="標楷體"/>
                <w:color w:val="000000"/>
                <w:sz w:val="28"/>
                <w:szCs w:val="28"/>
              </w:rPr>
              <w:t>CELECOXIB(</w:t>
            </w:r>
            <w:r w:rsidRPr="0075472D">
              <w:rPr>
                <w:rFonts w:eastAsia="標楷體"/>
                <w:color w:val="000000"/>
                <w:sz w:val="28"/>
                <w:szCs w:val="28"/>
              </w:rPr>
              <w:t>成分代碼</w:t>
            </w:r>
            <w:r w:rsidRPr="0075472D">
              <w:rPr>
                <w:rFonts w:eastAsia="標楷體"/>
                <w:color w:val="000000"/>
                <w:sz w:val="28"/>
                <w:szCs w:val="28"/>
              </w:rPr>
              <w:t>2808405200)</w:t>
            </w:r>
            <w:r w:rsidRPr="0075472D">
              <w:rPr>
                <w:rFonts w:eastAsia="標楷體"/>
                <w:color w:val="000000"/>
                <w:sz w:val="28"/>
                <w:szCs w:val="28"/>
              </w:rPr>
              <w:t>、</w:t>
            </w:r>
            <w:r w:rsidRPr="0075472D">
              <w:rPr>
                <w:rFonts w:eastAsia="標楷體"/>
                <w:color w:val="000000"/>
                <w:sz w:val="28"/>
                <w:szCs w:val="28"/>
              </w:rPr>
              <w:t>NIMESULIDE(</w:t>
            </w:r>
            <w:r w:rsidRPr="0075472D">
              <w:rPr>
                <w:rFonts w:eastAsia="標楷體"/>
                <w:color w:val="000000"/>
                <w:sz w:val="28"/>
                <w:szCs w:val="28"/>
              </w:rPr>
              <w:t>成分代碼</w:t>
            </w:r>
            <w:r w:rsidRPr="0075472D">
              <w:rPr>
                <w:rFonts w:eastAsia="標楷體"/>
                <w:color w:val="000000"/>
                <w:sz w:val="28"/>
                <w:szCs w:val="28"/>
              </w:rPr>
              <w:t>2808405100)</w:t>
            </w:r>
            <w:r w:rsidRPr="0075472D">
              <w:rPr>
                <w:rFonts w:eastAsia="標楷體"/>
                <w:color w:val="000000"/>
                <w:sz w:val="28"/>
                <w:szCs w:val="28"/>
              </w:rPr>
              <w:t>五成分）件數</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lastRenderedPageBreak/>
              <w:t>指標屬性</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負向</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分析單位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依院所按月分析</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分析範圍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醫院總額部門</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處理方式</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超過同儕</w:t>
            </w:r>
            <w:r w:rsidRPr="0075472D">
              <w:rPr>
                <w:rFonts w:ascii="Times New Roman" w:eastAsia="標楷體" w:hAnsi="Times New Roman"/>
                <w:color w:val="000000"/>
                <w:kern w:val="3"/>
                <w:sz w:val="28"/>
                <w:szCs w:val="28"/>
                <w:lang w:eastAsia="zh-TW" w:bidi="ar-SA"/>
              </w:rPr>
              <w:t>90</w:t>
            </w:r>
            <w:r w:rsidRPr="0075472D">
              <w:rPr>
                <w:rFonts w:ascii="Times New Roman" w:eastAsia="標楷體" w:hAnsi="Times New Roman"/>
                <w:color w:val="000000"/>
                <w:kern w:val="3"/>
                <w:sz w:val="28"/>
                <w:szCs w:val="28"/>
                <w:lang w:eastAsia="zh-TW" w:bidi="ar-SA"/>
              </w:rPr>
              <w:t>百分位數者【醫院</w:t>
            </w:r>
            <w:r w:rsidRPr="0075472D">
              <w:rPr>
                <w:rFonts w:ascii="Times New Roman" w:eastAsia="標楷體" w:hAnsi="Times New Roman"/>
                <w:color w:val="000000"/>
                <w:kern w:val="3"/>
                <w:sz w:val="28"/>
                <w:szCs w:val="28"/>
                <w:lang w:eastAsia="zh-TW" w:bidi="ar-SA"/>
              </w:rPr>
              <w:t>40%</w:t>
            </w:r>
            <w:r w:rsidRPr="0075472D">
              <w:rPr>
                <w:rFonts w:ascii="Times New Roman" w:eastAsia="標楷體" w:hAnsi="Times New Roman"/>
                <w:color w:val="000000"/>
                <w:kern w:val="3"/>
                <w:sz w:val="28"/>
                <w:szCs w:val="28"/>
                <w:lang w:eastAsia="zh-TW" w:bidi="ar-SA"/>
              </w:rPr>
              <w:t>】，超過部份申請金額不予支付。</w:t>
            </w:r>
          </w:p>
          <w:p w:rsidR="00E11A97" w:rsidRPr="0075472D" w:rsidRDefault="00E11A97" w:rsidP="00157DB1">
            <w:pPr>
              <w:pStyle w:val="ad"/>
              <w:rPr>
                <w:rFonts w:ascii="Times New Roman" w:eastAsia="標楷體" w:hAnsi="Times New Roman"/>
                <w:color w:val="000000"/>
                <w:kern w:val="3"/>
                <w:sz w:val="28"/>
                <w:szCs w:val="28"/>
                <w:lang w:eastAsia="zh-TW" w:bidi="ar-SA"/>
              </w:rPr>
            </w:pPr>
            <w:r w:rsidRPr="0075472D">
              <w:rPr>
                <w:rFonts w:ascii="Times New Roman" w:eastAsia="標楷體" w:hAnsi="Times New Roman"/>
                <w:color w:val="000000"/>
                <w:kern w:val="3"/>
                <w:sz w:val="28"/>
                <w:szCs w:val="28"/>
                <w:lang w:eastAsia="zh-TW" w:bidi="ar-SA"/>
              </w:rPr>
              <w:t>不予支付點數＝</w:t>
            </w:r>
            <w:r w:rsidRPr="0075472D">
              <w:rPr>
                <w:rFonts w:ascii="Times New Roman" w:eastAsia="標楷體" w:hAnsi="Times New Roman"/>
                <w:color w:val="000000"/>
                <w:kern w:val="3"/>
                <w:sz w:val="28"/>
                <w:szCs w:val="28"/>
                <w:lang w:eastAsia="zh-TW" w:bidi="ar-SA"/>
              </w:rPr>
              <w:t>((COXⅡ</w:t>
            </w:r>
            <w:r w:rsidRPr="0075472D">
              <w:rPr>
                <w:rFonts w:ascii="Times New Roman" w:eastAsia="標楷體" w:hAnsi="Times New Roman"/>
                <w:color w:val="000000"/>
                <w:kern w:val="3"/>
                <w:sz w:val="28"/>
                <w:szCs w:val="28"/>
                <w:lang w:eastAsia="zh-TW" w:bidi="ar-SA"/>
              </w:rPr>
              <w:t>用藥不符給付規定比率－同儕</w:t>
            </w:r>
            <w:r w:rsidRPr="0075472D">
              <w:rPr>
                <w:rFonts w:ascii="Times New Roman" w:eastAsia="標楷體" w:hAnsi="Times New Roman"/>
                <w:color w:val="000000"/>
                <w:kern w:val="3"/>
                <w:sz w:val="28"/>
                <w:szCs w:val="28"/>
                <w:lang w:eastAsia="zh-TW" w:bidi="ar-SA"/>
              </w:rPr>
              <w:t>90</w:t>
            </w:r>
            <w:r w:rsidRPr="0075472D">
              <w:rPr>
                <w:rFonts w:ascii="Times New Roman" w:eastAsia="標楷體" w:hAnsi="Times New Roman"/>
                <w:color w:val="000000"/>
                <w:kern w:val="3"/>
                <w:sz w:val="28"/>
                <w:szCs w:val="28"/>
                <w:lang w:eastAsia="zh-TW" w:bidi="ar-SA"/>
              </w:rPr>
              <w:t>百分位數者【醫院</w:t>
            </w:r>
            <w:r w:rsidRPr="0075472D">
              <w:rPr>
                <w:rFonts w:ascii="Times New Roman" w:eastAsia="標楷體" w:hAnsi="Times New Roman"/>
                <w:color w:val="000000"/>
                <w:kern w:val="3"/>
                <w:sz w:val="28"/>
                <w:szCs w:val="28"/>
                <w:lang w:eastAsia="zh-TW" w:bidi="ar-SA"/>
              </w:rPr>
              <w:t>40%</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 / (COXⅡ</w:t>
            </w:r>
            <w:r w:rsidRPr="0075472D">
              <w:rPr>
                <w:rFonts w:ascii="Times New Roman" w:eastAsia="標楷體" w:hAnsi="Times New Roman"/>
                <w:color w:val="000000"/>
                <w:kern w:val="3"/>
                <w:sz w:val="28"/>
                <w:szCs w:val="28"/>
                <w:lang w:eastAsia="zh-TW" w:bidi="ar-SA"/>
              </w:rPr>
              <w:t>用藥不符給付規定比率</w:t>
            </w:r>
            <w:r w:rsidRPr="0075472D">
              <w:rPr>
                <w:rFonts w:ascii="Times New Roman" w:eastAsia="標楷體" w:hAnsi="Times New Roman"/>
                <w:color w:val="000000"/>
                <w:kern w:val="3"/>
                <w:sz w:val="28"/>
                <w:szCs w:val="28"/>
                <w:lang w:eastAsia="zh-TW" w:bidi="ar-SA"/>
              </w:rPr>
              <w:t>))×</w:t>
            </w:r>
            <w:r w:rsidRPr="0075472D">
              <w:rPr>
                <w:rFonts w:ascii="Times New Roman" w:eastAsia="標楷體" w:hAnsi="Times New Roman"/>
                <w:color w:val="000000"/>
                <w:kern w:val="3"/>
                <w:sz w:val="28"/>
                <w:szCs w:val="28"/>
                <w:lang w:eastAsia="zh-TW" w:bidi="ar-SA"/>
              </w:rPr>
              <w:t>不符給付規定使用</w:t>
            </w:r>
            <w:r w:rsidRPr="0075472D">
              <w:rPr>
                <w:rFonts w:ascii="Times New Roman" w:eastAsia="標楷體" w:hAnsi="Times New Roman"/>
                <w:color w:val="000000"/>
                <w:kern w:val="3"/>
                <w:sz w:val="28"/>
                <w:szCs w:val="28"/>
                <w:lang w:eastAsia="zh-TW" w:bidi="ar-SA"/>
              </w:rPr>
              <w:t>COX2</w:t>
            </w:r>
            <w:r w:rsidRPr="0075472D">
              <w:rPr>
                <w:rFonts w:ascii="Times New Roman" w:eastAsia="標楷體" w:hAnsi="Times New Roman"/>
                <w:color w:val="000000"/>
                <w:kern w:val="3"/>
                <w:sz w:val="28"/>
                <w:szCs w:val="28"/>
                <w:lang w:eastAsia="zh-TW" w:bidi="ar-SA"/>
              </w:rPr>
              <w:t>用藥案件藥費總申請金額</w:t>
            </w:r>
          </w:p>
        </w:tc>
      </w:tr>
      <w:tr w:rsidR="00E11A97" w:rsidRPr="0075472D" w:rsidTr="00157DB1">
        <w:trPr>
          <w:trHeight w:val="689"/>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w:t>
            </w:r>
            <w:proofErr w:type="gramStart"/>
            <w:r w:rsidRPr="0075472D">
              <w:rPr>
                <w:rFonts w:eastAsia="標楷體"/>
                <w:color w:val="000000"/>
                <w:sz w:val="28"/>
                <w:szCs w:val="28"/>
              </w:rPr>
              <w:t>部保字</w:t>
            </w:r>
            <w:proofErr w:type="gramEnd"/>
            <w:r w:rsidRPr="0075472D">
              <w:rPr>
                <w:rFonts w:eastAsia="標楷體"/>
                <w:color w:val="000000"/>
                <w:sz w:val="28"/>
                <w:szCs w:val="28"/>
              </w:rPr>
              <w:t>第</w:t>
            </w:r>
            <w:r w:rsidRPr="0075472D">
              <w:rPr>
                <w:rFonts w:eastAsia="標楷體"/>
                <w:color w:val="000000"/>
                <w:sz w:val="28"/>
                <w:szCs w:val="28"/>
              </w:rPr>
              <w:t>1040014763</w:t>
            </w:r>
            <w:r w:rsidRPr="0075472D">
              <w:rPr>
                <w:rFonts w:eastAsia="標楷體"/>
                <w:color w:val="000000"/>
                <w:sz w:val="28"/>
                <w:szCs w:val="28"/>
              </w:rPr>
              <w:t>號函</w:t>
            </w:r>
          </w:p>
        </w:tc>
      </w:tr>
      <w:tr w:rsidR="00E11A97" w:rsidRPr="0075472D" w:rsidTr="00157DB1">
        <w:trPr>
          <w:trHeight w:val="405"/>
        </w:trPr>
        <w:tc>
          <w:tcPr>
            <w:tcW w:w="187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7938"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1040035716</w:t>
            </w:r>
            <w:r w:rsidRPr="0075472D">
              <w:rPr>
                <w:rFonts w:eastAsia="標楷體"/>
                <w:color w:val="000000"/>
                <w:sz w:val="28"/>
                <w:szCs w:val="28"/>
              </w:rPr>
              <w:t>號</w:t>
            </w:r>
            <w:proofErr w:type="gramEnd"/>
          </w:p>
        </w:tc>
      </w:tr>
      <w:tr w:rsidR="00E11A97" w:rsidRPr="0075472D" w:rsidTr="00157DB1">
        <w:trPr>
          <w:trHeight w:val="315"/>
        </w:trPr>
        <w:tc>
          <w:tcPr>
            <w:tcW w:w="187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szCs w:val="28"/>
              </w:rPr>
            </w:pPr>
            <w:r w:rsidRPr="0075472D">
              <w:rPr>
                <w:rFonts w:eastAsia="標楷體"/>
                <w:color w:val="000000"/>
                <w:sz w:val="28"/>
                <w:szCs w:val="28"/>
              </w:rPr>
              <w:t>實施起日</w:t>
            </w:r>
          </w:p>
        </w:tc>
        <w:tc>
          <w:tcPr>
            <w:tcW w:w="7938"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日（費用年月）</w:t>
            </w: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p>
        </w:tc>
      </w:tr>
    </w:tbl>
    <w:p w:rsidR="00E11A97" w:rsidRPr="0075472D" w:rsidRDefault="00E11A97">
      <w:pPr>
        <w:snapToGrid w:val="0"/>
        <w:rPr>
          <w:rFonts w:eastAsia="標楷體"/>
          <w:color w:val="000000"/>
        </w:rPr>
      </w:pPr>
      <w:r w:rsidRPr="0075472D">
        <w:rPr>
          <w:rFonts w:eastAsia="標楷體"/>
          <w:color w:val="000000"/>
        </w:rPr>
        <w:t>「</w:t>
      </w:r>
      <w:r w:rsidRPr="0075472D">
        <w:rPr>
          <w:rFonts w:eastAsia="標楷體"/>
          <w:color w:val="000000"/>
        </w:rPr>
        <w:t>016-</w:t>
      </w:r>
      <w:r w:rsidRPr="0075472D">
        <w:rPr>
          <w:rFonts w:eastAsia="標楷體"/>
          <w:color w:val="000000"/>
        </w:rPr>
        <w:t>醫院門診</w:t>
      </w:r>
      <w:r w:rsidRPr="0075472D">
        <w:rPr>
          <w:rFonts w:eastAsia="標楷體"/>
          <w:color w:val="000000"/>
        </w:rPr>
        <w:t>COXⅡ</w:t>
      </w:r>
      <w:r w:rsidRPr="0075472D">
        <w:rPr>
          <w:rFonts w:eastAsia="標楷體"/>
          <w:color w:val="000000"/>
        </w:rPr>
        <w:t>處方不當比率過高」附表</w:t>
      </w:r>
    </w:p>
    <w:tbl>
      <w:tblPr>
        <w:tblW w:w="9878" w:type="dxa"/>
        <w:tblCellMar>
          <w:left w:w="10" w:type="dxa"/>
          <w:right w:w="10" w:type="dxa"/>
        </w:tblCellMar>
        <w:tblLook w:val="04A0" w:firstRow="1" w:lastRow="0" w:firstColumn="1" w:lastColumn="0" w:noHBand="0" w:noVBand="1"/>
      </w:tblPr>
      <w:tblGrid>
        <w:gridCol w:w="993"/>
        <w:gridCol w:w="1559"/>
        <w:gridCol w:w="1559"/>
        <w:gridCol w:w="1560"/>
        <w:gridCol w:w="4207"/>
      </w:tblGrid>
      <w:tr w:rsidR="00E11A97" w:rsidRPr="0075472D" w:rsidTr="00157DB1">
        <w:trPr>
          <w:trHeight w:val="51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widowControl/>
              <w:jc w:val="center"/>
              <w:rPr>
                <w:rFonts w:eastAsia="標楷體"/>
                <w:color w:val="000000"/>
              </w:rPr>
            </w:pPr>
            <w:r w:rsidRPr="0075472D">
              <w:rPr>
                <w:rFonts w:eastAsia="標楷體"/>
                <w:color w:val="000000"/>
              </w:rPr>
              <w:t>總額</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widowControl/>
              <w:jc w:val="center"/>
              <w:rPr>
                <w:rFonts w:eastAsia="標楷體"/>
                <w:color w:val="000000"/>
              </w:rPr>
            </w:pPr>
            <w:r w:rsidRPr="0075472D">
              <w:rPr>
                <w:rFonts w:eastAsia="標楷體"/>
                <w:color w:val="000000"/>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widowControl/>
              <w:jc w:val="center"/>
              <w:rPr>
                <w:rFonts w:eastAsia="標楷體"/>
                <w:color w:val="000000"/>
              </w:rPr>
            </w:pPr>
            <w:r w:rsidRPr="0075472D">
              <w:rPr>
                <w:rFonts w:eastAsia="標楷體"/>
                <w:color w:val="000000"/>
              </w:rPr>
              <w:t>ICD-9-CM</w:t>
            </w:r>
          </w:p>
        </w:tc>
        <w:tc>
          <w:tcPr>
            <w:tcW w:w="156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jc w:val="center"/>
              <w:rPr>
                <w:rFonts w:eastAsia="標楷體"/>
                <w:color w:val="000000"/>
              </w:rPr>
            </w:pPr>
            <w:r w:rsidRPr="0075472D">
              <w:rPr>
                <w:rFonts w:eastAsia="標楷體"/>
                <w:color w:val="000000"/>
              </w:rPr>
              <w:t>ICD-10- CM/PCS</w:t>
            </w:r>
          </w:p>
        </w:tc>
        <w:tc>
          <w:tcPr>
            <w:tcW w:w="42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A97" w:rsidRPr="0075472D" w:rsidRDefault="00E11A97" w:rsidP="00157DB1">
            <w:pPr>
              <w:widowControl/>
              <w:jc w:val="center"/>
              <w:rPr>
                <w:rFonts w:eastAsia="標楷體"/>
                <w:color w:val="000000"/>
              </w:rPr>
            </w:pPr>
            <w:r w:rsidRPr="0075472D">
              <w:rPr>
                <w:rFonts w:eastAsia="標楷體"/>
                <w:color w:val="000000"/>
              </w:rPr>
              <w:t>備註</w:t>
            </w:r>
          </w:p>
        </w:tc>
      </w:tr>
      <w:tr w:rsidR="00E11A97" w:rsidRPr="0075472D" w:rsidTr="00157DB1">
        <w:trPr>
          <w:trHeight w:val="1140"/>
        </w:trPr>
        <w:tc>
          <w:tcPr>
            <w:tcW w:w="993"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jc w:val="center"/>
              <w:rPr>
                <w:rFonts w:eastAsia="標楷體"/>
                <w:color w:val="000000"/>
              </w:rPr>
            </w:pPr>
            <w:r w:rsidRPr="0075472D">
              <w:rPr>
                <w:rFonts w:eastAsia="標楷體"/>
                <w:color w:val="000000"/>
              </w:rPr>
              <w:t>醫院</w:t>
            </w:r>
          </w:p>
        </w:tc>
        <w:tc>
          <w:tcPr>
            <w:tcW w:w="1559"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jc w:val="center"/>
              <w:rPr>
                <w:rFonts w:eastAsia="標楷體"/>
                <w:color w:val="000000"/>
              </w:rPr>
            </w:pPr>
            <w:r w:rsidRPr="0075472D">
              <w:rPr>
                <w:rFonts w:eastAsia="標楷體"/>
                <w:color w:val="000000"/>
              </w:rPr>
              <w:t>016-</w:t>
            </w:r>
            <w:r w:rsidRPr="0075472D">
              <w:rPr>
                <w:rFonts w:eastAsia="標楷體"/>
                <w:color w:val="000000"/>
              </w:rPr>
              <w:t>西醫診所</w:t>
            </w:r>
            <w:r w:rsidRPr="0075472D">
              <w:rPr>
                <w:rFonts w:eastAsia="標楷體"/>
                <w:color w:val="000000"/>
              </w:rPr>
              <w:t>COXⅡ</w:t>
            </w:r>
            <w:r w:rsidRPr="0075472D">
              <w:rPr>
                <w:rFonts w:eastAsia="標楷體"/>
                <w:color w:val="000000"/>
              </w:rPr>
              <w:t>處方不當比率過高</w:t>
            </w: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696</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L305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696</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L40-L42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696</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L44-L45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696</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L945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M05-M06</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M08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排除</w:t>
            </w:r>
            <w:r w:rsidRPr="0075472D">
              <w:rPr>
                <w:rFonts w:eastAsia="標楷體"/>
                <w:color w:val="000000"/>
              </w:rPr>
              <w:t>M081</w:t>
            </w:r>
            <w:r w:rsidRPr="0075472D">
              <w:rPr>
                <w:rFonts w:eastAsia="標楷體"/>
                <w:color w:val="000000"/>
              </w:rPr>
              <w:t>、</w:t>
            </w:r>
            <w:r w:rsidRPr="0075472D">
              <w:rPr>
                <w:rFonts w:eastAsia="標楷體"/>
                <w:color w:val="000000"/>
              </w:rPr>
              <w:t>M089</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M120</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716</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M121-M129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排除</w:t>
            </w:r>
            <w:r w:rsidRPr="0075472D">
              <w:rPr>
                <w:rFonts w:eastAsia="標楷體"/>
                <w:color w:val="000000"/>
              </w:rPr>
              <w:t>M122-M124</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716</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M13</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720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M081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720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M45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881</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S51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881</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S569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881</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S615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881</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S669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900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S090</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900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S15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5712</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K7030-K7031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5715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K7460-K7469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5716</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K743-K745 </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G45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I10-I74</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I777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I798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I970-I971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R001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T800</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T817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401-444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T828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430-438</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I60-I69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530-534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K20-K28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M00-M08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排除</w:t>
            </w:r>
            <w:r w:rsidRPr="0075472D">
              <w:rPr>
                <w:rFonts w:eastAsia="標楷體"/>
                <w:color w:val="000000"/>
              </w:rPr>
              <w:t xml:space="preserve">M1A-M10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M11-M19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M22-M25</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M32-M36</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M43</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M45-M54</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M62830</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M6788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M796</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M961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M992-M997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R262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R294</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711-725</w:t>
            </w:r>
          </w:p>
        </w:tc>
        <w:tc>
          <w:tcPr>
            <w:tcW w:w="156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R29898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　</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S02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S12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S22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S32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S42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"P"</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S43-S44</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S46</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S49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"P"</w:t>
            </w:r>
          </w:p>
        </w:tc>
      </w:tr>
      <w:tr w:rsidR="00E11A97" w:rsidRPr="0075472D" w:rsidTr="00157DB1">
        <w:trPr>
          <w:trHeight w:val="81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S52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"C"</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"E"</w:t>
            </w:r>
            <w:r w:rsidRPr="0075472D">
              <w:rPr>
                <w:rFonts w:eastAsia="標楷體"/>
                <w:color w:val="000000"/>
              </w:rPr>
              <w:t>、</w:t>
            </w:r>
            <w:r w:rsidRPr="0075472D">
              <w:rPr>
                <w:rFonts w:eastAsia="標楷體"/>
                <w:color w:val="000000"/>
              </w:rPr>
              <w:t>"F"</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"H"</w:t>
            </w:r>
            <w:r w:rsidRPr="0075472D">
              <w:rPr>
                <w:rFonts w:eastAsia="標楷體"/>
                <w:color w:val="000000"/>
              </w:rPr>
              <w:t>、</w:t>
            </w:r>
            <w:r w:rsidRPr="0075472D">
              <w:rPr>
                <w:rFonts w:eastAsia="標楷體"/>
                <w:color w:val="000000"/>
              </w:rPr>
              <w:t>"J"</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"M"</w:t>
            </w:r>
            <w:r w:rsidRPr="0075472D">
              <w:rPr>
                <w:rFonts w:eastAsia="標楷體"/>
                <w:color w:val="000000"/>
              </w:rPr>
              <w:t>、</w:t>
            </w:r>
            <w:r w:rsidRPr="0075472D">
              <w:rPr>
                <w:rFonts w:eastAsia="標楷體"/>
                <w:color w:val="000000"/>
              </w:rPr>
              <w:t>"N"</w:t>
            </w:r>
            <w:r w:rsidRPr="0075472D">
              <w:rPr>
                <w:rFonts w:eastAsia="標楷體"/>
                <w:color w:val="000000"/>
              </w:rPr>
              <w:t>、</w:t>
            </w:r>
            <w:r w:rsidRPr="0075472D">
              <w:rPr>
                <w:rFonts w:eastAsia="標楷體"/>
                <w:color w:val="000000"/>
              </w:rPr>
              <w:t>"P"</w:t>
            </w:r>
            <w:r w:rsidRPr="0075472D">
              <w:rPr>
                <w:rFonts w:eastAsia="標楷體"/>
                <w:color w:val="000000"/>
              </w:rPr>
              <w:t>、</w:t>
            </w:r>
            <w:r w:rsidRPr="0075472D">
              <w:rPr>
                <w:rFonts w:eastAsia="標楷體"/>
                <w:color w:val="000000"/>
              </w:rPr>
              <w:t>"Q"</w:t>
            </w:r>
            <w:r w:rsidRPr="0075472D">
              <w:rPr>
                <w:rFonts w:eastAsia="標楷體"/>
                <w:color w:val="000000"/>
              </w:rPr>
              <w:t>、</w:t>
            </w:r>
            <w:r w:rsidRPr="0075472D">
              <w:rPr>
                <w:rFonts w:eastAsia="標楷體"/>
                <w:color w:val="000000"/>
              </w:rPr>
              <w:t>"R"</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S59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"P"</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S62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"P"</w:t>
            </w:r>
          </w:p>
        </w:tc>
      </w:tr>
      <w:tr w:rsidR="00E11A97" w:rsidRPr="0075472D" w:rsidTr="00157DB1">
        <w:trPr>
          <w:trHeight w:val="81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S72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"C"</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"E"</w:t>
            </w:r>
            <w:r w:rsidRPr="0075472D">
              <w:rPr>
                <w:rFonts w:eastAsia="標楷體"/>
                <w:color w:val="000000"/>
              </w:rPr>
              <w:t>、</w:t>
            </w:r>
            <w:r w:rsidRPr="0075472D">
              <w:rPr>
                <w:rFonts w:eastAsia="標楷體"/>
                <w:color w:val="000000"/>
              </w:rPr>
              <w:t>"F"</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"H"</w:t>
            </w:r>
            <w:r w:rsidRPr="0075472D">
              <w:rPr>
                <w:rFonts w:eastAsia="標楷體"/>
                <w:color w:val="000000"/>
              </w:rPr>
              <w:t>、</w:t>
            </w:r>
            <w:r w:rsidRPr="0075472D">
              <w:rPr>
                <w:rFonts w:eastAsia="標楷體"/>
                <w:color w:val="000000"/>
              </w:rPr>
              <w:t>"J"</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"M"</w:t>
            </w:r>
            <w:r w:rsidRPr="0075472D">
              <w:rPr>
                <w:rFonts w:eastAsia="標楷體"/>
                <w:color w:val="000000"/>
              </w:rPr>
              <w:t>、</w:t>
            </w:r>
            <w:r w:rsidRPr="0075472D">
              <w:rPr>
                <w:rFonts w:eastAsia="標楷體"/>
                <w:color w:val="000000"/>
              </w:rPr>
              <w:t>"N"</w:t>
            </w:r>
            <w:r w:rsidRPr="0075472D">
              <w:rPr>
                <w:rFonts w:eastAsia="標楷體"/>
                <w:color w:val="000000"/>
              </w:rPr>
              <w:t>、</w:t>
            </w:r>
            <w:r w:rsidRPr="0075472D">
              <w:rPr>
                <w:rFonts w:eastAsia="標楷體"/>
                <w:color w:val="000000"/>
              </w:rPr>
              <w:t>"P"</w:t>
            </w:r>
            <w:r w:rsidRPr="0075472D">
              <w:rPr>
                <w:rFonts w:eastAsia="標楷體"/>
                <w:color w:val="000000"/>
              </w:rPr>
              <w:t>、</w:t>
            </w:r>
            <w:r w:rsidRPr="0075472D">
              <w:rPr>
                <w:rFonts w:eastAsia="標楷體"/>
                <w:color w:val="000000"/>
              </w:rPr>
              <w:t>"Q"</w:t>
            </w:r>
            <w:r w:rsidRPr="0075472D">
              <w:rPr>
                <w:rFonts w:eastAsia="標楷體"/>
                <w:color w:val="000000"/>
              </w:rPr>
              <w:t>、</w:t>
            </w:r>
            <w:r w:rsidRPr="0075472D">
              <w:rPr>
                <w:rFonts w:eastAsia="標楷體"/>
                <w:color w:val="000000"/>
              </w:rPr>
              <w:t>"R"</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S79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"P"</w:t>
            </w:r>
          </w:p>
        </w:tc>
      </w:tr>
      <w:tr w:rsidR="00E11A97" w:rsidRPr="0075472D" w:rsidTr="00157DB1">
        <w:trPr>
          <w:trHeight w:val="81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S82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"C"</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"E"</w:t>
            </w:r>
            <w:r w:rsidRPr="0075472D">
              <w:rPr>
                <w:rFonts w:eastAsia="標楷體"/>
                <w:color w:val="000000"/>
              </w:rPr>
              <w:t>、</w:t>
            </w:r>
            <w:r w:rsidRPr="0075472D">
              <w:rPr>
                <w:rFonts w:eastAsia="標楷體"/>
                <w:color w:val="000000"/>
              </w:rPr>
              <w:t>"F"</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"H"</w:t>
            </w:r>
            <w:r w:rsidRPr="0075472D">
              <w:rPr>
                <w:rFonts w:eastAsia="標楷體"/>
                <w:color w:val="000000"/>
              </w:rPr>
              <w:t>、</w:t>
            </w:r>
            <w:r w:rsidRPr="0075472D">
              <w:rPr>
                <w:rFonts w:eastAsia="標楷體"/>
                <w:color w:val="000000"/>
              </w:rPr>
              <w:t>"J"</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"M"</w:t>
            </w:r>
            <w:r w:rsidRPr="0075472D">
              <w:rPr>
                <w:rFonts w:eastAsia="標楷體"/>
                <w:color w:val="000000"/>
              </w:rPr>
              <w:t>、</w:t>
            </w:r>
            <w:r w:rsidRPr="0075472D">
              <w:rPr>
                <w:rFonts w:eastAsia="標楷體"/>
                <w:color w:val="000000"/>
              </w:rPr>
              <w:t>"N"</w:t>
            </w:r>
            <w:r w:rsidRPr="0075472D">
              <w:rPr>
                <w:rFonts w:eastAsia="標楷體"/>
                <w:color w:val="000000"/>
              </w:rPr>
              <w:t>、</w:t>
            </w:r>
            <w:r w:rsidRPr="0075472D">
              <w:rPr>
                <w:rFonts w:eastAsia="標楷體"/>
                <w:color w:val="000000"/>
              </w:rPr>
              <w:t>"P"</w:t>
            </w:r>
            <w:r w:rsidRPr="0075472D">
              <w:rPr>
                <w:rFonts w:eastAsia="標楷體"/>
                <w:color w:val="000000"/>
              </w:rPr>
              <w:t>、</w:t>
            </w:r>
            <w:r w:rsidRPr="0075472D">
              <w:rPr>
                <w:rFonts w:eastAsia="標楷體"/>
                <w:color w:val="000000"/>
              </w:rPr>
              <w:t>"Q"</w:t>
            </w:r>
            <w:r w:rsidRPr="0075472D">
              <w:rPr>
                <w:rFonts w:eastAsia="標楷體"/>
                <w:color w:val="000000"/>
              </w:rPr>
              <w:t>、</w:t>
            </w:r>
            <w:r w:rsidRPr="0075472D">
              <w:rPr>
                <w:rFonts w:eastAsia="標楷體"/>
                <w:color w:val="000000"/>
              </w:rPr>
              <w:t>"R"</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S89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"P"</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800-840</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S92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"B"</w:t>
            </w:r>
            <w:r w:rsidRPr="0075472D">
              <w:rPr>
                <w:rFonts w:eastAsia="標楷體"/>
                <w:color w:val="000000"/>
              </w:rPr>
              <w:t>、</w:t>
            </w:r>
            <w:r w:rsidRPr="0075472D">
              <w:rPr>
                <w:rFonts w:eastAsia="標楷體"/>
                <w:color w:val="000000"/>
              </w:rPr>
              <w:t>"D"</w:t>
            </w:r>
            <w:r w:rsidRPr="0075472D">
              <w:rPr>
                <w:rFonts w:eastAsia="標楷體"/>
                <w:color w:val="000000"/>
              </w:rPr>
              <w:t>、</w:t>
            </w:r>
            <w:r w:rsidRPr="0075472D">
              <w:rPr>
                <w:rFonts w:eastAsia="標楷體"/>
                <w:color w:val="000000"/>
              </w:rPr>
              <w:t>"G"</w:t>
            </w:r>
            <w:r w:rsidRPr="0075472D">
              <w:rPr>
                <w:rFonts w:eastAsia="標楷體"/>
                <w:color w:val="000000"/>
              </w:rPr>
              <w:t>、</w:t>
            </w:r>
            <w:r w:rsidRPr="0075472D">
              <w:rPr>
                <w:rFonts w:eastAsia="標楷體"/>
                <w:color w:val="000000"/>
              </w:rPr>
              <w:t>"K"</w:t>
            </w:r>
            <w:r w:rsidRPr="0075472D">
              <w:rPr>
                <w:rFonts w:eastAsia="標楷體"/>
                <w:color w:val="000000"/>
              </w:rPr>
              <w:t>、</w:t>
            </w:r>
            <w:r w:rsidRPr="0075472D">
              <w:rPr>
                <w:rFonts w:eastAsia="標楷體"/>
                <w:color w:val="000000"/>
              </w:rPr>
              <w:t>"P"</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850-854</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S06</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860-869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S21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860-869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S26-S27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860-869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S31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860-869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S36-S37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54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885</w:t>
            </w:r>
            <w:r w:rsidRPr="0075472D">
              <w:rPr>
                <w:rFonts w:eastAsia="標楷體"/>
                <w:color w:val="000000"/>
              </w:rPr>
              <w:t>、</w:t>
            </w:r>
            <w:r w:rsidRPr="0075472D">
              <w:rPr>
                <w:rFonts w:eastAsia="標楷體"/>
                <w:color w:val="000000"/>
              </w:rPr>
              <w:t>886</w:t>
            </w:r>
            <w:r w:rsidRPr="0075472D">
              <w:rPr>
                <w:rFonts w:eastAsia="標楷體"/>
                <w:color w:val="000000"/>
              </w:rPr>
              <w:t>、</w:t>
            </w:r>
            <w:r w:rsidRPr="0075472D">
              <w:rPr>
                <w:rFonts w:eastAsia="標楷體"/>
                <w:color w:val="000000"/>
              </w:rPr>
              <w:t>887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S48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54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885</w:t>
            </w:r>
            <w:r w:rsidRPr="0075472D">
              <w:rPr>
                <w:rFonts w:eastAsia="標楷體"/>
                <w:color w:val="000000"/>
              </w:rPr>
              <w:t>、</w:t>
            </w:r>
            <w:r w:rsidRPr="0075472D">
              <w:rPr>
                <w:rFonts w:eastAsia="標楷體"/>
                <w:color w:val="000000"/>
              </w:rPr>
              <w:t>886</w:t>
            </w:r>
            <w:r w:rsidRPr="0075472D">
              <w:rPr>
                <w:rFonts w:eastAsia="標楷體"/>
                <w:color w:val="000000"/>
              </w:rPr>
              <w:t>、</w:t>
            </w:r>
            <w:r w:rsidRPr="0075472D">
              <w:rPr>
                <w:rFonts w:eastAsia="標楷體"/>
                <w:color w:val="000000"/>
              </w:rPr>
              <w:t>887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S58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54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885</w:t>
            </w:r>
            <w:r w:rsidRPr="0075472D">
              <w:rPr>
                <w:rFonts w:eastAsia="標楷體"/>
                <w:color w:val="000000"/>
              </w:rPr>
              <w:t>、</w:t>
            </w:r>
            <w:r w:rsidRPr="0075472D">
              <w:rPr>
                <w:rFonts w:eastAsia="標楷體"/>
                <w:color w:val="000000"/>
              </w:rPr>
              <w:t>886</w:t>
            </w:r>
            <w:r w:rsidRPr="0075472D">
              <w:rPr>
                <w:rFonts w:eastAsia="標楷體"/>
                <w:color w:val="000000"/>
              </w:rPr>
              <w:t>、</w:t>
            </w:r>
            <w:r w:rsidRPr="0075472D">
              <w:rPr>
                <w:rFonts w:eastAsia="標楷體"/>
                <w:color w:val="000000"/>
              </w:rPr>
              <w:t>887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S68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S71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S769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S78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S81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S869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S88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S91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S969</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890-897</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S98</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S07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S17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S280</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S380-S381</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S47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S57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S67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S77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S87</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925-929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 xml:space="preserve">S97 </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r w:rsidR="00E11A97" w:rsidRPr="0075472D" w:rsidTr="00157DB1">
        <w:trPr>
          <w:trHeight w:val="330"/>
        </w:trPr>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11A97" w:rsidRPr="0075472D" w:rsidRDefault="00E11A97" w:rsidP="00157DB1">
            <w:pPr>
              <w:widowControl/>
              <w:rPr>
                <w:rFonts w:eastAsia="標楷體"/>
                <w:color w:val="000000"/>
              </w:rPr>
            </w:pP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940-949</w:t>
            </w:r>
          </w:p>
        </w:tc>
        <w:tc>
          <w:tcPr>
            <w:tcW w:w="156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T20-T32</w:t>
            </w:r>
          </w:p>
        </w:tc>
        <w:tc>
          <w:tcPr>
            <w:tcW w:w="420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11A97" w:rsidRPr="0075472D" w:rsidRDefault="00E11A97" w:rsidP="00157DB1">
            <w:pPr>
              <w:widowControl/>
              <w:rPr>
                <w:rFonts w:eastAsia="標楷體"/>
                <w:color w:val="000000"/>
              </w:rPr>
            </w:pPr>
            <w:r w:rsidRPr="0075472D">
              <w:rPr>
                <w:rFonts w:eastAsia="標楷體"/>
                <w:color w:val="000000"/>
              </w:rPr>
              <w:t>第</w:t>
            </w:r>
            <w:r w:rsidRPr="0075472D">
              <w:rPr>
                <w:rFonts w:eastAsia="標楷體"/>
                <w:color w:val="000000"/>
              </w:rPr>
              <w:t>7</w:t>
            </w:r>
            <w:r w:rsidRPr="0075472D">
              <w:rPr>
                <w:rFonts w:eastAsia="標楷體"/>
                <w:color w:val="000000"/>
              </w:rPr>
              <w:t>位碼為</w:t>
            </w:r>
            <w:r w:rsidRPr="0075472D">
              <w:rPr>
                <w:rFonts w:eastAsia="標楷體"/>
                <w:color w:val="000000"/>
              </w:rPr>
              <w:t>"A"</w:t>
            </w:r>
            <w:r w:rsidRPr="0075472D">
              <w:rPr>
                <w:rFonts w:eastAsia="標楷體"/>
                <w:color w:val="000000"/>
              </w:rPr>
              <w:t>、</w:t>
            </w:r>
            <w:r w:rsidRPr="0075472D">
              <w:rPr>
                <w:rFonts w:eastAsia="標楷體"/>
                <w:color w:val="000000"/>
              </w:rPr>
              <w:t>"D"</w:t>
            </w:r>
          </w:p>
        </w:tc>
      </w:tr>
    </w:tbl>
    <w:p w:rsidR="00006D3D" w:rsidRPr="00006D3D" w:rsidRDefault="00006D3D" w:rsidP="00006D3D"/>
    <w:p w:rsidR="00006D3D" w:rsidRDefault="00006D3D">
      <w:pPr>
        <w:widowControl/>
        <w:suppressAutoHyphens w:val="0"/>
        <w:rPr>
          <w:rFonts w:eastAsia="標楷體"/>
          <w:sz w:val="20"/>
          <w:szCs w:val="20"/>
        </w:rPr>
      </w:pPr>
      <w:r>
        <w:rPr>
          <w:rFonts w:eastAsia="標楷體"/>
        </w:rPr>
        <w:br w:type="page"/>
      </w:r>
    </w:p>
    <w:p w:rsidR="00E11A97" w:rsidRPr="0075472D" w:rsidRDefault="00E11A97" w:rsidP="00A13D05">
      <w:pPr>
        <w:pStyle w:val="2"/>
        <w:rPr>
          <w:rFonts w:eastAsia="標楷體"/>
        </w:rPr>
      </w:pPr>
      <w:r w:rsidRPr="0075472D">
        <w:rPr>
          <w:rFonts w:eastAsia="標楷體" w:hint="eastAsia"/>
        </w:rPr>
        <w:lastRenderedPageBreak/>
        <w:t>016</w:t>
      </w:r>
      <w:r w:rsidRPr="0075472D">
        <w:rPr>
          <w:rFonts w:eastAsia="標楷體" w:hint="eastAsia"/>
        </w:rPr>
        <w:t>指標版本：實施</w:t>
      </w:r>
      <w:proofErr w:type="gramStart"/>
      <w:r w:rsidRPr="0075472D">
        <w:rPr>
          <w:rFonts w:eastAsia="標楷體" w:hint="eastAsia"/>
        </w:rPr>
        <w:t>起</w:t>
      </w:r>
      <w:r w:rsidR="00EF78E5">
        <w:rPr>
          <w:rFonts w:eastAsia="標楷體" w:hint="eastAsia"/>
        </w:rPr>
        <w:t>迄</w:t>
      </w:r>
      <w:proofErr w:type="gramEnd"/>
      <w:r w:rsidRPr="0075472D">
        <w:rPr>
          <w:rFonts w:eastAsia="標楷體" w:hint="eastAsia"/>
        </w:rPr>
        <w:t>日</w:t>
      </w:r>
      <w:r w:rsidRPr="0075472D">
        <w:rPr>
          <w:rFonts w:eastAsia="標楷體" w:hint="eastAsia"/>
        </w:rPr>
        <w:tab/>
        <w:t>102</w:t>
      </w:r>
      <w:r w:rsidRPr="0075472D">
        <w:rPr>
          <w:rFonts w:eastAsia="標楷體" w:hint="eastAsia"/>
        </w:rPr>
        <w:t>年</w:t>
      </w:r>
      <w:r w:rsidRPr="0075472D">
        <w:rPr>
          <w:rFonts w:eastAsia="標楷體" w:hint="eastAsia"/>
        </w:rPr>
        <w:t>8</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)~104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748" w:type="dxa"/>
        <w:tblCellMar>
          <w:left w:w="10" w:type="dxa"/>
          <w:right w:w="10" w:type="dxa"/>
        </w:tblCellMar>
        <w:tblLook w:val="04A0" w:firstRow="1" w:lastRow="0" w:firstColumn="1" w:lastColumn="0" w:noHBand="0" w:noVBand="1"/>
      </w:tblPr>
      <w:tblGrid>
        <w:gridCol w:w="1871"/>
        <w:gridCol w:w="7877"/>
      </w:tblGrid>
      <w:tr w:rsidR="00E11A97" w:rsidRPr="0075472D" w:rsidTr="00157DB1">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指標名稱</w:t>
            </w:r>
          </w:p>
        </w:tc>
        <w:tc>
          <w:tcPr>
            <w:tcW w:w="787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016-</w:t>
            </w:r>
            <w:r w:rsidRPr="0075472D">
              <w:rPr>
                <w:rFonts w:ascii="Times New Roman" w:eastAsia="標楷體" w:hAnsi="Times New Roman"/>
                <w:sz w:val="28"/>
                <w:szCs w:val="28"/>
                <w:lang w:eastAsia="zh-TW"/>
              </w:rPr>
              <w:t>醫院門診</w:t>
            </w:r>
            <w:r w:rsidRPr="0075472D">
              <w:rPr>
                <w:rFonts w:ascii="Times New Roman" w:eastAsia="標楷體" w:hAnsi="Times New Roman"/>
                <w:sz w:val="28"/>
                <w:szCs w:val="28"/>
                <w:lang w:eastAsia="zh-TW"/>
              </w:rPr>
              <w:t>COXⅡ</w:t>
            </w:r>
            <w:r w:rsidRPr="0075472D">
              <w:rPr>
                <w:rFonts w:ascii="Times New Roman" w:eastAsia="標楷體" w:hAnsi="Times New Roman"/>
                <w:sz w:val="28"/>
                <w:szCs w:val="28"/>
                <w:lang w:eastAsia="zh-TW"/>
              </w:rPr>
              <w:t>處方不當比率過高</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實施目的</w:t>
            </w:r>
          </w:p>
        </w:tc>
        <w:tc>
          <w:tcPr>
            <w:tcW w:w="787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減少不當之用藥型態</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指標定義</w:t>
            </w:r>
          </w:p>
          <w:p w:rsidR="00E11A97" w:rsidRPr="0075472D" w:rsidRDefault="00E11A97" w:rsidP="00157DB1">
            <w:pPr>
              <w:pStyle w:val="ad"/>
              <w:rPr>
                <w:rFonts w:ascii="Times New Roman" w:eastAsia="標楷體" w:hAnsi="Times New Roman"/>
                <w:sz w:val="28"/>
                <w:szCs w:val="28"/>
              </w:rPr>
            </w:pPr>
          </w:p>
        </w:tc>
        <w:tc>
          <w:tcPr>
            <w:tcW w:w="787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分子－門診</w:t>
            </w:r>
            <w:r w:rsidRPr="0075472D">
              <w:rPr>
                <w:rFonts w:ascii="Times New Roman" w:eastAsia="標楷體" w:hAnsi="Times New Roman"/>
                <w:sz w:val="28"/>
                <w:szCs w:val="28"/>
                <w:lang w:eastAsia="zh-TW"/>
              </w:rPr>
              <w:t>COXⅡ</w:t>
            </w:r>
            <w:r w:rsidRPr="0075472D">
              <w:rPr>
                <w:rFonts w:ascii="Times New Roman" w:eastAsia="標楷體" w:hAnsi="Times New Roman"/>
                <w:sz w:val="28"/>
                <w:szCs w:val="28"/>
                <w:lang w:eastAsia="zh-TW"/>
              </w:rPr>
              <w:t>用藥主次診斷不符藥品給付規定件數</w:t>
            </w:r>
          </w:p>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藥品給付規定：</w:t>
            </w:r>
          </w:p>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1</w:t>
            </w:r>
            <w:r w:rsidRPr="0075472D">
              <w:rPr>
                <w:rFonts w:ascii="Times New Roman" w:eastAsia="標楷體" w:hAnsi="Times New Roman"/>
                <w:sz w:val="28"/>
                <w:szCs w:val="28"/>
                <w:lang w:eastAsia="zh-TW"/>
              </w:rPr>
              <w:t>）年齡大於等於</w:t>
            </w:r>
            <w:r w:rsidRPr="0075472D">
              <w:rPr>
                <w:rFonts w:ascii="Times New Roman" w:eastAsia="標楷體" w:hAnsi="Times New Roman"/>
                <w:sz w:val="28"/>
                <w:szCs w:val="28"/>
                <w:lang w:eastAsia="zh-TW"/>
              </w:rPr>
              <w:t>60</w:t>
            </w:r>
            <w:r w:rsidRPr="0075472D">
              <w:rPr>
                <w:rFonts w:ascii="Times New Roman" w:eastAsia="標楷體" w:hAnsi="Times New Roman"/>
                <w:sz w:val="28"/>
                <w:szCs w:val="28"/>
                <w:lang w:eastAsia="zh-TW"/>
              </w:rPr>
              <w:t>歲之骨關節炎病變（</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711-725</w:t>
            </w:r>
            <w:r w:rsidRPr="0075472D">
              <w:rPr>
                <w:rFonts w:ascii="Times New Roman" w:eastAsia="標楷體" w:hAnsi="Times New Roman"/>
                <w:sz w:val="28"/>
                <w:szCs w:val="28"/>
                <w:lang w:eastAsia="zh-TW"/>
              </w:rPr>
              <w:t>）</w:t>
            </w:r>
          </w:p>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2</w:t>
            </w:r>
            <w:r w:rsidRPr="0075472D">
              <w:rPr>
                <w:rFonts w:ascii="Times New Roman" w:eastAsia="標楷體" w:hAnsi="Times New Roman"/>
                <w:sz w:val="28"/>
                <w:szCs w:val="28"/>
                <w:lang w:eastAsia="zh-TW"/>
              </w:rPr>
              <w:t>）類風濕性關節炎－</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714</w:t>
            </w:r>
            <w:r w:rsidRPr="0075472D">
              <w:rPr>
                <w:rFonts w:ascii="Times New Roman" w:eastAsia="標楷體" w:hAnsi="Times New Roman"/>
                <w:sz w:val="28"/>
                <w:szCs w:val="28"/>
                <w:lang w:eastAsia="zh-TW"/>
              </w:rPr>
              <w:t>、僵直性脊椎炎－</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720</w:t>
            </w:r>
            <w:r w:rsidRPr="0075472D">
              <w:rPr>
                <w:rFonts w:ascii="Times New Roman" w:eastAsia="標楷體" w:hAnsi="Times New Roman"/>
                <w:sz w:val="28"/>
                <w:szCs w:val="28"/>
                <w:lang w:eastAsia="zh-TW"/>
              </w:rPr>
              <w:t>、</w:t>
            </w:r>
            <w:proofErr w:type="gramStart"/>
            <w:r w:rsidRPr="0075472D">
              <w:rPr>
                <w:rFonts w:ascii="Times New Roman" w:eastAsia="標楷體" w:hAnsi="Times New Roman"/>
                <w:sz w:val="28"/>
                <w:szCs w:val="28"/>
                <w:lang w:eastAsia="zh-TW"/>
              </w:rPr>
              <w:t>乾癬性關節炎</w:t>
            </w:r>
            <w:proofErr w:type="gramEnd"/>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696</w:t>
            </w:r>
            <w:r w:rsidRPr="0075472D">
              <w:rPr>
                <w:rFonts w:ascii="Times New Roman" w:eastAsia="標楷體" w:hAnsi="Times New Roman"/>
                <w:sz w:val="28"/>
                <w:szCs w:val="28"/>
                <w:lang w:eastAsia="zh-TW"/>
              </w:rPr>
              <w:t>、退化性關節炎－</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為</w:t>
            </w:r>
            <w:r w:rsidRPr="0075472D">
              <w:rPr>
                <w:rFonts w:ascii="Times New Roman" w:eastAsia="標楷體" w:hAnsi="Times New Roman"/>
                <w:sz w:val="28"/>
                <w:szCs w:val="28"/>
                <w:lang w:eastAsia="zh-TW"/>
              </w:rPr>
              <w:t>716</w:t>
            </w:r>
          </w:p>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3</w:t>
            </w:r>
            <w:r w:rsidRPr="0075472D">
              <w:rPr>
                <w:rFonts w:ascii="Times New Roman" w:eastAsia="標楷體" w:hAnsi="Times New Roman"/>
                <w:sz w:val="28"/>
                <w:szCs w:val="28"/>
                <w:lang w:eastAsia="zh-TW"/>
              </w:rPr>
              <w:t>）合併有急性嚴重創傷（</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800-840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850-854</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860-869</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881</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885</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886</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887</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890-897</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900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925-929</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940-949</w:t>
            </w:r>
            <w:r w:rsidRPr="0075472D">
              <w:rPr>
                <w:rFonts w:ascii="Times New Roman" w:eastAsia="標楷體" w:hAnsi="Times New Roman"/>
                <w:sz w:val="28"/>
                <w:szCs w:val="28"/>
                <w:lang w:eastAsia="zh-TW"/>
              </w:rPr>
              <w:t>）、中風（</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430-438</w:t>
            </w:r>
            <w:r w:rsidRPr="0075472D">
              <w:rPr>
                <w:rFonts w:ascii="Times New Roman" w:eastAsia="標楷體" w:hAnsi="Times New Roman"/>
                <w:sz w:val="28"/>
                <w:szCs w:val="28"/>
                <w:lang w:eastAsia="zh-TW"/>
              </w:rPr>
              <w:t>）及心血管疾病者（</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401-444</w:t>
            </w:r>
            <w:r w:rsidRPr="0075472D">
              <w:rPr>
                <w:rFonts w:ascii="Times New Roman" w:eastAsia="標楷體" w:hAnsi="Times New Roman"/>
                <w:sz w:val="28"/>
                <w:szCs w:val="28"/>
                <w:lang w:eastAsia="zh-TW"/>
              </w:rPr>
              <w:t>）</w:t>
            </w:r>
          </w:p>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4</w:t>
            </w:r>
            <w:r w:rsidRPr="0075472D">
              <w:rPr>
                <w:rFonts w:ascii="Times New Roman" w:eastAsia="標楷體" w:hAnsi="Times New Roman"/>
                <w:sz w:val="28"/>
                <w:szCs w:val="28"/>
                <w:lang w:eastAsia="zh-TW"/>
              </w:rPr>
              <w:t>）曾有消化</w:t>
            </w:r>
            <w:proofErr w:type="gramStart"/>
            <w:r w:rsidRPr="0075472D">
              <w:rPr>
                <w:rFonts w:ascii="Times New Roman" w:eastAsia="標楷體" w:hAnsi="Times New Roman"/>
                <w:sz w:val="28"/>
                <w:szCs w:val="28"/>
                <w:lang w:eastAsia="zh-TW"/>
              </w:rPr>
              <w:t>性潰傷</w:t>
            </w:r>
            <w:proofErr w:type="gramEnd"/>
            <w:r w:rsidRPr="0075472D">
              <w:rPr>
                <w:rFonts w:ascii="Times New Roman" w:eastAsia="標楷體" w:hAnsi="Times New Roman"/>
                <w:sz w:val="28"/>
                <w:szCs w:val="28"/>
                <w:lang w:eastAsia="zh-TW"/>
              </w:rPr>
              <w:t>、上消化道出血或胃穿孔病史者（</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前三碼為</w:t>
            </w:r>
            <w:r w:rsidRPr="0075472D">
              <w:rPr>
                <w:rFonts w:ascii="Times New Roman" w:eastAsia="標楷體" w:hAnsi="Times New Roman"/>
                <w:sz w:val="28"/>
                <w:szCs w:val="28"/>
                <w:lang w:eastAsia="zh-TW"/>
              </w:rPr>
              <w:t>530-534</w:t>
            </w:r>
            <w:r w:rsidRPr="0075472D">
              <w:rPr>
                <w:rFonts w:ascii="Times New Roman" w:eastAsia="標楷體" w:hAnsi="Times New Roman"/>
                <w:sz w:val="28"/>
                <w:szCs w:val="28"/>
                <w:lang w:eastAsia="zh-TW"/>
              </w:rPr>
              <w:t>）</w:t>
            </w:r>
          </w:p>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 xml:space="preserve"> ( 5 ) </w:t>
            </w:r>
            <w:r w:rsidRPr="0075472D">
              <w:rPr>
                <w:rFonts w:ascii="Times New Roman" w:eastAsia="標楷體" w:hAnsi="Times New Roman"/>
                <w:sz w:val="28"/>
                <w:szCs w:val="28"/>
                <w:lang w:eastAsia="zh-TW"/>
              </w:rPr>
              <w:t>肝硬化患者</w:t>
            </w:r>
            <w:r w:rsidRPr="0075472D">
              <w:rPr>
                <w:rFonts w:ascii="Times New Roman" w:eastAsia="標楷體" w:hAnsi="Times New Roman"/>
                <w:sz w:val="28"/>
                <w:szCs w:val="28"/>
                <w:lang w:eastAsia="zh-TW"/>
              </w:rPr>
              <w:t>(ICD-9-CM</w:t>
            </w:r>
            <w:r w:rsidRPr="0075472D">
              <w:rPr>
                <w:rFonts w:ascii="Times New Roman" w:eastAsia="標楷體" w:hAnsi="Times New Roman"/>
                <w:sz w:val="28"/>
                <w:szCs w:val="28"/>
                <w:lang w:eastAsia="zh-TW"/>
              </w:rPr>
              <w:t>前</w:t>
            </w:r>
            <w:r w:rsidRPr="0075472D">
              <w:rPr>
                <w:rFonts w:ascii="Times New Roman" w:eastAsia="標楷體" w:hAnsi="Times New Roman"/>
                <w:sz w:val="28"/>
                <w:szCs w:val="28"/>
                <w:lang w:eastAsia="zh-TW"/>
              </w:rPr>
              <w:t>4</w:t>
            </w:r>
            <w:r w:rsidRPr="0075472D">
              <w:rPr>
                <w:rFonts w:ascii="Times New Roman" w:eastAsia="標楷體" w:hAnsi="Times New Roman"/>
                <w:sz w:val="28"/>
                <w:szCs w:val="28"/>
                <w:lang w:eastAsia="zh-TW"/>
              </w:rPr>
              <w:t>碼為</w:t>
            </w:r>
            <w:r w:rsidRPr="0075472D">
              <w:rPr>
                <w:rFonts w:ascii="Times New Roman" w:eastAsia="標楷體" w:hAnsi="Times New Roman"/>
                <w:sz w:val="28"/>
                <w:szCs w:val="28"/>
                <w:lang w:eastAsia="zh-TW"/>
              </w:rPr>
              <w:t>5712</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5715</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5716)</w:t>
            </w:r>
          </w:p>
          <w:p w:rsidR="00E11A97" w:rsidRPr="0075472D" w:rsidRDefault="00E11A97" w:rsidP="00157DB1">
            <w:pPr>
              <w:rPr>
                <w:rFonts w:eastAsia="標楷體"/>
                <w:sz w:val="28"/>
                <w:szCs w:val="28"/>
              </w:rPr>
            </w:pPr>
            <w:r w:rsidRPr="0075472D">
              <w:rPr>
                <w:rFonts w:eastAsia="標楷體"/>
                <w:sz w:val="28"/>
                <w:szCs w:val="28"/>
              </w:rPr>
              <w:t>分母－門診</w:t>
            </w:r>
            <w:r w:rsidRPr="0075472D">
              <w:rPr>
                <w:rFonts w:eastAsia="標楷體"/>
                <w:sz w:val="28"/>
                <w:szCs w:val="28"/>
              </w:rPr>
              <w:t>COXⅡ</w:t>
            </w:r>
            <w:r w:rsidRPr="0075472D">
              <w:rPr>
                <w:rFonts w:eastAsia="標楷體"/>
                <w:sz w:val="28"/>
                <w:szCs w:val="28"/>
              </w:rPr>
              <w:t>用藥（含</w:t>
            </w:r>
            <w:r w:rsidRPr="0075472D">
              <w:rPr>
                <w:rFonts w:eastAsia="標楷體"/>
                <w:sz w:val="28"/>
                <w:szCs w:val="28"/>
              </w:rPr>
              <w:t>NABUMETONE(</w:t>
            </w:r>
            <w:r w:rsidRPr="0075472D">
              <w:rPr>
                <w:rFonts w:eastAsia="標楷體"/>
                <w:sz w:val="28"/>
                <w:szCs w:val="28"/>
              </w:rPr>
              <w:t>成分代碼</w:t>
            </w:r>
            <w:r w:rsidRPr="0075472D">
              <w:rPr>
                <w:rFonts w:eastAsia="標楷體"/>
                <w:sz w:val="28"/>
                <w:szCs w:val="28"/>
              </w:rPr>
              <w:t>2808001900)</w:t>
            </w:r>
            <w:r w:rsidRPr="0075472D">
              <w:rPr>
                <w:rFonts w:eastAsia="標楷體"/>
                <w:sz w:val="28"/>
                <w:szCs w:val="28"/>
              </w:rPr>
              <w:t>、</w:t>
            </w:r>
            <w:r w:rsidRPr="0075472D">
              <w:rPr>
                <w:rFonts w:eastAsia="標楷體"/>
                <w:sz w:val="28"/>
                <w:szCs w:val="28"/>
              </w:rPr>
              <w:t>MELOXICAM(</w:t>
            </w:r>
            <w:r w:rsidRPr="0075472D">
              <w:rPr>
                <w:rFonts w:eastAsia="標楷體"/>
                <w:sz w:val="28"/>
                <w:szCs w:val="28"/>
              </w:rPr>
              <w:t>成分代碼</w:t>
            </w:r>
            <w:r w:rsidRPr="0075472D">
              <w:rPr>
                <w:rFonts w:eastAsia="標楷體"/>
                <w:sz w:val="28"/>
                <w:szCs w:val="28"/>
              </w:rPr>
              <w:t>2808404900)</w:t>
            </w:r>
            <w:r w:rsidRPr="0075472D">
              <w:rPr>
                <w:rFonts w:eastAsia="標楷體"/>
                <w:sz w:val="28"/>
                <w:szCs w:val="28"/>
              </w:rPr>
              <w:t>、</w:t>
            </w:r>
            <w:r w:rsidRPr="0075472D">
              <w:rPr>
                <w:rFonts w:eastAsia="標楷體"/>
                <w:sz w:val="28"/>
                <w:szCs w:val="28"/>
              </w:rPr>
              <w:t>ETODOLAC(</w:t>
            </w:r>
            <w:r w:rsidRPr="0075472D">
              <w:rPr>
                <w:rFonts w:eastAsia="標楷體"/>
                <w:sz w:val="28"/>
                <w:szCs w:val="28"/>
              </w:rPr>
              <w:t>成分代碼</w:t>
            </w:r>
            <w:r w:rsidRPr="0075472D">
              <w:rPr>
                <w:rFonts w:eastAsia="標楷體"/>
                <w:sz w:val="28"/>
                <w:szCs w:val="28"/>
              </w:rPr>
              <w:t>2808404700)</w:t>
            </w:r>
            <w:r w:rsidRPr="0075472D">
              <w:rPr>
                <w:rFonts w:eastAsia="標楷體"/>
                <w:sz w:val="28"/>
                <w:szCs w:val="28"/>
              </w:rPr>
              <w:t>、</w:t>
            </w:r>
            <w:r w:rsidRPr="0075472D">
              <w:rPr>
                <w:rFonts w:eastAsia="標楷體"/>
                <w:sz w:val="28"/>
                <w:szCs w:val="28"/>
              </w:rPr>
              <w:t>CELECOXIB(</w:t>
            </w:r>
            <w:r w:rsidRPr="0075472D">
              <w:rPr>
                <w:rFonts w:eastAsia="標楷體"/>
                <w:sz w:val="28"/>
                <w:szCs w:val="28"/>
              </w:rPr>
              <w:t>成分代碼</w:t>
            </w:r>
            <w:r w:rsidRPr="0075472D">
              <w:rPr>
                <w:rFonts w:eastAsia="標楷體"/>
                <w:sz w:val="28"/>
                <w:szCs w:val="28"/>
              </w:rPr>
              <w:t>2808405200)</w:t>
            </w:r>
            <w:r w:rsidRPr="0075472D">
              <w:rPr>
                <w:rFonts w:eastAsia="標楷體"/>
                <w:sz w:val="28"/>
                <w:szCs w:val="28"/>
              </w:rPr>
              <w:t>、</w:t>
            </w:r>
            <w:r w:rsidRPr="0075472D">
              <w:rPr>
                <w:rFonts w:eastAsia="標楷體"/>
                <w:sz w:val="28"/>
                <w:szCs w:val="28"/>
              </w:rPr>
              <w:t>NIMESULIDE(</w:t>
            </w:r>
            <w:r w:rsidRPr="0075472D">
              <w:rPr>
                <w:rFonts w:eastAsia="標楷體"/>
                <w:sz w:val="28"/>
                <w:szCs w:val="28"/>
              </w:rPr>
              <w:t>成分代碼</w:t>
            </w:r>
            <w:r w:rsidRPr="0075472D">
              <w:rPr>
                <w:rFonts w:eastAsia="標楷體"/>
                <w:sz w:val="28"/>
                <w:szCs w:val="28"/>
              </w:rPr>
              <w:t>2808405100)</w:t>
            </w:r>
            <w:r w:rsidRPr="0075472D">
              <w:rPr>
                <w:rFonts w:eastAsia="標楷體"/>
                <w:sz w:val="28"/>
                <w:szCs w:val="28"/>
              </w:rPr>
              <w:t>五成分）件數</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指標屬性</w:t>
            </w:r>
          </w:p>
        </w:tc>
        <w:tc>
          <w:tcPr>
            <w:tcW w:w="787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負向</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分析單位</w:t>
            </w:r>
          </w:p>
        </w:tc>
        <w:tc>
          <w:tcPr>
            <w:tcW w:w="787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依院所按月分析</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分析範圍</w:t>
            </w:r>
          </w:p>
        </w:tc>
        <w:tc>
          <w:tcPr>
            <w:tcW w:w="787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醫院總額部門</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rPr>
            </w:pPr>
            <w:r w:rsidRPr="0075472D">
              <w:rPr>
                <w:rFonts w:ascii="Times New Roman" w:eastAsia="標楷體" w:hAnsi="Times New Roman"/>
                <w:sz w:val="28"/>
                <w:szCs w:val="28"/>
              </w:rPr>
              <w:t>處理方式</w:t>
            </w:r>
          </w:p>
        </w:tc>
        <w:tc>
          <w:tcPr>
            <w:tcW w:w="787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超過同儕</w:t>
            </w:r>
            <w:r w:rsidRPr="0075472D">
              <w:rPr>
                <w:rFonts w:ascii="Times New Roman" w:eastAsia="標楷體" w:hAnsi="Times New Roman"/>
                <w:sz w:val="28"/>
                <w:szCs w:val="28"/>
                <w:lang w:eastAsia="zh-TW"/>
              </w:rPr>
              <w:t>90</w:t>
            </w:r>
            <w:r w:rsidRPr="0075472D">
              <w:rPr>
                <w:rFonts w:ascii="Times New Roman" w:eastAsia="標楷體" w:hAnsi="Times New Roman"/>
                <w:sz w:val="28"/>
                <w:szCs w:val="28"/>
                <w:lang w:eastAsia="zh-TW"/>
              </w:rPr>
              <w:t>百分位數者【醫院</w:t>
            </w:r>
            <w:r w:rsidRPr="0075472D">
              <w:rPr>
                <w:rFonts w:ascii="Times New Roman" w:eastAsia="標楷體" w:hAnsi="Times New Roman"/>
                <w:sz w:val="28"/>
                <w:szCs w:val="28"/>
                <w:lang w:eastAsia="zh-TW"/>
              </w:rPr>
              <w:t>40%</w:t>
            </w:r>
            <w:r w:rsidRPr="0075472D">
              <w:rPr>
                <w:rFonts w:ascii="Times New Roman" w:eastAsia="標楷體" w:hAnsi="Times New Roman"/>
                <w:sz w:val="28"/>
                <w:szCs w:val="28"/>
                <w:lang w:eastAsia="zh-TW"/>
              </w:rPr>
              <w:t>】，超過部份申請金額不予支付。</w:t>
            </w:r>
          </w:p>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不予支付點數＝</w:t>
            </w:r>
            <w:r w:rsidRPr="0075472D">
              <w:rPr>
                <w:rFonts w:ascii="Times New Roman" w:eastAsia="標楷體" w:hAnsi="Times New Roman"/>
                <w:sz w:val="28"/>
                <w:szCs w:val="28"/>
                <w:lang w:eastAsia="zh-TW"/>
              </w:rPr>
              <w:t>((COXⅡ</w:t>
            </w:r>
            <w:r w:rsidRPr="0075472D">
              <w:rPr>
                <w:rFonts w:ascii="Times New Roman" w:eastAsia="標楷體" w:hAnsi="Times New Roman"/>
                <w:sz w:val="28"/>
                <w:szCs w:val="28"/>
                <w:lang w:eastAsia="zh-TW"/>
              </w:rPr>
              <w:t>用藥不符給付規定比率－同儕</w:t>
            </w:r>
            <w:r w:rsidRPr="0075472D">
              <w:rPr>
                <w:rFonts w:ascii="Times New Roman" w:eastAsia="標楷體" w:hAnsi="Times New Roman"/>
                <w:sz w:val="28"/>
                <w:szCs w:val="28"/>
                <w:lang w:eastAsia="zh-TW"/>
              </w:rPr>
              <w:t>90</w:t>
            </w:r>
            <w:r w:rsidRPr="0075472D">
              <w:rPr>
                <w:rFonts w:ascii="Times New Roman" w:eastAsia="標楷體" w:hAnsi="Times New Roman"/>
                <w:sz w:val="28"/>
                <w:szCs w:val="28"/>
                <w:lang w:eastAsia="zh-TW"/>
              </w:rPr>
              <w:t>百分位數者【醫院</w:t>
            </w:r>
            <w:r w:rsidRPr="0075472D">
              <w:rPr>
                <w:rFonts w:ascii="Times New Roman" w:eastAsia="標楷體" w:hAnsi="Times New Roman"/>
                <w:sz w:val="28"/>
                <w:szCs w:val="28"/>
                <w:lang w:eastAsia="zh-TW"/>
              </w:rPr>
              <w:t>40%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 / (COXⅡ</w:t>
            </w:r>
            <w:r w:rsidRPr="0075472D">
              <w:rPr>
                <w:rFonts w:ascii="Times New Roman" w:eastAsia="標楷體" w:hAnsi="Times New Roman"/>
                <w:sz w:val="28"/>
                <w:szCs w:val="28"/>
                <w:lang w:eastAsia="zh-TW"/>
              </w:rPr>
              <w:t>用藥不符給付規定比率</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不符給付規定使用</w:t>
            </w:r>
            <w:r w:rsidRPr="0075472D">
              <w:rPr>
                <w:rFonts w:ascii="Times New Roman" w:eastAsia="標楷體" w:hAnsi="Times New Roman"/>
                <w:sz w:val="28"/>
                <w:szCs w:val="28"/>
                <w:lang w:eastAsia="zh-TW"/>
              </w:rPr>
              <w:t>COX2</w:t>
            </w:r>
            <w:r w:rsidRPr="0075472D">
              <w:rPr>
                <w:rFonts w:ascii="Times New Roman" w:eastAsia="標楷體" w:hAnsi="Times New Roman"/>
                <w:sz w:val="28"/>
                <w:szCs w:val="28"/>
                <w:lang w:eastAsia="zh-TW"/>
              </w:rPr>
              <w:t>用藥案件藥費總申請金額</w:t>
            </w:r>
          </w:p>
          <w:p w:rsidR="00E11A97" w:rsidRPr="0075472D" w:rsidRDefault="00E11A97" w:rsidP="00157DB1">
            <w:pPr>
              <w:pStyle w:val="ad"/>
              <w:rPr>
                <w:rFonts w:ascii="Times New Roman" w:eastAsia="標楷體" w:hAnsi="Times New Roman"/>
                <w:sz w:val="28"/>
                <w:szCs w:val="28"/>
                <w:lang w:eastAsia="zh-TW"/>
              </w:rPr>
            </w:pPr>
          </w:p>
        </w:tc>
      </w:tr>
      <w:tr w:rsidR="00E11A97" w:rsidRPr="0075472D" w:rsidTr="00157DB1">
        <w:trPr>
          <w:trHeight w:val="689"/>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衛生署核准日期及文號</w:t>
            </w:r>
          </w:p>
        </w:tc>
        <w:tc>
          <w:tcPr>
            <w:tcW w:w="787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4</w:t>
            </w:r>
            <w:r w:rsidRPr="0075472D">
              <w:rPr>
                <w:rFonts w:eastAsia="標楷體"/>
                <w:color w:val="000000"/>
                <w:sz w:val="28"/>
                <w:szCs w:val="28"/>
              </w:rPr>
              <w:t>日衛署健保字第</w:t>
            </w:r>
            <w:r w:rsidRPr="0075472D">
              <w:rPr>
                <w:rFonts w:eastAsia="標楷體"/>
                <w:color w:val="000000"/>
                <w:sz w:val="28"/>
                <w:szCs w:val="28"/>
              </w:rPr>
              <w:t>1022600063</w:t>
            </w:r>
            <w:r w:rsidRPr="0075472D">
              <w:rPr>
                <w:rFonts w:eastAsia="標楷體"/>
                <w:color w:val="000000"/>
                <w:sz w:val="28"/>
                <w:szCs w:val="28"/>
              </w:rPr>
              <w:t>號函</w:t>
            </w:r>
          </w:p>
        </w:tc>
      </w:tr>
      <w:tr w:rsidR="00E11A97" w:rsidRPr="0075472D" w:rsidTr="00157DB1">
        <w:trPr>
          <w:trHeight w:val="405"/>
        </w:trPr>
        <w:tc>
          <w:tcPr>
            <w:tcW w:w="187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健保局公告日期及文號</w:t>
            </w:r>
          </w:p>
        </w:tc>
        <w:tc>
          <w:tcPr>
            <w:tcW w:w="7877"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13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1020035537</w:t>
            </w:r>
            <w:r w:rsidRPr="0075472D">
              <w:rPr>
                <w:rFonts w:eastAsia="標楷體"/>
                <w:color w:val="000000"/>
                <w:sz w:val="28"/>
                <w:szCs w:val="28"/>
              </w:rPr>
              <w:t>號</w:t>
            </w:r>
            <w:proofErr w:type="gramEnd"/>
          </w:p>
        </w:tc>
      </w:tr>
      <w:tr w:rsidR="00E11A97" w:rsidRPr="0075472D" w:rsidTr="00157DB1">
        <w:trPr>
          <w:trHeight w:val="315"/>
        </w:trPr>
        <w:tc>
          <w:tcPr>
            <w:tcW w:w="187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實施起日</w:t>
            </w:r>
          </w:p>
        </w:tc>
        <w:tc>
          <w:tcPr>
            <w:tcW w:w="787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rPr>
                <w:rFonts w:eastAsia="標楷體"/>
                <w:sz w:val="28"/>
                <w:szCs w:val="28"/>
              </w:rPr>
            </w:pP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8</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12</w:t>
            </w:r>
            <w:r w:rsidRPr="0075472D">
              <w:rPr>
                <w:rFonts w:eastAsia="標楷體"/>
                <w:color w:val="000000"/>
                <w:sz w:val="28"/>
                <w:szCs w:val="28"/>
              </w:rPr>
              <w:t>月</w:t>
            </w:r>
            <w:r w:rsidRPr="0075472D">
              <w:rPr>
                <w:rFonts w:eastAsia="標楷體"/>
                <w:color w:val="000000"/>
                <w:sz w:val="28"/>
                <w:szCs w:val="28"/>
              </w:rPr>
              <w:t>31</w:t>
            </w:r>
            <w:r w:rsidRPr="0075472D">
              <w:rPr>
                <w:rFonts w:eastAsia="標楷體"/>
                <w:color w:val="000000"/>
                <w:sz w:val="28"/>
                <w:szCs w:val="28"/>
              </w:rPr>
              <w:t>日</w:t>
            </w:r>
          </w:p>
        </w:tc>
      </w:tr>
    </w:tbl>
    <w:p w:rsidR="00E11A97" w:rsidRPr="0075472D" w:rsidRDefault="00E11A97">
      <w:pPr>
        <w:snapToGrid w:val="0"/>
        <w:rPr>
          <w:rFonts w:eastAsia="標楷體"/>
          <w:color w:val="000000"/>
          <w:sz w:val="28"/>
        </w:rPr>
      </w:pPr>
    </w:p>
    <w:p w:rsidR="00E11A97" w:rsidRPr="0075472D" w:rsidRDefault="00E11A97">
      <w:pPr>
        <w:widowControl/>
        <w:suppressAutoHyphens w:val="0"/>
        <w:rPr>
          <w:rFonts w:eastAsia="標楷體"/>
          <w:color w:val="000000"/>
          <w:sz w:val="28"/>
        </w:rPr>
      </w:pPr>
      <w:r w:rsidRPr="0075472D">
        <w:rPr>
          <w:rFonts w:eastAsia="標楷體"/>
          <w:color w:val="000000"/>
          <w:sz w:val="28"/>
        </w:rPr>
        <w:br w:type="page"/>
      </w:r>
    </w:p>
    <w:p w:rsidR="00E11A97" w:rsidRPr="0075472D" w:rsidRDefault="00E11A97" w:rsidP="00A13D05">
      <w:pPr>
        <w:pStyle w:val="2"/>
        <w:rPr>
          <w:rFonts w:eastAsia="標楷體"/>
        </w:rPr>
      </w:pPr>
      <w:r w:rsidRPr="0075472D">
        <w:rPr>
          <w:rFonts w:eastAsia="標楷體" w:hint="eastAsia"/>
        </w:rPr>
        <w:lastRenderedPageBreak/>
        <w:t>016</w:t>
      </w:r>
      <w:r w:rsidRPr="0075472D">
        <w:rPr>
          <w:rFonts w:eastAsia="標楷體" w:hint="eastAsia"/>
        </w:rPr>
        <w:t>指標版本：實施</w:t>
      </w:r>
      <w:proofErr w:type="gramStart"/>
      <w:r w:rsidRPr="0075472D">
        <w:rPr>
          <w:rFonts w:eastAsia="標楷體" w:hint="eastAsia"/>
        </w:rPr>
        <w:t>起</w:t>
      </w:r>
      <w:r w:rsidR="00F568DF" w:rsidRPr="0075472D">
        <w:rPr>
          <w:rFonts w:eastAsia="標楷體" w:hint="eastAsia"/>
        </w:rPr>
        <w:t>迄</w:t>
      </w:r>
      <w:proofErr w:type="gramEnd"/>
      <w:r w:rsidRPr="0075472D">
        <w:rPr>
          <w:rFonts w:eastAsia="標楷體" w:hint="eastAsia"/>
        </w:rPr>
        <w:t>日</w:t>
      </w:r>
      <w:r w:rsidRPr="0075472D">
        <w:rPr>
          <w:rFonts w:eastAsia="標楷體" w:hint="eastAsia"/>
        </w:rPr>
        <w:tab/>
        <w:t>95</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~102</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31</w:t>
      </w:r>
      <w:r w:rsidRPr="0075472D">
        <w:rPr>
          <w:rFonts w:eastAsia="標楷體" w:hint="eastAsia"/>
        </w:rPr>
        <w:t>日</w:t>
      </w:r>
    </w:p>
    <w:tbl>
      <w:tblPr>
        <w:tblW w:w="9809" w:type="dxa"/>
        <w:tblCellMar>
          <w:left w:w="10" w:type="dxa"/>
          <w:right w:w="10" w:type="dxa"/>
        </w:tblCellMar>
        <w:tblLook w:val="04A0" w:firstRow="1" w:lastRow="0" w:firstColumn="1" w:lastColumn="0" w:noHBand="0" w:noVBand="1"/>
      </w:tblPr>
      <w:tblGrid>
        <w:gridCol w:w="1871"/>
        <w:gridCol w:w="7938"/>
      </w:tblGrid>
      <w:tr w:rsidR="00E11A97" w:rsidRPr="0075472D" w:rsidTr="00157DB1">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aps/>
                <w:color w:val="000000"/>
                <w:sz w:val="28"/>
              </w:rPr>
            </w:pPr>
            <w:r w:rsidRPr="0075472D">
              <w:rPr>
                <w:rFonts w:eastAsia="標楷體"/>
                <w:caps/>
                <w:color w:val="000000"/>
                <w:sz w:val="28"/>
              </w:rPr>
              <w:t>指標名稱</w:t>
            </w:r>
          </w:p>
        </w:tc>
        <w:tc>
          <w:tcPr>
            <w:tcW w:w="793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rPr>
            </w:pPr>
            <w:r w:rsidRPr="0075472D">
              <w:rPr>
                <w:rFonts w:eastAsia="標楷體"/>
                <w:color w:val="000000"/>
                <w:sz w:val="28"/>
              </w:rPr>
              <w:t>016-</w:t>
            </w:r>
            <w:r w:rsidRPr="0075472D">
              <w:rPr>
                <w:rFonts w:eastAsia="標楷體"/>
                <w:color w:val="000000"/>
                <w:sz w:val="28"/>
              </w:rPr>
              <w:t>醫院門診</w:t>
            </w:r>
            <w:r w:rsidRPr="0075472D">
              <w:rPr>
                <w:rFonts w:eastAsia="標楷體"/>
                <w:color w:val="000000"/>
                <w:sz w:val="28"/>
              </w:rPr>
              <w:t>COXⅡ</w:t>
            </w:r>
            <w:r w:rsidRPr="0075472D">
              <w:rPr>
                <w:rFonts w:eastAsia="標楷體"/>
                <w:color w:val="000000"/>
                <w:sz w:val="28"/>
              </w:rPr>
              <w:t>處方不當比率過高</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aps/>
                <w:color w:val="000000"/>
                <w:sz w:val="28"/>
              </w:rPr>
            </w:pPr>
            <w:r w:rsidRPr="0075472D">
              <w:rPr>
                <w:rFonts w:eastAsia="標楷體"/>
                <w:caps/>
                <w:color w:val="000000"/>
                <w:sz w:val="28"/>
              </w:rPr>
              <w:t>實施目的</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rPr>
            </w:pPr>
            <w:r w:rsidRPr="0075472D">
              <w:rPr>
                <w:rFonts w:eastAsia="標楷體"/>
                <w:color w:val="000000"/>
                <w:sz w:val="28"/>
              </w:rPr>
              <w:t>減少不當之用藥型態</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指標定義</w:t>
            </w:r>
          </w:p>
          <w:p w:rsidR="00E11A97" w:rsidRPr="0075472D" w:rsidRDefault="00E11A97" w:rsidP="00157DB1">
            <w:pPr>
              <w:snapToGrid w:val="0"/>
              <w:jc w:val="both"/>
              <w:rPr>
                <w:rFonts w:eastAsia="標楷體"/>
                <w:color w:val="000000"/>
                <w:sz w:val="28"/>
              </w:rPr>
            </w:pP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ind w:left="840" w:hanging="840"/>
              <w:jc w:val="both"/>
              <w:rPr>
                <w:rFonts w:eastAsia="標楷體"/>
                <w:color w:val="000000"/>
                <w:sz w:val="28"/>
              </w:rPr>
            </w:pPr>
            <w:r w:rsidRPr="0075472D">
              <w:rPr>
                <w:rFonts w:eastAsia="標楷體"/>
                <w:color w:val="000000"/>
                <w:sz w:val="28"/>
              </w:rPr>
              <w:t>分子－門診</w:t>
            </w:r>
            <w:r w:rsidRPr="0075472D">
              <w:rPr>
                <w:rFonts w:eastAsia="標楷體"/>
                <w:color w:val="000000"/>
                <w:sz w:val="28"/>
              </w:rPr>
              <w:t>COXⅡ</w:t>
            </w:r>
            <w:r w:rsidRPr="0075472D">
              <w:rPr>
                <w:rFonts w:eastAsia="標楷體"/>
                <w:color w:val="000000"/>
                <w:sz w:val="28"/>
              </w:rPr>
              <w:t>用藥主次診斷不符藥品給付規定件數</w:t>
            </w:r>
          </w:p>
          <w:p w:rsidR="00E11A97" w:rsidRPr="0075472D" w:rsidRDefault="00E11A97" w:rsidP="00157DB1">
            <w:pPr>
              <w:snapToGrid w:val="0"/>
              <w:jc w:val="both"/>
              <w:rPr>
                <w:rFonts w:eastAsia="標楷體"/>
                <w:color w:val="000000"/>
                <w:sz w:val="28"/>
              </w:rPr>
            </w:pPr>
            <w:r w:rsidRPr="0075472D">
              <w:rPr>
                <w:rFonts w:eastAsia="標楷體"/>
                <w:color w:val="000000"/>
                <w:sz w:val="28"/>
              </w:rPr>
              <w:t>藥品給付規定：</w:t>
            </w:r>
          </w:p>
          <w:p w:rsidR="00E11A97" w:rsidRPr="0075472D" w:rsidRDefault="00E11A97" w:rsidP="00157DB1">
            <w:pPr>
              <w:snapToGrid w:val="0"/>
              <w:ind w:left="692" w:hanging="692"/>
              <w:jc w:val="both"/>
              <w:rPr>
                <w:rFonts w:eastAsia="標楷體"/>
                <w:color w:val="000000"/>
                <w:sz w:val="28"/>
              </w:rPr>
            </w:pPr>
            <w:r w:rsidRPr="0075472D">
              <w:rPr>
                <w:rFonts w:eastAsia="標楷體"/>
                <w:color w:val="000000"/>
                <w:sz w:val="28"/>
              </w:rPr>
              <w:t>（</w:t>
            </w:r>
            <w:r w:rsidRPr="0075472D">
              <w:rPr>
                <w:rFonts w:eastAsia="標楷體"/>
                <w:color w:val="000000"/>
                <w:sz w:val="28"/>
              </w:rPr>
              <w:t>1</w:t>
            </w:r>
            <w:r w:rsidRPr="0075472D">
              <w:rPr>
                <w:rFonts w:eastAsia="標楷體"/>
                <w:color w:val="000000"/>
                <w:sz w:val="28"/>
              </w:rPr>
              <w:t>）年齡大於等於</w:t>
            </w:r>
            <w:r w:rsidRPr="0075472D">
              <w:rPr>
                <w:rFonts w:eastAsia="標楷體"/>
                <w:color w:val="000000"/>
                <w:sz w:val="28"/>
              </w:rPr>
              <w:t>60</w:t>
            </w:r>
            <w:r w:rsidRPr="0075472D">
              <w:rPr>
                <w:rFonts w:eastAsia="標楷體"/>
                <w:color w:val="000000"/>
                <w:sz w:val="28"/>
              </w:rPr>
              <w:t>歲之骨關節炎病變（</w:t>
            </w:r>
            <w:r w:rsidRPr="0075472D">
              <w:rPr>
                <w:rFonts w:eastAsia="標楷體"/>
                <w:color w:val="000000"/>
                <w:sz w:val="28"/>
              </w:rPr>
              <w:t>ICD-9-CM</w:t>
            </w:r>
            <w:r w:rsidRPr="0075472D">
              <w:rPr>
                <w:rFonts w:eastAsia="標楷體"/>
                <w:color w:val="000000"/>
                <w:sz w:val="28"/>
              </w:rPr>
              <w:t>前三碼為</w:t>
            </w:r>
            <w:r w:rsidRPr="0075472D">
              <w:rPr>
                <w:rFonts w:eastAsia="標楷體"/>
                <w:color w:val="000000"/>
                <w:sz w:val="28"/>
              </w:rPr>
              <w:t>711-725</w:t>
            </w:r>
            <w:r w:rsidRPr="0075472D">
              <w:rPr>
                <w:rFonts w:eastAsia="標楷體"/>
                <w:color w:val="000000"/>
                <w:sz w:val="28"/>
              </w:rPr>
              <w:t>）</w:t>
            </w:r>
          </w:p>
          <w:p w:rsidR="00E11A97" w:rsidRPr="0075472D" w:rsidRDefault="00E11A97" w:rsidP="00157DB1">
            <w:pPr>
              <w:snapToGrid w:val="0"/>
              <w:ind w:left="692" w:hanging="692"/>
              <w:jc w:val="both"/>
              <w:rPr>
                <w:rFonts w:eastAsia="標楷體"/>
                <w:color w:val="000000"/>
                <w:sz w:val="28"/>
              </w:rPr>
            </w:pPr>
            <w:r w:rsidRPr="0075472D">
              <w:rPr>
                <w:rFonts w:eastAsia="標楷體"/>
                <w:color w:val="000000"/>
                <w:sz w:val="28"/>
              </w:rPr>
              <w:t>（</w:t>
            </w:r>
            <w:r w:rsidRPr="0075472D">
              <w:rPr>
                <w:rFonts w:eastAsia="標楷體"/>
                <w:color w:val="000000"/>
                <w:sz w:val="28"/>
              </w:rPr>
              <w:t>2</w:t>
            </w:r>
            <w:r w:rsidRPr="0075472D">
              <w:rPr>
                <w:rFonts w:eastAsia="標楷體"/>
                <w:color w:val="000000"/>
                <w:sz w:val="28"/>
              </w:rPr>
              <w:t>）類風濕性關節炎－</w:t>
            </w:r>
            <w:r w:rsidRPr="0075472D">
              <w:rPr>
                <w:rFonts w:eastAsia="標楷體"/>
                <w:color w:val="000000"/>
                <w:sz w:val="28"/>
              </w:rPr>
              <w:t>ICD-9-CM</w:t>
            </w:r>
            <w:r w:rsidRPr="0075472D">
              <w:rPr>
                <w:rFonts w:eastAsia="標楷體"/>
                <w:color w:val="000000"/>
                <w:sz w:val="28"/>
              </w:rPr>
              <w:t>為</w:t>
            </w:r>
            <w:r w:rsidRPr="0075472D">
              <w:rPr>
                <w:rFonts w:eastAsia="標楷體"/>
                <w:color w:val="000000"/>
                <w:sz w:val="28"/>
              </w:rPr>
              <w:t>714</w:t>
            </w:r>
            <w:r w:rsidRPr="0075472D">
              <w:rPr>
                <w:rFonts w:eastAsia="標楷體"/>
                <w:color w:val="000000"/>
                <w:sz w:val="28"/>
              </w:rPr>
              <w:t>、僵直性脊椎炎－</w:t>
            </w:r>
            <w:r w:rsidRPr="0075472D">
              <w:rPr>
                <w:rFonts w:eastAsia="標楷體"/>
                <w:color w:val="000000"/>
                <w:sz w:val="28"/>
              </w:rPr>
              <w:t>ICD-9-CM</w:t>
            </w:r>
            <w:r w:rsidRPr="0075472D">
              <w:rPr>
                <w:rFonts w:eastAsia="標楷體"/>
                <w:color w:val="000000"/>
                <w:sz w:val="28"/>
              </w:rPr>
              <w:t>為</w:t>
            </w:r>
            <w:r w:rsidRPr="0075472D">
              <w:rPr>
                <w:rFonts w:eastAsia="標楷體"/>
                <w:color w:val="000000"/>
                <w:sz w:val="28"/>
              </w:rPr>
              <w:t>720</w:t>
            </w:r>
            <w:r w:rsidRPr="0075472D">
              <w:rPr>
                <w:rFonts w:eastAsia="標楷體"/>
                <w:color w:val="000000"/>
                <w:sz w:val="28"/>
              </w:rPr>
              <w:t>、</w:t>
            </w:r>
            <w:proofErr w:type="gramStart"/>
            <w:r w:rsidRPr="0075472D">
              <w:rPr>
                <w:rFonts w:eastAsia="標楷體"/>
                <w:color w:val="000000"/>
                <w:sz w:val="28"/>
              </w:rPr>
              <w:t>乾癬性關節炎</w:t>
            </w:r>
            <w:proofErr w:type="gramEnd"/>
            <w:r w:rsidRPr="0075472D">
              <w:rPr>
                <w:rFonts w:eastAsia="標楷體"/>
                <w:color w:val="000000"/>
                <w:sz w:val="28"/>
              </w:rPr>
              <w:t>－</w:t>
            </w:r>
            <w:r w:rsidRPr="0075472D">
              <w:rPr>
                <w:rFonts w:eastAsia="標楷體"/>
                <w:color w:val="000000"/>
                <w:sz w:val="28"/>
              </w:rPr>
              <w:t>ICD-9-CM</w:t>
            </w:r>
            <w:r w:rsidRPr="0075472D">
              <w:rPr>
                <w:rFonts w:eastAsia="標楷體"/>
                <w:color w:val="000000"/>
                <w:sz w:val="28"/>
              </w:rPr>
              <w:t>為</w:t>
            </w:r>
            <w:r w:rsidRPr="0075472D">
              <w:rPr>
                <w:rFonts w:eastAsia="標楷體"/>
                <w:color w:val="000000"/>
                <w:sz w:val="28"/>
              </w:rPr>
              <w:t>696</w:t>
            </w:r>
            <w:r w:rsidRPr="0075472D">
              <w:rPr>
                <w:rFonts w:eastAsia="標楷體"/>
                <w:color w:val="000000"/>
                <w:sz w:val="28"/>
              </w:rPr>
              <w:t>、退化性關節炎－</w:t>
            </w:r>
            <w:r w:rsidRPr="0075472D">
              <w:rPr>
                <w:rFonts w:eastAsia="標楷體"/>
                <w:color w:val="000000"/>
                <w:sz w:val="28"/>
              </w:rPr>
              <w:t>ICD-9-CM</w:t>
            </w:r>
            <w:r w:rsidRPr="0075472D">
              <w:rPr>
                <w:rFonts w:eastAsia="標楷體"/>
                <w:color w:val="000000"/>
                <w:sz w:val="28"/>
              </w:rPr>
              <w:t>為</w:t>
            </w:r>
            <w:r w:rsidRPr="0075472D">
              <w:rPr>
                <w:rFonts w:eastAsia="標楷體"/>
                <w:color w:val="000000"/>
                <w:sz w:val="28"/>
              </w:rPr>
              <w:t>716</w:t>
            </w:r>
          </w:p>
          <w:p w:rsidR="00E11A97" w:rsidRPr="0075472D" w:rsidRDefault="00E11A97" w:rsidP="00157DB1">
            <w:pPr>
              <w:snapToGrid w:val="0"/>
              <w:ind w:left="692" w:hanging="692"/>
              <w:jc w:val="both"/>
              <w:rPr>
                <w:rFonts w:eastAsia="標楷體"/>
                <w:color w:val="000000"/>
                <w:sz w:val="28"/>
              </w:rPr>
            </w:pPr>
            <w:r w:rsidRPr="0075472D">
              <w:rPr>
                <w:rFonts w:eastAsia="標楷體"/>
                <w:color w:val="000000"/>
                <w:sz w:val="28"/>
              </w:rPr>
              <w:t>（</w:t>
            </w:r>
            <w:r w:rsidRPr="0075472D">
              <w:rPr>
                <w:rFonts w:eastAsia="標楷體"/>
                <w:color w:val="000000"/>
                <w:sz w:val="28"/>
              </w:rPr>
              <w:t>3</w:t>
            </w:r>
            <w:r w:rsidRPr="0075472D">
              <w:rPr>
                <w:rFonts w:eastAsia="標楷體"/>
                <w:color w:val="000000"/>
                <w:sz w:val="28"/>
              </w:rPr>
              <w:t>）合併有急性嚴重創傷（</w:t>
            </w:r>
            <w:r w:rsidRPr="0075472D">
              <w:rPr>
                <w:rFonts w:eastAsia="標楷體"/>
                <w:color w:val="000000"/>
                <w:sz w:val="28"/>
              </w:rPr>
              <w:t>ICD-9-CM</w:t>
            </w:r>
            <w:r w:rsidRPr="0075472D">
              <w:rPr>
                <w:rFonts w:eastAsia="標楷體"/>
                <w:color w:val="000000"/>
                <w:sz w:val="28"/>
              </w:rPr>
              <w:t>前三碼為</w:t>
            </w:r>
            <w:r w:rsidRPr="0075472D">
              <w:rPr>
                <w:rFonts w:eastAsia="標楷體"/>
                <w:color w:val="000000"/>
                <w:sz w:val="28"/>
              </w:rPr>
              <w:t>800-840</w:t>
            </w:r>
            <w:r w:rsidRPr="0075472D">
              <w:rPr>
                <w:rFonts w:eastAsia="標楷體"/>
                <w:color w:val="000000"/>
                <w:sz w:val="28"/>
              </w:rPr>
              <w:t>、</w:t>
            </w:r>
            <w:r w:rsidRPr="0075472D">
              <w:rPr>
                <w:rFonts w:eastAsia="標楷體"/>
                <w:color w:val="000000"/>
                <w:sz w:val="28"/>
              </w:rPr>
              <w:t>850-854</w:t>
            </w:r>
            <w:r w:rsidRPr="0075472D">
              <w:rPr>
                <w:rFonts w:eastAsia="標楷體"/>
                <w:color w:val="000000"/>
                <w:sz w:val="28"/>
              </w:rPr>
              <w:t>、</w:t>
            </w:r>
            <w:r w:rsidRPr="0075472D">
              <w:rPr>
                <w:rFonts w:eastAsia="標楷體"/>
                <w:color w:val="000000"/>
                <w:sz w:val="28"/>
              </w:rPr>
              <w:t>860-869</w:t>
            </w:r>
            <w:r w:rsidRPr="0075472D">
              <w:rPr>
                <w:rFonts w:eastAsia="標楷體"/>
                <w:color w:val="000000"/>
                <w:sz w:val="28"/>
              </w:rPr>
              <w:t>、</w:t>
            </w:r>
            <w:r w:rsidRPr="0075472D">
              <w:rPr>
                <w:rFonts w:eastAsia="標楷體"/>
                <w:color w:val="000000"/>
                <w:sz w:val="28"/>
              </w:rPr>
              <w:t>881</w:t>
            </w:r>
            <w:r w:rsidRPr="0075472D">
              <w:rPr>
                <w:rFonts w:eastAsia="標楷體"/>
                <w:color w:val="000000"/>
                <w:sz w:val="28"/>
              </w:rPr>
              <w:t>、</w:t>
            </w:r>
            <w:r w:rsidRPr="0075472D">
              <w:rPr>
                <w:rFonts w:eastAsia="標楷體"/>
                <w:color w:val="000000"/>
                <w:sz w:val="28"/>
              </w:rPr>
              <w:t>885</w:t>
            </w:r>
            <w:r w:rsidRPr="0075472D">
              <w:rPr>
                <w:rFonts w:eastAsia="標楷體"/>
                <w:color w:val="000000"/>
                <w:sz w:val="28"/>
              </w:rPr>
              <w:t>、</w:t>
            </w:r>
            <w:r w:rsidRPr="0075472D">
              <w:rPr>
                <w:rFonts w:eastAsia="標楷體"/>
                <w:color w:val="000000"/>
                <w:sz w:val="28"/>
              </w:rPr>
              <w:t>886</w:t>
            </w:r>
            <w:r w:rsidRPr="0075472D">
              <w:rPr>
                <w:rFonts w:eastAsia="標楷體"/>
                <w:color w:val="000000"/>
                <w:sz w:val="28"/>
              </w:rPr>
              <w:t>、</w:t>
            </w:r>
            <w:r w:rsidRPr="0075472D">
              <w:rPr>
                <w:rFonts w:eastAsia="標楷體"/>
                <w:color w:val="000000"/>
                <w:sz w:val="28"/>
              </w:rPr>
              <w:t>887</w:t>
            </w:r>
            <w:r w:rsidRPr="0075472D">
              <w:rPr>
                <w:rFonts w:eastAsia="標楷體"/>
                <w:color w:val="000000"/>
                <w:sz w:val="28"/>
              </w:rPr>
              <w:t>、</w:t>
            </w:r>
            <w:r w:rsidRPr="0075472D">
              <w:rPr>
                <w:rFonts w:eastAsia="標楷體"/>
                <w:color w:val="000000"/>
                <w:sz w:val="28"/>
              </w:rPr>
              <w:t>890-897</w:t>
            </w:r>
            <w:r w:rsidRPr="0075472D">
              <w:rPr>
                <w:rFonts w:eastAsia="標楷體"/>
                <w:color w:val="000000"/>
                <w:sz w:val="28"/>
              </w:rPr>
              <w:t>、</w:t>
            </w:r>
            <w:r w:rsidRPr="0075472D">
              <w:rPr>
                <w:rFonts w:eastAsia="標楷體"/>
                <w:color w:val="000000"/>
                <w:sz w:val="28"/>
              </w:rPr>
              <w:t>900</w:t>
            </w:r>
            <w:r w:rsidRPr="0075472D">
              <w:rPr>
                <w:rFonts w:eastAsia="標楷體"/>
                <w:color w:val="000000"/>
                <w:sz w:val="28"/>
              </w:rPr>
              <w:t>、</w:t>
            </w:r>
            <w:r w:rsidRPr="0075472D">
              <w:rPr>
                <w:rFonts w:eastAsia="標楷體"/>
                <w:color w:val="000000"/>
                <w:sz w:val="28"/>
              </w:rPr>
              <w:t>925-929</w:t>
            </w:r>
            <w:r w:rsidRPr="0075472D">
              <w:rPr>
                <w:rFonts w:eastAsia="標楷體"/>
                <w:color w:val="000000"/>
                <w:sz w:val="28"/>
              </w:rPr>
              <w:t>、</w:t>
            </w:r>
            <w:r w:rsidRPr="0075472D">
              <w:rPr>
                <w:rFonts w:eastAsia="標楷體"/>
                <w:color w:val="000000"/>
                <w:sz w:val="28"/>
              </w:rPr>
              <w:t>940-949</w:t>
            </w:r>
            <w:r w:rsidRPr="0075472D">
              <w:rPr>
                <w:rFonts w:eastAsia="標楷體"/>
                <w:color w:val="000000"/>
                <w:sz w:val="28"/>
              </w:rPr>
              <w:t>）、中風（</w:t>
            </w:r>
            <w:r w:rsidRPr="0075472D">
              <w:rPr>
                <w:rFonts w:eastAsia="標楷體"/>
                <w:color w:val="000000"/>
                <w:sz w:val="28"/>
              </w:rPr>
              <w:t>ICD-9-CM</w:t>
            </w:r>
            <w:r w:rsidRPr="0075472D">
              <w:rPr>
                <w:rFonts w:eastAsia="標楷體"/>
                <w:color w:val="000000"/>
                <w:sz w:val="28"/>
              </w:rPr>
              <w:t>前三碼為</w:t>
            </w:r>
            <w:r w:rsidRPr="0075472D">
              <w:rPr>
                <w:rFonts w:eastAsia="標楷體"/>
                <w:color w:val="000000"/>
                <w:sz w:val="28"/>
              </w:rPr>
              <w:t>430-438</w:t>
            </w:r>
            <w:r w:rsidRPr="0075472D">
              <w:rPr>
                <w:rFonts w:eastAsia="標楷體"/>
                <w:color w:val="000000"/>
                <w:sz w:val="28"/>
              </w:rPr>
              <w:t>）及心血管疾病者（</w:t>
            </w:r>
            <w:r w:rsidRPr="0075472D">
              <w:rPr>
                <w:rFonts w:eastAsia="標楷體"/>
                <w:color w:val="000000"/>
                <w:sz w:val="28"/>
              </w:rPr>
              <w:t>ICD-9-CM</w:t>
            </w:r>
            <w:r w:rsidRPr="0075472D">
              <w:rPr>
                <w:rFonts w:eastAsia="標楷體"/>
                <w:color w:val="000000"/>
                <w:sz w:val="28"/>
              </w:rPr>
              <w:t>前三碼為</w:t>
            </w:r>
            <w:r w:rsidRPr="0075472D">
              <w:rPr>
                <w:rFonts w:eastAsia="標楷體"/>
                <w:color w:val="000000"/>
                <w:sz w:val="28"/>
              </w:rPr>
              <w:t>401-444</w:t>
            </w:r>
            <w:r w:rsidRPr="0075472D">
              <w:rPr>
                <w:rFonts w:eastAsia="標楷體"/>
                <w:color w:val="000000"/>
                <w:sz w:val="28"/>
              </w:rPr>
              <w:t>）</w:t>
            </w:r>
          </w:p>
          <w:p w:rsidR="00E11A97" w:rsidRPr="0075472D" w:rsidRDefault="00E11A97" w:rsidP="00157DB1">
            <w:pPr>
              <w:snapToGrid w:val="0"/>
              <w:ind w:left="692" w:hanging="692"/>
              <w:jc w:val="both"/>
              <w:rPr>
                <w:rFonts w:eastAsia="標楷體"/>
                <w:color w:val="000000"/>
                <w:sz w:val="28"/>
              </w:rPr>
            </w:pPr>
            <w:r w:rsidRPr="0075472D">
              <w:rPr>
                <w:rFonts w:eastAsia="標楷體"/>
                <w:color w:val="000000"/>
                <w:sz w:val="28"/>
              </w:rPr>
              <w:t>（</w:t>
            </w:r>
            <w:r w:rsidRPr="0075472D">
              <w:rPr>
                <w:rFonts w:eastAsia="標楷體"/>
                <w:color w:val="000000"/>
                <w:sz w:val="28"/>
              </w:rPr>
              <w:t>4</w:t>
            </w:r>
            <w:r w:rsidRPr="0075472D">
              <w:rPr>
                <w:rFonts w:eastAsia="標楷體"/>
                <w:color w:val="000000"/>
                <w:sz w:val="28"/>
              </w:rPr>
              <w:t>）曾有消化</w:t>
            </w:r>
            <w:proofErr w:type="gramStart"/>
            <w:r w:rsidRPr="0075472D">
              <w:rPr>
                <w:rFonts w:eastAsia="標楷體"/>
                <w:color w:val="000000"/>
                <w:sz w:val="28"/>
              </w:rPr>
              <w:t>性潰傷</w:t>
            </w:r>
            <w:proofErr w:type="gramEnd"/>
            <w:r w:rsidRPr="0075472D">
              <w:rPr>
                <w:rFonts w:eastAsia="標楷體"/>
                <w:color w:val="000000"/>
                <w:sz w:val="28"/>
              </w:rPr>
              <w:t>、上消化道出血或胃穿孔病史者（</w:t>
            </w:r>
            <w:r w:rsidRPr="0075472D">
              <w:rPr>
                <w:rFonts w:eastAsia="標楷體"/>
                <w:color w:val="000000"/>
                <w:sz w:val="28"/>
              </w:rPr>
              <w:t>ICD-9-CM</w:t>
            </w:r>
            <w:r w:rsidRPr="0075472D">
              <w:rPr>
                <w:rFonts w:eastAsia="標楷體"/>
                <w:color w:val="000000"/>
                <w:sz w:val="28"/>
              </w:rPr>
              <w:t>前三碼為</w:t>
            </w:r>
            <w:r w:rsidRPr="0075472D">
              <w:rPr>
                <w:rFonts w:eastAsia="標楷體"/>
                <w:color w:val="000000"/>
                <w:sz w:val="28"/>
              </w:rPr>
              <w:t>530-534</w:t>
            </w:r>
            <w:r w:rsidRPr="0075472D">
              <w:rPr>
                <w:rFonts w:eastAsia="標楷體"/>
                <w:color w:val="000000"/>
                <w:sz w:val="28"/>
              </w:rPr>
              <w:t>）</w:t>
            </w:r>
          </w:p>
          <w:p w:rsidR="00E11A97" w:rsidRPr="0075472D" w:rsidRDefault="00E11A97" w:rsidP="00157DB1">
            <w:pPr>
              <w:snapToGrid w:val="0"/>
              <w:ind w:left="1050" w:hanging="1050"/>
              <w:jc w:val="both"/>
              <w:rPr>
                <w:rFonts w:eastAsia="標楷體"/>
              </w:rPr>
            </w:pPr>
            <w:r w:rsidRPr="0075472D">
              <w:rPr>
                <w:rFonts w:eastAsia="標楷體"/>
                <w:color w:val="000000"/>
                <w:sz w:val="28"/>
              </w:rPr>
              <w:t>分母－門診</w:t>
            </w:r>
            <w:r w:rsidRPr="0075472D">
              <w:rPr>
                <w:rFonts w:eastAsia="標楷體"/>
                <w:color w:val="000000"/>
                <w:sz w:val="28"/>
              </w:rPr>
              <w:t>COXⅡ</w:t>
            </w:r>
            <w:r w:rsidRPr="0075472D">
              <w:rPr>
                <w:rFonts w:eastAsia="標楷體"/>
                <w:color w:val="000000"/>
                <w:sz w:val="28"/>
              </w:rPr>
              <w:t>用藥（含</w:t>
            </w:r>
            <w:r w:rsidRPr="0075472D">
              <w:rPr>
                <w:rFonts w:eastAsia="標楷體"/>
                <w:color w:val="000000"/>
                <w:sz w:val="28"/>
              </w:rPr>
              <w:t>NABUMETONE(</w:t>
            </w:r>
            <w:r w:rsidRPr="0075472D">
              <w:rPr>
                <w:rFonts w:eastAsia="標楷體"/>
                <w:color w:val="000000"/>
                <w:sz w:val="28"/>
              </w:rPr>
              <w:t>成分代碼</w:t>
            </w:r>
            <w:r w:rsidRPr="0075472D">
              <w:rPr>
                <w:rFonts w:eastAsia="標楷體"/>
                <w:color w:val="000000"/>
                <w:kern w:val="0"/>
                <w:sz w:val="28"/>
                <w:szCs w:val="20"/>
                <w:shd w:val="clear" w:color="auto" w:fill="FFFFFF"/>
              </w:rPr>
              <w:t>2808001900</w:t>
            </w:r>
            <w:r w:rsidRPr="0075472D">
              <w:rPr>
                <w:rFonts w:eastAsia="標楷體"/>
                <w:color w:val="000000"/>
                <w:sz w:val="28"/>
              </w:rPr>
              <w:t>)</w:t>
            </w:r>
            <w:r w:rsidRPr="0075472D">
              <w:rPr>
                <w:rFonts w:eastAsia="標楷體"/>
                <w:color w:val="000000"/>
                <w:sz w:val="28"/>
              </w:rPr>
              <w:t>、</w:t>
            </w:r>
            <w:r w:rsidRPr="0075472D">
              <w:rPr>
                <w:rFonts w:eastAsia="標楷體"/>
                <w:color w:val="000000"/>
                <w:sz w:val="28"/>
              </w:rPr>
              <w:t>MELOXICAM(</w:t>
            </w:r>
            <w:r w:rsidRPr="0075472D">
              <w:rPr>
                <w:rFonts w:eastAsia="標楷體"/>
                <w:color w:val="000000"/>
                <w:sz w:val="28"/>
              </w:rPr>
              <w:t>成分代碼</w:t>
            </w:r>
            <w:r w:rsidRPr="0075472D">
              <w:rPr>
                <w:rFonts w:eastAsia="標楷體"/>
                <w:color w:val="000000"/>
                <w:kern w:val="0"/>
                <w:sz w:val="28"/>
                <w:szCs w:val="20"/>
                <w:shd w:val="clear" w:color="auto" w:fill="FFFFFF"/>
              </w:rPr>
              <w:t>2808404900</w:t>
            </w:r>
            <w:r w:rsidRPr="0075472D">
              <w:rPr>
                <w:rFonts w:eastAsia="標楷體"/>
                <w:color w:val="000000"/>
                <w:sz w:val="28"/>
              </w:rPr>
              <w:t>)</w:t>
            </w:r>
            <w:r w:rsidRPr="0075472D">
              <w:rPr>
                <w:rFonts w:eastAsia="標楷體"/>
                <w:color w:val="000000"/>
                <w:sz w:val="28"/>
              </w:rPr>
              <w:t>、</w:t>
            </w:r>
            <w:r w:rsidRPr="0075472D">
              <w:rPr>
                <w:rFonts w:eastAsia="標楷體"/>
                <w:color w:val="000000"/>
                <w:sz w:val="28"/>
              </w:rPr>
              <w:t>ETODOLAC(</w:t>
            </w:r>
            <w:r w:rsidRPr="0075472D">
              <w:rPr>
                <w:rFonts w:eastAsia="標楷體"/>
                <w:color w:val="000000"/>
                <w:sz w:val="28"/>
              </w:rPr>
              <w:t>成分代碼</w:t>
            </w:r>
            <w:r w:rsidRPr="0075472D">
              <w:rPr>
                <w:rFonts w:eastAsia="標楷體"/>
                <w:color w:val="000000"/>
                <w:kern w:val="0"/>
                <w:sz w:val="28"/>
                <w:szCs w:val="20"/>
                <w:shd w:val="clear" w:color="auto" w:fill="FFFFFF"/>
              </w:rPr>
              <w:t>2808404700</w:t>
            </w:r>
            <w:r w:rsidRPr="0075472D">
              <w:rPr>
                <w:rFonts w:eastAsia="標楷體"/>
                <w:color w:val="000000"/>
                <w:sz w:val="28"/>
              </w:rPr>
              <w:t>)</w:t>
            </w:r>
            <w:r w:rsidRPr="0075472D">
              <w:rPr>
                <w:rFonts w:eastAsia="標楷體"/>
                <w:color w:val="000000"/>
                <w:sz w:val="28"/>
              </w:rPr>
              <w:t>、</w:t>
            </w:r>
            <w:r w:rsidRPr="0075472D">
              <w:rPr>
                <w:rFonts w:eastAsia="標楷體"/>
                <w:color w:val="000000"/>
                <w:sz w:val="28"/>
              </w:rPr>
              <w:t>CELECOXIB(</w:t>
            </w:r>
            <w:r w:rsidRPr="0075472D">
              <w:rPr>
                <w:rFonts w:eastAsia="標楷體"/>
                <w:color w:val="000000"/>
                <w:sz w:val="28"/>
              </w:rPr>
              <w:t>成分代碼</w:t>
            </w:r>
            <w:r w:rsidRPr="0075472D">
              <w:rPr>
                <w:rFonts w:eastAsia="標楷體"/>
                <w:color w:val="000000"/>
                <w:kern w:val="0"/>
                <w:sz w:val="28"/>
                <w:szCs w:val="20"/>
                <w:shd w:val="clear" w:color="auto" w:fill="FFFFFF"/>
              </w:rPr>
              <w:t>2808405200</w:t>
            </w:r>
            <w:r w:rsidRPr="0075472D">
              <w:rPr>
                <w:rFonts w:eastAsia="標楷體"/>
                <w:color w:val="000000"/>
                <w:sz w:val="28"/>
              </w:rPr>
              <w:t>)</w:t>
            </w:r>
            <w:r w:rsidRPr="0075472D">
              <w:rPr>
                <w:rFonts w:eastAsia="標楷體"/>
                <w:color w:val="000000"/>
                <w:sz w:val="28"/>
              </w:rPr>
              <w:t>、</w:t>
            </w:r>
            <w:r w:rsidRPr="0075472D">
              <w:rPr>
                <w:rFonts w:eastAsia="標楷體"/>
                <w:color w:val="000000"/>
                <w:sz w:val="28"/>
              </w:rPr>
              <w:t>NIMESULIDE(</w:t>
            </w:r>
            <w:r w:rsidRPr="0075472D">
              <w:rPr>
                <w:rFonts w:eastAsia="標楷體"/>
                <w:color w:val="000000"/>
                <w:sz w:val="28"/>
              </w:rPr>
              <w:t>成分代碼</w:t>
            </w:r>
            <w:r w:rsidRPr="0075472D">
              <w:rPr>
                <w:rFonts w:eastAsia="標楷體"/>
                <w:color w:val="000000"/>
                <w:kern w:val="0"/>
                <w:sz w:val="28"/>
                <w:szCs w:val="20"/>
                <w:shd w:val="clear" w:color="auto" w:fill="FFFFFF"/>
              </w:rPr>
              <w:t>2808405100</w:t>
            </w:r>
            <w:r w:rsidRPr="0075472D">
              <w:rPr>
                <w:rFonts w:eastAsia="標楷體"/>
                <w:color w:val="000000"/>
                <w:sz w:val="28"/>
              </w:rPr>
              <w:t>)</w:t>
            </w:r>
            <w:r w:rsidRPr="0075472D">
              <w:rPr>
                <w:rFonts w:eastAsia="標楷體"/>
                <w:color w:val="000000"/>
                <w:sz w:val="28"/>
              </w:rPr>
              <w:t>五成分）件數</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指標屬性</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負向</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分析單位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依院所按月分析</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分析範圍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醫院總額部門</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處理方式</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超過同儕</w:t>
            </w:r>
            <w:r w:rsidRPr="0075472D">
              <w:rPr>
                <w:rFonts w:eastAsia="標楷體"/>
                <w:color w:val="000000"/>
                <w:sz w:val="28"/>
              </w:rPr>
              <w:t>90</w:t>
            </w:r>
            <w:r w:rsidRPr="0075472D">
              <w:rPr>
                <w:rFonts w:eastAsia="標楷體"/>
                <w:color w:val="000000"/>
                <w:sz w:val="28"/>
              </w:rPr>
              <w:t>百分位數者【醫院</w:t>
            </w:r>
            <w:r w:rsidRPr="0075472D">
              <w:rPr>
                <w:rFonts w:eastAsia="標楷體"/>
                <w:color w:val="000000"/>
                <w:sz w:val="28"/>
              </w:rPr>
              <w:t>40%</w:t>
            </w:r>
            <w:r w:rsidRPr="0075472D">
              <w:rPr>
                <w:rFonts w:eastAsia="標楷體"/>
                <w:color w:val="000000"/>
                <w:sz w:val="28"/>
              </w:rPr>
              <w:t>】，超過部份申請金額不予支付。</w:t>
            </w:r>
          </w:p>
          <w:p w:rsidR="00E11A97" w:rsidRPr="0075472D" w:rsidRDefault="00E11A97" w:rsidP="00157DB1">
            <w:pPr>
              <w:snapToGrid w:val="0"/>
              <w:jc w:val="both"/>
              <w:rPr>
                <w:rFonts w:eastAsia="標楷體"/>
              </w:rPr>
            </w:pPr>
            <w:r w:rsidRPr="0075472D">
              <w:rPr>
                <w:rFonts w:eastAsia="標楷體"/>
                <w:color w:val="000000"/>
                <w:sz w:val="28"/>
              </w:rPr>
              <w:t>不予支付點數＝</w:t>
            </w:r>
            <w:r w:rsidRPr="0075472D">
              <w:rPr>
                <w:rFonts w:eastAsia="標楷體"/>
                <w:color w:val="000000"/>
                <w:kern w:val="0"/>
                <w:sz w:val="28"/>
                <w:szCs w:val="20"/>
                <w:shd w:val="clear" w:color="auto" w:fill="FFFFFF"/>
              </w:rPr>
              <w:t>((</w:t>
            </w:r>
            <w:r w:rsidRPr="0075472D">
              <w:rPr>
                <w:rFonts w:eastAsia="標楷體"/>
                <w:color w:val="000000"/>
                <w:sz w:val="28"/>
              </w:rPr>
              <w:t>COXⅡ</w:t>
            </w:r>
            <w:r w:rsidRPr="0075472D">
              <w:rPr>
                <w:rFonts w:eastAsia="標楷體"/>
                <w:color w:val="000000"/>
                <w:sz w:val="28"/>
              </w:rPr>
              <w:t>用藥不符給付規定比率</w:t>
            </w:r>
            <w:r w:rsidRPr="0075472D">
              <w:rPr>
                <w:rFonts w:eastAsia="標楷體"/>
                <w:color w:val="000000"/>
                <w:kern w:val="0"/>
                <w:sz w:val="28"/>
                <w:szCs w:val="20"/>
                <w:shd w:val="clear" w:color="auto" w:fill="FFFFFF"/>
              </w:rPr>
              <w:t>－</w:t>
            </w:r>
            <w:r w:rsidRPr="0075472D">
              <w:rPr>
                <w:rFonts w:eastAsia="標楷體"/>
                <w:color w:val="000000"/>
                <w:sz w:val="28"/>
              </w:rPr>
              <w:t>同儕</w:t>
            </w:r>
            <w:r w:rsidRPr="0075472D">
              <w:rPr>
                <w:rFonts w:eastAsia="標楷體"/>
                <w:color w:val="000000"/>
                <w:sz w:val="28"/>
              </w:rPr>
              <w:t>90</w:t>
            </w:r>
            <w:r w:rsidRPr="0075472D">
              <w:rPr>
                <w:rFonts w:eastAsia="標楷體"/>
                <w:color w:val="000000"/>
                <w:sz w:val="28"/>
              </w:rPr>
              <w:t>百分位數者【醫院</w:t>
            </w:r>
            <w:r w:rsidRPr="0075472D">
              <w:rPr>
                <w:rFonts w:eastAsia="標楷體"/>
                <w:color w:val="000000"/>
                <w:sz w:val="28"/>
              </w:rPr>
              <w:t>40%</w:t>
            </w:r>
            <w:r w:rsidRPr="0075472D">
              <w:rPr>
                <w:rFonts w:eastAsia="標楷體"/>
                <w:color w:val="000000"/>
                <w:sz w:val="28"/>
              </w:rPr>
              <w:t>】</w:t>
            </w:r>
            <w:r w:rsidRPr="0075472D">
              <w:rPr>
                <w:rFonts w:eastAsia="標楷體"/>
                <w:color w:val="000000"/>
                <w:kern w:val="0"/>
                <w:sz w:val="28"/>
                <w:szCs w:val="20"/>
                <w:shd w:val="clear" w:color="auto" w:fill="FFFFFF"/>
              </w:rPr>
              <w:t>) / (</w:t>
            </w:r>
            <w:r w:rsidRPr="0075472D">
              <w:rPr>
                <w:rFonts w:eastAsia="標楷體"/>
                <w:color w:val="000000"/>
                <w:sz w:val="28"/>
              </w:rPr>
              <w:t>COXⅡ</w:t>
            </w:r>
            <w:r w:rsidRPr="0075472D">
              <w:rPr>
                <w:rFonts w:eastAsia="標楷體"/>
                <w:color w:val="000000"/>
                <w:sz w:val="28"/>
              </w:rPr>
              <w:t>用藥不符給付規定比率</w:t>
            </w:r>
            <w:r w:rsidRPr="0075472D">
              <w:rPr>
                <w:rFonts w:eastAsia="標楷體"/>
                <w:color w:val="000000"/>
                <w:kern w:val="0"/>
                <w:sz w:val="28"/>
                <w:szCs w:val="20"/>
                <w:shd w:val="clear" w:color="auto" w:fill="FFFFFF"/>
              </w:rPr>
              <w:t>))×</w:t>
            </w:r>
            <w:r w:rsidRPr="0075472D">
              <w:rPr>
                <w:rFonts w:eastAsia="標楷體"/>
                <w:color w:val="000000"/>
                <w:sz w:val="28"/>
              </w:rPr>
              <w:t>不符給付規定使用</w:t>
            </w:r>
            <w:r w:rsidRPr="0075472D">
              <w:rPr>
                <w:rFonts w:eastAsia="標楷體"/>
                <w:color w:val="000000"/>
                <w:sz w:val="28"/>
              </w:rPr>
              <w:t>COX2</w:t>
            </w:r>
            <w:r w:rsidRPr="0075472D">
              <w:rPr>
                <w:rFonts w:eastAsia="標楷體"/>
                <w:color w:val="000000"/>
                <w:sz w:val="28"/>
              </w:rPr>
              <w:t>用藥案件藥費總申請金額</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衛生署核准日期及文號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8</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0952600285</w:t>
            </w:r>
            <w:r w:rsidRPr="0075472D">
              <w:rPr>
                <w:rFonts w:eastAsia="標楷體"/>
                <w:color w:val="000000"/>
                <w:sz w:val="28"/>
              </w:rPr>
              <w:t>號函</w:t>
            </w:r>
          </w:p>
        </w:tc>
      </w:tr>
      <w:tr w:rsidR="00E11A97"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健保局公告日期及文號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4</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0950068603</w:t>
            </w:r>
            <w:proofErr w:type="gramEnd"/>
            <w:r w:rsidRPr="0075472D">
              <w:rPr>
                <w:rFonts w:eastAsia="標楷體"/>
                <w:color w:val="000000"/>
                <w:sz w:val="28"/>
              </w:rPr>
              <w:t>-A</w:t>
            </w:r>
            <w:r w:rsidRPr="0075472D">
              <w:rPr>
                <w:rFonts w:eastAsia="標楷體"/>
                <w:color w:val="000000"/>
                <w:sz w:val="28"/>
              </w:rPr>
              <w:t>號</w:t>
            </w:r>
          </w:p>
        </w:tc>
      </w:tr>
      <w:tr w:rsidR="00E11A97" w:rsidRPr="0075472D" w:rsidTr="00157DB1">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11A97" w:rsidRPr="0075472D" w:rsidRDefault="00E11A97" w:rsidP="00157DB1">
            <w:pPr>
              <w:snapToGrid w:val="0"/>
              <w:jc w:val="both"/>
              <w:rPr>
                <w:rFonts w:eastAsia="標楷體"/>
                <w:color w:val="000000"/>
                <w:sz w:val="28"/>
              </w:rPr>
            </w:pPr>
            <w:r w:rsidRPr="0075472D">
              <w:rPr>
                <w:rFonts w:eastAsia="標楷體"/>
                <w:color w:val="000000"/>
                <w:sz w:val="28"/>
              </w:rPr>
              <w:t>實施起日</w:t>
            </w:r>
          </w:p>
        </w:tc>
        <w:tc>
          <w:tcPr>
            <w:tcW w:w="793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11A97" w:rsidRPr="0075472D" w:rsidRDefault="00E11A97" w:rsidP="00157DB1">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~102</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E11A97" w:rsidRPr="0075472D" w:rsidRDefault="00E11A97">
      <w:pPr>
        <w:snapToGrid w:val="0"/>
        <w:rPr>
          <w:rFonts w:eastAsia="標楷體"/>
          <w:color w:val="000000"/>
          <w:sz w:val="28"/>
        </w:rPr>
      </w:pPr>
    </w:p>
    <w:p w:rsidR="00E90C89" w:rsidRPr="0075472D" w:rsidRDefault="00E90C89">
      <w:pPr>
        <w:widowControl/>
        <w:suppressAutoHyphens w:val="0"/>
        <w:rPr>
          <w:rFonts w:eastAsia="標楷體"/>
          <w:b/>
        </w:rPr>
      </w:pPr>
      <w:r w:rsidRPr="0075472D">
        <w:rPr>
          <w:rFonts w:eastAsia="標楷體"/>
          <w:b/>
        </w:rPr>
        <w:br w:type="page"/>
      </w:r>
    </w:p>
    <w:p w:rsidR="00675FC7" w:rsidRPr="0075472D" w:rsidRDefault="00E90C89" w:rsidP="002332DE">
      <w:pPr>
        <w:pStyle w:val="1"/>
        <w:spacing w:line="300" w:lineRule="exact"/>
        <w:rPr>
          <w:rFonts w:eastAsia="標楷體"/>
          <w:highlight w:val="yellow"/>
        </w:rPr>
      </w:pPr>
      <w:r w:rsidRPr="0075472D">
        <w:rPr>
          <w:rFonts w:eastAsia="標楷體"/>
          <w:highlight w:val="yellow"/>
        </w:rPr>
        <w:lastRenderedPageBreak/>
        <w:t>017-</w:t>
      </w:r>
      <w:r w:rsidRPr="0075472D">
        <w:rPr>
          <w:rFonts w:eastAsia="標楷體"/>
          <w:highlight w:val="yellow"/>
        </w:rPr>
        <w:t>醫院門診</w:t>
      </w:r>
      <w:r w:rsidRPr="0075472D">
        <w:rPr>
          <w:rFonts w:eastAsia="標楷體"/>
          <w:highlight w:val="yellow"/>
        </w:rPr>
        <w:t>AZULENE</w:t>
      </w:r>
      <w:r w:rsidRPr="0075472D">
        <w:rPr>
          <w:rFonts w:eastAsia="標楷體"/>
          <w:highlight w:val="yellow"/>
        </w:rPr>
        <w:t>處方率居於同儕極端值</w:t>
      </w:r>
    </w:p>
    <w:p w:rsidR="00F568DF" w:rsidRPr="0075472D" w:rsidRDefault="00F568DF" w:rsidP="002332DE">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停止辦理起日</w:t>
      </w:r>
      <w:r w:rsidRPr="0075472D">
        <w:rPr>
          <w:rFonts w:eastAsia="標楷體" w:hint="eastAsia"/>
          <w:sz w:val="20"/>
          <w:szCs w:val="20"/>
          <w:highlight w:val="yellow"/>
        </w:rPr>
        <w:t>10</w:t>
      </w:r>
      <w:r w:rsidRPr="0075472D">
        <w:rPr>
          <w:rFonts w:eastAsia="標楷體"/>
          <w:sz w:val="20"/>
          <w:szCs w:val="20"/>
          <w:highlight w:val="yellow"/>
        </w:rPr>
        <w:t>7</w:t>
      </w:r>
      <w:r w:rsidRPr="0075472D">
        <w:rPr>
          <w:rFonts w:eastAsia="標楷體" w:hint="eastAsia"/>
          <w:sz w:val="20"/>
          <w:szCs w:val="20"/>
          <w:highlight w:val="yellow"/>
        </w:rPr>
        <w:t>年</w:t>
      </w:r>
      <w:r w:rsidRPr="0075472D">
        <w:rPr>
          <w:rFonts w:eastAsia="標楷體"/>
          <w:sz w:val="20"/>
          <w:szCs w:val="20"/>
          <w:highlight w:val="yellow"/>
        </w:rPr>
        <w:t>4</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10</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F568DF" w:rsidRPr="0075472D" w:rsidRDefault="00F568DF" w:rsidP="00F568DF">
      <w:pPr>
        <w:rPr>
          <w:rFonts w:eastAsia="標楷體"/>
        </w:rPr>
      </w:pPr>
    </w:p>
    <w:p w:rsidR="00E90C89" w:rsidRPr="0075472D" w:rsidRDefault="00E90C89" w:rsidP="00A13D05">
      <w:pPr>
        <w:pStyle w:val="2"/>
        <w:rPr>
          <w:rFonts w:eastAsia="標楷體"/>
        </w:rPr>
      </w:pPr>
      <w:r w:rsidRPr="0075472D">
        <w:rPr>
          <w:rFonts w:eastAsia="標楷體" w:hint="eastAsia"/>
        </w:rPr>
        <w:t>017</w:t>
      </w:r>
      <w:r w:rsidRPr="0075472D">
        <w:rPr>
          <w:rFonts w:eastAsia="標楷體" w:hint="eastAsia"/>
        </w:rPr>
        <w:t>指標版本：停止辦理起日</w:t>
      </w:r>
      <w:r w:rsidRPr="0075472D">
        <w:rPr>
          <w:rFonts w:eastAsia="標楷體" w:hint="eastAsia"/>
        </w:rPr>
        <w:tab/>
        <w:t>107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1</w:t>
      </w:r>
      <w:r w:rsidRPr="0075472D">
        <w:rPr>
          <w:rFonts w:eastAsia="標楷體" w:hint="eastAsia"/>
        </w:rPr>
        <w:t>日（費用年月）</w:t>
      </w:r>
    </w:p>
    <w:tbl>
      <w:tblPr>
        <w:tblpPr w:leftFromText="180" w:rightFromText="180" w:vertAnchor="text" w:horzAnchor="margin" w:tblpX="-256" w:tblpY="296"/>
        <w:tblW w:w="9809" w:type="dxa"/>
        <w:tblLayout w:type="fixed"/>
        <w:tblCellMar>
          <w:left w:w="10" w:type="dxa"/>
          <w:right w:w="10" w:type="dxa"/>
        </w:tblCellMar>
        <w:tblLook w:val="04A0" w:firstRow="1" w:lastRow="0" w:firstColumn="1" w:lastColumn="0" w:noHBand="0" w:noVBand="1"/>
      </w:tblPr>
      <w:tblGrid>
        <w:gridCol w:w="2722"/>
        <w:gridCol w:w="7087"/>
      </w:tblGrid>
      <w:tr w:rsidR="00E90C89" w:rsidRPr="0075472D" w:rsidTr="00157DB1">
        <w:tc>
          <w:tcPr>
            <w:tcW w:w="272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caps/>
                <w:sz w:val="28"/>
              </w:rPr>
            </w:pPr>
            <w:r w:rsidRPr="0075472D">
              <w:rPr>
                <w:rFonts w:eastAsia="標楷體"/>
                <w:caps/>
                <w:sz w:val="28"/>
              </w:rPr>
              <w:t>指標名稱</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caps/>
                <w:sz w:val="28"/>
              </w:rPr>
            </w:pPr>
            <w:r w:rsidRPr="0075472D">
              <w:rPr>
                <w:rFonts w:eastAsia="標楷體"/>
                <w:sz w:val="28"/>
              </w:rPr>
              <w:t>017-</w:t>
            </w:r>
            <w:r w:rsidRPr="0075472D">
              <w:rPr>
                <w:rFonts w:eastAsia="標楷體"/>
                <w:sz w:val="28"/>
              </w:rPr>
              <w:t>醫院門診</w:t>
            </w:r>
            <w:r w:rsidRPr="0075472D">
              <w:rPr>
                <w:rFonts w:eastAsia="標楷體"/>
                <w:caps/>
                <w:sz w:val="28"/>
              </w:rPr>
              <w:t>AZULENE</w:t>
            </w:r>
            <w:r w:rsidRPr="0075472D">
              <w:rPr>
                <w:rFonts w:eastAsia="標楷體"/>
                <w:caps/>
                <w:sz w:val="28"/>
              </w:rPr>
              <w:t>處方率居於同儕極端值</w:t>
            </w:r>
          </w:p>
          <w:p w:rsidR="00E90C89" w:rsidRPr="0075472D" w:rsidRDefault="00E90C89" w:rsidP="00157DB1">
            <w:pPr>
              <w:adjustRightInd w:val="0"/>
              <w:snapToGrid w:val="0"/>
              <w:jc w:val="both"/>
              <w:rPr>
                <w:rFonts w:eastAsia="標楷體"/>
              </w:rPr>
            </w:pPr>
            <w:r w:rsidRPr="0075472D">
              <w:rPr>
                <w:rFonts w:eastAsia="標楷體"/>
                <w:b/>
                <w:color w:val="FF0000"/>
                <w:sz w:val="28"/>
                <w:szCs w:val="28"/>
                <w:u w:val="single"/>
              </w:rPr>
              <w:t>（本項指標</w:t>
            </w:r>
            <w:r w:rsidRPr="0075472D">
              <w:rPr>
                <w:rFonts w:eastAsia="標楷體" w:hint="eastAsia"/>
                <w:b/>
                <w:color w:val="FF0000"/>
                <w:sz w:val="28"/>
                <w:szCs w:val="28"/>
                <w:u w:val="single"/>
              </w:rPr>
              <w:t>刪除</w:t>
            </w:r>
            <w:r w:rsidRPr="0075472D">
              <w:rPr>
                <w:rFonts w:eastAsia="標楷體"/>
                <w:b/>
                <w:color w:val="FF0000"/>
                <w:sz w:val="28"/>
                <w:szCs w:val="28"/>
                <w:u w:val="single"/>
              </w:rPr>
              <w:t>）</w:t>
            </w:r>
          </w:p>
        </w:tc>
      </w:tr>
      <w:tr w:rsidR="00E90C89" w:rsidRPr="0075472D" w:rsidTr="00157DB1">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caps/>
                <w:sz w:val="28"/>
              </w:rPr>
            </w:pPr>
            <w:r w:rsidRPr="0075472D">
              <w:rPr>
                <w:rFonts w:eastAsia="標楷體"/>
                <w:caps/>
                <w:sz w:val="28"/>
              </w:rPr>
              <w:t>實施目的</w:t>
            </w: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rPr>
            </w:pPr>
            <w:r w:rsidRPr="0075472D">
              <w:rPr>
                <w:rFonts w:eastAsia="標楷體"/>
                <w:sz w:val="28"/>
              </w:rPr>
              <w:t>減少無效率之處方及用藥</w:t>
            </w:r>
          </w:p>
        </w:tc>
      </w:tr>
      <w:tr w:rsidR="00E90C89" w:rsidRPr="0075472D" w:rsidTr="00157DB1">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sz w:val="28"/>
              </w:rPr>
            </w:pPr>
            <w:r w:rsidRPr="0075472D">
              <w:rPr>
                <w:rFonts w:eastAsia="標楷體"/>
                <w:sz w:val="28"/>
              </w:rPr>
              <w:t>指標定義</w:t>
            </w:r>
          </w:p>
          <w:p w:rsidR="00E90C89" w:rsidRPr="0075472D" w:rsidRDefault="00E90C89" w:rsidP="00157DB1">
            <w:pPr>
              <w:adjustRightInd w:val="0"/>
              <w:snapToGrid w:val="0"/>
              <w:jc w:val="both"/>
              <w:rPr>
                <w:rFonts w:eastAsia="標楷體"/>
                <w:sz w:val="28"/>
              </w:rPr>
            </w:pP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ind w:left="871" w:hanging="871"/>
              <w:jc w:val="both"/>
              <w:rPr>
                <w:rFonts w:eastAsia="標楷體"/>
              </w:rPr>
            </w:pPr>
            <w:r w:rsidRPr="0075472D">
              <w:rPr>
                <w:rFonts w:eastAsia="標楷體"/>
                <w:sz w:val="28"/>
              </w:rPr>
              <w:t>分子－門診給藥案件中開立</w:t>
            </w:r>
            <w:r w:rsidRPr="0075472D">
              <w:rPr>
                <w:rFonts w:eastAsia="標楷體"/>
                <w:caps/>
                <w:sz w:val="28"/>
              </w:rPr>
              <w:t>AZULENE</w:t>
            </w:r>
            <w:r w:rsidRPr="0075472D">
              <w:rPr>
                <w:rFonts w:eastAsia="標楷體"/>
                <w:caps/>
                <w:sz w:val="28"/>
              </w:rPr>
              <w:t>藥品</w:t>
            </w:r>
            <w:r w:rsidRPr="0075472D">
              <w:rPr>
                <w:rFonts w:eastAsia="標楷體"/>
                <w:sz w:val="28"/>
              </w:rPr>
              <w:t>處方之案件數。</w:t>
            </w:r>
          </w:p>
          <w:p w:rsidR="00E90C89" w:rsidRPr="0075472D" w:rsidRDefault="00E90C89" w:rsidP="00157DB1">
            <w:pPr>
              <w:adjustRightInd w:val="0"/>
              <w:snapToGrid w:val="0"/>
              <w:ind w:left="871" w:rightChars="22" w:right="53" w:hanging="871"/>
              <w:jc w:val="both"/>
              <w:rPr>
                <w:rFonts w:eastAsia="標楷體"/>
                <w:sz w:val="28"/>
              </w:rPr>
            </w:pPr>
            <w:r w:rsidRPr="0075472D">
              <w:rPr>
                <w:rFonts w:eastAsia="標楷體"/>
                <w:sz w:val="28"/>
              </w:rPr>
              <w:t>分母－門診給藥案件數</w:t>
            </w:r>
            <w:proofErr w:type="gramStart"/>
            <w:r w:rsidRPr="0075472D">
              <w:rPr>
                <w:rFonts w:eastAsia="標楷體"/>
                <w:sz w:val="28"/>
              </w:rPr>
              <w:t>（</w:t>
            </w:r>
            <w:proofErr w:type="gramEnd"/>
            <w:r w:rsidRPr="0075472D">
              <w:rPr>
                <w:rFonts w:eastAsia="標楷體"/>
                <w:sz w:val="28"/>
              </w:rPr>
              <w:t>給藥案件：藥費不為</w:t>
            </w:r>
            <w:r w:rsidRPr="0075472D">
              <w:rPr>
                <w:rFonts w:eastAsia="標楷體"/>
                <w:sz w:val="28"/>
              </w:rPr>
              <w:t>0</w:t>
            </w:r>
            <w:r w:rsidRPr="0075472D">
              <w:rPr>
                <w:rFonts w:eastAsia="標楷體"/>
                <w:sz w:val="28"/>
              </w:rPr>
              <w:t>，或給藥天數不為</w:t>
            </w:r>
            <w:r w:rsidRPr="0075472D">
              <w:rPr>
                <w:rFonts w:eastAsia="標楷體"/>
                <w:sz w:val="28"/>
              </w:rPr>
              <w:t>0</w:t>
            </w:r>
            <w:r w:rsidRPr="0075472D">
              <w:rPr>
                <w:rFonts w:eastAsia="標楷體"/>
                <w:sz w:val="28"/>
              </w:rPr>
              <w:t>，或處方調劑方式為</w:t>
            </w:r>
            <w:r w:rsidRPr="0075472D">
              <w:rPr>
                <w:rFonts w:eastAsia="標楷體"/>
                <w:sz w:val="28"/>
              </w:rPr>
              <w:t>1</w:t>
            </w:r>
            <w:r w:rsidRPr="0075472D">
              <w:rPr>
                <w:rFonts w:eastAsia="標楷體"/>
                <w:sz w:val="28"/>
              </w:rPr>
              <w:t>、</w:t>
            </w:r>
            <w:r w:rsidRPr="0075472D">
              <w:rPr>
                <w:rFonts w:eastAsia="標楷體"/>
                <w:sz w:val="28"/>
              </w:rPr>
              <w:t>0</w:t>
            </w:r>
            <w:r w:rsidRPr="0075472D">
              <w:rPr>
                <w:rFonts w:eastAsia="標楷體"/>
                <w:sz w:val="28"/>
              </w:rPr>
              <w:t>、</w:t>
            </w:r>
            <w:r w:rsidRPr="0075472D">
              <w:rPr>
                <w:rFonts w:eastAsia="標楷體"/>
                <w:sz w:val="28"/>
              </w:rPr>
              <w:t>6</w:t>
            </w:r>
            <w:r w:rsidRPr="0075472D">
              <w:rPr>
                <w:rFonts w:eastAsia="標楷體"/>
                <w:sz w:val="28"/>
              </w:rPr>
              <w:t>、</w:t>
            </w:r>
            <w:r w:rsidRPr="0075472D">
              <w:rPr>
                <w:rFonts w:eastAsia="標楷體"/>
                <w:sz w:val="28"/>
              </w:rPr>
              <w:t>A</w:t>
            </w:r>
            <w:r w:rsidRPr="0075472D">
              <w:rPr>
                <w:rFonts w:eastAsia="標楷體"/>
                <w:sz w:val="28"/>
              </w:rPr>
              <w:t>、</w:t>
            </w:r>
            <w:r w:rsidRPr="0075472D">
              <w:rPr>
                <w:rFonts w:eastAsia="標楷體"/>
                <w:sz w:val="28"/>
              </w:rPr>
              <w:t>B</w:t>
            </w:r>
            <w:r w:rsidRPr="0075472D">
              <w:rPr>
                <w:rFonts w:eastAsia="標楷體"/>
                <w:sz w:val="28"/>
              </w:rPr>
              <w:t>、</w:t>
            </w:r>
            <w:r w:rsidRPr="0075472D">
              <w:rPr>
                <w:rFonts w:eastAsia="標楷體"/>
                <w:sz w:val="28"/>
              </w:rPr>
              <w:t>C</w:t>
            </w:r>
            <w:r w:rsidRPr="0075472D">
              <w:rPr>
                <w:rFonts w:eastAsia="標楷體"/>
                <w:sz w:val="28"/>
              </w:rPr>
              <w:t>、</w:t>
            </w:r>
            <w:r w:rsidRPr="0075472D">
              <w:rPr>
                <w:rFonts w:eastAsia="標楷體"/>
                <w:sz w:val="28"/>
              </w:rPr>
              <w:t>D</w:t>
            </w:r>
            <w:r w:rsidRPr="0075472D">
              <w:rPr>
                <w:rFonts w:eastAsia="標楷體"/>
                <w:sz w:val="28"/>
              </w:rPr>
              <w:t>其中一種</w:t>
            </w:r>
            <w:proofErr w:type="gramStart"/>
            <w:r w:rsidRPr="0075472D">
              <w:rPr>
                <w:rFonts w:eastAsia="標楷體"/>
                <w:sz w:val="28"/>
              </w:rPr>
              <w:t>）</w:t>
            </w:r>
            <w:proofErr w:type="gramEnd"/>
            <w:r w:rsidRPr="0075472D">
              <w:rPr>
                <w:rFonts w:eastAsia="標楷體"/>
                <w:sz w:val="28"/>
              </w:rPr>
              <w:t>。</w:t>
            </w:r>
          </w:p>
          <w:p w:rsidR="00E90C89" w:rsidRPr="0075472D" w:rsidRDefault="00E90C89" w:rsidP="00157DB1">
            <w:pPr>
              <w:adjustRightInd w:val="0"/>
              <w:snapToGrid w:val="0"/>
              <w:ind w:left="872" w:rightChars="81" w:right="194" w:hanging="1"/>
              <w:jc w:val="both"/>
              <w:rPr>
                <w:rFonts w:eastAsia="標楷體"/>
                <w:sz w:val="28"/>
              </w:rPr>
            </w:pPr>
            <w:r w:rsidRPr="0075472D">
              <w:rPr>
                <w:rFonts w:eastAsia="標楷體"/>
                <w:sz w:val="28"/>
              </w:rPr>
              <w:t>排除預防保健</w:t>
            </w:r>
            <w:r w:rsidRPr="0075472D">
              <w:rPr>
                <w:rFonts w:eastAsia="標楷體" w:hint="eastAsia"/>
                <w:sz w:val="28"/>
              </w:rPr>
              <w:t>(</w:t>
            </w:r>
            <w:r w:rsidRPr="0075472D">
              <w:rPr>
                <w:rFonts w:eastAsia="標楷體"/>
                <w:sz w:val="28"/>
              </w:rPr>
              <w:t>A3</w:t>
            </w:r>
            <w:r w:rsidRPr="0075472D">
              <w:rPr>
                <w:rFonts w:eastAsia="標楷體" w:hint="eastAsia"/>
                <w:sz w:val="28"/>
              </w:rPr>
              <w:t>)</w:t>
            </w:r>
            <w:r w:rsidRPr="0075472D">
              <w:rPr>
                <w:rFonts w:eastAsia="標楷體"/>
                <w:sz w:val="28"/>
              </w:rPr>
              <w:t>、老人流感疫苗注射</w:t>
            </w:r>
            <w:r w:rsidRPr="0075472D">
              <w:rPr>
                <w:rFonts w:eastAsia="標楷體" w:hint="eastAsia"/>
                <w:sz w:val="28"/>
              </w:rPr>
              <w:t>(</w:t>
            </w:r>
            <w:r w:rsidRPr="0075472D">
              <w:rPr>
                <w:rFonts w:eastAsia="標楷體"/>
                <w:sz w:val="28"/>
              </w:rPr>
              <w:t>D2</w:t>
            </w:r>
            <w:r w:rsidRPr="0075472D">
              <w:rPr>
                <w:rFonts w:eastAsia="標楷體" w:hint="eastAsia"/>
                <w:sz w:val="28"/>
              </w:rPr>
              <w:t>)</w:t>
            </w:r>
            <w:r w:rsidRPr="0075472D">
              <w:rPr>
                <w:rFonts w:eastAsia="標楷體"/>
                <w:sz w:val="28"/>
              </w:rPr>
              <w:t>及診察費為</w:t>
            </w:r>
            <w:r w:rsidRPr="0075472D">
              <w:rPr>
                <w:rFonts w:eastAsia="標楷體"/>
                <w:sz w:val="28"/>
              </w:rPr>
              <w:t>0</w:t>
            </w:r>
            <w:r w:rsidRPr="0075472D">
              <w:rPr>
                <w:rFonts w:eastAsia="標楷體"/>
                <w:sz w:val="28"/>
              </w:rPr>
              <w:t>之案件。</w:t>
            </w:r>
          </w:p>
          <w:p w:rsidR="00E90C89" w:rsidRPr="0075472D" w:rsidRDefault="00E90C89" w:rsidP="00157DB1">
            <w:pPr>
              <w:adjustRightInd w:val="0"/>
              <w:snapToGrid w:val="0"/>
              <w:rPr>
                <w:rFonts w:eastAsia="標楷體"/>
                <w:strike/>
              </w:rPr>
            </w:pPr>
            <w:r w:rsidRPr="0075472D">
              <w:rPr>
                <w:rFonts w:eastAsia="標楷體"/>
                <w:caps/>
                <w:sz w:val="28"/>
              </w:rPr>
              <w:t>AZULENE</w:t>
            </w:r>
            <w:r w:rsidRPr="0075472D">
              <w:rPr>
                <w:rFonts w:eastAsia="標楷體"/>
                <w:caps/>
                <w:sz w:val="28"/>
              </w:rPr>
              <w:t>成分藥品</w:t>
            </w:r>
            <w:r w:rsidRPr="0075472D">
              <w:rPr>
                <w:rFonts w:eastAsia="標楷體"/>
                <w:sz w:val="28"/>
              </w:rPr>
              <w:t>：藥品成分名稱含</w:t>
            </w:r>
            <w:r w:rsidRPr="0075472D">
              <w:rPr>
                <w:rFonts w:eastAsia="標楷體"/>
                <w:sz w:val="28"/>
              </w:rPr>
              <w:t>AZULENE</w:t>
            </w:r>
            <w:r w:rsidRPr="0075472D">
              <w:rPr>
                <w:rFonts w:eastAsia="標楷體"/>
                <w:sz w:val="28"/>
              </w:rPr>
              <w:t>。</w:t>
            </w:r>
          </w:p>
        </w:tc>
      </w:tr>
      <w:tr w:rsidR="00E90C89" w:rsidRPr="0075472D" w:rsidTr="00157DB1">
        <w:trPr>
          <w:trHeight w:val="257"/>
        </w:trPr>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sz w:val="28"/>
              </w:rPr>
            </w:pPr>
            <w:r w:rsidRPr="0075472D">
              <w:rPr>
                <w:rFonts w:eastAsia="標楷體"/>
                <w:sz w:val="28"/>
              </w:rPr>
              <w:t>指標屬性</w:t>
            </w: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sz w:val="28"/>
              </w:rPr>
            </w:pPr>
            <w:r w:rsidRPr="0075472D">
              <w:rPr>
                <w:rFonts w:eastAsia="標楷體"/>
                <w:sz w:val="28"/>
              </w:rPr>
              <w:t>負向</w:t>
            </w:r>
          </w:p>
        </w:tc>
      </w:tr>
      <w:tr w:rsidR="00E90C89" w:rsidRPr="0075472D" w:rsidTr="00157DB1">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sz w:val="28"/>
              </w:rPr>
            </w:pPr>
            <w:r w:rsidRPr="0075472D">
              <w:rPr>
                <w:rFonts w:eastAsia="標楷體"/>
                <w:sz w:val="28"/>
              </w:rPr>
              <w:t>分析單位</w:t>
            </w: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sz w:val="28"/>
              </w:rPr>
            </w:pPr>
            <w:r w:rsidRPr="0075472D">
              <w:rPr>
                <w:rFonts w:eastAsia="標楷體"/>
                <w:sz w:val="28"/>
              </w:rPr>
              <w:t>依院所按月分析</w:t>
            </w:r>
          </w:p>
        </w:tc>
      </w:tr>
      <w:tr w:rsidR="00E90C89" w:rsidRPr="0075472D" w:rsidTr="00157DB1">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sz w:val="28"/>
              </w:rPr>
            </w:pPr>
            <w:r w:rsidRPr="0075472D">
              <w:rPr>
                <w:rFonts w:eastAsia="標楷體"/>
                <w:sz w:val="28"/>
              </w:rPr>
              <w:t>分析範圍</w:t>
            </w: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sz w:val="28"/>
              </w:rPr>
            </w:pPr>
            <w:r w:rsidRPr="0075472D">
              <w:rPr>
                <w:rFonts w:eastAsia="標楷體"/>
                <w:sz w:val="28"/>
              </w:rPr>
              <w:t>醫院總額部門</w:t>
            </w:r>
          </w:p>
        </w:tc>
      </w:tr>
      <w:tr w:rsidR="00E90C89" w:rsidRPr="0075472D" w:rsidTr="00157DB1">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jc w:val="both"/>
              <w:rPr>
                <w:rFonts w:eastAsia="標楷體"/>
                <w:sz w:val="28"/>
              </w:rPr>
            </w:pPr>
            <w:r w:rsidRPr="0075472D">
              <w:rPr>
                <w:rFonts w:eastAsia="標楷體"/>
                <w:sz w:val="28"/>
              </w:rPr>
              <w:t>處理方式</w:t>
            </w: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sz w:val="28"/>
              </w:rPr>
            </w:pPr>
            <w:r w:rsidRPr="0075472D">
              <w:rPr>
                <w:rFonts w:eastAsia="標楷體"/>
                <w:sz w:val="28"/>
              </w:rPr>
              <w:t>處方率超過同儕</w:t>
            </w:r>
            <w:r w:rsidRPr="0075472D">
              <w:rPr>
                <w:rFonts w:eastAsia="標楷體"/>
                <w:sz w:val="28"/>
              </w:rPr>
              <w:t>97</w:t>
            </w:r>
            <w:r w:rsidRPr="0075472D">
              <w:rPr>
                <w:rFonts w:eastAsia="標楷體"/>
                <w:sz w:val="28"/>
              </w:rPr>
              <w:t>百分</w:t>
            </w:r>
            <w:proofErr w:type="gramStart"/>
            <w:r w:rsidRPr="0075472D">
              <w:rPr>
                <w:rFonts w:eastAsia="標楷體"/>
                <w:sz w:val="28"/>
              </w:rPr>
              <w:t>位值者</w:t>
            </w:r>
            <w:proofErr w:type="gramEnd"/>
            <w:r w:rsidRPr="0075472D">
              <w:rPr>
                <w:rFonts w:eastAsia="標楷體"/>
                <w:sz w:val="28"/>
              </w:rPr>
              <w:t>，超過部分不予支付。</w:t>
            </w:r>
          </w:p>
          <w:p w:rsidR="00E90C89" w:rsidRPr="0075472D" w:rsidRDefault="00E90C89" w:rsidP="00157DB1">
            <w:pPr>
              <w:snapToGrid w:val="0"/>
              <w:jc w:val="both"/>
              <w:rPr>
                <w:rFonts w:eastAsia="標楷體"/>
                <w:sz w:val="28"/>
              </w:rPr>
            </w:pPr>
            <w:r w:rsidRPr="0075472D">
              <w:rPr>
                <w:rFonts w:eastAsia="標楷體"/>
                <w:sz w:val="28"/>
              </w:rPr>
              <w:t>不予支付點數＝</w:t>
            </w:r>
            <w:r w:rsidRPr="0075472D">
              <w:rPr>
                <w:rFonts w:eastAsia="標楷體"/>
                <w:sz w:val="28"/>
              </w:rPr>
              <w:t>[</w:t>
            </w:r>
            <w:r w:rsidRPr="0075472D">
              <w:rPr>
                <w:rFonts w:eastAsia="標楷體"/>
                <w:sz w:val="28"/>
              </w:rPr>
              <w:t>（院所處方率－同儕</w:t>
            </w:r>
            <w:r w:rsidRPr="0075472D">
              <w:rPr>
                <w:rFonts w:eastAsia="標楷體"/>
                <w:sz w:val="28"/>
              </w:rPr>
              <w:t>97</w:t>
            </w:r>
            <w:r w:rsidRPr="0075472D">
              <w:rPr>
                <w:rFonts w:eastAsia="標楷體"/>
                <w:sz w:val="28"/>
              </w:rPr>
              <w:t>百分位值）</w:t>
            </w:r>
            <w:r w:rsidRPr="0075472D">
              <w:rPr>
                <w:rFonts w:eastAsia="標楷體"/>
                <w:sz w:val="28"/>
              </w:rPr>
              <w:t xml:space="preserve">/ </w:t>
            </w:r>
            <w:r w:rsidRPr="0075472D">
              <w:rPr>
                <w:rFonts w:eastAsia="標楷體"/>
                <w:sz w:val="28"/>
              </w:rPr>
              <w:t>院所處方率</w:t>
            </w:r>
            <w:r w:rsidRPr="0075472D">
              <w:rPr>
                <w:rFonts w:eastAsia="標楷體"/>
                <w:sz w:val="28"/>
              </w:rPr>
              <w:t>]</w:t>
            </w:r>
            <w:proofErr w:type="gramStart"/>
            <w:r w:rsidRPr="0075472D">
              <w:rPr>
                <w:rFonts w:eastAsia="標楷體"/>
                <w:sz w:val="28"/>
              </w:rPr>
              <w:t>＊</w:t>
            </w:r>
            <w:proofErr w:type="gramEnd"/>
            <w:r w:rsidRPr="0075472D">
              <w:rPr>
                <w:rFonts w:eastAsia="標楷體"/>
                <w:sz w:val="28"/>
              </w:rPr>
              <w:t>該藥品總申報點數（四捨五入至整數）</w:t>
            </w:r>
          </w:p>
          <w:p w:rsidR="00E90C89" w:rsidRPr="0075472D" w:rsidRDefault="00E90C89" w:rsidP="00157DB1">
            <w:pPr>
              <w:snapToGrid w:val="0"/>
              <w:jc w:val="both"/>
              <w:rPr>
                <w:rFonts w:eastAsia="標楷體"/>
                <w:sz w:val="28"/>
              </w:rPr>
            </w:pPr>
            <w:r w:rsidRPr="0075472D">
              <w:rPr>
                <w:rFonts w:eastAsia="標楷體"/>
                <w:sz w:val="28"/>
              </w:rPr>
              <w:t>同儕</w:t>
            </w:r>
            <w:r w:rsidRPr="0075472D">
              <w:rPr>
                <w:rFonts w:eastAsia="標楷體"/>
                <w:sz w:val="28"/>
              </w:rPr>
              <w:t>97</w:t>
            </w:r>
            <w:proofErr w:type="gramStart"/>
            <w:r w:rsidRPr="0075472D">
              <w:rPr>
                <w:rFonts w:eastAsia="標楷體"/>
                <w:sz w:val="28"/>
              </w:rPr>
              <w:t>百分位值</w:t>
            </w:r>
            <w:proofErr w:type="gramEnd"/>
            <w:r w:rsidRPr="0075472D">
              <w:rPr>
                <w:rFonts w:eastAsia="標楷體"/>
                <w:sz w:val="28"/>
              </w:rPr>
              <w:t>：</w:t>
            </w:r>
            <w:r w:rsidRPr="0075472D">
              <w:rPr>
                <w:rFonts w:eastAsia="標楷體"/>
                <w:sz w:val="28"/>
              </w:rPr>
              <w:t>2.4</w:t>
            </w:r>
            <w:proofErr w:type="gramStart"/>
            <w:r w:rsidRPr="0075472D">
              <w:rPr>
                <w:rFonts w:eastAsia="標楷體"/>
                <w:sz w:val="28"/>
              </w:rPr>
              <w:t>﹪</w:t>
            </w:r>
            <w:proofErr w:type="gramEnd"/>
          </w:p>
        </w:tc>
      </w:tr>
      <w:tr w:rsidR="00E90C89" w:rsidRPr="0075472D" w:rsidTr="00157DB1">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90C89" w:rsidRPr="0075472D" w:rsidRDefault="00E90C8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90C89" w:rsidRPr="0075472D" w:rsidRDefault="00E90C8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E90C89" w:rsidRPr="0075472D" w:rsidTr="00157DB1">
        <w:tc>
          <w:tcPr>
            <w:tcW w:w="27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90C89" w:rsidRPr="0075472D" w:rsidRDefault="00E90C8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08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90C89" w:rsidRPr="0075472D" w:rsidRDefault="00E90C89"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E90C89" w:rsidRPr="0075472D" w:rsidTr="00157DB1">
        <w:tc>
          <w:tcPr>
            <w:tcW w:w="272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rPr>
                <w:rFonts w:eastAsia="標楷體"/>
                <w:sz w:val="28"/>
                <w:szCs w:val="28"/>
              </w:rPr>
            </w:pPr>
            <w:r w:rsidRPr="0075472D">
              <w:rPr>
                <w:rFonts w:eastAsia="標楷體" w:hint="eastAsia"/>
                <w:sz w:val="28"/>
                <w:szCs w:val="28"/>
              </w:rPr>
              <w:t>停止辦理</w:t>
            </w:r>
            <w:r w:rsidRPr="0075472D">
              <w:rPr>
                <w:rFonts w:eastAsia="標楷體"/>
                <w:sz w:val="28"/>
                <w:szCs w:val="28"/>
              </w:rPr>
              <w:t>起日</w:t>
            </w:r>
          </w:p>
        </w:tc>
        <w:tc>
          <w:tcPr>
            <w:tcW w:w="708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rPr>
                <w:rFonts w:eastAsia="標楷體"/>
                <w:sz w:val="28"/>
                <w:szCs w:val="28"/>
              </w:rPr>
            </w:pPr>
            <w:r w:rsidRPr="0075472D">
              <w:rPr>
                <w:rFonts w:eastAsia="標楷體" w:hint="eastAsia"/>
                <w:sz w:val="28"/>
                <w:szCs w:val="28"/>
              </w:rPr>
              <w:t>107</w:t>
            </w:r>
            <w:r w:rsidRPr="0075472D">
              <w:rPr>
                <w:rFonts w:eastAsia="標楷體" w:hint="eastAsia"/>
                <w:sz w:val="28"/>
                <w:szCs w:val="28"/>
              </w:rPr>
              <w:t>年</w:t>
            </w:r>
            <w:r w:rsidRPr="0075472D">
              <w:rPr>
                <w:rFonts w:eastAsia="標楷體" w:hint="eastAsia"/>
                <w:sz w:val="28"/>
                <w:szCs w:val="28"/>
              </w:rPr>
              <w:t>4</w:t>
            </w:r>
            <w:r w:rsidRPr="0075472D">
              <w:rPr>
                <w:rFonts w:eastAsia="標楷體" w:hint="eastAsia"/>
                <w:sz w:val="28"/>
                <w:szCs w:val="28"/>
              </w:rPr>
              <w:t>月</w:t>
            </w:r>
            <w:r w:rsidRPr="0075472D">
              <w:rPr>
                <w:rFonts w:eastAsia="標楷體" w:hint="eastAsia"/>
                <w:sz w:val="28"/>
                <w:szCs w:val="28"/>
              </w:rPr>
              <w:t>1</w:t>
            </w:r>
            <w:r w:rsidRPr="0075472D">
              <w:rPr>
                <w:rFonts w:eastAsia="標楷體" w:hint="eastAsia"/>
                <w:sz w:val="28"/>
                <w:szCs w:val="28"/>
              </w:rPr>
              <w:t>日（費用年月）</w:t>
            </w:r>
          </w:p>
        </w:tc>
      </w:tr>
    </w:tbl>
    <w:p w:rsidR="00E90C89" w:rsidRPr="0075472D" w:rsidRDefault="00E90C89">
      <w:pPr>
        <w:spacing w:line="500" w:lineRule="exact"/>
        <w:rPr>
          <w:rFonts w:eastAsia="標楷體"/>
          <w:b/>
        </w:rPr>
      </w:pPr>
    </w:p>
    <w:p w:rsidR="00E90C89" w:rsidRPr="0075472D" w:rsidRDefault="00E90C89">
      <w:pPr>
        <w:widowControl/>
        <w:suppressAutoHyphens w:val="0"/>
        <w:rPr>
          <w:rFonts w:eastAsia="標楷體"/>
          <w:b/>
        </w:rPr>
      </w:pPr>
      <w:r w:rsidRPr="0075472D">
        <w:rPr>
          <w:rFonts w:eastAsia="標楷體"/>
          <w:b/>
        </w:rPr>
        <w:br w:type="page"/>
      </w:r>
    </w:p>
    <w:p w:rsidR="00E90C89" w:rsidRPr="0075472D" w:rsidRDefault="00E90C89" w:rsidP="00A13D05">
      <w:pPr>
        <w:pStyle w:val="2"/>
        <w:rPr>
          <w:rFonts w:eastAsia="標楷體"/>
        </w:rPr>
      </w:pPr>
      <w:r w:rsidRPr="0075472D">
        <w:rPr>
          <w:rFonts w:eastAsia="標楷體" w:hint="eastAsia"/>
        </w:rPr>
        <w:lastRenderedPageBreak/>
        <w:t>017</w:t>
      </w:r>
      <w:r w:rsidRPr="0075472D">
        <w:rPr>
          <w:rFonts w:eastAsia="標楷體" w:hint="eastAsia"/>
        </w:rPr>
        <w:t>指標版本：實施</w:t>
      </w:r>
      <w:proofErr w:type="gramStart"/>
      <w:r w:rsidRPr="0075472D">
        <w:rPr>
          <w:rFonts w:eastAsia="標楷體" w:hint="eastAsia"/>
        </w:rPr>
        <w:t>起</w:t>
      </w:r>
      <w:r w:rsidR="002332DE" w:rsidRPr="0075472D">
        <w:rPr>
          <w:rFonts w:eastAsia="標楷體" w:hint="eastAsia"/>
        </w:rPr>
        <w:t>迄</w:t>
      </w:r>
      <w:proofErr w:type="gramEnd"/>
      <w:r w:rsidRPr="0075472D">
        <w:rPr>
          <w:rFonts w:eastAsia="標楷體" w:hint="eastAsia"/>
        </w:rPr>
        <w:t>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2332DE" w:rsidRPr="0075472D">
        <w:rPr>
          <w:rFonts w:eastAsia="標楷體" w:hint="eastAsia"/>
        </w:rPr>
        <w:t>~ 107</w:t>
      </w:r>
      <w:r w:rsidR="002332DE" w:rsidRPr="0075472D">
        <w:rPr>
          <w:rFonts w:eastAsia="標楷體" w:hint="eastAsia"/>
        </w:rPr>
        <w:t>年</w:t>
      </w:r>
      <w:r w:rsidR="002332DE" w:rsidRPr="0075472D">
        <w:rPr>
          <w:rFonts w:eastAsia="標楷體" w:hint="eastAsia"/>
        </w:rPr>
        <w:t>3</w:t>
      </w:r>
      <w:r w:rsidR="002332DE" w:rsidRPr="0075472D">
        <w:rPr>
          <w:rFonts w:eastAsia="標楷體" w:hint="eastAsia"/>
        </w:rPr>
        <w:t>月</w:t>
      </w:r>
      <w:r w:rsidR="002332DE" w:rsidRPr="0075472D">
        <w:rPr>
          <w:rFonts w:eastAsia="標楷體" w:hint="eastAsia"/>
        </w:rPr>
        <w:t>31</w:t>
      </w:r>
      <w:r w:rsidR="002332DE" w:rsidRPr="0075472D">
        <w:rPr>
          <w:rFonts w:eastAsia="標楷體" w:hint="eastAsia"/>
        </w:rPr>
        <w:t>日</w:t>
      </w:r>
      <w:r w:rsidR="002332DE" w:rsidRPr="0075472D">
        <w:rPr>
          <w:rFonts w:eastAsia="標楷體" w:hint="eastAsia"/>
        </w:rPr>
        <w:t>(</w:t>
      </w:r>
      <w:r w:rsidR="002332DE" w:rsidRPr="0075472D">
        <w:rPr>
          <w:rFonts w:eastAsia="標楷體" w:hint="eastAsia"/>
        </w:rPr>
        <w:t>費用年月</w:t>
      </w:r>
      <w:r w:rsidR="002332DE" w:rsidRPr="0075472D">
        <w:rPr>
          <w:rFonts w:eastAsia="標楷體" w:hint="eastAsia"/>
        </w:rPr>
        <w:t>)</w:t>
      </w:r>
    </w:p>
    <w:tbl>
      <w:tblPr>
        <w:tblW w:w="9781" w:type="dxa"/>
        <w:tblInd w:w="28" w:type="dxa"/>
        <w:tblLayout w:type="fixed"/>
        <w:tblCellMar>
          <w:left w:w="10" w:type="dxa"/>
          <w:right w:w="10" w:type="dxa"/>
        </w:tblCellMar>
        <w:tblLook w:val="04A0" w:firstRow="1" w:lastRow="0" w:firstColumn="1" w:lastColumn="0" w:noHBand="0" w:noVBand="1"/>
      </w:tblPr>
      <w:tblGrid>
        <w:gridCol w:w="2694"/>
        <w:gridCol w:w="7087"/>
      </w:tblGrid>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指標名稱</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017-</w:t>
            </w:r>
            <w:r w:rsidRPr="0075472D">
              <w:rPr>
                <w:rFonts w:eastAsia="標楷體" w:hint="eastAsia"/>
                <w:caps/>
                <w:color w:val="000000"/>
                <w:sz w:val="28"/>
              </w:rPr>
              <w:t>醫院門診</w:t>
            </w:r>
            <w:r w:rsidRPr="0075472D">
              <w:rPr>
                <w:rFonts w:eastAsia="標楷體"/>
                <w:caps/>
                <w:color w:val="000000"/>
                <w:sz w:val="28"/>
              </w:rPr>
              <w:t>AZULENE</w:t>
            </w:r>
            <w:r w:rsidRPr="0075472D">
              <w:rPr>
                <w:rFonts w:eastAsia="標楷體"/>
                <w:caps/>
                <w:color w:val="000000"/>
                <w:sz w:val="28"/>
              </w:rPr>
              <w:t>處方率居於同儕極端值</w:t>
            </w:r>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實施目的</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減少無效率之處方及用藥</w:t>
            </w:r>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指標定義</w:t>
            </w:r>
          </w:p>
          <w:p w:rsidR="00E90C89" w:rsidRPr="0075472D" w:rsidRDefault="00E90C89" w:rsidP="00157DB1">
            <w:pPr>
              <w:snapToGrid w:val="0"/>
              <w:jc w:val="both"/>
              <w:rPr>
                <w:rFonts w:eastAsia="標楷體"/>
                <w:caps/>
                <w:color w:val="000000"/>
                <w:sz w:val="28"/>
              </w:rPr>
            </w:pP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adjustRightInd w:val="0"/>
              <w:snapToGrid w:val="0"/>
              <w:ind w:left="871" w:hanging="871"/>
              <w:jc w:val="both"/>
              <w:rPr>
                <w:rFonts w:eastAsia="標楷體"/>
              </w:rPr>
            </w:pPr>
            <w:r w:rsidRPr="0075472D">
              <w:rPr>
                <w:rFonts w:eastAsia="標楷體"/>
                <w:color w:val="000000"/>
                <w:sz w:val="28"/>
              </w:rPr>
              <w:t>分子－門診給藥案件中開立</w:t>
            </w:r>
            <w:r w:rsidRPr="0075472D">
              <w:rPr>
                <w:rFonts w:eastAsia="標楷體"/>
                <w:caps/>
                <w:color w:val="000000"/>
                <w:sz w:val="28"/>
              </w:rPr>
              <w:t>AZULENE</w:t>
            </w:r>
            <w:r w:rsidRPr="0075472D">
              <w:rPr>
                <w:rFonts w:eastAsia="標楷體"/>
                <w:caps/>
                <w:color w:val="000000"/>
                <w:sz w:val="28"/>
              </w:rPr>
              <w:t>藥品</w:t>
            </w:r>
            <w:r w:rsidRPr="0075472D">
              <w:rPr>
                <w:rFonts w:eastAsia="標楷體"/>
                <w:color w:val="000000"/>
                <w:sz w:val="28"/>
              </w:rPr>
              <w:t>處方之案件數。</w:t>
            </w:r>
          </w:p>
          <w:p w:rsidR="00E90C89" w:rsidRPr="0075472D" w:rsidRDefault="00E90C89" w:rsidP="00157DB1">
            <w:pPr>
              <w:adjustRightInd w:val="0"/>
              <w:snapToGrid w:val="0"/>
              <w:ind w:left="871" w:rightChars="22" w:right="53" w:hanging="871"/>
              <w:jc w:val="both"/>
              <w:rPr>
                <w:rFonts w:eastAsia="標楷體"/>
                <w:color w:val="000000"/>
                <w:sz w:val="28"/>
              </w:rPr>
            </w:pPr>
            <w:r w:rsidRPr="0075472D">
              <w:rPr>
                <w:rFonts w:eastAsia="標楷體"/>
                <w:color w:val="000000"/>
                <w:sz w:val="28"/>
              </w:rPr>
              <w:t>分母－門診給藥案件數</w:t>
            </w:r>
            <w:proofErr w:type="gramStart"/>
            <w:r w:rsidRPr="0075472D">
              <w:rPr>
                <w:rFonts w:eastAsia="標楷體"/>
                <w:color w:val="000000"/>
                <w:sz w:val="28"/>
              </w:rPr>
              <w:t>（</w:t>
            </w:r>
            <w:proofErr w:type="gramEnd"/>
            <w:r w:rsidRPr="0075472D">
              <w:rPr>
                <w:rFonts w:eastAsia="標楷體"/>
                <w:color w:val="000000"/>
                <w:sz w:val="28"/>
              </w:rPr>
              <w:t>給藥案件：藥費不為</w:t>
            </w:r>
            <w:r w:rsidRPr="0075472D">
              <w:rPr>
                <w:rFonts w:eastAsia="標楷體"/>
                <w:color w:val="000000"/>
                <w:sz w:val="28"/>
              </w:rPr>
              <w:t>0</w:t>
            </w:r>
            <w:r w:rsidRPr="0075472D">
              <w:rPr>
                <w:rFonts w:eastAsia="標楷體"/>
                <w:color w:val="000000"/>
                <w:sz w:val="28"/>
              </w:rPr>
              <w:t>，或給藥天數不為</w:t>
            </w:r>
            <w:r w:rsidRPr="0075472D">
              <w:rPr>
                <w:rFonts w:eastAsia="標楷體"/>
                <w:color w:val="000000"/>
                <w:sz w:val="28"/>
              </w:rPr>
              <w:t>0</w:t>
            </w:r>
            <w:r w:rsidRPr="0075472D">
              <w:rPr>
                <w:rFonts w:eastAsia="標楷體"/>
                <w:color w:val="000000"/>
                <w:sz w:val="28"/>
              </w:rPr>
              <w:t>，或處方調劑方式為</w:t>
            </w:r>
            <w:r w:rsidRPr="0075472D">
              <w:rPr>
                <w:rFonts w:eastAsia="標楷體"/>
                <w:color w:val="000000"/>
                <w:sz w:val="28"/>
              </w:rPr>
              <w:t>1</w:t>
            </w:r>
            <w:r w:rsidRPr="0075472D">
              <w:rPr>
                <w:rFonts w:eastAsia="標楷體"/>
                <w:color w:val="000000"/>
                <w:sz w:val="28"/>
              </w:rPr>
              <w:t>、</w:t>
            </w:r>
            <w:r w:rsidRPr="0075472D">
              <w:rPr>
                <w:rFonts w:eastAsia="標楷體"/>
                <w:color w:val="000000"/>
                <w:sz w:val="28"/>
              </w:rPr>
              <w:t>0</w:t>
            </w:r>
            <w:r w:rsidRPr="0075472D">
              <w:rPr>
                <w:rFonts w:eastAsia="標楷體"/>
                <w:color w:val="000000"/>
                <w:sz w:val="28"/>
              </w:rPr>
              <w:t>、</w:t>
            </w:r>
            <w:r w:rsidRPr="0075472D">
              <w:rPr>
                <w:rFonts w:eastAsia="標楷體"/>
                <w:color w:val="000000"/>
                <w:sz w:val="28"/>
              </w:rPr>
              <w:t>6</w:t>
            </w:r>
            <w:r w:rsidRPr="0075472D">
              <w:rPr>
                <w:rFonts w:eastAsia="標楷體" w:hint="eastAsia"/>
                <w:color w:val="FF0000"/>
                <w:sz w:val="28"/>
                <w:u w:val="single"/>
              </w:rPr>
              <w:t>、</w:t>
            </w:r>
            <w:r w:rsidRPr="0075472D">
              <w:rPr>
                <w:rFonts w:eastAsia="標楷體" w:hint="eastAsia"/>
                <w:color w:val="FF0000"/>
                <w:sz w:val="28"/>
                <w:u w:val="single"/>
              </w:rPr>
              <w:t>A</w:t>
            </w:r>
            <w:r w:rsidRPr="0075472D">
              <w:rPr>
                <w:rFonts w:eastAsia="標楷體" w:hint="eastAsia"/>
                <w:color w:val="FF0000"/>
                <w:sz w:val="28"/>
                <w:u w:val="single"/>
              </w:rPr>
              <w:t>、</w:t>
            </w:r>
            <w:r w:rsidRPr="0075472D">
              <w:rPr>
                <w:rFonts w:eastAsia="標楷體" w:hint="eastAsia"/>
                <w:color w:val="FF0000"/>
                <w:sz w:val="28"/>
                <w:u w:val="single"/>
              </w:rPr>
              <w:t>B</w:t>
            </w:r>
            <w:r w:rsidRPr="0075472D">
              <w:rPr>
                <w:rFonts w:eastAsia="標楷體" w:hint="eastAsia"/>
                <w:color w:val="FF0000"/>
                <w:sz w:val="28"/>
                <w:u w:val="single"/>
              </w:rPr>
              <w:t>、</w:t>
            </w:r>
            <w:r w:rsidRPr="0075472D">
              <w:rPr>
                <w:rFonts w:eastAsia="標楷體" w:hint="eastAsia"/>
                <w:color w:val="FF0000"/>
                <w:sz w:val="28"/>
                <w:u w:val="single"/>
              </w:rPr>
              <w:t>C</w:t>
            </w:r>
            <w:r w:rsidRPr="0075472D">
              <w:rPr>
                <w:rFonts w:eastAsia="標楷體" w:hint="eastAsia"/>
                <w:color w:val="FF0000"/>
                <w:sz w:val="28"/>
                <w:u w:val="single"/>
              </w:rPr>
              <w:t>、</w:t>
            </w:r>
            <w:r w:rsidRPr="0075472D">
              <w:rPr>
                <w:rFonts w:eastAsia="標楷體" w:hint="eastAsia"/>
                <w:color w:val="FF0000"/>
                <w:sz w:val="28"/>
                <w:u w:val="single"/>
              </w:rPr>
              <w:t>D</w:t>
            </w:r>
            <w:r w:rsidRPr="0075472D">
              <w:rPr>
                <w:rFonts w:eastAsia="標楷體"/>
                <w:color w:val="000000"/>
                <w:sz w:val="28"/>
              </w:rPr>
              <w:t>其中一種</w:t>
            </w:r>
            <w:proofErr w:type="gramStart"/>
            <w:r w:rsidRPr="0075472D">
              <w:rPr>
                <w:rFonts w:eastAsia="標楷體"/>
                <w:color w:val="000000"/>
                <w:sz w:val="28"/>
              </w:rPr>
              <w:t>）</w:t>
            </w:r>
            <w:proofErr w:type="gramEnd"/>
            <w:r w:rsidRPr="0075472D">
              <w:rPr>
                <w:rFonts w:eastAsia="標楷體"/>
                <w:color w:val="000000"/>
                <w:sz w:val="28"/>
              </w:rPr>
              <w:t>。</w:t>
            </w:r>
          </w:p>
          <w:p w:rsidR="00E90C89" w:rsidRPr="0075472D" w:rsidRDefault="00E90C89" w:rsidP="00157DB1">
            <w:pPr>
              <w:adjustRightInd w:val="0"/>
              <w:snapToGrid w:val="0"/>
              <w:ind w:left="872" w:rightChars="81" w:right="194" w:hanging="1"/>
              <w:jc w:val="both"/>
              <w:rPr>
                <w:rFonts w:eastAsia="標楷體"/>
                <w:color w:val="000000"/>
                <w:sz w:val="28"/>
              </w:rPr>
            </w:pPr>
            <w:r w:rsidRPr="0075472D">
              <w:rPr>
                <w:rFonts w:eastAsia="標楷體"/>
                <w:color w:val="000000"/>
                <w:sz w:val="28"/>
              </w:rPr>
              <w:t>排除預防保健</w:t>
            </w:r>
            <w:r w:rsidRPr="0075472D">
              <w:rPr>
                <w:rFonts w:eastAsia="標楷體"/>
                <w:color w:val="000000"/>
                <w:sz w:val="28"/>
              </w:rPr>
              <w:t>(A3)</w:t>
            </w:r>
            <w:r w:rsidRPr="0075472D">
              <w:rPr>
                <w:rFonts w:eastAsia="標楷體"/>
                <w:color w:val="000000"/>
                <w:sz w:val="28"/>
              </w:rPr>
              <w:t>、老人流感疫苗注射</w:t>
            </w:r>
            <w:r w:rsidRPr="0075472D">
              <w:rPr>
                <w:rFonts w:eastAsia="標楷體"/>
                <w:color w:val="000000"/>
                <w:sz w:val="28"/>
              </w:rPr>
              <w:t>(D2)</w:t>
            </w:r>
            <w:r w:rsidRPr="0075472D">
              <w:rPr>
                <w:rFonts w:eastAsia="標楷體"/>
                <w:color w:val="000000"/>
                <w:sz w:val="28"/>
              </w:rPr>
              <w:t>及診察費為</w:t>
            </w:r>
            <w:r w:rsidRPr="0075472D">
              <w:rPr>
                <w:rFonts w:eastAsia="標楷體"/>
                <w:color w:val="000000"/>
                <w:sz w:val="28"/>
              </w:rPr>
              <w:t>0</w:t>
            </w:r>
            <w:r w:rsidRPr="0075472D">
              <w:rPr>
                <w:rFonts w:eastAsia="標楷體"/>
                <w:color w:val="000000"/>
                <w:sz w:val="28"/>
              </w:rPr>
              <w:t>之案件。</w:t>
            </w:r>
          </w:p>
          <w:p w:rsidR="00E90C89" w:rsidRPr="0075472D" w:rsidRDefault="00E90C89" w:rsidP="00157DB1">
            <w:pPr>
              <w:adjustRightInd w:val="0"/>
              <w:snapToGrid w:val="0"/>
              <w:rPr>
                <w:rFonts w:eastAsia="標楷體"/>
                <w:strike/>
                <w:color w:val="FF0000"/>
              </w:rPr>
            </w:pPr>
            <w:r w:rsidRPr="0075472D">
              <w:rPr>
                <w:rFonts w:eastAsia="標楷體"/>
                <w:caps/>
                <w:color w:val="000000"/>
                <w:sz w:val="28"/>
              </w:rPr>
              <w:t>AZULENE</w:t>
            </w:r>
            <w:r w:rsidRPr="0075472D">
              <w:rPr>
                <w:rFonts w:eastAsia="標楷體"/>
                <w:caps/>
                <w:color w:val="000000"/>
                <w:sz w:val="28"/>
              </w:rPr>
              <w:t>成分藥品</w:t>
            </w:r>
            <w:r w:rsidRPr="0075472D">
              <w:rPr>
                <w:rFonts w:eastAsia="標楷體"/>
                <w:color w:val="000000"/>
                <w:sz w:val="28"/>
              </w:rPr>
              <w:t>：</w:t>
            </w:r>
            <w:r w:rsidRPr="0075472D">
              <w:rPr>
                <w:rFonts w:eastAsia="標楷體"/>
                <w:color w:val="FF0000"/>
                <w:sz w:val="28"/>
                <w:u w:val="single"/>
              </w:rPr>
              <w:t>藥品成分名稱含</w:t>
            </w:r>
            <w:r w:rsidRPr="0075472D">
              <w:rPr>
                <w:rFonts w:eastAsia="標楷體"/>
                <w:color w:val="FF0000"/>
                <w:sz w:val="28"/>
                <w:u w:val="single"/>
              </w:rPr>
              <w:t>AZULENE</w:t>
            </w:r>
            <w:r w:rsidRPr="0075472D">
              <w:rPr>
                <w:rFonts w:eastAsia="標楷體"/>
                <w:color w:val="000000"/>
                <w:sz w:val="28"/>
              </w:rPr>
              <w:t>。</w:t>
            </w:r>
          </w:p>
          <w:p w:rsidR="00E90C89" w:rsidRPr="0075472D" w:rsidRDefault="00E90C89" w:rsidP="00157DB1">
            <w:pPr>
              <w:snapToGrid w:val="0"/>
              <w:jc w:val="both"/>
              <w:rPr>
                <w:rFonts w:eastAsia="標楷體"/>
                <w:caps/>
                <w:color w:val="000000"/>
                <w:sz w:val="28"/>
              </w:rPr>
            </w:pPr>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指標屬性</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負向</w:t>
            </w:r>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分析單位</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依院所按月分析</w:t>
            </w:r>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分析範圍</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醫院總額部門</w:t>
            </w:r>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處理方式</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FF0000"/>
                <w:sz w:val="28"/>
                <w:u w:val="single"/>
              </w:rPr>
            </w:pPr>
            <w:r w:rsidRPr="0075472D">
              <w:rPr>
                <w:rFonts w:eastAsia="標楷體" w:hint="eastAsia"/>
                <w:color w:val="FF0000"/>
                <w:sz w:val="28"/>
                <w:u w:val="single"/>
              </w:rPr>
              <w:t>處方</w:t>
            </w:r>
            <w:r w:rsidRPr="0075472D">
              <w:rPr>
                <w:rFonts w:eastAsia="標楷體"/>
                <w:color w:val="FF0000"/>
                <w:sz w:val="28"/>
                <w:u w:val="single"/>
              </w:rPr>
              <w:t>率超過同儕</w:t>
            </w:r>
            <w:r w:rsidRPr="0075472D">
              <w:rPr>
                <w:rFonts w:eastAsia="標楷體"/>
                <w:color w:val="FF0000"/>
                <w:sz w:val="28"/>
                <w:u w:val="single"/>
              </w:rPr>
              <w:t>97</w:t>
            </w:r>
            <w:r w:rsidRPr="0075472D">
              <w:rPr>
                <w:rFonts w:eastAsia="標楷體"/>
                <w:color w:val="FF0000"/>
                <w:sz w:val="28"/>
                <w:u w:val="single"/>
              </w:rPr>
              <w:t>百分</w:t>
            </w:r>
            <w:proofErr w:type="gramStart"/>
            <w:r w:rsidRPr="0075472D">
              <w:rPr>
                <w:rFonts w:eastAsia="標楷體"/>
                <w:color w:val="FF0000"/>
                <w:sz w:val="28"/>
                <w:u w:val="single"/>
              </w:rPr>
              <w:t>位值者</w:t>
            </w:r>
            <w:proofErr w:type="gramEnd"/>
            <w:r w:rsidRPr="0075472D">
              <w:rPr>
                <w:rFonts w:eastAsia="標楷體"/>
                <w:color w:val="FF0000"/>
                <w:sz w:val="28"/>
                <w:u w:val="single"/>
              </w:rPr>
              <w:t>，超過部</w:t>
            </w:r>
            <w:r w:rsidRPr="0075472D">
              <w:rPr>
                <w:rFonts w:eastAsia="標楷體" w:hint="eastAsia"/>
                <w:color w:val="FF0000"/>
                <w:sz w:val="28"/>
                <w:u w:val="single"/>
              </w:rPr>
              <w:t>分</w:t>
            </w:r>
            <w:r w:rsidRPr="0075472D">
              <w:rPr>
                <w:rFonts w:eastAsia="標楷體"/>
                <w:color w:val="FF0000"/>
                <w:sz w:val="28"/>
                <w:u w:val="single"/>
              </w:rPr>
              <w:t>不予支付。</w:t>
            </w:r>
          </w:p>
          <w:p w:rsidR="00E90C89" w:rsidRPr="0075472D" w:rsidRDefault="00E90C89" w:rsidP="00157DB1">
            <w:pPr>
              <w:snapToGrid w:val="0"/>
              <w:jc w:val="both"/>
              <w:rPr>
                <w:rFonts w:eastAsia="標楷體"/>
                <w:color w:val="000000"/>
                <w:sz w:val="28"/>
              </w:rPr>
            </w:pPr>
            <w:r w:rsidRPr="0075472D">
              <w:rPr>
                <w:rFonts w:eastAsia="標楷體"/>
                <w:color w:val="000000"/>
                <w:sz w:val="28"/>
              </w:rPr>
              <w:t>不予支付點數＝</w:t>
            </w:r>
            <w:r w:rsidRPr="0075472D">
              <w:rPr>
                <w:rFonts w:eastAsia="標楷體" w:hint="eastAsia"/>
                <w:color w:val="FF0000"/>
                <w:sz w:val="28"/>
                <w:u w:val="single"/>
              </w:rPr>
              <w:t>[</w:t>
            </w:r>
            <w:r w:rsidRPr="0075472D">
              <w:rPr>
                <w:rFonts w:eastAsia="標楷體"/>
                <w:color w:val="000000"/>
                <w:sz w:val="28"/>
              </w:rPr>
              <w:t>（院所處方率－同儕</w:t>
            </w:r>
            <w:r w:rsidRPr="0075472D">
              <w:rPr>
                <w:rFonts w:eastAsia="標楷體"/>
                <w:color w:val="000000"/>
                <w:sz w:val="28"/>
              </w:rPr>
              <w:t>97</w:t>
            </w:r>
            <w:r w:rsidRPr="0075472D">
              <w:rPr>
                <w:rFonts w:eastAsia="標楷體"/>
                <w:color w:val="000000"/>
                <w:sz w:val="28"/>
              </w:rPr>
              <w:t>百分位值）</w:t>
            </w:r>
            <w:r w:rsidRPr="0075472D">
              <w:rPr>
                <w:rFonts w:eastAsia="標楷體"/>
                <w:color w:val="000000"/>
                <w:sz w:val="28"/>
              </w:rPr>
              <w:t>/</w:t>
            </w:r>
            <w:r w:rsidRPr="0075472D">
              <w:rPr>
                <w:rFonts w:eastAsia="標楷體" w:hint="eastAsia"/>
                <w:color w:val="000000"/>
                <w:sz w:val="28"/>
              </w:rPr>
              <w:t xml:space="preserve"> </w:t>
            </w:r>
            <w:r w:rsidRPr="0075472D">
              <w:rPr>
                <w:rFonts w:eastAsia="標楷體"/>
                <w:color w:val="000000"/>
                <w:sz w:val="28"/>
              </w:rPr>
              <w:t>院所處方率</w:t>
            </w:r>
            <w:r w:rsidRPr="0075472D">
              <w:rPr>
                <w:rFonts w:eastAsia="標楷體" w:hint="eastAsia"/>
                <w:color w:val="FF0000"/>
                <w:sz w:val="28"/>
                <w:u w:val="single"/>
              </w:rPr>
              <w:t>]</w:t>
            </w:r>
            <w:proofErr w:type="gramStart"/>
            <w:r w:rsidRPr="0075472D">
              <w:rPr>
                <w:rFonts w:eastAsia="標楷體"/>
                <w:color w:val="000000"/>
                <w:sz w:val="28"/>
              </w:rPr>
              <w:t>＊</w:t>
            </w:r>
            <w:proofErr w:type="gramEnd"/>
            <w:r w:rsidRPr="0075472D">
              <w:rPr>
                <w:rFonts w:eastAsia="標楷體"/>
                <w:color w:val="000000"/>
                <w:sz w:val="28"/>
              </w:rPr>
              <w:t>該藥品總申報點數（四捨五入至整數）</w:t>
            </w:r>
          </w:p>
          <w:p w:rsidR="00E90C89" w:rsidRPr="0075472D" w:rsidRDefault="00E90C89" w:rsidP="00157DB1">
            <w:pPr>
              <w:snapToGrid w:val="0"/>
              <w:jc w:val="both"/>
              <w:rPr>
                <w:rFonts w:eastAsia="標楷體"/>
                <w:caps/>
                <w:color w:val="000000"/>
                <w:sz w:val="28"/>
              </w:rPr>
            </w:pPr>
            <w:r w:rsidRPr="0075472D">
              <w:rPr>
                <w:rFonts w:eastAsia="標楷體"/>
                <w:color w:val="000000"/>
                <w:sz w:val="28"/>
              </w:rPr>
              <w:t>同儕</w:t>
            </w:r>
            <w:r w:rsidRPr="0075472D">
              <w:rPr>
                <w:rFonts w:eastAsia="標楷體"/>
                <w:color w:val="000000"/>
                <w:sz w:val="28"/>
              </w:rPr>
              <w:t>97</w:t>
            </w:r>
            <w:proofErr w:type="gramStart"/>
            <w:r w:rsidRPr="0075472D">
              <w:rPr>
                <w:rFonts w:eastAsia="標楷體"/>
                <w:color w:val="000000"/>
                <w:sz w:val="28"/>
              </w:rPr>
              <w:t>百分位值</w:t>
            </w:r>
            <w:proofErr w:type="gramEnd"/>
            <w:r w:rsidRPr="0075472D">
              <w:rPr>
                <w:rFonts w:eastAsia="標楷體"/>
                <w:color w:val="FF0000"/>
                <w:sz w:val="28"/>
              </w:rPr>
              <w:t>：</w:t>
            </w:r>
            <w:r w:rsidRPr="0075472D">
              <w:rPr>
                <w:rFonts w:eastAsia="標楷體" w:hint="eastAsia"/>
                <w:color w:val="FF0000"/>
                <w:sz w:val="28"/>
                <w:u w:val="single"/>
              </w:rPr>
              <w:t>2</w:t>
            </w:r>
            <w:r w:rsidRPr="0075472D">
              <w:rPr>
                <w:rFonts w:eastAsia="標楷體"/>
                <w:color w:val="FF0000"/>
                <w:sz w:val="28"/>
                <w:u w:val="single"/>
              </w:rPr>
              <w:t>.4</w:t>
            </w:r>
            <w:proofErr w:type="gramStart"/>
            <w:r w:rsidRPr="0075472D">
              <w:rPr>
                <w:rFonts w:eastAsia="標楷體"/>
                <w:color w:val="FF0000"/>
                <w:sz w:val="28"/>
                <w:u w:val="single"/>
              </w:rPr>
              <w:t>﹪</w:t>
            </w:r>
            <w:proofErr w:type="gramEnd"/>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hint="eastAsia"/>
                <w:caps/>
                <w:color w:val="000000"/>
                <w:sz w:val="28"/>
              </w:rPr>
              <w:t>衛生福利部核准日期及文號</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hint="eastAsia"/>
                <w:caps/>
                <w:color w:val="000000"/>
                <w:sz w:val="28"/>
              </w:rPr>
              <w:t>中華民國</w:t>
            </w:r>
            <w:r w:rsidRPr="0075472D">
              <w:rPr>
                <w:rFonts w:eastAsia="標楷體" w:hint="eastAsia"/>
                <w:caps/>
                <w:color w:val="000000"/>
                <w:sz w:val="28"/>
              </w:rPr>
              <w:t>106</w:t>
            </w:r>
            <w:r w:rsidRPr="0075472D">
              <w:rPr>
                <w:rFonts w:eastAsia="標楷體" w:hint="eastAsia"/>
                <w:caps/>
                <w:color w:val="000000"/>
                <w:sz w:val="28"/>
              </w:rPr>
              <w:t>年</w:t>
            </w:r>
            <w:r w:rsidRPr="0075472D">
              <w:rPr>
                <w:rFonts w:eastAsia="標楷體" w:hint="eastAsia"/>
                <w:caps/>
                <w:color w:val="000000"/>
                <w:sz w:val="28"/>
              </w:rPr>
              <w:t>1</w:t>
            </w:r>
            <w:r w:rsidRPr="0075472D">
              <w:rPr>
                <w:rFonts w:eastAsia="標楷體" w:hint="eastAsia"/>
                <w:caps/>
                <w:color w:val="000000"/>
                <w:sz w:val="28"/>
              </w:rPr>
              <w:t>月</w:t>
            </w:r>
            <w:r w:rsidRPr="0075472D">
              <w:rPr>
                <w:rFonts w:eastAsia="標楷體" w:hint="eastAsia"/>
                <w:caps/>
                <w:color w:val="000000"/>
                <w:sz w:val="28"/>
              </w:rPr>
              <w:t>16</w:t>
            </w:r>
            <w:r w:rsidRPr="0075472D">
              <w:rPr>
                <w:rFonts w:eastAsia="標楷體" w:hint="eastAsia"/>
                <w:caps/>
                <w:color w:val="000000"/>
                <w:sz w:val="28"/>
              </w:rPr>
              <w:t>日衛</w:t>
            </w:r>
            <w:proofErr w:type="gramStart"/>
            <w:r w:rsidRPr="0075472D">
              <w:rPr>
                <w:rFonts w:eastAsia="標楷體" w:hint="eastAsia"/>
                <w:caps/>
                <w:color w:val="000000"/>
                <w:sz w:val="28"/>
              </w:rPr>
              <w:t>部保字</w:t>
            </w:r>
            <w:proofErr w:type="gramEnd"/>
            <w:r w:rsidRPr="0075472D">
              <w:rPr>
                <w:rFonts w:eastAsia="標楷體" w:hint="eastAsia"/>
                <w:caps/>
                <w:color w:val="000000"/>
                <w:sz w:val="28"/>
              </w:rPr>
              <w:t>第</w:t>
            </w:r>
            <w:r w:rsidRPr="0075472D">
              <w:rPr>
                <w:rFonts w:eastAsia="標楷體" w:hint="eastAsia"/>
                <w:caps/>
                <w:color w:val="000000"/>
                <w:sz w:val="28"/>
              </w:rPr>
              <w:t>1061260026</w:t>
            </w:r>
            <w:r w:rsidRPr="0075472D">
              <w:rPr>
                <w:rFonts w:eastAsia="標楷體" w:hint="eastAsia"/>
                <w:caps/>
                <w:color w:val="000000"/>
                <w:sz w:val="28"/>
              </w:rPr>
              <w:t>號</w:t>
            </w:r>
            <w:r w:rsidR="00113CCA" w:rsidRPr="0075472D">
              <w:rPr>
                <w:rFonts w:eastAsia="標楷體" w:hint="eastAsia"/>
                <w:color w:val="000000" w:themeColor="text1"/>
                <w:kern w:val="1"/>
                <w:sz w:val="28"/>
                <w:szCs w:val="28"/>
              </w:rPr>
              <w:t>函</w:t>
            </w:r>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hint="eastAsia"/>
                <w:caps/>
                <w:color w:val="000000"/>
                <w:sz w:val="28"/>
              </w:rPr>
              <w:t>健保署公告日期及文號</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hint="eastAsia"/>
                <w:caps/>
                <w:color w:val="000000"/>
                <w:sz w:val="28"/>
              </w:rPr>
              <w:t>中華民國</w:t>
            </w:r>
            <w:r w:rsidRPr="0075472D">
              <w:rPr>
                <w:rFonts w:eastAsia="標楷體" w:hint="eastAsia"/>
                <w:caps/>
                <w:color w:val="000000"/>
                <w:sz w:val="28"/>
              </w:rPr>
              <w:t>106</w:t>
            </w:r>
            <w:r w:rsidRPr="0075472D">
              <w:rPr>
                <w:rFonts w:eastAsia="標楷體" w:hint="eastAsia"/>
                <w:caps/>
                <w:color w:val="000000"/>
                <w:sz w:val="28"/>
              </w:rPr>
              <w:t>年</w:t>
            </w:r>
            <w:r w:rsidRPr="0075472D">
              <w:rPr>
                <w:rFonts w:eastAsia="標楷體" w:hint="eastAsia"/>
                <w:caps/>
                <w:color w:val="000000"/>
                <w:sz w:val="28"/>
              </w:rPr>
              <w:t>2</w:t>
            </w:r>
            <w:r w:rsidRPr="0075472D">
              <w:rPr>
                <w:rFonts w:eastAsia="標楷體" w:hint="eastAsia"/>
                <w:caps/>
                <w:color w:val="000000"/>
                <w:sz w:val="28"/>
              </w:rPr>
              <w:t>月</w:t>
            </w:r>
            <w:r w:rsidRPr="0075472D">
              <w:rPr>
                <w:rFonts w:eastAsia="標楷體" w:hint="eastAsia"/>
                <w:caps/>
                <w:color w:val="000000"/>
                <w:sz w:val="28"/>
              </w:rPr>
              <w:t>15</w:t>
            </w:r>
            <w:r w:rsidRPr="0075472D">
              <w:rPr>
                <w:rFonts w:eastAsia="標楷體" w:hint="eastAsia"/>
                <w:caps/>
                <w:color w:val="000000"/>
                <w:sz w:val="28"/>
              </w:rPr>
              <w:t>日</w:t>
            </w:r>
            <w:proofErr w:type="gramStart"/>
            <w:r w:rsidRPr="0075472D">
              <w:rPr>
                <w:rFonts w:eastAsia="標楷體" w:hint="eastAsia"/>
                <w:caps/>
                <w:color w:val="000000"/>
                <w:sz w:val="28"/>
              </w:rPr>
              <w:t>健保審字第</w:t>
            </w:r>
            <w:r w:rsidRPr="0075472D">
              <w:rPr>
                <w:rFonts w:eastAsia="標楷體" w:hint="eastAsia"/>
                <w:caps/>
                <w:color w:val="000000"/>
                <w:sz w:val="28"/>
              </w:rPr>
              <w:t>1060034903</w:t>
            </w:r>
            <w:r w:rsidRPr="0075472D">
              <w:rPr>
                <w:rFonts w:eastAsia="標楷體" w:hint="eastAsia"/>
                <w:caps/>
                <w:color w:val="000000"/>
                <w:sz w:val="28"/>
              </w:rPr>
              <w:t>號</w:t>
            </w:r>
            <w:proofErr w:type="gramEnd"/>
          </w:p>
        </w:tc>
      </w:tr>
      <w:tr w:rsidR="00E90C89" w:rsidRPr="0075472D" w:rsidTr="00157DB1">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實施起日</w:t>
            </w:r>
          </w:p>
        </w:tc>
        <w:tc>
          <w:tcPr>
            <w:tcW w:w="708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hint="eastAsia"/>
                <w:caps/>
                <w:color w:val="000000"/>
                <w:sz w:val="28"/>
              </w:rPr>
              <w:t>106</w:t>
            </w:r>
            <w:r w:rsidRPr="0075472D">
              <w:rPr>
                <w:rFonts w:eastAsia="標楷體"/>
                <w:caps/>
                <w:color w:val="000000"/>
                <w:sz w:val="28"/>
              </w:rPr>
              <w:t>年</w:t>
            </w:r>
            <w:r w:rsidRPr="0075472D">
              <w:rPr>
                <w:rFonts w:eastAsia="標楷體" w:hint="eastAsia"/>
                <w:caps/>
                <w:color w:val="000000"/>
                <w:sz w:val="28"/>
              </w:rPr>
              <w:t>3</w:t>
            </w:r>
            <w:r w:rsidRPr="0075472D">
              <w:rPr>
                <w:rFonts w:eastAsia="標楷體"/>
                <w:caps/>
                <w:color w:val="000000"/>
                <w:sz w:val="28"/>
              </w:rPr>
              <w:t>月</w:t>
            </w:r>
            <w:r w:rsidRPr="0075472D">
              <w:rPr>
                <w:rFonts w:eastAsia="標楷體" w:hint="eastAsia"/>
                <w:caps/>
                <w:color w:val="000000"/>
                <w:sz w:val="28"/>
              </w:rPr>
              <w:t>1</w:t>
            </w:r>
            <w:r w:rsidRPr="0075472D">
              <w:rPr>
                <w:rFonts w:eastAsia="標楷體"/>
                <w:caps/>
                <w:color w:val="000000"/>
                <w:sz w:val="28"/>
              </w:rPr>
              <w:t>日</w:t>
            </w:r>
            <w:r w:rsidRPr="0075472D">
              <w:rPr>
                <w:rFonts w:eastAsia="標楷體"/>
                <w:caps/>
                <w:color w:val="000000"/>
                <w:sz w:val="28"/>
              </w:rPr>
              <w:t>(</w:t>
            </w:r>
            <w:r w:rsidRPr="0075472D">
              <w:rPr>
                <w:rFonts w:eastAsia="標楷體"/>
                <w:caps/>
                <w:color w:val="000000"/>
                <w:sz w:val="28"/>
              </w:rPr>
              <w:t>費用年月</w:t>
            </w:r>
            <w:r w:rsidRPr="0075472D">
              <w:rPr>
                <w:rFonts w:eastAsia="標楷體"/>
                <w:caps/>
                <w:color w:val="000000"/>
                <w:sz w:val="28"/>
              </w:rPr>
              <w:t>)</w:t>
            </w:r>
            <w:r w:rsidR="002332DE" w:rsidRPr="0075472D">
              <w:rPr>
                <w:rFonts w:eastAsia="標楷體" w:hint="eastAsia"/>
              </w:rPr>
              <w:t xml:space="preserve"> </w:t>
            </w:r>
            <w:r w:rsidR="002332DE" w:rsidRPr="0075472D">
              <w:rPr>
                <w:rFonts w:eastAsia="標楷體" w:hint="eastAsia"/>
                <w:caps/>
                <w:color w:val="000000"/>
                <w:sz w:val="28"/>
              </w:rPr>
              <w:t>~ 107</w:t>
            </w:r>
            <w:r w:rsidR="002332DE" w:rsidRPr="0075472D">
              <w:rPr>
                <w:rFonts w:eastAsia="標楷體" w:hint="eastAsia"/>
                <w:caps/>
                <w:color w:val="000000"/>
                <w:sz w:val="28"/>
              </w:rPr>
              <w:t>年</w:t>
            </w:r>
            <w:r w:rsidR="002332DE" w:rsidRPr="0075472D">
              <w:rPr>
                <w:rFonts w:eastAsia="標楷體" w:hint="eastAsia"/>
                <w:caps/>
                <w:color w:val="000000"/>
                <w:sz w:val="28"/>
              </w:rPr>
              <w:t>3</w:t>
            </w:r>
            <w:r w:rsidR="002332DE" w:rsidRPr="0075472D">
              <w:rPr>
                <w:rFonts w:eastAsia="標楷體" w:hint="eastAsia"/>
                <w:caps/>
                <w:color w:val="000000"/>
                <w:sz w:val="28"/>
              </w:rPr>
              <w:t>月</w:t>
            </w:r>
            <w:r w:rsidR="002332DE" w:rsidRPr="0075472D">
              <w:rPr>
                <w:rFonts w:eastAsia="標楷體" w:hint="eastAsia"/>
                <w:caps/>
                <w:color w:val="000000"/>
                <w:sz w:val="28"/>
              </w:rPr>
              <w:t>31</w:t>
            </w:r>
            <w:r w:rsidR="002332DE" w:rsidRPr="0075472D">
              <w:rPr>
                <w:rFonts w:eastAsia="標楷體" w:hint="eastAsia"/>
                <w:caps/>
                <w:color w:val="000000"/>
                <w:sz w:val="28"/>
              </w:rPr>
              <w:t>日</w:t>
            </w:r>
            <w:r w:rsidR="002332DE" w:rsidRPr="0075472D">
              <w:rPr>
                <w:rFonts w:eastAsia="標楷體" w:hint="eastAsia"/>
                <w:caps/>
                <w:color w:val="000000"/>
                <w:sz w:val="28"/>
              </w:rPr>
              <w:t>(</w:t>
            </w:r>
            <w:r w:rsidR="002332DE" w:rsidRPr="0075472D">
              <w:rPr>
                <w:rFonts w:eastAsia="標楷體" w:hint="eastAsia"/>
                <w:caps/>
                <w:color w:val="000000"/>
                <w:sz w:val="28"/>
              </w:rPr>
              <w:t>費用年月</w:t>
            </w:r>
            <w:r w:rsidR="002332DE" w:rsidRPr="0075472D">
              <w:rPr>
                <w:rFonts w:eastAsia="標楷體" w:hint="eastAsia"/>
                <w:caps/>
                <w:color w:val="000000"/>
                <w:sz w:val="28"/>
              </w:rPr>
              <w:t>)</w:t>
            </w:r>
          </w:p>
        </w:tc>
      </w:tr>
    </w:tbl>
    <w:p w:rsidR="00E90C89" w:rsidRPr="0075472D" w:rsidRDefault="00E90C89">
      <w:pPr>
        <w:spacing w:line="500" w:lineRule="exact"/>
        <w:rPr>
          <w:rFonts w:eastAsia="標楷體"/>
          <w:b/>
        </w:rPr>
      </w:pPr>
    </w:p>
    <w:p w:rsidR="00E90C89" w:rsidRPr="0075472D" w:rsidRDefault="00E90C89">
      <w:pPr>
        <w:widowControl/>
        <w:suppressAutoHyphens w:val="0"/>
        <w:rPr>
          <w:rFonts w:eastAsia="標楷體"/>
          <w:b/>
        </w:rPr>
      </w:pPr>
      <w:r w:rsidRPr="0075472D">
        <w:rPr>
          <w:rFonts w:eastAsia="標楷體"/>
          <w:b/>
        </w:rPr>
        <w:br w:type="page"/>
      </w:r>
    </w:p>
    <w:p w:rsidR="00E90C89" w:rsidRPr="0075472D" w:rsidRDefault="00E90C89" w:rsidP="00A13D05">
      <w:pPr>
        <w:pStyle w:val="2"/>
        <w:rPr>
          <w:rFonts w:eastAsia="標楷體"/>
        </w:rPr>
      </w:pPr>
      <w:r w:rsidRPr="0075472D">
        <w:rPr>
          <w:rFonts w:eastAsia="標楷體" w:hint="eastAsia"/>
        </w:rPr>
        <w:lastRenderedPageBreak/>
        <w:t>017</w:t>
      </w:r>
      <w:r w:rsidRPr="0075472D">
        <w:rPr>
          <w:rFonts w:eastAsia="標楷體" w:hint="eastAsia"/>
        </w:rPr>
        <w:t>指標版本：實施</w:t>
      </w:r>
      <w:proofErr w:type="gramStart"/>
      <w:r w:rsidRPr="0075472D">
        <w:rPr>
          <w:rFonts w:eastAsia="標楷體" w:hint="eastAsia"/>
        </w:rPr>
        <w:t>起</w:t>
      </w:r>
      <w:r w:rsidR="002332DE" w:rsidRPr="0075472D">
        <w:rPr>
          <w:rFonts w:eastAsia="標楷體" w:hint="eastAsia"/>
        </w:rPr>
        <w:t>迄</w:t>
      </w:r>
      <w:proofErr w:type="gramEnd"/>
      <w:r w:rsidRPr="0075472D">
        <w:rPr>
          <w:rFonts w:eastAsia="標楷體" w:hint="eastAsia"/>
        </w:rPr>
        <w:t>日</w:t>
      </w:r>
      <w:r w:rsidRPr="0075472D">
        <w:rPr>
          <w:rFonts w:eastAsia="標楷體" w:hint="eastAsia"/>
        </w:rPr>
        <w:tab/>
        <w:t>95</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002332DE" w:rsidRPr="0075472D">
        <w:rPr>
          <w:rFonts w:eastAsia="標楷體" w:hint="eastAsia"/>
        </w:rPr>
        <w:t>~ 106</w:t>
      </w:r>
      <w:r w:rsidR="002332DE" w:rsidRPr="0075472D">
        <w:rPr>
          <w:rFonts w:eastAsia="標楷體" w:hint="eastAsia"/>
        </w:rPr>
        <w:t>年</w:t>
      </w:r>
      <w:r w:rsidR="002332DE" w:rsidRPr="0075472D">
        <w:rPr>
          <w:rFonts w:eastAsia="標楷體" w:hint="eastAsia"/>
        </w:rPr>
        <w:t>2</w:t>
      </w:r>
      <w:r w:rsidR="002332DE" w:rsidRPr="0075472D">
        <w:rPr>
          <w:rFonts w:eastAsia="標楷體" w:hint="eastAsia"/>
        </w:rPr>
        <w:t>月</w:t>
      </w:r>
      <w:r w:rsidR="002332DE" w:rsidRPr="0075472D">
        <w:rPr>
          <w:rFonts w:eastAsia="標楷體" w:hint="eastAsia"/>
        </w:rPr>
        <w:t>28</w:t>
      </w:r>
      <w:r w:rsidR="002332DE" w:rsidRPr="0075472D">
        <w:rPr>
          <w:rFonts w:eastAsia="標楷體" w:hint="eastAsia"/>
        </w:rPr>
        <w:t>日</w:t>
      </w:r>
      <w:r w:rsidR="002332DE" w:rsidRPr="0075472D">
        <w:rPr>
          <w:rFonts w:eastAsia="標楷體" w:hint="eastAsia"/>
        </w:rPr>
        <w:t>(</w:t>
      </w:r>
      <w:r w:rsidR="002332DE" w:rsidRPr="0075472D">
        <w:rPr>
          <w:rFonts w:eastAsia="標楷體" w:hint="eastAsia"/>
        </w:rPr>
        <w:t>費用年月</w:t>
      </w:r>
      <w:r w:rsidR="002332DE" w:rsidRPr="0075472D">
        <w:rPr>
          <w:rFonts w:eastAsia="標楷體" w:hint="eastAsia"/>
        </w:rPr>
        <w:t>)</w:t>
      </w:r>
    </w:p>
    <w:tbl>
      <w:tblPr>
        <w:tblW w:w="9720" w:type="dxa"/>
        <w:tblInd w:w="28" w:type="dxa"/>
        <w:tblLayout w:type="fixed"/>
        <w:tblCellMar>
          <w:left w:w="10" w:type="dxa"/>
          <w:right w:w="10" w:type="dxa"/>
        </w:tblCellMar>
        <w:tblLook w:val="04A0" w:firstRow="1" w:lastRow="0" w:firstColumn="1" w:lastColumn="0" w:noHBand="0" w:noVBand="1"/>
      </w:tblPr>
      <w:tblGrid>
        <w:gridCol w:w="1800"/>
        <w:gridCol w:w="7920"/>
      </w:tblGrid>
      <w:tr w:rsidR="00E90C89" w:rsidRPr="0075472D" w:rsidTr="00157DB1">
        <w:tc>
          <w:tcPr>
            <w:tcW w:w="180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指標名稱</w:t>
            </w:r>
          </w:p>
        </w:tc>
        <w:tc>
          <w:tcPr>
            <w:tcW w:w="792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rPr>
            </w:pPr>
            <w:r w:rsidRPr="0075472D">
              <w:rPr>
                <w:rFonts w:eastAsia="標楷體"/>
                <w:caps/>
                <w:color w:val="000000"/>
                <w:sz w:val="28"/>
              </w:rPr>
              <w:t>017-</w:t>
            </w:r>
            <w:r w:rsidRPr="0075472D">
              <w:rPr>
                <w:rFonts w:eastAsia="標楷體"/>
                <w:caps/>
                <w:color w:val="000000"/>
                <w:sz w:val="28"/>
              </w:rPr>
              <w:t>醫院門診</w:t>
            </w:r>
            <w:r w:rsidRPr="0075472D">
              <w:rPr>
                <w:rFonts w:eastAsia="標楷體"/>
                <w:caps/>
                <w:color w:val="000000"/>
                <w:sz w:val="28"/>
              </w:rPr>
              <w:t>AZULENE</w:t>
            </w:r>
            <w:r w:rsidRPr="0075472D">
              <w:rPr>
                <w:rFonts w:eastAsia="標楷體"/>
                <w:caps/>
                <w:color w:val="000000"/>
                <w:sz w:val="28"/>
              </w:rPr>
              <w:t>處方率居於同儕極端值</w:t>
            </w:r>
          </w:p>
        </w:tc>
      </w:tr>
      <w:tr w:rsidR="00E90C89"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aps/>
                <w:color w:val="000000"/>
                <w:sz w:val="28"/>
              </w:rPr>
            </w:pPr>
            <w:r w:rsidRPr="0075472D">
              <w:rPr>
                <w:rFonts w:eastAsia="標楷體"/>
                <w:caps/>
                <w:color w:val="000000"/>
                <w:sz w:val="28"/>
              </w:rPr>
              <w:t>實施目的</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rPr>
            </w:pPr>
            <w:r w:rsidRPr="0075472D">
              <w:rPr>
                <w:rFonts w:eastAsia="標楷體"/>
                <w:color w:val="000000"/>
                <w:sz w:val="28"/>
              </w:rPr>
              <w:t>減少無效率之處方及用藥</w:t>
            </w:r>
          </w:p>
        </w:tc>
      </w:tr>
      <w:tr w:rsidR="00E90C89"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指標定義</w:t>
            </w:r>
          </w:p>
          <w:p w:rsidR="00E90C89" w:rsidRPr="0075472D" w:rsidRDefault="00E90C89" w:rsidP="00157DB1">
            <w:pPr>
              <w:snapToGrid w:val="0"/>
              <w:jc w:val="both"/>
              <w:rPr>
                <w:rFonts w:eastAsia="標楷體"/>
                <w:color w:val="000000"/>
                <w:sz w:val="28"/>
              </w:rPr>
            </w:pP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ind w:left="871" w:hanging="871"/>
              <w:jc w:val="both"/>
              <w:rPr>
                <w:rFonts w:eastAsia="標楷體"/>
              </w:rPr>
            </w:pPr>
            <w:r w:rsidRPr="0075472D">
              <w:rPr>
                <w:rFonts w:eastAsia="標楷體"/>
                <w:color w:val="000000"/>
                <w:sz w:val="28"/>
              </w:rPr>
              <w:t>分子－門診給藥案件中開立</w:t>
            </w:r>
            <w:r w:rsidRPr="0075472D">
              <w:rPr>
                <w:rFonts w:eastAsia="標楷體"/>
                <w:caps/>
                <w:color w:val="000000"/>
                <w:sz w:val="28"/>
              </w:rPr>
              <w:t>AZULENE</w:t>
            </w:r>
            <w:r w:rsidRPr="0075472D">
              <w:rPr>
                <w:rFonts w:eastAsia="標楷體"/>
                <w:caps/>
                <w:color w:val="000000"/>
                <w:sz w:val="28"/>
              </w:rPr>
              <w:t>藥品</w:t>
            </w:r>
            <w:r w:rsidRPr="0075472D">
              <w:rPr>
                <w:rFonts w:eastAsia="標楷體"/>
                <w:color w:val="000000"/>
                <w:sz w:val="28"/>
              </w:rPr>
              <w:t>處方之案件數。</w:t>
            </w:r>
          </w:p>
          <w:p w:rsidR="00E90C89" w:rsidRPr="0075472D" w:rsidRDefault="00E90C89" w:rsidP="00157DB1">
            <w:pPr>
              <w:snapToGrid w:val="0"/>
              <w:ind w:left="871" w:hanging="871"/>
              <w:jc w:val="both"/>
              <w:rPr>
                <w:rFonts w:eastAsia="標楷體"/>
                <w:color w:val="000000"/>
                <w:sz w:val="28"/>
              </w:rPr>
            </w:pPr>
            <w:r w:rsidRPr="0075472D">
              <w:rPr>
                <w:rFonts w:eastAsia="標楷體"/>
                <w:color w:val="000000"/>
                <w:sz w:val="28"/>
              </w:rPr>
              <w:t>分母－門診給藥案件數</w:t>
            </w:r>
            <w:proofErr w:type="gramStart"/>
            <w:r w:rsidRPr="0075472D">
              <w:rPr>
                <w:rFonts w:eastAsia="標楷體"/>
                <w:color w:val="000000"/>
                <w:sz w:val="28"/>
              </w:rPr>
              <w:t>（</w:t>
            </w:r>
            <w:proofErr w:type="gramEnd"/>
            <w:r w:rsidRPr="0075472D">
              <w:rPr>
                <w:rFonts w:eastAsia="標楷體"/>
                <w:color w:val="000000"/>
                <w:sz w:val="28"/>
              </w:rPr>
              <w:t>給藥案件：藥費不為</w:t>
            </w:r>
            <w:r w:rsidRPr="0075472D">
              <w:rPr>
                <w:rFonts w:eastAsia="標楷體"/>
                <w:color w:val="000000"/>
                <w:sz w:val="28"/>
              </w:rPr>
              <w:t>0</w:t>
            </w:r>
            <w:r w:rsidRPr="0075472D">
              <w:rPr>
                <w:rFonts w:eastAsia="標楷體"/>
                <w:color w:val="000000"/>
                <w:sz w:val="28"/>
              </w:rPr>
              <w:t>，或給藥天數不為</w:t>
            </w:r>
            <w:r w:rsidRPr="0075472D">
              <w:rPr>
                <w:rFonts w:eastAsia="標楷體"/>
                <w:color w:val="000000"/>
                <w:sz w:val="28"/>
              </w:rPr>
              <w:t>0</w:t>
            </w:r>
            <w:r w:rsidRPr="0075472D">
              <w:rPr>
                <w:rFonts w:eastAsia="標楷體"/>
                <w:color w:val="000000"/>
                <w:sz w:val="28"/>
              </w:rPr>
              <w:t>，或處方調劑方式為</w:t>
            </w:r>
            <w:r w:rsidRPr="0075472D">
              <w:rPr>
                <w:rFonts w:eastAsia="標楷體"/>
                <w:color w:val="000000"/>
                <w:sz w:val="28"/>
              </w:rPr>
              <w:t>1</w:t>
            </w:r>
            <w:r w:rsidRPr="0075472D">
              <w:rPr>
                <w:rFonts w:eastAsia="標楷體"/>
                <w:color w:val="000000"/>
                <w:sz w:val="28"/>
              </w:rPr>
              <w:t>、</w:t>
            </w:r>
            <w:r w:rsidRPr="0075472D">
              <w:rPr>
                <w:rFonts w:eastAsia="標楷體"/>
                <w:color w:val="000000"/>
                <w:sz w:val="28"/>
              </w:rPr>
              <w:t>0</w:t>
            </w:r>
            <w:r w:rsidRPr="0075472D">
              <w:rPr>
                <w:rFonts w:eastAsia="標楷體"/>
                <w:color w:val="000000"/>
                <w:sz w:val="28"/>
              </w:rPr>
              <w:t>、</w:t>
            </w:r>
            <w:r w:rsidRPr="0075472D">
              <w:rPr>
                <w:rFonts w:eastAsia="標楷體"/>
                <w:color w:val="000000"/>
                <w:sz w:val="28"/>
              </w:rPr>
              <w:t>6</w:t>
            </w:r>
            <w:r w:rsidRPr="0075472D">
              <w:rPr>
                <w:rFonts w:eastAsia="標楷體"/>
                <w:color w:val="000000"/>
                <w:sz w:val="28"/>
              </w:rPr>
              <w:t>其中一種</w:t>
            </w:r>
            <w:proofErr w:type="gramStart"/>
            <w:r w:rsidRPr="0075472D">
              <w:rPr>
                <w:rFonts w:eastAsia="標楷體"/>
                <w:color w:val="000000"/>
                <w:sz w:val="28"/>
              </w:rPr>
              <w:t>）</w:t>
            </w:r>
            <w:proofErr w:type="gramEnd"/>
            <w:r w:rsidRPr="0075472D">
              <w:rPr>
                <w:rFonts w:eastAsia="標楷體"/>
                <w:color w:val="000000"/>
                <w:sz w:val="28"/>
              </w:rPr>
              <w:t>。</w:t>
            </w:r>
          </w:p>
          <w:p w:rsidR="00E90C89" w:rsidRPr="0075472D" w:rsidRDefault="00E90C89" w:rsidP="00157DB1">
            <w:pPr>
              <w:snapToGrid w:val="0"/>
              <w:ind w:left="872" w:hanging="1"/>
              <w:jc w:val="both"/>
              <w:rPr>
                <w:rFonts w:eastAsia="標楷體"/>
                <w:color w:val="000000"/>
                <w:sz w:val="28"/>
              </w:rPr>
            </w:pPr>
            <w:r w:rsidRPr="0075472D">
              <w:rPr>
                <w:rFonts w:eastAsia="標楷體"/>
                <w:color w:val="000000"/>
                <w:sz w:val="28"/>
              </w:rPr>
              <w:t>排除預防保健</w:t>
            </w:r>
            <w:r w:rsidRPr="0075472D">
              <w:rPr>
                <w:rFonts w:eastAsia="標楷體"/>
                <w:color w:val="000000"/>
                <w:sz w:val="28"/>
              </w:rPr>
              <w:t>(A3)</w:t>
            </w:r>
            <w:r w:rsidRPr="0075472D">
              <w:rPr>
                <w:rFonts w:eastAsia="標楷體"/>
                <w:color w:val="000000"/>
                <w:sz w:val="28"/>
              </w:rPr>
              <w:t>、老人流感疫苗注射</w:t>
            </w:r>
            <w:r w:rsidRPr="0075472D">
              <w:rPr>
                <w:rFonts w:eastAsia="標楷體"/>
                <w:color w:val="000000"/>
                <w:sz w:val="28"/>
              </w:rPr>
              <w:t>(D2)</w:t>
            </w:r>
            <w:r w:rsidRPr="0075472D">
              <w:rPr>
                <w:rFonts w:eastAsia="標楷體"/>
                <w:color w:val="000000"/>
                <w:sz w:val="28"/>
              </w:rPr>
              <w:t>及診察費為</w:t>
            </w:r>
            <w:r w:rsidRPr="0075472D">
              <w:rPr>
                <w:rFonts w:eastAsia="標楷體"/>
                <w:color w:val="000000"/>
                <w:sz w:val="28"/>
              </w:rPr>
              <w:t>0</w:t>
            </w:r>
            <w:r w:rsidRPr="0075472D">
              <w:rPr>
                <w:rFonts w:eastAsia="標楷體"/>
                <w:color w:val="000000"/>
                <w:sz w:val="28"/>
              </w:rPr>
              <w:t>之案件。</w:t>
            </w:r>
          </w:p>
          <w:p w:rsidR="00E90C89" w:rsidRPr="0075472D" w:rsidRDefault="00E90C89" w:rsidP="00157DB1">
            <w:pPr>
              <w:snapToGrid w:val="0"/>
              <w:rPr>
                <w:rFonts w:eastAsia="標楷體"/>
              </w:rPr>
            </w:pPr>
            <w:r w:rsidRPr="0075472D">
              <w:rPr>
                <w:rFonts w:eastAsia="標楷體"/>
                <w:caps/>
                <w:color w:val="000000"/>
                <w:sz w:val="28"/>
              </w:rPr>
              <w:t>AZULENE</w:t>
            </w:r>
            <w:r w:rsidRPr="0075472D">
              <w:rPr>
                <w:rFonts w:eastAsia="標楷體"/>
                <w:color w:val="000000"/>
                <w:sz w:val="28"/>
              </w:rPr>
              <w:t>成分</w:t>
            </w:r>
            <w:r w:rsidRPr="0075472D">
              <w:rPr>
                <w:rFonts w:eastAsia="標楷體"/>
                <w:caps/>
                <w:color w:val="000000"/>
                <w:sz w:val="28"/>
              </w:rPr>
              <w:t>藥品</w:t>
            </w:r>
            <w:proofErr w:type="gramStart"/>
            <w:r w:rsidRPr="0075472D">
              <w:rPr>
                <w:rFonts w:eastAsia="標楷體"/>
                <w:caps/>
                <w:color w:val="000000"/>
                <w:sz w:val="28"/>
              </w:rPr>
              <w:t>品</w:t>
            </w:r>
            <w:proofErr w:type="gramEnd"/>
            <w:r w:rsidRPr="0075472D">
              <w:rPr>
                <w:rFonts w:eastAsia="標楷體"/>
                <w:caps/>
                <w:color w:val="000000"/>
                <w:sz w:val="28"/>
              </w:rPr>
              <w:t>項</w:t>
            </w:r>
            <w:r w:rsidRPr="0075472D">
              <w:rPr>
                <w:rFonts w:eastAsia="標楷體"/>
                <w:color w:val="000000"/>
                <w:sz w:val="28"/>
              </w:rPr>
              <w:t>：</w:t>
            </w:r>
            <w:r w:rsidRPr="0075472D">
              <w:rPr>
                <w:rFonts w:eastAsia="標楷體"/>
                <w:color w:val="000000"/>
                <w:kern w:val="0"/>
                <w:sz w:val="28"/>
                <w:szCs w:val="20"/>
                <w:shd w:val="clear" w:color="auto" w:fill="FFFFFF"/>
              </w:rPr>
              <w:t>'A031312100','B015347100','A004488421','A008526100',</w:t>
            </w:r>
          </w:p>
          <w:p w:rsidR="00E90C89" w:rsidRPr="0075472D" w:rsidRDefault="00E90C89" w:rsidP="00157DB1">
            <w:pPr>
              <w:snapToGrid w:val="0"/>
              <w:jc w:val="both"/>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'A009211100','A021857109','A021857155','A021857172',</w:t>
            </w:r>
          </w:p>
          <w:p w:rsidR="00E90C89" w:rsidRPr="0075472D" w:rsidRDefault="00E90C89" w:rsidP="00157DB1">
            <w:pPr>
              <w:snapToGrid w:val="0"/>
              <w:jc w:val="both"/>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'A021857199','A026209100','A039928100','A045000100',</w:t>
            </w:r>
          </w:p>
          <w:p w:rsidR="00E90C89" w:rsidRPr="0075472D" w:rsidRDefault="00E90C89" w:rsidP="00157DB1">
            <w:pPr>
              <w:snapToGrid w:val="0"/>
              <w:jc w:val="both"/>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'A001531100','A007165100','A019656100','A023527100',</w:t>
            </w:r>
          </w:p>
          <w:p w:rsidR="00E90C89" w:rsidRPr="0075472D" w:rsidRDefault="00E90C89" w:rsidP="00157DB1">
            <w:pPr>
              <w:snapToGrid w:val="0"/>
              <w:jc w:val="both"/>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'A033613100','A041264100','N015340100','N016534100',</w:t>
            </w:r>
          </w:p>
          <w:p w:rsidR="00E90C89" w:rsidRPr="0075472D" w:rsidRDefault="00E90C89" w:rsidP="00157DB1">
            <w:pPr>
              <w:snapToGrid w:val="0"/>
              <w:jc w:val="both"/>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'A009918100','A010446100','A015021100','A016616100','</w:t>
            </w:r>
          </w:p>
          <w:p w:rsidR="00E90C89" w:rsidRPr="0075472D" w:rsidRDefault="00E90C89" w:rsidP="00157DB1">
            <w:pPr>
              <w:snapToGrid w:val="0"/>
              <w:jc w:val="both"/>
              <w:rPr>
                <w:rFonts w:eastAsia="標楷體"/>
              </w:rPr>
            </w:pPr>
            <w:r w:rsidRPr="0075472D">
              <w:rPr>
                <w:rFonts w:eastAsia="標楷體"/>
                <w:color w:val="000000"/>
                <w:kern w:val="0"/>
                <w:sz w:val="28"/>
                <w:szCs w:val="20"/>
                <w:shd w:val="clear" w:color="auto" w:fill="FFFFFF"/>
              </w:rPr>
              <w:t>A023500100','A030753100','A032249100'</w:t>
            </w:r>
          </w:p>
        </w:tc>
      </w:tr>
      <w:tr w:rsidR="00E90C89" w:rsidRPr="0075472D" w:rsidTr="00157DB1">
        <w:trPr>
          <w:trHeight w:val="569"/>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指標屬性</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負向</w:t>
            </w:r>
          </w:p>
        </w:tc>
      </w:tr>
      <w:tr w:rsidR="00E90C89"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分析單位</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依院所按月分析</w:t>
            </w:r>
          </w:p>
        </w:tc>
      </w:tr>
      <w:tr w:rsidR="00E90C89"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分析範圍</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醫院總額部門</w:t>
            </w:r>
          </w:p>
        </w:tc>
      </w:tr>
      <w:tr w:rsidR="00E90C89"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處理方式</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不予支付點數＝</w:t>
            </w:r>
            <w:proofErr w:type="gramStart"/>
            <w:r w:rsidRPr="0075472D">
              <w:rPr>
                <w:rFonts w:eastAsia="標楷體"/>
                <w:color w:val="000000"/>
                <w:sz w:val="28"/>
              </w:rPr>
              <w:t>（</w:t>
            </w:r>
            <w:proofErr w:type="gramEnd"/>
            <w:r w:rsidRPr="0075472D">
              <w:rPr>
                <w:rFonts w:eastAsia="標楷體"/>
                <w:color w:val="000000"/>
                <w:sz w:val="28"/>
              </w:rPr>
              <w:t>（院所處方率－同儕</w:t>
            </w:r>
            <w:r w:rsidRPr="0075472D">
              <w:rPr>
                <w:rFonts w:eastAsia="標楷體"/>
                <w:color w:val="000000"/>
                <w:sz w:val="28"/>
              </w:rPr>
              <w:t>97</w:t>
            </w:r>
            <w:r w:rsidRPr="0075472D">
              <w:rPr>
                <w:rFonts w:eastAsia="標楷體"/>
                <w:color w:val="000000"/>
                <w:sz w:val="28"/>
              </w:rPr>
              <w:t>百分位值）</w:t>
            </w:r>
            <w:r w:rsidRPr="0075472D">
              <w:rPr>
                <w:rFonts w:eastAsia="標楷體"/>
                <w:color w:val="000000"/>
                <w:sz w:val="28"/>
              </w:rPr>
              <w:t>/</w:t>
            </w:r>
            <w:r w:rsidRPr="0075472D">
              <w:rPr>
                <w:rFonts w:eastAsia="標楷體"/>
                <w:color w:val="000000"/>
                <w:sz w:val="28"/>
              </w:rPr>
              <w:t>（院所處方率））＊該藥品總申報點數（四捨五入至整數）</w:t>
            </w:r>
          </w:p>
          <w:p w:rsidR="00E90C89" w:rsidRPr="0075472D" w:rsidRDefault="00E90C89" w:rsidP="00157DB1">
            <w:pPr>
              <w:snapToGrid w:val="0"/>
              <w:jc w:val="both"/>
              <w:rPr>
                <w:rFonts w:eastAsia="標楷體"/>
                <w:color w:val="000000"/>
                <w:sz w:val="28"/>
              </w:rPr>
            </w:pPr>
            <w:r w:rsidRPr="0075472D">
              <w:rPr>
                <w:rFonts w:eastAsia="標楷體"/>
                <w:color w:val="000000"/>
                <w:sz w:val="28"/>
              </w:rPr>
              <w:t>同儕</w:t>
            </w:r>
            <w:r w:rsidRPr="0075472D">
              <w:rPr>
                <w:rFonts w:eastAsia="標楷體"/>
                <w:color w:val="000000"/>
                <w:sz w:val="28"/>
              </w:rPr>
              <w:t>97</w:t>
            </w:r>
            <w:proofErr w:type="gramStart"/>
            <w:r w:rsidRPr="0075472D">
              <w:rPr>
                <w:rFonts w:eastAsia="標楷體"/>
                <w:color w:val="000000"/>
                <w:sz w:val="28"/>
              </w:rPr>
              <w:t>百分位值</w:t>
            </w:r>
            <w:proofErr w:type="gramEnd"/>
            <w:r w:rsidRPr="0075472D">
              <w:rPr>
                <w:rFonts w:eastAsia="標楷體"/>
                <w:color w:val="000000"/>
                <w:sz w:val="28"/>
              </w:rPr>
              <w:t>：醫院</w:t>
            </w:r>
            <w:r w:rsidRPr="0075472D">
              <w:rPr>
                <w:rFonts w:eastAsia="標楷體"/>
                <w:color w:val="000000"/>
                <w:sz w:val="28"/>
              </w:rPr>
              <w:t>7.4</w:t>
            </w:r>
            <w:proofErr w:type="gramStart"/>
            <w:r w:rsidRPr="0075472D">
              <w:rPr>
                <w:rFonts w:eastAsia="標楷體"/>
                <w:color w:val="000000"/>
                <w:sz w:val="28"/>
              </w:rPr>
              <w:t>﹪</w:t>
            </w:r>
            <w:proofErr w:type="gramEnd"/>
          </w:p>
        </w:tc>
      </w:tr>
      <w:tr w:rsidR="00E90C89"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衛生署核准日期及文號</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8</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0952600285</w:t>
            </w:r>
            <w:r w:rsidRPr="0075472D">
              <w:rPr>
                <w:rFonts w:eastAsia="標楷體"/>
                <w:color w:val="000000"/>
                <w:sz w:val="28"/>
              </w:rPr>
              <w:t>號函</w:t>
            </w:r>
          </w:p>
        </w:tc>
      </w:tr>
      <w:tr w:rsidR="00E90C89" w:rsidRPr="0075472D" w:rsidTr="00157DB1">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健保局公告日期及文號</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4</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0950068603</w:t>
            </w:r>
            <w:proofErr w:type="gramEnd"/>
            <w:r w:rsidRPr="0075472D">
              <w:rPr>
                <w:rFonts w:eastAsia="標楷體"/>
                <w:color w:val="000000"/>
                <w:sz w:val="28"/>
              </w:rPr>
              <w:t>-A</w:t>
            </w:r>
            <w:r w:rsidRPr="0075472D">
              <w:rPr>
                <w:rFonts w:eastAsia="標楷體"/>
                <w:color w:val="000000"/>
                <w:sz w:val="28"/>
              </w:rPr>
              <w:t>號</w:t>
            </w:r>
          </w:p>
        </w:tc>
      </w:tr>
      <w:tr w:rsidR="00E90C89" w:rsidRPr="0075472D" w:rsidTr="00157DB1">
        <w:tc>
          <w:tcPr>
            <w:tcW w:w="180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90C89" w:rsidRPr="0075472D" w:rsidRDefault="00E90C89" w:rsidP="00157DB1">
            <w:pPr>
              <w:snapToGrid w:val="0"/>
              <w:jc w:val="both"/>
              <w:rPr>
                <w:rFonts w:eastAsia="標楷體"/>
                <w:color w:val="000000"/>
                <w:sz w:val="28"/>
              </w:rPr>
            </w:pPr>
            <w:r w:rsidRPr="0075472D">
              <w:rPr>
                <w:rFonts w:eastAsia="標楷體"/>
                <w:color w:val="000000"/>
                <w:sz w:val="28"/>
              </w:rPr>
              <w:t>實施起日</w:t>
            </w:r>
          </w:p>
        </w:tc>
        <w:tc>
          <w:tcPr>
            <w:tcW w:w="792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90C89" w:rsidRPr="0075472D" w:rsidRDefault="00E90C89" w:rsidP="00157DB1">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002332DE" w:rsidRPr="0075472D">
              <w:rPr>
                <w:rFonts w:eastAsia="標楷體" w:hint="eastAsia"/>
                <w:color w:val="000000"/>
                <w:sz w:val="28"/>
              </w:rPr>
              <w:t>~ 106</w:t>
            </w:r>
            <w:r w:rsidR="002332DE" w:rsidRPr="0075472D">
              <w:rPr>
                <w:rFonts w:eastAsia="標楷體" w:hint="eastAsia"/>
                <w:color w:val="000000"/>
                <w:sz w:val="28"/>
              </w:rPr>
              <w:t>年</w:t>
            </w:r>
            <w:r w:rsidR="002332DE" w:rsidRPr="0075472D">
              <w:rPr>
                <w:rFonts w:eastAsia="標楷體" w:hint="eastAsia"/>
                <w:color w:val="000000"/>
                <w:sz w:val="28"/>
              </w:rPr>
              <w:t>2</w:t>
            </w:r>
            <w:r w:rsidR="002332DE" w:rsidRPr="0075472D">
              <w:rPr>
                <w:rFonts w:eastAsia="標楷體" w:hint="eastAsia"/>
                <w:color w:val="000000"/>
                <w:sz w:val="28"/>
              </w:rPr>
              <w:t>月</w:t>
            </w:r>
            <w:r w:rsidR="002332DE" w:rsidRPr="0075472D">
              <w:rPr>
                <w:rFonts w:eastAsia="標楷體" w:hint="eastAsia"/>
                <w:color w:val="000000"/>
                <w:sz w:val="28"/>
              </w:rPr>
              <w:t>28</w:t>
            </w:r>
            <w:r w:rsidR="002332DE" w:rsidRPr="0075472D">
              <w:rPr>
                <w:rFonts w:eastAsia="標楷體" w:hint="eastAsia"/>
                <w:color w:val="000000"/>
                <w:sz w:val="28"/>
              </w:rPr>
              <w:t>日</w:t>
            </w:r>
            <w:r w:rsidR="002332DE" w:rsidRPr="0075472D">
              <w:rPr>
                <w:rFonts w:eastAsia="標楷體" w:hint="eastAsia"/>
                <w:color w:val="000000"/>
                <w:sz w:val="28"/>
              </w:rPr>
              <w:t>(</w:t>
            </w:r>
            <w:r w:rsidR="002332DE" w:rsidRPr="0075472D">
              <w:rPr>
                <w:rFonts w:eastAsia="標楷體" w:hint="eastAsia"/>
                <w:color w:val="000000"/>
                <w:sz w:val="28"/>
              </w:rPr>
              <w:t>費用年月</w:t>
            </w:r>
            <w:r w:rsidR="002332DE" w:rsidRPr="0075472D">
              <w:rPr>
                <w:rFonts w:eastAsia="標楷體" w:hint="eastAsia"/>
                <w:color w:val="000000"/>
                <w:sz w:val="28"/>
              </w:rPr>
              <w:t>)</w:t>
            </w:r>
          </w:p>
        </w:tc>
      </w:tr>
    </w:tbl>
    <w:p w:rsidR="00E90C89" w:rsidRPr="0075472D" w:rsidRDefault="00E90C89">
      <w:pPr>
        <w:spacing w:line="500" w:lineRule="exact"/>
        <w:rPr>
          <w:rFonts w:eastAsia="標楷體"/>
          <w:b/>
        </w:rPr>
      </w:pPr>
    </w:p>
    <w:p w:rsidR="00E90C89" w:rsidRPr="0075472D" w:rsidRDefault="00E90C89">
      <w:pPr>
        <w:widowControl/>
        <w:suppressAutoHyphens w:val="0"/>
        <w:rPr>
          <w:rFonts w:eastAsia="標楷體"/>
          <w:b/>
        </w:rPr>
      </w:pPr>
      <w:r w:rsidRPr="0075472D">
        <w:rPr>
          <w:rFonts w:eastAsia="標楷體"/>
          <w:b/>
        </w:rPr>
        <w:br w:type="page"/>
      </w:r>
    </w:p>
    <w:p w:rsidR="00E90C89" w:rsidRPr="0075472D" w:rsidRDefault="00690B9E" w:rsidP="004641AE">
      <w:pPr>
        <w:pStyle w:val="1"/>
        <w:spacing w:line="300" w:lineRule="exact"/>
        <w:rPr>
          <w:rFonts w:eastAsia="標楷體"/>
          <w:highlight w:val="yellow"/>
        </w:rPr>
      </w:pPr>
      <w:bookmarkStart w:id="7" w:name="_Hlk84508994"/>
      <w:r w:rsidRPr="0075472D">
        <w:rPr>
          <w:rFonts w:eastAsia="標楷體"/>
          <w:highlight w:val="yellow"/>
        </w:rPr>
        <w:lastRenderedPageBreak/>
        <w:t>018-</w:t>
      </w:r>
      <w:r w:rsidRPr="0075472D">
        <w:rPr>
          <w:rFonts w:eastAsia="標楷體" w:hint="eastAsia"/>
          <w:highlight w:val="yellow"/>
        </w:rPr>
        <w:t>醫院門診</w:t>
      </w:r>
      <w:r w:rsidRPr="0075472D">
        <w:rPr>
          <w:rFonts w:eastAsia="標楷體"/>
          <w:highlight w:val="yellow"/>
        </w:rPr>
        <w:t>銀杏葉萃取物</w:t>
      </w:r>
      <w:r w:rsidRPr="0075472D">
        <w:rPr>
          <w:rFonts w:eastAsia="標楷體"/>
          <w:highlight w:val="yellow"/>
        </w:rPr>
        <w:t>(Ginkgo)</w:t>
      </w:r>
      <w:r w:rsidRPr="0075472D">
        <w:rPr>
          <w:rFonts w:eastAsia="標楷體"/>
          <w:highlight w:val="yellow"/>
        </w:rPr>
        <w:t>處方率居於同儕極端值</w:t>
      </w:r>
    </w:p>
    <w:p w:rsidR="004641AE" w:rsidRPr="0075472D" w:rsidRDefault="004641AE" w:rsidP="004641AE">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10</w:t>
      </w:r>
      <w:r w:rsidRPr="0075472D">
        <w:rPr>
          <w:rFonts w:eastAsia="標楷體"/>
          <w:sz w:val="20"/>
          <w:szCs w:val="20"/>
          <w:highlight w:val="yellow"/>
        </w:rPr>
        <w:t>6</w:t>
      </w:r>
      <w:r w:rsidRPr="0075472D">
        <w:rPr>
          <w:rFonts w:eastAsia="標楷體" w:hint="eastAsia"/>
          <w:sz w:val="20"/>
          <w:szCs w:val="20"/>
          <w:highlight w:val="yellow"/>
        </w:rPr>
        <w:t>年</w:t>
      </w:r>
      <w:r w:rsidRPr="0075472D">
        <w:rPr>
          <w:rFonts w:eastAsia="標楷體" w:hint="eastAsia"/>
          <w:sz w:val="20"/>
          <w:szCs w:val="20"/>
          <w:highlight w:val="yellow"/>
        </w:rPr>
        <w:t>3</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10</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4641AE" w:rsidRPr="0075472D" w:rsidRDefault="004641AE" w:rsidP="004641AE">
      <w:pPr>
        <w:rPr>
          <w:rFonts w:eastAsia="標楷體"/>
        </w:rPr>
      </w:pPr>
    </w:p>
    <w:p w:rsidR="00690B9E" w:rsidRPr="0075472D" w:rsidRDefault="00690B9E" w:rsidP="00A13D05">
      <w:pPr>
        <w:pStyle w:val="2"/>
        <w:rPr>
          <w:rFonts w:eastAsia="標楷體"/>
        </w:rPr>
      </w:pPr>
      <w:r w:rsidRPr="0075472D">
        <w:rPr>
          <w:rFonts w:eastAsia="標楷體" w:hint="eastAsia"/>
        </w:rPr>
        <w:t>018</w:t>
      </w:r>
      <w:r w:rsidR="005F72EB" w:rsidRPr="0075472D">
        <w:rPr>
          <w:rFonts w:eastAsia="標楷體" w:hint="eastAsia"/>
        </w:rPr>
        <w:t>指標版本：實施起日</w:t>
      </w:r>
      <w:r w:rsidR="005F72EB" w:rsidRPr="0075472D">
        <w:rPr>
          <w:rFonts w:eastAsia="標楷體" w:hint="eastAsia"/>
        </w:rPr>
        <w:tab/>
        <w:t>106</w:t>
      </w:r>
      <w:r w:rsidR="005F72EB" w:rsidRPr="0075472D">
        <w:rPr>
          <w:rFonts w:eastAsia="標楷體" w:hint="eastAsia"/>
        </w:rPr>
        <w:t>年</w:t>
      </w:r>
      <w:r w:rsidR="005F72EB" w:rsidRPr="0075472D">
        <w:rPr>
          <w:rFonts w:eastAsia="標楷體" w:hint="eastAsia"/>
        </w:rPr>
        <w:t>3</w:t>
      </w:r>
      <w:r w:rsidR="005F72EB" w:rsidRPr="0075472D">
        <w:rPr>
          <w:rFonts w:eastAsia="標楷體" w:hint="eastAsia"/>
        </w:rPr>
        <w:t>月</w:t>
      </w:r>
      <w:r w:rsidR="005F72EB" w:rsidRPr="0075472D">
        <w:rPr>
          <w:rFonts w:eastAsia="標楷體" w:hint="eastAsia"/>
        </w:rPr>
        <w:t>1</w:t>
      </w:r>
      <w:r w:rsidR="005F72EB" w:rsidRPr="0075472D">
        <w:rPr>
          <w:rFonts w:eastAsia="標楷體" w:hint="eastAsia"/>
        </w:rPr>
        <w:t>日</w:t>
      </w:r>
      <w:r w:rsidR="005F72EB" w:rsidRPr="0075472D">
        <w:rPr>
          <w:rFonts w:eastAsia="標楷體" w:hint="eastAsia"/>
        </w:rPr>
        <w:t>(</w:t>
      </w:r>
      <w:r w:rsidR="005F72EB" w:rsidRPr="0075472D">
        <w:rPr>
          <w:rFonts w:eastAsia="標楷體" w:hint="eastAsia"/>
        </w:rPr>
        <w:t>費用年月</w:t>
      </w:r>
      <w:r w:rsidR="005F72EB" w:rsidRPr="0075472D">
        <w:rPr>
          <w:rFonts w:eastAsia="標楷體" w:hint="eastAsia"/>
        </w:rPr>
        <w:t>)</w:t>
      </w:r>
      <w:proofErr w:type="gramStart"/>
      <w:r w:rsidR="005F72EB" w:rsidRPr="0075472D">
        <w:rPr>
          <w:rFonts w:eastAsia="標楷體"/>
        </w:rPr>
        <w:t>—</w:t>
      </w:r>
      <w:proofErr w:type="gramEnd"/>
      <w:r w:rsidR="005F72EB" w:rsidRPr="0075472D">
        <w:rPr>
          <w:rFonts w:eastAsia="標楷體" w:hint="eastAsia"/>
        </w:rPr>
        <w:t>現行實施</w:t>
      </w:r>
    </w:p>
    <w:tbl>
      <w:tblPr>
        <w:tblW w:w="98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2127"/>
        <w:gridCol w:w="7682"/>
      </w:tblGrid>
      <w:tr w:rsidR="00690B9E" w:rsidRPr="0075472D" w:rsidTr="00157DB1">
        <w:tc>
          <w:tcPr>
            <w:tcW w:w="2127" w:type="dxa"/>
            <w:shd w:val="clear" w:color="auto" w:fill="auto"/>
            <w:tcMar>
              <w:top w:w="0" w:type="dxa"/>
              <w:left w:w="28" w:type="dxa"/>
              <w:bottom w:w="0" w:type="dxa"/>
              <w:right w:w="28" w:type="dxa"/>
            </w:tcMar>
          </w:tcPr>
          <w:bookmarkEnd w:id="7"/>
          <w:p w:rsidR="00690B9E" w:rsidRPr="0075472D" w:rsidRDefault="00690B9E" w:rsidP="00157DB1">
            <w:pPr>
              <w:pStyle w:val="ad"/>
              <w:snapToGrid w:val="0"/>
              <w:rPr>
                <w:rFonts w:ascii="Times New Roman" w:eastAsia="標楷體" w:hAnsi="Times New Roman"/>
                <w:sz w:val="28"/>
                <w:szCs w:val="28"/>
              </w:rPr>
            </w:pPr>
            <w:r w:rsidRPr="0075472D">
              <w:rPr>
                <w:rFonts w:ascii="Times New Roman" w:eastAsia="標楷體" w:hAnsi="Times New Roman"/>
                <w:sz w:val="28"/>
                <w:szCs w:val="28"/>
              </w:rPr>
              <w:t>指標名稱</w:t>
            </w:r>
          </w:p>
        </w:tc>
        <w:tc>
          <w:tcPr>
            <w:tcW w:w="7682" w:type="dxa"/>
            <w:shd w:val="clear" w:color="auto" w:fill="auto"/>
            <w:tcMar>
              <w:top w:w="0" w:type="dxa"/>
              <w:left w:w="28" w:type="dxa"/>
              <w:bottom w:w="0" w:type="dxa"/>
              <w:right w:w="28" w:type="dxa"/>
            </w:tcMar>
          </w:tcPr>
          <w:p w:rsidR="00690B9E" w:rsidRPr="0075472D" w:rsidRDefault="00690B9E" w:rsidP="00157DB1">
            <w:pPr>
              <w:pStyle w:val="ad"/>
              <w:snapToGrid w:val="0"/>
              <w:rPr>
                <w:rFonts w:ascii="Times New Roman" w:eastAsia="標楷體" w:hAnsi="Times New Roman"/>
                <w:sz w:val="28"/>
                <w:szCs w:val="28"/>
                <w:lang w:eastAsia="zh-TW"/>
              </w:rPr>
            </w:pPr>
            <w:r w:rsidRPr="0075472D">
              <w:rPr>
                <w:rFonts w:ascii="Times New Roman" w:eastAsia="標楷體" w:hAnsi="Times New Roman"/>
                <w:sz w:val="28"/>
                <w:szCs w:val="28"/>
                <w:lang w:eastAsia="zh-TW"/>
              </w:rPr>
              <w:t>018-</w:t>
            </w:r>
            <w:r w:rsidRPr="0075472D">
              <w:rPr>
                <w:rFonts w:ascii="Times New Roman" w:eastAsia="標楷體" w:hAnsi="Times New Roman" w:hint="eastAsia"/>
                <w:sz w:val="28"/>
                <w:szCs w:val="28"/>
                <w:lang w:eastAsia="zh-TW"/>
              </w:rPr>
              <w:t>醫院門診</w:t>
            </w:r>
            <w:r w:rsidRPr="0075472D">
              <w:rPr>
                <w:rFonts w:ascii="Times New Roman" w:eastAsia="標楷體" w:hAnsi="Times New Roman"/>
                <w:sz w:val="28"/>
                <w:szCs w:val="28"/>
                <w:lang w:eastAsia="zh-TW"/>
              </w:rPr>
              <w:t>銀杏葉萃取物</w:t>
            </w:r>
            <w:r w:rsidRPr="0075472D">
              <w:rPr>
                <w:rFonts w:ascii="Times New Roman" w:eastAsia="標楷體" w:hAnsi="Times New Roman"/>
                <w:sz w:val="28"/>
                <w:szCs w:val="28"/>
                <w:lang w:eastAsia="zh-TW"/>
              </w:rPr>
              <w:t>(Ginkgo)</w:t>
            </w:r>
            <w:r w:rsidRPr="0075472D">
              <w:rPr>
                <w:rFonts w:ascii="Times New Roman" w:eastAsia="標楷體" w:hAnsi="Times New Roman"/>
                <w:sz w:val="28"/>
                <w:szCs w:val="28"/>
                <w:lang w:eastAsia="zh-TW"/>
              </w:rPr>
              <w:t>處方率居於同儕極端值</w:t>
            </w:r>
          </w:p>
        </w:tc>
      </w:tr>
      <w:tr w:rsidR="00690B9E" w:rsidRPr="0075472D" w:rsidTr="00157DB1">
        <w:tc>
          <w:tcPr>
            <w:tcW w:w="2127" w:type="dxa"/>
            <w:shd w:val="clear" w:color="auto" w:fill="auto"/>
            <w:tcMar>
              <w:top w:w="0" w:type="dxa"/>
              <w:left w:w="28" w:type="dxa"/>
              <w:bottom w:w="0" w:type="dxa"/>
              <w:right w:w="28" w:type="dxa"/>
            </w:tcMar>
          </w:tcPr>
          <w:p w:rsidR="00690B9E" w:rsidRPr="0075472D" w:rsidRDefault="00690B9E" w:rsidP="00157DB1">
            <w:pPr>
              <w:pStyle w:val="ad"/>
              <w:snapToGrid w:val="0"/>
              <w:rPr>
                <w:rFonts w:ascii="Times New Roman" w:eastAsia="標楷體" w:hAnsi="Times New Roman"/>
                <w:sz w:val="28"/>
                <w:szCs w:val="28"/>
              </w:rPr>
            </w:pPr>
            <w:r w:rsidRPr="0075472D">
              <w:rPr>
                <w:rFonts w:ascii="Times New Roman" w:eastAsia="標楷體" w:hAnsi="Times New Roman"/>
                <w:sz w:val="28"/>
                <w:szCs w:val="28"/>
              </w:rPr>
              <w:t>實施目的</w:t>
            </w:r>
          </w:p>
        </w:tc>
        <w:tc>
          <w:tcPr>
            <w:tcW w:w="7682" w:type="dxa"/>
            <w:shd w:val="clear" w:color="auto" w:fill="auto"/>
            <w:tcMar>
              <w:top w:w="0" w:type="dxa"/>
              <w:left w:w="28" w:type="dxa"/>
              <w:bottom w:w="0" w:type="dxa"/>
              <w:right w:w="28" w:type="dxa"/>
            </w:tcMar>
          </w:tcPr>
          <w:p w:rsidR="00690B9E" w:rsidRPr="0075472D" w:rsidRDefault="00690B9E" w:rsidP="00157DB1">
            <w:pPr>
              <w:pStyle w:val="ad"/>
              <w:snapToGrid w:val="0"/>
              <w:rPr>
                <w:rFonts w:ascii="Times New Roman" w:eastAsia="標楷體" w:hAnsi="Times New Roman"/>
                <w:sz w:val="28"/>
                <w:szCs w:val="28"/>
                <w:lang w:eastAsia="zh-TW"/>
              </w:rPr>
            </w:pPr>
            <w:r w:rsidRPr="0075472D">
              <w:rPr>
                <w:rFonts w:ascii="Times New Roman" w:eastAsia="標楷體" w:hAnsi="Times New Roman"/>
                <w:sz w:val="28"/>
                <w:szCs w:val="28"/>
                <w:lang w:eastAsia="zh-TW"/>
              </w:rPr>
              <w:t>減少無效率之處方及用藥</w:t>
            </w:r>
          </w:p>
        </w:tc>
      </w:tr>
      <w:tr w:rsidR="00690B9E" w:rsidRPr="0075472D" w:rsidTr="00157DB1">
        <w:tc>
          <w:tcPr>
            <w:tcW w:w="2127" w:type="dxa"/>
            <w:shd w:val="clear" w:color="auto" w:fill="auto"/>
            <w:tcMar>
              <w:top w:w="0" w:type="dxa"/>
              <w:left w:w="28" w:type="dxa"/>
              <w:bottom w:w="0" w:type="dxa"/>
              <w:right w:w="28" w:type="dxa"/>
            </w:tcMar>
          </w:tcPr>
          <w:p w:rsidR="00690B9E" w:rsidRPr="0075472D" w:rsidRDefault="00690B9E" w:rsidP="00157DB1">
            <w:pPr>
              <w:pStyle w:val="ad"/>
              <w:snapToGrid w:val="0"/>
              <w:rPr>
                <w:rFonts w:ascii="Times New Roman" w:eastAsia="標楷體" w:hAnsi="Times New Roman"/>
                <w:sz w:val="28"/>
                <w:szCs w:val="28"/>
              </w:rPr>
            </w:pPr>
            <w:r w:rsidRPr="0075472D">
              <w:rPr>
                <w:rFonts w:ascii="Times New Roman" w:eastAsia="標楷體" w:hAnsi="Times New Roman"/>
                <w:sz w:val="28"/>
                <w:szCs w:val="28"/>
              </w:rPr>
              <w:t>指標定義</w:t>
            </w:r>
          </w:p>
          <w:p w:rsidR="00690B9E" w:rsidRPr="0075472D" w:rsidRDefault="00690B9E" w:rsidP="00157DB1">
            <w:pPr>
              <w:pStyle w:val="ad"/>
              <w:snapToGrid w:val="0"/>
              <w:rPr>
                <w:rFonts w:ascii="Times New Roman" w:eastAsia="標楷體" w:hAnsi="Times New Roman"/>
                <w:sz w:val="28"/>
                <w:szCs w:val="28"/>
              </w:rPr>
            </w:pPr>
          </w:p>
        </w:tc>
        <w:tc>
          <w:tcPr>
            <w:tcW w:w="7682" w:type="dxa"/>
            <w:shd w:val="clear" w:color="auto" w:fill="auto"/>
            <w:tcMar>
              <w:top w:w="0" w:type="dxa"/>
              <w:left w:w="28" w:type="dxa"/>
              <w:bottom w:w="0" w:type="dxa"/>
              <w:right w:w="28" w:type="dxa"/>
            </w:tcMar>
          </w:tcPr>
          <w:p w:rsidR="00690B9E" w:rsidRPr="0075472D" w:rsidRDefault="00690B9E" w:rsidP="00157DB1">
            <w:pPr>
              <w:pStyle w:val="ad"/>
              <w:snapToGrid w:val="0"/>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分子－門診給藥案件中開立銀杏葉萃取物藥品處方之案件數。</w:t>
            </w:r>
          </w:p>
          <w:p w:rsidR="00690B9E" w:rsidRPr="0075472D" w:rsidRDefault="00690B9E" w:rsidP="008B08D1">
            <w:pPr>
              <w:pStyle w:val="ad"/>
              <w:snapToGrid w:val="0"/>
              <w:ind w:left="801" w:hangingChars="286" w:hanging="801"/>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分母－門診給藥案件數</w:t>
            </w:r>
            <w:proofErr w:type="gramStart"/>
            <w:r w:rsidRPr="0075472D">
              <w:rPr>
                <w:rFonts w:ascii="Times New Roman" w:eastAsia="標楷體" w:hAnsi="Times New Roman"/>
                <w:sz w:val="28"/>
                <w:szCs w:val="28"/>
                <w:lang w:eastAsia="zh-TW"/>
              </w:rPr>
              <w:t>（</w:t>
            </w:r>
            <w:proofErr w:type="gramEnd"/>
            <w:r w:rsidRPr="0075472D">
              <w:rPr>
                <w:rFonts w:ascii="Times New Roman" w:eastAsia="標楷體" w:hAnsi="Times New Roman"/>
                <w:sz w:val="28"/>
                <w:szCs w:val="28"/>
                <w:lang w:eastAsia="zh-TW"/>
              </w:rPr>
              <w:t>給藥案件：藥費不為</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，或給藥天數不為</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，或處方調劑方式為</w:t>
            </w:r>
            <w:r w:rsidRPr="0075472D">
              <w:rPr>
                <w:rFonts w:ascii="Times New Roman" w:eastAsia="標楷體" w:hAnsi="Times New Roman"/>
                <w:sz w:val="28"/>
                <w:szCs w:val="28"/>
                <w:lang w:eastAsia="zh-TW"/>
              </w:rPr>
              <w:t>1</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6</w:t>
            </w:r>
            <w:r w:rsidRPr="0075472D">
              <w:rPr>
                <w:rFonts w:ascii="Times New Roman" w:eastAsia="標楷體" w:hAnsi="Times New Roman" w:hint="eastAsia"/>
                <w:color w:val="FF0000"/>
                <w:sz w:val="28"/>
                <w:u w:val="single"/>
                <w:lang w:eastAsia="zh-TW"/>
              </w:rPr>
              <w:t>、</w:t>
            </w:r>
            <w:r w:rsidRPr="0075472D">
              <w:rPr>
                <w:rFonts w:ascii="Times New Roman" w:eastAsia="標楷體" w:hAnsi="Times New Roman" w:hint="eastAsia"/>
                <w:color w:val="FF0000"/>
                <w:sz w:val="28"/>
                <w:u w:val="single"/>
                <w:lang w:eastAsia="zh-TW"/>
              </w:rPr>
              <w:t>A</w:t>
            </w:r>
            <w:r w:rsidRPr="0075472D">
              <w:rPr>
                <w:rFonts w:ascii="Times New Roman" w:eastAsia="標楷體" w:hAnsi="Times New Roman" w:hint="eastAsia"/>
                <w:color w:val="FF0000"/>
                <w:sz w:val="28"/>
                <w:u w:val="single"/>
                <w:lang w:eastAsia="zh-TW"/>
              </w:rPr>
              <w:t>、</w:t>
            </w:r>
            <w:r w:rsidRPr="0075472D">
              <w:rPr>
                <w:rFonts w:ascii="Times New Roman" w:eastAsia="標楷體" w:hAnsi="Times New Roman" w:hint="eastAsia"/>
                <w:color w:val="FF0000"/>
                <w:sz w:val="28"/>
                <w:u w:val="single"/>
                <w:lang w:eastAsia="zh-TW"/>
              </w:rPr>
              <w:t>B</w:t>
            </w:r>
            <w:r w:rsidRPr="0075472D">
              <w:rPr>
                <w:rFonts w:ascii="Times New Roman" w:eastAsia="標楷體" w:hAnsi="Times New Roman" w:hint="eastAsia"/>
                <w:color w:val="FF0000"/>
                <w:sz w:val="28"/>
                <w:u w:val="single"/>
                <w:lang w:eastAsia="zh-TW"/>
              </w:rPr>
              <w:t>、</w:t>
            </w:r>
            <w:r w:rsidRPr="0075472D">
              <w:rPr>
                <w:rFonts w:ascii="Times New Roman" w:eastAsia="標楷體" w:hAnsi="Times New Roman" w:hint="eastAsia"/>
                <w:color w:val="FF0000"/>
                <w:sz w:val="28"/>
                <w:u w:val="single"/>
                <w:lang w:eastAsia="zh-TW"/>
              </w:rPr>
              <w:t>C</w:t>
            </w:r>
            <w:r w:rsidRPr="0075472D">
              <w:rPr>
                <w:rFonts w:ascii="Times New Roman" w:eastAsia="標楷體" w:hAnsi="Times New Roman" w:hint="eastAsia"/>
                <w:color w:val="FF0000"/>
                <w:sz w:val="28"/>
                <w:u w:val="single"/>
                <w:lang w:eastAsia="zh-TW"/>
              </w:rPr>
              <w:t>、</w:t>
            </w:r>
            <w:r w:rsidRPr="0075472D">
              <w:rPr>
                <w:rFonts w:ascii="Times New Roman" w:eastAsia="標楷體" w:hAnsi="Times New Roman" w:hint="eastAsia"/>
                <w:color w:val="FF0000"/>
                <w:sz w:val="28"/>
                <w:u w:val="single"/>
                <w:lang w:eastAsia="zh-TW"/>
              </w:rPr>
              <w:t>D</w:t>
            </w:r>
            <w:r w:rsidRPr="0075472D">
              <w:rPr>
                <w:rFonts w:ascii="Times New Roman" w:eastAsia="標楷體" w:hAnsi="Times New Roman"/>
                <w:sz w:val="28"/>
                <w:szCs w:val="28"/>
                <w:lang w:eastAsia="zh-TW"/>
              </w:rPr>
              <w:t>其中一種</w:t>
            </w:r>
            <w:proofErr w:type="gramStart"/>
            <w:r w:rsidRPr="0075472D">
              <w:rPr>
                <w:rFonts w:ascii="Times New Roman" w:eastAsia="標楷體" w:hAnsi="Times New Roman"/>
                <w:sz w:val="28"/>
                <w:szCs w:val="28"/>
                <w:lang w:eastAsia="zh-TW"/>
              </w:rPr>
              <w:t>）</w:t>
            </w:r>
            <w:proofErr w:type="gramEnd"/>
            <w:r w:rsidRPr="0075472D">
              <w:rPr>
                <w:rFonts w:ascii="Times New Roman" w:eastAsia="標楷體" w:hAnsi="Times New Roman"/>
                <w:sz w:val="28"/>
                <w:szCs w:val="28"/>
                <w:lang w:eastAsia="zh-TW"/>
              </w:rPr>
              <w:t>。</w:t>
            </w:r>
          </w:p>
          <w:p w:rsidR="00690B9E" w:rsidRPr="0075472D" w:rsidRDefault="00690B9E" w:rsidP="00157DB1">
            <w:pPr>
              <w:pStyle w:val="ad"/>
              <w:snapToGrid w:val="0"/>
              <w:rPr>
                <w:rFonts w:ascii="Times New Roman" w:eastAsia="標楷體" w:hAnsi="Times New Roman"/>
                <w:sz w:val="28"/>
                <w:szCs w:val="28"/>
                <w:lang w:eastAsia="zh-TW"/>
              </w:rPr>
            </w:pPr>
            <w:r w:rsidRPr="0075472D">
              <w:rPr>
                <w:rFonts w:ascii="Times New Roman" w:eastAsia="標楷體" w:hAnsi="Times New Roman"/>
                <w:sz w:val="28"/>
                <w:szCs w:val="28"/>
                <w:lang w:eastAsia="zh-TW"/>
              </w:rPr>
              <w:t>排除預防保健</w:t>
            </w:r>
            <w:r w:rsidRPr="0075472D">
              <w:rPr>
                <w:rFonts w:ascii="Times New Roman" w:eastAsia="標楷體" w:hAnsi="Times New Roman"/>
                <w:sz w:val="28"/>
                <w:szCs w:val="28"/>
                <w:lang w:eastAsia="zh-TW"/>
              </w:rPr>
              <w:t>(A3)</w:t>
            </w:r>
            <w:r w:rsidRPr="0075472D">
              <w:rPr>
                <w:rFonts w:ascii="Times New Roman" w:eastAsia="標楷體" w:hAnsi="Times New Roman"/>
                <w:sz w:val="28"/>
                <w:szCs w:val="28"/>
                <w:lang w:eastAsia="zh-TW"/>
              </w:rPr>
              <w:t>、老人流感疫苗注射</w:t>
            </w:r>
            <w:r w:rsidRPr="0075472D">
              <w:rPr>
                <w:rFonts w:ascii="Times New Roman" w:eastAsia="標楷體" w:hAnsi="Times New Roman"/>
                <w:sz w:val="28"/>
                <w:szCs w:val="28"/>
                <w:lang w:eastAsia="zh-TW"/>
              </w:rPr>
              <w:t>(D2)</w:t>
            </w:r>
            <w:r w:rsidRPr="0075472D">
              <w:rPr>
                <w:rFonts w:ascii="Times New Roman" w:eastAsia="標楷體" w:hAnsi="Times New Roman"/>
                <w:sz w:val="28"/>
                <w:szCs w:val="28"/>
                <w:lang w:eastAsia="zh-TW"/>
              </w:rPr>
              <w:t>及診察費為</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之案件。</w:t>
            </w:r>
          </w:p>
          <w:p w:rsidR="00690B9E" w:rsidRPr="0075472D" w:rsidRDefault="00690B9E" w:rsidP="00157DB1">
            <w:pPr>
              <w:pStyle w:val="ad"/>
              <w:snapToGrid w:val="0"/>
              <w:rPr>
                <w:rFonts w:ascii="Times New Roman" w:eastAsia="標楷體" w:hAnsi="Times New Roman"/>
                <w:strike/>
                <w:color w:val="FF0000"/>
                <w:sz w:val="28"/>
                <w:szCs w:val="28"/>
                <w:lang w:eastAsia="zh-TW"/>
              </w:rPr>
            </w:pPr>
            <w:r w:rsidRPr="0075472D">
              <w:rPr>
                <w:rFonts w:ascii="Times New Roman" w:eastAsia="標楷體" w:hAnsi="Times New Roman"/>
                <w:sz w:val="28"/>
                <w:szCs w:val="28"/>
                <w:lang w:eastAsia="zh-TW"/>
              </w:rPr>
              <w:t>Ginkgo</w:t>
            </w:r>
            <w:r w:rsidRPr="0075472D">
              <w:rPr>
                <w:rFonts w:ascii="Times New Roman" w:eastAsia="標楷體" w:hAnsi="Times New Roman"/>
                <w:sz w:val="28"/>
                <w:szCs w:val="28"/>
                <w:lang w:eastAsia="zh-TW"/>
              </w:rPr>
              <w:t>成分藥品</w:t>
            </w:r>
            <w:r w:rsidRPr="0075472D">
              <w:rPr>
                <w:rFonts w:ascii="Times New Roman" w:eastAsia="標楷體" w:hAnsi="Times New Roman"/>
                <w:color w:val="000000"/>
                <w:sz w:val="28"/>
              </w:rPr>
              <w:t>：</w:t>
            </w:r>
            <w:r w:rsidRPr="0075472D">
              <w:rPr>
                <w:rFonts w:ascii="Times New Roman" w:eastAsia="標楷體" w:hAnsi="Times New Roman"/>
                <w:color w:val="FF0000"/>
                <w:sz w:val="28"/>
                <w:szCs w:val="28"/>
                <w:u w:val="single"/>
                <w:lang w:eastAsia="zh-TW"/>
              </w:rPr>
              <w:t>ATC</w:t>
            </w:r>
            <w:r w:rsidRPr="0075472D">
              <w:rPr>
                <w:rFonts w:ascii="Times New Roman" w:eastAsia="標楷體" w:hAnsi="Times New Roman"/>
                <w:color w:val="FF0000"/>
                <w:sz w:val="28"/>
                <w:szCs w:val="28"/>
                <w:u w:val="single"/>
                <w:lang w:eastAsia="zh-TW"/>
              </w:rPr>
              <w:t>分類為</w:t>
            </w:r>
            <w:r w:rsidRPr="0075472D">
              <w:rPr>
                <w:rFonts w:ascii="Times New Roman" w:eastAsia="標楷體" w:hAnsi="Times New Roman"/>
                <w:color w:val="FF0000"/>
                <w:sz w:val="28"/>
                <w:szCs w:val="28"/>
                <w:u w:val="single"/>
                <w:lang w:eastAsia="zh-TW"/>
              </w:rPr>
              <w:t>N06DX02</w:t>
            </w:r>
            <w:r w:rsidRPr="0075472D">
              <w:rPr>
                <w:rFonts w:ascii="Times New Roman" w:eastAsia="標楷體" w:hAnsi="Times New Roman"/>
                <w:color w:val="FF0000"/>
                <w:sz w:val="28"/>
                <w:szCs w:val="28"/>
                <w:u w:val="single"/>
                <w:lang w:eastAsia="zh-TW"/>
              </w:rPr>
              <w:t>。</w:t>
            </w:r>
          </w:p>
        </w:tc>
      </w:tr>
      <w:tr w:rsidR="00690B9E" w:rsidRPr="0075472D" w:rsidTr="00157DB1">
        <w:trPr>
          <w:trHeight w:val="320"/>
        </w:trPr>
        <w:tc>
          <w:tcPr>
            <w:tcW w:w="2127" w:type="dxa"/>
            <w:shd w:val="clear" w:color="auto" w:fill="auto"/>
            <w:tcMar>
              <w:top w:w="0" w:type="dxa"/>
              <w:left w:w="28" w:type="dxa"/>
              <w:bottom w:w="0" w:type="dxa"/>
              <w:right w:w="28" w:type="dxa"/>
            </w:tcMar>
            <w:vAlign w:val="center"/>
          </w:tcPr>
          <w:p w:rsidR="00690B9E" w:rsidRPr="0075472D" w:rsidRDefault="00690B9E" w:rsidP="00157DB1">
            <w:pPr>
              <w:pStyle w:val="ad"/>
              <w:snapToGrid w:val="0"/>
              <w:jc w:val="both"/>
              <w:rPr>
                <w:rFonts w:ascii="Times New Roman" w:eastAsia="標楷體" w:hAnsi="Times New Roman"/>
                <w:sz w:val="28"/>
                <w:szCs w:val="28"/>
              </w:rPr>
            </w:pPr>
            <w:r w:rsidRPr="0075472D">
              <w:rPr>
                <w:rFonts w:ascii="Times New Roman" w:eastAsia="標楷體" w:hAnsi="Times New Roman"/>
                <w:sz w:val="28"/>
                <w:szCs w:val="28"/>
              </w:rPr>
              <w:t>指標屬性</w:t>
            </w:r>
          </w:p>
        </w:tc>
        <w:tc>
          <w:tcPr>
            <w:tcW w:w="7682" w:type="dxa"/>
            <w:shd w:val="clear" w:color="auto" w:fill="auto"/>
            <w:tcMar>
              <w:top w:w="0" w:type="dxa"/>
              <w:left w:w="28" w:type="dxa"/>
              <w:bottom w:w="0" w:type="dxa"/>
              <w:right w:w="28" w:type="dxa"/>
            </w:tcMar>
            <w:vAlign w:val="center"/>
          </w:tcPr>
          <w:p w:rsidR="00690B9E" w:rsidRPr="0075472D" w:rsidRDefault="00690B9E" w:rsidP="00157DB1">
            <w:pPr>
              <w:pStyle w:val="ad"/>
              <w:snapToGrid w:val="0"/>
              <w:jc w:val="both"/>
              <w:rPr>
                <w:rFonts w:ascii="Times New Roman" w:eastAsia="標楷體" w:hAnsi="Times New Roman"/>
                <w:sz w:val="28"/>
                <w:szCs w:val="28"/>
              </w:rPr>
            </w:pPr>
            <w:r w:rsidRPr="0075472D">
              <w:rPr>
                <w:rFonts w:ascii="Times New Roman" w:eastAsia="標楷體" w:hAnsi="Times New Roman"/>
                <w:sz w:val="28"/>
                <w:szCs w:val="28"/>
              </w:rPr>
              <w:t>負向</w:t>
            </w:r>
          </w:p>
        </w:tc>
      </w:tr>
      <w:tr w:rsidR="00690B9E" w:rsidRPr="0075472D" w:rsidTr="00157DB1">
        <w:trPr>
          <w:trHeight w:val="160"/>
        </w:trPr>
        <w:tc>
          <w:tcPr>
            <w:tcW w:w="2127" w:type="dxa"/>
            <w:shd w:val="clear" w:color="auto" w:fill="auto"/>
            <w:tcMar>
              <w:top w:w="0" w:type="dxa"/>
              <w:left w:w="28" w:type="dxa"/>
              <w:bottom w:w="0" w:type="dxa"/>
              <w:right w:w="28" w:type="dxa"/>
            </w:tcMar>
            <w:vAlign w:val="center"/>
          </w:tcPr>
          <w:p w:rsidR="00690B9E" w:rsidRPr="0075472D" w:rsidRDefault="00690B9E" w:rsidP="00157DB1">
            <w:pPr>
              <w:pStyle w:val="ad"/>
              <w:snapToGrid w:val="0"/>
              <w:jc w:val="both"/>
              <w:rPr>
                <w:rFonts w:ascii="Times New Roman" w:eastAsia="標楷體" w:hAnsi="Times New Roman"/>
                <w:sz w:val="28"/>
                <w:szCs w:val="28"/>
              </w:rPr>
            </w:pPr>
            <w:r w:rsidRPr="0075472D">
              <w:rPr>
                <w:rFonts w:ascii="Times New Roman" w:eastAsia="標楷體" w:hAnsi="Times New Roman"/>
                <w:sz w:val="28"/>
                <w:szCs w:val="28"/>
              </w:rPr>
              <w:t>分析單位</w:t>
            </w:r>
          </w:p>
        </w:tc>
        <w:tc>
          <w:tcPr>
            <w:tcW w:w="7682" w:type="dxa"/>
            <w:shd w:val="clear" w:color="auto" w:fill="auto"/>
            <w:tcMar>
              <w:top w:w="0" w:type="dxa"/>
              <w:left w:w="28" w:type="dxa"/>
              <w:bottom w:w="0" w:type="dxa"/>
              <w:right w:w="28" w:type="dxa"/>
            </w:tcMar>
            <w:vAlign w:val="center"/>
          </w:tcPr>
          <w:p w:rsidR="00690B9E" w:rsidRPr="0075472D" w:rsidRDefault="00690B9E" w:rsidP="00157DB1">
            <w:pPr>
              <w:pStyle w:val="ad"/>
              <w:snapToGrid w:val="0"/>
              <w:jc w:val="both"/>
              <w:rPr>
                <w:rFonts w:ascii="Times New Roman" w:eastAsia="標楷體" w:hAnsi="Times New Roman"/>
                <w:sz w:val="28"/>
                <w:szCs w:val="28"/>
              </w:rPr>
            </w:pPr>
            <w:r w:rsidRPr="0075472D">
              <w:rPr>
                <w:rFonts w:ascii="Times New Roman" w:eastAsia="標楷體" w:hAnsi="Times New Roman"/>
                <w:sz w:val="28"/>
                <w:szCs w:val="28"/>
              </w:rPr>
              <w:t>依院所按月分析</w:t>
            </w:r>
          </w:p>
        </w:tc>
      </w:tr>
      <w:tr w:rsidR="00690B9E" w:rsidRPr="0075472D" w:rsidTr="00157DB1">
        <w:tc>
          <w:tcPr>
            <w:tcW w:w="2127" w:type="dxa"/>
            <w:shd w:val="clear" w:color="auto" w:fill="auto"/>
            <w:tcMar>
              <w:top w:w="0" w:type="dxa"/>
              <w:left w:w="28" w:type="dxa"/>
              <w:bottom w:w="0" w:type="dxa"/>
              <w:right w:w="28" w:type="dxa"/>
            </w:tcMar>
            <w:vAlign w:val="center"/>
          </w:tcPr>
          <w:p w:rsidR="00690B9E" w:rsidRPr="0075472D" w:rsidRDefault="00690B9E" w:rsidP="00157DB1">
            <w:pPr>
              <w:pStyle w:val="ad"/>
              <w:snapToGrid w:val="0"/>
              <w:jc w:val="both"/>
              <w:rPr>
                <w:rFonts w:ascii="Times New Roman" w:eastAsia="標楷體" w:hAnsi="Times New Roman"/>
                <w:sz w:val="28"/>
                <w:szCs w:val="28"/>
              </w:rPr>
            </w:pPr>
            <w:r w:rsidRPr="0075472D">
              <w:rPr>
                <w:rFonts w:ascii="Times New Roman" w:eastAsia="標楷體" w:hAnsi="Times New Roman"/>
                <w:sz w:val="28"/>
                <w:szCs w:val="28"/>
              </w:rPr>
              <w:t>分析範圍</w:t>
            </w:r>
          </w:p>
        </w:tc>
        <w:tc>
          <w:tcPr>
            <w:tcW w:w="7682" w:type="dxa"/>
            <w:shd w:val="clear" w:color="auto" w:fill="auto"/>
            <w:tcMar>
              <w:top w:w="0" w:type="dxa"/>
              <w:left w:w="28" w:type="dxa"/>
              <w:bottom w:w="0" w:type="dxa"/>
              <w:right w:w="28" w:type="dxa"/>
            </w:tcMar>
          </w:tcPr>
          <w:p w:rsidR="00690B9E" w:rsidRPr="0075472D" w:rsidRDefault="00690B9E" w:rsidP="00157DB1">
            <w:pPr>
              <w:pStyle w:val="ad"/>
              <w:snapToGrid w:val="0"/>
              <w:jc w:val="both"/>
              <w:rPr>
                <w:rFonts w:ascii="Times New Roman" w:eastAsia="標楷體" w:hAnsi="Times New Roman"/>
              </w:rPr>
            </w:pPr>
            <w:r w:rsidRPr="0075472D">
              <w:rPr>
                <w:rFonts w:ascii="Times New Roman" w:eastAsia="標楷體" w:hAnsi="Times New Roman"/>
                <w:sz w:val="28"/>
                <w:szCs w:val="28"/>
              </w:rPr>
              <w:t>醫院總額部門</w:t>
            </w:r>
          </w:p>
        </w:tc>
      </w:tr>
      <w:tr w:rsidR="00690B9E" w:rsidRPr="0075472D" w:rsidTr="00157DB1">
        <w:tc>
          <w:tcPr>
            <w:tcW w:w="2127" w:type="dxa"/>
            <w:shd w:val="clear" w:color="auto" w:fill="auto"/>
            <w:tcMar>
              <w:top w:w="0" w:type="dxa"/>
              <w:left w:w="28" w:type="dxa"/>
              <w:bottom w:w="0" w:type="dxa"/>
              <w:right w:w="28" w:type="dxa"/>
            </w:tcMar>
            <w:vAlign w:val="center"/>
          </w:tcPr>
          <w:p w:rsidR="00690B9E" w:rsidRPr="0075472D" w:rsidRDefault="00690B9E" w:rsidP="00157DB1">
            <w:pPr>
              <w:pStyle w:val="ad"/>
              <w:snapToGrid w:val="0"/>
              <w:jc w:val="both"/>
              <w:rPr>
                <w:rFonts w:ascii="Times New Roman" w:eastAsia="標楷體" w:hAnsi="Times New Roman"/>
                <w:sz w:val="28"/>
                <w:szCs w:val="28"/>
              </w:rPr>
            </w:pPr>
            <w:r w:rsidRPr="0075472D">
              <w:rPr>
                <w:rFonts w:ascii="Times New Roman" w:eastAsia="標楷體" w:hAnsi="Times New Roman"/>
                <w:sz w:val="28"/>
                <w:szCs w:val="28"/>
              </w:rPr>
              <w:t>處理方式</w:t>
            </w:r>
          </w:p>
        </w:tc>
        <w:tc>
          <w:tcPr>
            <w:tcW w:w="7682" w:type="dxa"/>
            <w:shd w:val="clear" w:color="auto" w:fill="auto"/>
            <w:tcMar>
              <w:top w:w="0" w:type="dxa"/>
              <w:left w:w="28" w:type="dxa"/>
              <w:bottom w:w="0" w:type="dxa"/>
              <w:right w:w="28" w:type="dxa"/>
            </w:tcMar>
          </w:tcPr>
          <w:p w:rsidR="00690B9E" w:rsidRPr="0075472D" w:rsidRDefault="00690B9E" w:rsidP="00157DB1">
            <w:pPr>
              <w:snapToGrid w:val="0"/>
              <w:jc w:val="both"/>
              <w:rPr>
                <w:rFonts w:eastAsia="標楷體"/>
                <w:color w:val="FF0000"/>
                <w:sz w:val="28"/>
                <w:szCs w:val="28"/>
                <w:u w:val="single"/>
              </w:rPr>
            </w:pPr>
            <w:r w:rsidRPr="0075472D">
              <w:rPr>
                <w:rFonts w:eastAsia="標楷體" w:hint="eastAsia"/>
                <w:color w:val="FF0000"/>
                <w:sz w:val="28"/>
                <w:szCs w:val="28"/>
                <w:u w:val="single"/>
              </w:rPr>
              <w:t>處方</w:t>
            </w:r>
            <w:r w:rsidRPr="0075472D">
              <w:rPr>
                <w:rFonts w:eastAsia="標楷體"/>
                <w:color w:val="FF0000"/>
                <w:sz w:val="28"/>
                <w:szCs w:val="28"/>
                <w:u w:val="single"/>
              </w:rPr>
              <w:t>率超過同儕</w:t>
            </w:r>
            <w:r w:rsidRPr="0075472D">
              <w:rPr>
                <w:rFonts w:eastAsia="標楷體"/>
                <w:color w:val="FF0000"/>
                <w:sz w:val="28"/>
                <w:szCs w:val="28"/>
                <w:u w:val="single"/>
              </w:rPr>
              <w:t>97</w:t>
            </w:r>
            <w:r w:rsidRPr="0075472D">
              <w:rPr>
                <w:rFonts w:eastAsia="標楷體"/>
                <w:color w:val="FF0000"/>
                <w:sz w:val="28"/>
                <w:szCs w:val="28"/>
                <w:u w:val="single"/>
              </w:rPr>
              <w:t>百分</w:t>
            </w:r>
            <w:proofErr w:type="gramStart"/>
            <w:r w:rsidRPr="0075472D">
              <w:rPr>
                <w:rFonts w:eastAsia="標楷體"/>
                <w:color w:val="FF0000"/>
                <w:sz w:val="28"/>
                <w:szCs w:val="28"/>
                <w:u w:val="single"/>
              </w:rPr>
              <w:t>位值者</w:t>
            </w:r>
            <w:proofErr w:type="gramEnd"/>
            <w:r w:rsidRPr="0075472D">
              <w:rPr>
                <w:rFonts w:eastAsia="標楷體"/>
                <w:color w:val="FF0000"/>
                <w:sz w:val="28"/>
                <w:szCs w:val="28"/>
                <w:u w:val="single"/>
              </w:rPr>
              <w:t>，超過部</w:t>
            </w:r>
            <w:r w:rsidRPr="0075472D">
              <w:rPr>
                <w:rFonts w:eastAsia="標楷體" w:hint="eastAsia"/>
                <w:color w:val="FF0000"/>
                <w:sz w:val="28"/>
                <w:szCs w:val="28"/>
                <w:u w:val="single"/>
              </w:rPr>
              <w:t>分</w:t>
            </w:r>
            <w:r w:rsidRPr="0075472D">
              <w:rPr>
                <w:rFonts w:eastAsia="標楷體"/>
                <w:color w:val="FF0000"/>
                <w:sz w:val="28"/>
                <w:szCs w:val="28"/>
                <w:u w:val="single"/>
              </w:rPr>
              <w:t>不予支付。</w:t>
            </w:r>
          </w:p>
          <w:p w:rsidR="00690B9E" w:rsidRPr="0075472D" w:rsidRDefault="00690B9E" w:rsidP="00157DB1">
            <w:pPr>
              <w:snapToGrid w:val="0"/>
              <w:rPr>
                <w:rFonts w:eastAsia="標楷體"/>
                <w:sz w:val="28"/>
                <w:szCs w:val="28"/>
              </w:rPr>
            </w:pPr>
            <w:r w:rsidRPr="0075472D">
              <w:rPr>
                <w:rFonts w:eastAsia="標楷體"/>
                <w:sz w:val="28"/>
                <w:szCs w:val="28"/>
              </w:rPr>
              <w:t>不予支付點數＝</w:t>
            </w:r>
            <w:r w:rsidRPr="0075472D">
              <w:rPr>
                <w:rFonts w:eastAsia="標楷體" w:hint="eastAsia"/>
                <w:color w:val="FF0000"/>
                <w:sz w:val="28"/>
                <w:szCs w:val="28"/>
                <w:u w:val="single"/>
              </w:rPr>
              <w:t>[</w:t>
            </w:r>
            <w:r w:rsidRPr="0075472D">
              <w:rPr>
                <w:rFonts w:eastAsia="標楷體"/>
                <w:sz w:val="28"/>
                <w:szCs w:val="28"/>
              </w:rPr>
              <w:t>（院所處方率－同儕</w:t>
            </w:r>
            <w:r w:rsidRPr="0075472D">
              <w:rPr>
                <w:rFonts w:eastAsia="標楷體"/>
                <w:sz w:val="28"/>
                <w:szCs w:val="28"/>
              </w:rPr>
              <w:t>97</w:t>
            </w:r>
            <w:r w:rsidRPr="0075472D">
              <w:rPr>
                <w:rFonts w:eastAsia="標楷體"/>
                <w:sz w:val="28"/>
                <w:szCs w:val="28"/>
              </w:rPr>
              <w:t>百分位值）</w:t>
            </w:r>
            <w:r w:rsidRPr="0075472D">
              <w:rPr>
                <w:rFonts w:eastAsia="標楷體"/>
                <w:sz w:val="28"/>
                <w:szCs w:val="28"/>
              </w:rPr>
              <w:t>/</w:t>
            </w:r>
            <w:r w:rsidRPr="0075472D">
              <w:rPr>
                <w:rFonts w:eastAsia="標楷體" w:hint="eastAsia"/>
                <w:sz w:val="28"/>
                <w:szCs w:val="28"/>
              </w:rPr>
              <w:t xml:space="preserve"> </w:t>
            </w:r>
            <w:r w:rsidRPr="0075472D">
              <w:rPr>
                <w:rFonts w:eastAsia="標楷體"/>
                <w:sz w:val="28"/>
                <w:szCs w:val="28"/>
              </w:rPr>
              <w:t>院所處方率</w:t>
            </w:r>
            <w:r w:rsidRPr="0075472D">
              <w:rPr>
                <w:rFonts w:eastAsia="標楷體" w:hint="eastAsia"/>
                <w:color w:val="FF0000"/>
                <w:sz w:val="28"/>
                <w:szCs w:val="28"/>
                <w:u w:val="single"/>
              </w:rPr>
              <w:t>]</w:t>
            </w:r>
            <w:proofErr w:type="gramStart"/>
            <w:r w:rsidRPr="0075472D">
              <w:rPr>
                <w:rFonts w:eastAsia="標楷體"/>
                <w:sz w:val="28"/>
                <w:szCs w:val="28"/>
              </w:rPr>
              <w:t>＊</w:t>
            </w:r>
            <w:proofErr w:type="gramEnd"/>
            <w:r w:rsidRPr="0075472D">
              <w:rPr>
                <w:rFonts w:eastAsia="標楷體"/>
                <w:sz w:val="28"/>
                <w:szCs w:val="28"/>
              </w:rPr>
              <w:t>該藥品總申報點數（四捨五入至整數）</w:t>
            </w:r>
            <w:r w:rsidRPr="0075472D">
              <w:rPr>
                <w:rFonts w:eastAsia="標楷體"/>
                <w:sz w:val="28"/>
                <w:szCs w:val="28"/>
              </w:rPr>
              <w:t xml:space="preserve"> </w:t>
            </w:r>
          </w:p>
          <w:p w:rsidR="00690B9E" w:rsidRPr="0075472D" w:rsidRDefault="00690B9E" w:rsidP="00157DB1">
            <w:pPr>
              <w:snapToGrid w:val="0"/>
              <w:rPr>
                <w:rFonts w:eastAsia="標楷體"/>
                <w:sz w:val="28"/>
                <w:szCs w:val="28"/>
              </w:rPr>
            </w:pPr>
            <w:r w:rsidRPr="0075472D">
              <w:rPr>
                <w:rFonts w:eastAsia="標楷體"/>
                <w:sz w:val="28"/>
                <w:szCs w:val="28"/>
              </w:rPr>
              <w:t>同儕</w:t>
            </w:r>
            <w:r w:rsidRPr="0075472D">
              <w:rPr>
                <w:rFonts w:eastAsia="標楷體"/>
                <w:sz w:val="28"/>
                <w:szCs w:val="28"/>
              </w:rPr>
              <w:t>97</w:t>
            </w:r>
            <w:proofErr w:type="gramStart"/>
            <w:r w:rsidRPr="0075472D">
              <w:rPr>
                <w:rFonts w:eastAsia="標楷體"/>
                <w:sz w:val="28"/>
                <w:szCs w:val="28"/>
              </w:rPr>
              <w:t>百分位值</w:t>
            </w:r>
            <w:proofErr w:type="gramEnd"/>
            <w:r w:rsidRPr="0075472D">
              <w:rPr>
                <w:rFonts w:eastAsia="標楷體"/>
                <w:color w:val="FF0000"/>
                <w:sz w:val="28"/>
                <w:szCs w:val="28"/>
              </w:rPr>
              <w:t>：</w:t>
            </w:r>
            <w:r w:rsidRPr="0075472D">
              <w:rPr>
                <w:rFonts w:eastAsia="標楷體" w:hint="eastAsia"/>
                <w:color w:val="FF0000"/>
                <w:sz w:val="28"/>
                <w:szCs w:val="28"/>
                <w:u w:val="single"/>
              </w:rPr>
              <w:t>1.8%</w:t>
            </w:r>
          </w:p>
        </w:tc>
      </w:tr>
      <w:tr w:rsidR="00690B9E" w:rsidRPr="0075472D" w:rsidTr="00157DB1">
        <w:trPr>
          <w:trHeight w:val="330"/>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90B9E" w:rsidRPr="0075472D" w:rsidRDefault="00690B9E" w:rsidP="00157DB1">
            <w:pPr>
              <w:adjustRightInd w:val="0"/>
              <w:snapToGrid w:val="0"/>
              <w:jc w:val="both"/>
              <w:rPr>
                <w:rFonts w:eastAsia="標楷體"/>
                <w:color w:val="000000"/>
                <w:sz w:val="28"/>
                <w:szCs w:val="28"/>
              </w:rPr>
            </w:pPr>
            <w:r w:rsidRPr="0075472D">
              <w:rPr>
                <w:rFonts w:eastAsia="標楷體" w:hint="eastAsia"/>
                <w:color w:val="000000"/>
                <w:sz w:val="28"/>
                <w:szCs w:val="28"/>
              </w:rPr>
              <w:t>衛生福利部核准日期及文號</w:t>
            </w:r>
          </w:p>
        </w:tc>
        <w:tc>
          <w:tcPr>
            <w:tcW w:w="76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690B9E" w:rsidRPr="0075472D" w:rsidRDefault="00690B9E" w:rsidP="00157DB1">
            <w:pPr>
              <w:adjustRightInd w:val="0"/>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16</w:t>
            </w:r>
            <w:r w:rsidRPr="0075472D">
              <w:rPr>
                <w:rFonts w:eastAsia="標楷體" w:hint="eastAsia"/>
                <w:sz w:val="28"/>
                <w:szCs w:val="28"/>
              </w:rPr>
              <w:t>日衛</w:t>
            </w:r>
            <w:proofErr w:type="gramStart"/>
            <w:r w:rsidRPr="0075472D">
              <w:rPr>
                <w:rFonts w:eastAsia="標楷體" w:hint="eastAsia"/>
                <w:sz w:val="28"/>
                <w:szCs w:val="28"/>
              </w:rPr>
              <w:t>部保字</w:t>
            </w:r>
            <w:proofErr w:type="gramEnd"/>
            <w:r w:rsidRPr="0075472D">
              <w:rPr>
                <w:rFonts w:eastAsia="標楷體" w:hint="eastAsia"/>
                <w:sz w:val="28"/>
                <w:szCs w:val="28"/>
              </w:rPr>
              <w:t>第</w:t>
            </w:r>
            <w:r w:rsidRPr="0075472D">
              <w:rPr>
                <w:rFonts w:eastAsia="標楷體" w:hint="eastAsia"/>
                <w:sz w:val="28"/>
                <w:szCs w:val="28"/>
              </w:rPr>
              <w:t>1061260026</w:t>
            </w:r>
            <w:r w:rsidRPr="0075472D">
              <w:rPr>
                <w:rFonts w:eastAsia="標楷體" w:hint="eastAsia"/>
                <w:sz w:val="28"/>
                <w:szCs w:val="28"/>
              </w:rPr>
              <w:t>號</w:t>
            </w:r>
            <w:r w:rsidR="00113CCA" w:rsidRPr="0075472D">
              <w:rPr>
                <w:rFonts w:eastAsia="標楷體" w:hint="eastAsia"/>
                <w:color w:val="000000" w:themeColor="text1"/>
                <w:kern w:val="1"/>
                <w:sz w:val="28"/>
                <w:szCs w:val="28"/>
              </w:rPr>
              <w:t>函</w:t>
            </w:r>
          </w:p>
        </w:tc>
      </w:tr>
      <w:tr w:rsidR="00690B9E" w:rsidRPr="0075472D" w:rsidTr="00157DB1">
        <w:trPr>
          <w:trHeight w:val="330"/>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90B9E" w:rsidRPr="0075472D" w:rsidRDefault="00690B9E" w:rsidP="00157DB1">
            <w:pPr>
              <w:adjustRightInd w:val="0"/>
              <w:snapToGrid w:val="0"/>
              <w:jc w:val="both"/>
              <w:rPr>
                <w:rFonts w:eastAsia="標楷體"/>
                <w:color w:val="000000"/>
                <w:sz w:val="28"/>
                <w:szCs w:val="28"/>
              </w:rPr>
            </w:pPr>
            <w:r w:rsidRPr="0075472D">
              <w:rPr>
                <w:rFonts w:eastAsia="標楷體" w:hint="eastAsia"/>
                <w:color w:val="000000"/>
                <w:sz w:val="28"/>
                <w:szCs w:val="28"/>
              </w:rPr>
              <w:t>健保署公告日期及文號</w:t>
            </w:r>
          </w:p>
        </w:tc>
        <w:tc>
          <w:tcPr>
            <w:tcW w:w="76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90B9E" w:rsidRPr="0075472D" w:rsidRDefault="00690B9E" w:rsidP="00157DB1">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690B9E" w:rsidRPr="0075472D" w:rsidTr="00157DB1">
        <w:trPr>
          <w:trHeight w:val="330"/>
        </w:trPr>
        <w:tc>
          <w:tcPr>
            <w:tcW w:w="21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690B9E" w:rsidRPr="0075472D" w:rsidRDefault="00690B9E" w:rsidP="00157DB1">
            <w:pPr>
              <w:adjustRightInd w:val="0"/>
              <w:snapToGrid w:val="0"/>
              <w:jc w:val="both"/>
              <w:rPr>
                <w:rFonts w:eastAsia="標楷體"/>
                <w:color w:val="000000"/>
                <w:sz w:val="28"/>
                <w:szCs w:val="28"/>
              </w:rPr>
            </w:pPr>
            <w:r w:rsidRPr="0075472D">
              <w:rPr>
                <w:rFonts w:eastAsia="標楷體"/>
                <w:color w:val="000000"/>
                <w:sz w:val="28"/>
                <w:szCs w:val="28"/>
              </w:rPr>
              <w:t>實施起日</w:t>
            </w:r>
          </w:p>
        </w:tc>
        <w:tc>
          <w:tcPr>
            <w:tcW w:w="768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90B9E" w:rsidRPr="0075472D" w:rsidRDefault="00690B9E" w:rsidP="00157DB1">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p>
        </w:tc>
      </w:tr>
    </w:tbl>
    <w:p w:rsidR="005F72EB" w:rsidRPr="0075472D" w:rsidRDefault="005F72EB">
      <w:pPr>
        <w:spacing w:line="500" w:lineRule="exact"/>
        <w:rPr>
          <w:rFonts w:eastAsia="標楷體"/>
          <w:b/>
        </w:rPr>
      </w:pPr>
    </w:p>
    <w:p w:rsidR="005F72EB" w:rsidRPr="0075472D" w:rsidRDefault="005F72EB">
      <w:pPr>
        <w:widowControl/>
        <w:suppressAutoHyphens w:val="0"/>
        <w:rPr>
          <w:rFonts w:eastAsia="標楷體"/>
          <w:b/>
        </w:rPr>
      </w:pPr>
      <w:r w:rsidRPr="0075472D">
        <w:rPr>
          <w:rFonts w:eastAsia="標楷體"/>
          <w:b/>
        </w:rPr>
        <w:br w:type="page"/>
      </w:r>
    </w:p>
    <w:p w:rsidR="00690B9E" w:rsidRPr="0075472D" w:rsidRDefault="005F72EB" w:rsidP="00A13D05">
      <w:pPr>
        <w:pStyle w:val="2"/>
        <w:rPr>
          <w:rFonts w:eastAsia="標楷體"/>
        </w:rPr>
      </w:pPr>
      <w:r w:rsidRPr="0075472D">
        <w:rPr>
          <w:rFonts w:eastAsia="標楷體" w:hint="eastAsia"/>
        </w:rPr>
        <w:lastRenderedPageBreak/>
        <w:t>018</w:t>
      </w:r>
      <w:r w:rsidRPr="0075472D">
        <w:rPr>
          <w:rFonts w:eastAsia="標楷體" w:hint="eastAsia"/>
        </w:rPr>
        <w:t>指標版本：實施</w:t>
      </w:r>
      <w:proofErr w:type="gramStart"/>
      <w:r w:rsidRPr="0075472D">
        <w:rPr>
          <w:rFonts w:eastAsia="標楷體" w:hint="eastAsia"/>
        </w:rPr>
        <w:t>起</w:t>
      </w:r>
      <w:r w:rsidR="004641AE" w:rsidRPr="0075472D">
        <w:rPr>
          <w:rFonts w:eastAsia="標楷體" w:hint="eastAsia"/>
        </w:rPr>
        <w:t>迄</w:t>
      </w:r>
      <w:proofErr w:type="gramEnd"/>
      <w:r w:rsidRPr="0075472D">
        <w:rPr>
          <w:rFonts w:eastAsia="標楷體" w:hint="eastAsia"/>
        </w:rPr>
        <w:t>日</w:t>
      </w:r>
      <w:r w:rsidRPr="0075472D">
        <w:rPr>
          <w:rFonts w:eastAsia="標楷體" w:hint="eastAsia"/>
        </w:rPr>
        <w:tab/>
        <w:t>102</w:t>
      </w:r>
      <w:r w:rsidRPr="0075472D">
        <w:rPr>
          <w:rFonts w:eastAsia="標楷體" w:hint="eastAsia"/>
        </w:rPr>
        <w:t>年</w:t>
      </w:r>
      <w:r w:rsidRPr="0075472D">
        <w:rPr>
          <w:rFonts w:eastAsia="標楷體" w:hint="eastAsia"/>
        </w:rPr>
        <w:t>8</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4641AE" w:rsidRPr="0075472D">
        <w:rPr>
          <w:rFonts w:eastAsia="標楷體" w:hint="eastAsia"/>
        </w:rPr>
        <w:t>~ 106</w:t>
      </w:r>
      <w:r w:rsidR="004641AE" w:rsidRPr="0075472D">
        <w:rPr>
          <w:rFonts w:eastAsia="標楷體" w:hint="eastAsia"/>
        </w:rPr>
        <w:t>年</w:t>
      </w:r>
      <w:r w:rsidR="004641AE" w:rsidRPr="0075472D">
        <w:rPr>
          <w:rFonts w:eastAsia="標楷體" w:hint="eastAsia"/>
        </w:rPr>
        <w:t>2</w:t>
      </w:r>
      <w:r w:rsidR="004641AE" w:rsidRPr="0075472D">
        <w:rPr>
          <w:rFonts w:eastAsia="標楷體" w:hint="eastAsia"/>
        </w:rPr>
        <w:t>月</w:t>
      </w:r>
      <w:r w:rsidR="004641AE" w:rsidRPr="0075472D">
        <w:rPr>
          <w:rFonts w:eastAsia="標楷體" w:hint="eastAsia"/>
        </w:rPr>
        <w:t>28</w:t>
      </w:r>
      <w:r w:rsidR="004641AE" w:rsidRPr="0075472D">
        <w:rPr>
          <w:rFonts w:eastAsia="標楷體" w:hint="eastAsia"/>
        </w:rPr>
        <w:t>日</w:t>
      </w:r>
      <w:r w:rsidR="004641AE" w:rsidRPr="0075472D">
        <w:rPr>
          <w:rFonts w:eastAsia="標楷體" w:hint="eastAsia"/>
        </w:rPr>
        <w:t>(</w:t>
      </w:r>
      <w:r w:rsidR="004641AE" w:rsidRPr="0075472D">
        <w:rPr>
          <w:rFonts w:eastAsia="標楷體" w:hint="eastAsia"/>
        </w:rPr>
        <w:t>費用年月</w:t>
      </w:r>
      <w:r w:rsidR="004641AE" w:rsidRPr="0075472D">
        <w:rPr>
          <w:rFonts w:eastAsia="標楷體" w:hint="eastAsia"/>
        </w:rPr>
        <w:t>)</w:t>
      </w:r>
    </w:p>
    <w:tbl>
      <w:tblPr>
        <w:tblW w:w="9900" w:type="dxa"/>
        <w:tblLayout w:type="fixed"/>
        <w:tblCellMar>
          <w:left w:w="10" w:type="dxa"/>
          <w:right w:w="10" w:type="dxa"/>
        </w:tblCellMar>
        <w:tblLook w:val="04A0" w:firstRow="1" w:lastRow="0" w:firstColumn="1" w:lastColumn="0" w:noHBand="0" w:noVBand="1"/>
      </w:tblPr>
      <w:tblGrid>
        <w:gridCol w:w="1537"/>
        <w:gridCol w:w="8363"/>
      </w:tblGrid>
      <w:tr w:rsidR="005F72EB" w:rsidRPr="0075472D" w:rsidTr="004641AE">
        <w:tc>
          <w:tcPr>
            <w:tcW w:w="153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指標名稱</w:t>
            </w:r>
          </w:p>
        </w:tc>
        <w:tc>
          <w:tcPr>
            <w:tcW w:w="836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018-</w:t>
            </w:r>
            <w:r w:rsidRPr="0075472D">
              <w:rPr>
                <w:rFonts w:ascii="Times New Roman" w:eastAsia="標楷體" w:hAnsi="Times New Roman"/>
                <w:sz w:val="28"/>
                <w:szCs w:val="28"/>
                <w:lang w:eastAsia="zh-TW"/>
              </w:rPr>
              <w:t>醫院門診銀杏葉萃取物</w:t>
            </w:r>
            <w:r w:rsidRPr="0075472D">
              <w:rPr>
                <w:rFonts w:ascii="Times New Roman" w:eastAsia="標楷體" w:hAnsi="Times New Roman"/>
                <w:sz w:val="28"/>
                <w:szCs w:val="28"/>
                <w:lang w:eastAsia="zh-TW"/>
              </w:rPr>
              <w:t>(Ginkgo)</w:t>
            </w:r>
            <w:r w:rsidRPr="0075472D">
              <w:rPr>
                <w:rFonts w:ascii="Times New Roman" w:eastAsia="標楷體" w:hAnsi="Times New Roman"/>
                <w:sz w:val="28"/>
                <w:szCs w:val="28"/>
                <w:lang w:eastAsia="zh-TW"/>
              </w:rPr>
              <w:t>處方率居於同儕極端值</w:t>
            </w:r>
          </w:p>
        </w:tc>
      </w:tr>
      <w:tr w:rsidR="005F72EB" w:rsidRPr="0075472D" w:rsidTr="004641AE">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實施目的</w:t>
            </w:r>
          </w:p>
        </w:tc>
        <w:tc>
          <w:tcPr>
            <w:tcW w:w="8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減少無效率之處方及用藥</w:t>
            </w:r>
          </w:p>
        </w:tc>
      </w:tr>
      <w:tr w:rsidR="005F72EB" w:rsidRPr="0075472D" w:rsidTr="004641AE">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指標定義</w:t>
            </w:r>
          </w:p>
          <w:p w:rsidR="005F72EB" w:rsidRPr="0075472D" w:rsidRDefault="005F72EB" w:rsidP="00157DB1">
            <w:pPr>
              <w:pStyle w:val="ad"/>
              <w:rPr>
                <w:rFonts w:ascii="Times New Roman" w:eastAsia="標楷體" w:hAnsi="Times New Roman"/>
                <w:sz w:val="28"/>
                <w:szCs w:val="28"/>
              </w:rPr>
            </w:pPr>
          </w:p>
        </w:tc>
        <w:tc>
          <w:tcPr>
            <w:tcW w:w="8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分子－門診給藥案件中開立銀杏葉萃取物藥品處方之案件數。</w:t>
            </w:r>
          </w:p>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分母－門診給藥案件數</w:t>
            </w:r>
            <w:proofErr w:type="gramStart"/>
            <w:r w:rsidRPr="0075472D">
              <w:rPr>
                <w:rFonts w:ascii="Times New Roman" w:eastAsia="標楷體" w:hAnsi="Times New Roman"/>
                <w:sz w:val="28"/>
                <w:szCs w:val="28"/>
                <w:lang w:eastAsia="zh-TW"/>
              </w:rPr>
              <w:t>（</w:t>
            </w:r>
            <w:proofErr w:type="gramEnd"/>
            <w:r w:rsidRPr="0075472D">
              <w:rPr>
                <w:rFonts w:ascii="Times New Roman" w:eastAsia="標楷體" w:hAnsi="Times New Roman"/>
                <w:sz w:val="28"/>
                <w:szCs w:val="28"/>
                <w:lang w:eastAsia="zh-TW"/>
              </w:rPr>
              <w:t>給藥案件：藥費不為</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，或給藥天數不為</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，或處方調</w:t>
            </w:r>
          </w:p>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 xml:space="preserve">       </w:t>
            </w:r>
            <w:r w:rsidRPr="0075472D">
              <w:rPr>
                <w:rFonts w:ascii="Times New Roman" w:eastAsia="標楷體" w:hAnsi="Times New Roman"/>
                <w:sz w:val="28"/>
                <w:szCs w:val="28"/>
                <w:lang w:eastAsia="zh-TW"/>
              </w:rPr>
              <w:t>劑方式為</w:t>
            </w:r>
            <w:r w:rsidRPr="0075472D">
              <w:rPr>
                <w:rFonts w:ascii="Times New Roman" w:eastAsia="標楷體" w:hAnsi="Times New Roman"/>
                <w:sz w:val="28"/>
                <w:szCs w:val="28"/>
                <w:lang w:eastAsia="zh-TW"/>
              </w:rPr>
              <w:t>1</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lang w:eastAsia="zh-TW"/>
              </w:rPr>
              <w:t>6</w:t>
            </w:r>
            <w:r w:rsidRPr="0075472D">
              <w:rPr>
                <w:rFonts w:ascii="Times New Roman" w:eastAsia="標楷體" w:hAnsi="Times New Roman"/>
                <w:sz w:val="28"/>
                <w:szCs w:val="28"/>
                <w:lang w:eastAsia="zh-TW"/>
              </w:rPr>
              <w:t>其中一種</w:t>
            </w:r>
            <w:proofErr w:type="gramStart"/>
            <w:r w:rsidRPr="0075472D">
              <w:rPr>
                <w:rFonts w:ascii="Times New Roman" w:eastAsia="標楷體" w:hAnsi="Times New Roman"/>
                <w:sz w:val="28"/>
                <w:szCs w:val="28"/>
                <w:lang w:eastAsia="zh-TW"/>
              </w:rPr>
              <w:t>）</w:t>
            </w:r>
            <w:proofErr w:type="gramEnd"/>
            <w:r w:rsidRPr="0075472D">
              <w:rPr>
                <w:rFonts w:ascii="Times New Roman" w:eastAsia="標楷體" w:hAnsi="Times New Roman"/>
                <w:sz w:val="28"/>
                <w:szCs w:val="28"/>
                <w:lang w:eastAsia="zh-TW"/>
              </w:rPr>
              <w:t>。</w:t>
            </w:r>
          </w:p>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排除預防保健</w:t>
            </w:r>
            <w:r w:rsidRPr="0075472D">
              <w:rPr>
                <w:rFonts w:ascii="Times New Roman" w:eastAsia="標楷體" w:hAnsi="Times New Roman"/>
                <w:sz w:val="28"/>
                <w:szCs w:val="28"/>
                <w:lang w:eastAsia="zh-TW"/>
              </w:rPr>
              <w:t>(A3)</w:t>
            </w:r>
            <w:r w:rsidRPr="0075472D">
              <w:rPr>
                <w:rFonts w:ascii="Times New Roman" w:eastAsia="標楷體" w:hAnsi="Times New Roman"/>
                <w:sz w:val="28"/>
                <w:szCs w:val="28"/>
                <w:lang w:eastAsia="zh-TW"/>
              </w:rPr>
              <w:t>、老人流感疫苗注射</w:t>
            </w:r>
            <w:r w:rsidRPr="0075472D">
              <w:rPr>
                <w:rFonts w:ascii="Times New Roman" w:eastAsia="標楷體" w:hAnsi="Times New Roman"/>
                <w:sz w:val="28"/>
                <w:szCs w:val="28"/>
                <w:lang w:eastAsia="zh-TW"/>
              </w:rPr>
              <w:t>(D2)</w:t>
            </w:r>
            <w:r w:rsidRPr="0075472D">
              <w:rPr>
                <w:rFonts w:ascii="Times New Roman" w:eastAsia="標楷體" w:hAnsi="Times New Roman"/>
                <w:sz w:val="28"/>
                <w:szCs w:val="28"/>
                <w:lang w:eastAsia="zh-TW"/>
              </w:rPr>
              <w:t>及診察費為</w:t>
            </w:r>
            <w:r w:rsidRPr="0075472D">
              <w:rPr>
                <w:rFonts w:ascii="Times New Roman" w:eastAsia="標楷體" w:hAnsi="Times New Roman"/>
                <w:sz w:val="28"/>
                <w:szCs w:val="28"/>
                <w:lang w:eastAsia="zh-TW"/>
              </w:rPr>
              <w:t>0</w:t>
            </w:r>
            <w:r w:rsidRPr="0075472D">
              <w:rPr>
                <w:rFonts w:ascii="Times New Roman" w:eastAsia="標楷體" w:hAnsi="Times New Roman"/>
                <w:sz w:val="28"/>
                <w:szCs w:val="28"/>
                <w:lang w:eastAsia="zh-TW"/>
              </w:rPr>
              <w:t>之案件。</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Ginkgo</w:t>
            </w:r>
            <w:r w:rsidRPr="0075472D">
              <w:rPr>
                <w:rFonts w:ascii="Times New Roman" w:eastAsia="標楷體" w:hAnsi="Times New Roman"/>
                <w:sz w:val="28"/>
                <w:szCs w:val="28"/>
              </w:rPr>
              <w:t>成分藥品品項：</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'A032642100','A035064100','A035445100','A035515100','A036243100',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'A036332129','A036332143','A036347221','A036475100','A036588100',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'A036658100','A036761100','A036965100','A037375100','A037549100',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'A037551100','A037585151','A037586100','A037651100','A037668153',</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'A037669143','A037669151','A037669155','A037669157','A037686155',</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'A037686157','A037687100','A038033100','A038260100','A038274143',</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'A038274151','A038274157','A038421100','A038479100','A038559100',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'A038686100','A038731143','A038736129','A038821140','A038856100',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'A038925100','A039008143','A039008151','A039062143','A039168100',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'A039516140','A039598212','A039598221','A039723100','A039863100',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'A040038100','A040298100','A040299140','A040299143','A040299151',</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'A040299155','A040568100','A040699100','A041476100','A041736100',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'A041941100','A042088140','A042088143','A042088151','A042088155',</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'A042092100','A042505221','A042903100','A043187100','A043526143',</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'A043526151','A043526199','A044201100','A045653100','B003768100',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'B016845221','B019542100','B023120100','B023771100','A037561143',</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'A035417100','A035936100','A036601221','A036602151','A036854100',</w:t>
            </w:r>
          </w:p>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'A0376691AP','B016451100','B016459140','B016459155','B021084143', 'B021084155','B021090100'</w:t>
            </w:r>
            <w:r w:rsidRPr="0075472D">
              <w:rPr>
                <w:rFonts w:ascii="Times New Roman" w:eastAsia="標楷體" w:hAnsi="Times New Roman"/>
                <w:sz w:val="28"/>
                <w:szCs w:val="28"/>
                <w:lang w:eastAsia="zh-TW"/>
              </w:rPr>
              <w:t>,</w:t>
            </w:r>
            <w:r w:rsidRPr="0075472D">
              <w:rPr>
                <w:rFonts w:ascii="Times New Roman" w:eastAsia="標楷體" w:hAnsi="Times New Roman"/>
                <w:sz w:val="28"/>
                <w:szCs w:val="28"/>
                <w:u w:val="single"/>
              </w:rPr>
              <w:t>'</w:t>
            </w:r>
            <w:r w:rsidRPr="0075472D">
              <w:rPr>
                <w:rFonts w:ascii="Times New Roman" w:eastAsia="標楷體" w:hAnsi="Times New Roman"/>
                <w:sz w:val="28"/>
                <w:szCs w:val="28"/>
              </w:rPr>
              <w:t>AC39863100 ','AC40699100'</w:t>
            </w:r>
          </w:p>
        </w:tc>
      </w:tr>
      <w:tr w:rsidR="005F72EB" w:rsidRPr="0075472D" w:rsidTr="004641AE">
        <w:trPr>
          <w:trHeight w:val="423"/>
        </w:trPr>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指標屬性</w:t>
            </w:r>
          </w:p>
        </w:tc>
        <w:tc>
          <w:tcPr>
            <w:tcW w:w="8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負向</w:t>
            </w:r>
          </w:p>
        </w:tc>
      </w:tr>
      <w:tr w:rsidR="005F72EB" w:rsidRPr="0075472D" w:rsidTr="004641AE">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分析單位</w:t>
            </w:r>
          </w:p>
        </w:tc>
        <w:tc>
          <w:tcPr>
            <w:tcW w:w="8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依院所按月分析</w:t>
            </w:r>
          </w:p>
        </w:tc>
      </w:tr>
      <w:tr w:rsidR="005F72EB" w:rsidRPr="0075472D" w:rsidTr="004641AE">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分析範圍</w:t>
            </w:r>
          </w:p>
        </w:tc>
        <w:tc>
          <w:tcPr>
            <w:tcW w:w="8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lang w:eastAsia="zh-TW"/>
              </w:rPr>
              <w:t>醫院</w:t>
            </w:r>
            <w:r w:rsidRPr="0075472D">
              <w:rPr>
                <w:rFonts w:ascii="Times New Roman" w:eastAsia="標楷體" w:hAnsi="Times New Roman"/>
                <w:sz w:val="28"/>
                <w:szCs w:val="28"/>
              </w:rPr>
              <w:t>總額部門</w:t>
            </w:r>
          </w:p>
        </w:tc>
      </w:tr>
      <w:tr w:rsidR="005F72EB" w:rsidRPr="0075472D" w:rsidTr="004641AE">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rPr>
            </w:pPr>
            <w:r w:rsidRPr="0075472D">
              <w:rPr>
                <w:rFonts w:ascii="Times New Roman" w:eastAsia="標楷體" w:hAnsi="Times New Roman"/>
                <w:sz w:val="28"/>
                <w:szCs w:val="28"/>
              </w:rPr>
              <w:t>處理方式</w:t>
            </w:r>
          </w:p>
        </w:tc>
        <w:tc>
          <w:tcPr>
            <w:tcW w:w="8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szCs w:val="28"/>
              </w:rPr>
            </w:pPr>
            <w:r w:rsidRPr="0075472D">
              <w:rPr>
                <w:rFonts w:eastAsia="標楷體"/>
                <w:color w:val="000000"/>
                <w:sz w:val="28"/>
                <w:szCs w:val="28"/>
              </w:rPr>
              <w:t>不予支付點數＝</w:t>
            </w:r>
            <w:proofErr w:type="gramStart"/>
            <w:r w:rsidRPr="0075472D">
              <w:rPr>
                <w:rFonts w:eastAsia="標楷體"/>
                <w:color w:val="000000"/>
                <w:sz w:val="28"/>
                <w:szCs w:val="28"/>
              </w:rPr>
              <w:t>（</w:t>
            </w:r>
            <w:proofErr w:type="gramEnd"/>
            <w:r w:rsidRPr="0075472D">
              <w:rPr>
                <w:rFonts w:eastAsia="標楷體"/>
                <w:color w:val="000000"/>
                <w:sz w:val="28"/>
                <w:szCs w:val="28"/>
              </w:rPr>
              <w:t>（院所處方率－同儕</w:t>
            </w:r>
            <w:r w:rsidRPr="0075472D">
              <w:rPr>
                <w:rFonts w:eastAsia="標楷體"/>
                <w:color w:val="000000"/>
                <w:sz w:val="28"/>
                <w:szCs w:val="28"/>
              </w:rPr>
              <w:t>97</w:t>
            </w:r>
            <w:r w:rsidRPr="0075472D">
              <w:rPr>
                <w:rFonts w:eastAsia="標楷體"/>
                <w:color w:val="000000"/>
                <w:sz w:val="28"/>
                <w:szCs w:val="28"/>
              </w:rPr>
              <w:t>百分位值）</w:t>
            </w:r>
            <w:r w:rsidRPr="0075472D">
              <w:rPr>
                <w:rFonts w:eastAsia="標楷體"/>
                <w:color w:val="000000"/>
                <w:sz w:val="28"/>
                <w:szCs w:val="28"/>
              </w:rPr>
              <w:t>/</w:t>
            </w:r>
            <w:r w:rsidRPr="0075472D">
              <w:rPr>
                <w:rFonts w:eastAsia="標楷體"/>
                <w:color w:val="000000"/>
                <w:sz w:val="28"/>
                <w:szCs w:val="28"/>
              </w:rPr>
              <w:t>（院所處方率））＊該藥品總申報點數（四捨五入至整數）</w:t>
            </w:r>
            <w:r w:rsidRPr="0075472D">
              <w:rPr>
                <w:rFonts w:eastAsia="標楷體"/>
                <w:color w:val="000000"/>
                <w:sz w:val="28"/>
                <w:szCs w:val="28"/>
              </w:rPr>
              <w:t xml:space="preserve"> </w:t>
            </w:r>
            <w:r w:rsidRPr="0075472D">
              <w:rPr>
                <w:rFonts w:eastAsia="標楷體"/>
                <w:color w:val="000000"/>
                <w:sz w:val="28"/>
                <w:szCs w:val="28"/>
              </w:rPr>
              <w:t>同儕</w:t>
            </w:r>
            <w:r w:rsidRPr="0075472D">
              <w:rPr>
                <w:rFonts w:eastAsia="標楷體"/>
                <w:color w:val="000000"/>
                <w:sz w:val="28"/>
                <w:szCs w:val="28"/>
              </w:rPr>
              <w:t>97</w:t>
            </w:r>
            <w:proofErr w:type="gramStart"/>
            <w:r w:rsidRPr="0075472D">
              <w:rPr>
                <w:rFonts w:eastAsia="標楷體"/>
                <w:color w:val="000000"/>
                <w:sz w:val="28"/>
                <w:szCs w:val="28"/>
              </w:rPr>
              <w:t>百分位</w:t>
            </w:r>
            <w:proofErr w:type="gramEnd"/>
            <w:r w:rsidRPr="0075472D">
              <w:rPr>
                <w:rFonts w:eastAsia="標楷體"/>
                <w:color w:val="000000"/>
                <w:sz w:val="28"/>
                <w:szCs w:val="28"/>
              </w:rPr>
              <w:t>值：醫院</w:t>
            </w:r>
            <w:r w:rsidRPr="0075472D">
              <w:rPr>
                <w:rFonts w:eastAsia="標楷體"/>
                <w:color w:val="000000"/>
                <w:sz w:val="28"/>
                <w:szCs w:val="28"/>
              </w:rPr>
              <w:t>3.2</w:t>
            </w:r>
            <w:proofErr w:type="gramStart"/>
            <w:r w:rsidRPr="0075472D">
              <w:rPr>
                <w:rFonts w:eastAsia="標楷體"/>
                <w:color w:val="000000"/>
                <w:sz w:val="28"/>
                <w:szCs w:val="28"/>
              </w:rPr>
              <w:t>﹪</w:t>
            </w:r>
            <w:proofErr w:type="gramEnd"/>
          </w:p>
          <w:p w:rsidR="005F72EB" w:rsidRPr="0075472D" w:rsidRDefault="005F72EB" w:rsidP="00157DB1">
            <w:pPr>
              <w:snapToGrid w:val="0"/>
              <w:jc w:val="both"/>
              <w:rPr>
                <w:rFonts w:eastAsia="標楷體"/>
                <w:color w:val="000000"/>
                <w:sz w:val="28"/>
                <w:szCs w:val="28"/>
              </w:rPr>
            </w:pPr>
          </w:p>
        </w:tc>
      </w:tr>
      <w:tr w:rsidR="005F72EB" w:rsidRPr="0075472D" w:rsidTr="004641AE">
        <w:trPr>
          <w:trHeight w:val="354"/>
        </w:trPr>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衛生署核准日期及文號</w:t>
            </w:r>
          </w:p>
        </w:tc>
        <w:tc>
          <w:tcPr>
            <w:tcW w:w="8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4</w:t>
            </w:r>
            <w:r w:rsidRPr="0075472D">
              <w:rPr>
                <w:rFonts w:eastAsia="標楷體"/>
                <w:color w:val="000000"/>
                <w:sz w:val="28"/>
                <w:szCs w:val="28"/>
              </w:rPr>
              <w:t>日衛署健保字第</w:t>
            </w:r>
            <w:r w:rsidRPr="0075472D">
              <w:rPr>
                <w:rFonts w:eastAsia="標楷體"/>
                <w:color w:val="000000"/>
                <w:sz w:val="28"/>
                <w:szCs w:val="28"/>
              </w:rPr>
              <w:t>1022600063</w:t>
            </w:r>
            <w:r w:rsidRPr="0075472D">
              <w:rPr>
                <w:rFonts w:eastAsia="標楷體"/>
                <w:color w:val="000000"/>
                <w:sz w:val="28"/>
                <w:szCs w:val="28"/>
              </w:rPr>
              <w:t>號函</w:t>
            </w:r>
          </w:p>
        </w:tc>
      </w:tr>
      <w:tr w:rsidR="005F72EB" w:rsidRPr="0075472D" w:rsidTr="004641AE">
        <w:trPr>
          <w:trHeight w:val="390"/>
        </w:trPr>
        <w:tc>
          <w:tcPr>
            <w:tcW w:w="1537"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健保局公告日期及文號</w:t>
            </w:r>
          </w:p>
        </w:tc>
        <w:tc>
          <w:tcPr>
            <w:tcW w:w="8363"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13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1020035537</w:t>
            </w:r>
            <w:r w:rsidRPr="0075472D">
              <w:rPr>
                <w:rFonts w:eastAsia="標楷體"/>
                <w:color w:val="000000"/>
                <w:sz w:val="28"/>
                <w:szCs w:val="28"/>
              </w:rPr>
              <w:t>號</w:t>
            </w:r>
            <w:proofErr w:type="gramEnd"/>
          </w:p>
        </w:tc>
      </w:tr>
      <w:tr w:rsidR="005F72EB" w:rsidRPr="0075472D" w:rsidTr="004641AE">
        <w:trPr>
          <w:trHeight w:val="330"/>
        </w:trPr>
        <w:tc>
          <w:tcPr>
            <w:tcW w:w="1537"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實施起日</w:t>
            </w:r>
          </w:p>
        </w:tc>
        <w:tc>
          <w:tcPr>
            <w:tcW w:w="8363"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rPr>
                <w:rFonts w:eastAsia="標楷體"/>
                <w:sz w:val="28"/>
                <w:szCs w:val="28"/>
              </w:rPr>
            </w:pP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8</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r w:rsidR="004641AE" w:rsidRPr="0075472D">
              <w:rPr>
                <w:rFonts w:eastAsia="標楷體" w:hint="eastAsia"/>
              </w:rPr>
              <w:t xml:space="preserve"> </w:t>
            </w:r>
            <w:r w:rsidR="004641AE" w:rsidRPr="0075472D">
              <w:rPr>
                <w:rFonts w:eastAsia="標楷體" w:hint="eastAsia"/>
                <w:color w:val="000000"/>
                <w:sz w:val="28"/>
                <w:szCs w:val="28"/>
              </w:rPr>
              <w:t>~ 106</w:t>
            </w:r>
            <w:r w:rsidR="004641AE" w:rsidRPr="0075472D">
              <w:rPr>
                <w:rFonts w:eastAsia="標楷體" w:hint="eastAsia"/>
                <w:color w:val="000000"/>
                <w:sz w:val="28"/>
                <w:szCs w:val="28"/>
              </w:rPr>
              <w:t>年</w:t>
            </w:r>
            <w:r w:rsidR="004641AE" w:rsidRPr="0075472D">
              <w:rPr>
                <w:rFonts w:eastAsia="標楷體" w:hint="eastAsia"/>
                <w:color w:val="000000"/>
                <w:sz w:val="28"/>
                <w:szCs w:val="28"/>
              </w:rPr>
              <w:t>2</w:t>
            </w:r>
            <w:r w:rsidR="004641AE" w:rsidRPr="0075472D">
              <w:rPr>
                <w:rFonts w:eastAsia="標楷體" w:hint="eastAsia"/>
                <w:color w:val="000000"/>
                <w:sz w:val="28"/>
                <w:szCs w:val="28"/>
              </w:rPr>
              <w:t>月</w:t>
            </w:r>
            <w:r w:rsidR="004641AE" w:rsidRPr="0075472D">
              <w:rPr>
                <w:rFonts w:eastAsia="標楷體" w:hint="eastAsia"/>
                <w:color w:val="000000"/>
                <w:sz w:val="28"/>
                <w:szCs w:val="28"/>
              </w:rPr>
              <w:t>28</w:t>
            </w:r>
            <w:r w:rsidR="004641AE" w:rsidRPr="0075472D">
              <w:rPr>
                <w:rFonts w:eastAsia="標楷體" w:hint="eastAsia"/>
                <w:color w:val="000000"/>
                <w:sz w:val="28"/>
                <w:szCs w:val="28"/>
              </w:rPr>
              <w:t>日</w:t>
            </w:r>
            <w:r w:rsidR="004641AE" w:rsidRPr="0075472D">
              <w:rPr>
                <w:rFonts w:eastAsia="標楷體" w:hint="eastAsia"/>
                <w:color w:val="000000"/>
                <w:sz w:val="28"/>
                <w:szCs w:val="28"/>
              </w:rPr>
              <w:t>(</w:t>
            </w:r>
            <w:r w:rsidR="004641AE" w:rsidRPr="0075472D">
              <w:rPr>
                <w:rFonts w:eastAsia="標楷體" w:hint="eastAsia"/>
                <w:color w:val="000000"/>
                <w:sz w:val="28"/>
                <w:szCs w:val="28"/>
              </w:rPr>
              <w:t>費用年月</w:t>
            </w:r>
            <w:r w:rsidR="004641AE" w:rsidRPr="0075472D">
              <w:rPr>
                <w:rFonts w:eastAsia="標楷體" w:hint="eastAsia"/>
                <w:color w:val="000000"/>
                <w:sz w:val="28"/>
                <w:szCs w:val="28"/>
              </w:rPr>
              <w:t>)</w:t>
            </w:r>
          </w:p>
        </w:tc>
      </w:tr>
    </w:tbl>
    <w:p w:rsidR="005F72EB" w:rsidRPr="0075472D" w:rsidRDefault="005F72EB">
      <w:pPr>
        <w:spacing w:line="500" w:lineRule="exact"/>
        <w:rPr>
          <w:rFonts w:eastAsia="標楷體"/>
          <w:b/>
        </w:rPr>
      </w:pPr>
    </w:p>
    <w:p w:rsidR="005F72EB" w:rsidRPr="0075472D" w:rsidRDefault="005F72EB">
      <w:pPr>
        <w:widowControl/>
        <w:suppressAutoHyphens w:val="0"/>
        <w:rPr>
          <w:rFonts w:eastAsia="標楷體"/>
          <w:b/>
        </w:rPr>
      </w:pPr>
      <w:r w:rsidRPr="0075472D">
        <w:rPr>
          <w:rFonts w:eastAsia="標楷體"/>
          <w:b/>
        </w:rPr>
        <w:br w:type="page"/>
      </w:r>
    </w:p>
    <w:p w:rsidR="005F72EB" w:rsidRPr="0075472D" w:rsidRDefault="005F72EB" w:rsidP="00A13D05">
      <w:pPr>
        <w:pStyle w:val="2"/>
        <w:rPr>
          <w:rFonts w:eastAsia="標楷體"/>
        </w:rPr>
      </w:pPr>
      <w:r w:rsidRPr="0075472D">
        <w:rPr>
          <w:rFonts w:eastAsia="標楷體" w:hint="eastAsia"/>
        </w:rPr>
        <w:lastRenderedPageBreak/>
        <w:t>018</w:t>
      </w:r>
      <w:r w:rsidRPr="0075472D">
        <w:rPr>
          <w:rFonts w:eastAsia="標楷體" w:hint="eastAsia"/>
        </w:rPr>
        <w:t>指標版本：實施</w:t>
      </w:r>
      <w:proofErr w:type="gramStart"/>
      <w:r w:rsidRPr="0075472D">
        <w:rPr>
          <w:rFonts w:eastAsia="標楷體" w:hint="eastAsia"/>
        </w:rPr>
        <w:t>起</w:t>
      </w:r>
      <w:r w:rsidR="00F93367" w:rsidRPr="0075472D">
        <w:rPr>
          <w:rFonts w:eastAsia="標楷體" w:hint="eastAsia"/>
        </w:rPr>
        <w:t>迄</w:t>
      </w:r>
      <w:proofErr w:type="gramEnd"/>
      <w:r w:rsidRPr="0075472D">
        <w:rPr>
          <w:rFonts w:eastAsia="標楷體" w:hint="eastAsia"/>
        </w:rPr>
        <w:t>日</w:t>
      </w:r>
      <w:r w:rsidRPr="0075472D">
        <w:rPr>
          <w:rFonts w:eastAsia="標楷體" w:hint="eastAsia"/>
        </w:rPr>
        <w:tab/>
        <w:t>95</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~102</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31</w:t>
      </w:r>
      <w:r w:rsidRPr="0075472D">
        <w:rPr>
          <w:rFonts w:eastAsia="標楷體" w:hint="eastAsia"/>
        </w:rPr>
        <w:t>日</w:t>
      </w:r>
    </w:p>
    <w:tbl>
      <w:tblPr>
        <w:tblW w:w="10141" w:type="dxa"/>
        <w:tblInd w:w="-332" w:type="dxa"/>
        <w:tblLayout w:type="fixed"/>
        <w:tblCellMar>
          <w:left w:w="10" w:type="dxa"/>
          <w:right w:w="10" w:type="dxa"/>
        </w:tblCellMar>
        <w:tblLook w:val="04A0" w:firstRow="1" w:lastRow="0" w:firstColumn="1" w:lastColumn="0" w:noHBand="0" w:noVBand="1"/>
      </w:tblPr>
      <w:tblGrid>
        <w:gridCol w:w="1620"/>
        <w:gridCol w:w="8521"/>
      </w:tblGrid>
      <w:tr w:rsidR="005F72EB" w:rsidRPr="0075472D" w:rsidTr="00157DB1">
        <w:tc>
          <w:tcPr>
            <w:tcW w:w="162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aps/>
                <w:color w:val="000000"/>
                <w:sz w:val="28"/>
              </w:rPr>
            </w:pPr>
            <w:r w:rsidRPr="0075472D">
              <w:rPr>
                <w:rFonts w:eastAsia="標楷體"/>
                <w:caps/>
                <w:color w:val="000000"/>
                <w:sz w:val="28"/>
              </w:rPr>
              <w:t>指標名稱</w:t>
            </w:r>
          </w:p>
        </w:tc>
        <w:tc>
          <w:tcPr>
            <w:tcW w:w="852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rPr>
            </w:pPr>
            <w:r w:rsidRPr="0075472D">
              <w:rPr>
                <w:rFonts w:eastAsia="標楷體"/>
                <w:caps/>
                <w:color w:val="000000"/>
                <w:sz w:val="28"/>
              </w:rPr>
              <w:t>018-</w:t>
            </w:r>
            <w:r w:rsidRPr="0075472D">
              <w:rPr>
                <w:rFonts w:eastAsia="標楷體"/>
                <w:caps/>
                <w:color w:val="000000"/>
                <w:sz w:val="28"/>
              </w:rPr>
              <w:t>醫院門診銀杏葉萃取物</w:t>
            </w:r>
            <w:r w:rsidRPr="0075472D">
              <w:rPr>
                <w:rFonts w:eastAsia="標楷體"/>
                <w:caps/>
                <w:color w:val="000000"/>
                <w:sz w:val="28"/>
              </w:rPr>
              <w:t>(Ginkgo)</w:t>
            </w:r>
            <w:r w:rsidRPr="0075472D">
              <w:rPr>
                <w:rFonts w:eastAsia="標楷體"/>
                <w:caps/>
                <w:color w:val="000000"/>
                <w:sz w:val="28"/>
              </w:rPr>
              <w:t>處方率居於同儕極端值</w:t>
            </w:r>
          </w:p>
        </w:tc>
      </w:tr>
      <w:tr w:rsidR="005F72EB" w:rsidRPr="0075472D" w:rsidTr="00157DB1">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aps/>
                <w:color w:val="000000"/>
                <w:sz w:val="28"/>
              </w:rPr>
            </w:pPr>
            <w:r w:rsidRPr="0075472D">
              <w:rPr>
                <w:rFonts w:eastAsia="標楷體"/>
                <w:caps/>
                <w:color w:val="000000"/>
                <w:sz w:val="28"/>
              </w:rPr>
              <w:t>實施目的</w:t>
            </w: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rPr>
            </w:pPr>
            <w:r w:rsidRPr="0075472D">
              <w:rPr>
                <w:rFonts w:eastAsia="標楷體"/>
                <w:color w:val="000000"/>
                <w:sz w:val="28"/>
              </w:rPr>
              <w:t>減少無效率之處方及用藥</w:t>
            </w:r>
          </w:p>
        </w:tc>
      </w:tr>
      <w:tr w:rsidR="005F72EB" w:rsidRPr="0075472D" w:rsidTr="00157DB1">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指標定義</w:t>
            </w:r>
          </w:p>
          <w:p w:rsidR="005F72EB" w:rsidRPr="0075472D" w:rsidRDefault="005F72EB" w:rsidP="00157DB1">
            <w:pPr>
              <w:snapToGrid w:val="0"/>
              <w:jc w:val="both"/>
              <w:rPr>
                <w:rFonts w:eastAsia="標楷體"/>
                <w:color w:val="000000"/>
                <w:sz w:val="28"/>
              </w:rPr>
            </w:pP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ind w:left="871" w:hanging="871"/>
              <w:jc w:val="both"/>
              <w:rPr>
                <w:rFonts w:eastAsia="標楷體"/>
              </w:rPr>
            </w:pPr>
            <w:r w:rsidRPr="0075472D">
              <w:rPr>
                <w:rFonts w:eastAsia="標楷體"/>
                <w:color w:val="000000"/>
                <w:sz w:val="28"/>
              </w:rPr>
              <w:t>分子－門診給藥案件中開立</w:t>
            </w:r>
            <w:r w:rsidRPr="0075472D">
              <w:rPr>
                <w:rFonts w:eastAsia="標楷體"/>
                <w:caps/>
                <w:color w:val="000000"/>
                <w:sz w:val="28"/>
              </w:rPr>
              <w:t>銀杏葉萃取物藥品</w:t>
            </w:r>
            <w:r w:rsidRPr="0075472D">
              <w:rPr>
                <w:rFonts w:eastAsia="標楷體"/>
                <w:color w:val="000000"/>
                <w:sz w:val="28"/>
              </w:rPr>
              <w:t>處方之案件數。</w:t>
            </w:r>
          </w:p>
          <w:p w:rsidR="005F72EB" w:rsidRPr="0075472D" w:rsidRDefault="005F72EB" w:rsidP="00157DB1">
            <w:pPr>
              <w:snapToGrid w:val="0"/>
              <w:ind w:left="871" w:hanging="871"/>
              <w:jc w:val="both"/>
              <w:rPr>
                <w:rFonts w:eastAsia="標楷體"/>
                <w:color w:val="000000"/>
                <w:sz w:val="28"/>
              </w:rPr>
            </w:pPr>
            <w:r w:rsidRPr="0075472D">
              <w:rPr>
                <w:rFonts w:eastAsia="標楷體"/>
                <w:color w:val="000000"/>
                <w:sz w:val="28"/>
              </w:rPr>
              <w:t>分母－門診給藥案件數</w:t>
            </w:r>
            <w:proofErr w:type="gramStart"/>
            <w:r w:rsidRPr="0075472D">
              <w:rPr>
                <w:rFonts w:eastAsia="標楷體"/>
                <w:color w:val="000000"/>
                <w:sz w:val="28"/>
              </w:rPr>
              <w:t>（</w:t>
            </w:r>
            <w:proofErr w:type="gramEnd"/>
            <w:r w:rsidRPr="0075472D">
              <w:rPr>
                <w:rFonts w:eastAsia="標楷體"/>
                <w:color w:val="000000"/>
                <w:sz w:val="28"/>
              </w:rPr>
              <w:t>給藥案件：藥費不為</w:t>
            </w:r>
            <w:r w:rsidRPr="0075472D">
              <w:rPr>
                <w:rFonts w:eastAsia="標楷體"/>
                <w:color w:val="000000"/>
                <w:sz w:val="28"/>
              </w:rPr>
              <w:t>0</w:t>
            </w:r>
            <w:r w:rsidRPr="0075472D">
              <w:rPr>
                <w:rFonts w:eastAsia="標楷體"/>
                <w:color w:val="000000"/>
                <w:sz w:val="28"/>
              </w:rPr>
              <w:t>，或給藥天數不為</w:t>
            </w:r>
            <w:r w:rsidRPr="0075472D">
              <w:rPr>
                <w:rFonts w:eastAsia="標楷體"/>
                <w:color w:val="000000"/>
                <w:sz w:val="28"/>
              </w:rPr>
              <w:t>0</w:t>
            </w:r>
            <w:r w:rsidRPr="0075472D">
              <w:rPr>
                <w:rFonts w:eastAsia="標楷體"/>
                <w:color w:val="000000"/>
                <w:sz w:val="28"/>
              </w:rPr>
              <w:t>，或處方調劑方式為</w:t>
            </w:r>
            <w:r w:rsidRPr="0075472D">
              <w:rPr>
                <w:rFonts w:eastAsia="標楷體"/>
                <w:color w:val="000000"/>
                <w:sz w:val="28"/>
              </w:rPr>
              <w:t>1</w:t>
            </w:r>
            <w:r w:rsidRPr="0075472D">
              <w:rPr>
                <w:rFonts w:eastAsia="標楷體"/>
                <w:color w:val="000000"/>
                <w:sz w:val="28"/>
              </w:rPr>
              <w:t>、</w:t>
            </w:r>
            <w:r w:rsidRPr="0075472D">
              <w:rPr>
                <w:rFonts w:eastAsia="標楷體"/>
                <w:color w:val="000000"/>
                <w:sz w:val="28"/>
              </w:rPr>
              <w:t>0</w:t>
            </w:r>
            <w:r w:rsidRPr="0075472D">
              <w:rPr>
                <w:rFonts w:eastAsia="標楷體"/>
                <w:color w:val="000000"/>
                <w:sz w:val="28"/>
              </w:rPr>
              <w:t>、</w:t>
            </w:r>
            <w:r w:rsidRPr="0075472D">
              <w:rPr>
                <w:rFonts w:eastAsia="標楷體"/>
                <w:color w:val="000000"/>
                <w:sz w:val="28"/>
              </w:rPr>
              <w:t>6</w:t>
            </w:r>
            <w:r w:rsidRPr="0075472D">
              <w:rPr>
                <w:rFonts w:eastAsia="標楷體"/>
                <w:color w:val="000000"/>
                <w:sz w:val="28"/>
              </w:rPr>
              <w:t>其中一種</w:t>
            </w:r>
            <w:proofErr w:type="gramStart"/>
            <w:r w:rsidRPr="0075472D">
              <w:rPr>
                <w:rFonts w:eastAsia="標楷體"/>
                <w:color w:val="000000"/>
                <w:sz w:val="28"/>
              </w:rPr>
              <w:t>）</w:t>
            </w:r>
            <w:proofErr w:type="gramEnd"/>
            <w:r w:rsidRPr="0075472D">
              <w:rPr>
                <w:rFonts w:eastAsia="標楷體"/>
                <w:color w:val="000000"/>
                <w:sz w:val="28"/>
              </w:rPr>
              <w:t>。</w:t>
            </w:r>
          </w:p>
          <w:p w:rsidR="005F72EB" w:rsidRPr="0075472D" w:rsidRDefault="005F72EB" w:rsidP="00157DB1">
            <w:pPr>
              <w:snapToGrid w:val="0"/>
              <w:ind w:left="872" w:hanging="1"/>
              <w:jc w:val="both"/>
              <w:rPr>
                <w:rFonts w:eastAsia="標楷體"/>
                <w:color w:val="000000"/>
                <w:sz w:val="28"/>
              </w:rPr>
            </w:pPr>
            <w:r w:rsidRPr="0075472D">
              <w:rPr>
                <w:rFonts w:eastAsia="標楷體"/>
                <w:color w:val="000000"/>
                <w:sz w:val="28"/>
              </w:rPr>
              <w:t>排除預防保健</w:t>
            </w:r>
            <w:r w:rsidRPr="0075472D">
              <w:rPr>
                <w:rFonts w:eastAsia="標楷體"/>
                <w:color w:val="000000"/>
                <w:sz w:val="28"/>
              </w:rPr>
              <w:t>(A3)</w:t>
            </w:r>
            <w:r w:rsidRPr="0075472D">
              <w:rPr>
                <w:rFonts w:eastAsia="標楷體"/>
                <w:color w:val="000000"/>
                <w:sz w:val="28"/>
              </w:rPr>
              <w:t>、老人流感疫苗注射</w:t>
            </w:r>
            <w:r w:rsidRPr="0075472D">
              <w:rPr>
                <w:rFonts w:eastAsia="標楷體"/>
                <w:color w:val="000000"/>
                <w:sz w:val="28"/>
              </w:rPr>
              <w:t>(D2)</w:t>
            </w:r>
            <w:r w:rsidRPr="0075472D">
              <w:rPr>
                <w:rFonts w:eastAsia="標楷體"/>
                <w:color w:val="000000"/>
                <w:sz w:val="28"/>
              </w:rPr>
              <w:t>及診察費為</w:t>
            </w:r>
            <w:r w:rsidRPr="0075472D">
              <w:rPr>
                <w:rFonts w:eastAsia="標楷體"/>
                <w:color w:val="000000"/>
                <w:sz w:val="28"/>
              </w:rPr>
              <w:t>0</w:t>
            </w:r>
            <w:r w:rsidRPr="0075472D">
              <w:rPr>
                <w:rFonts w:eastAsia="標楷體"/>
                <w:color w:val="000000"/>
                <w:sz w:val="28"/>
              </w:rPr>
              <w:t>之案件。</w:t>
            </w:r>
          </w:p>
          <w:p w:rsidR="005F72EB" w:rsidRPr="0075472D" w:rsidRDefault="005F72EB" w:rsidP="00157DB1">
            <w:pPr>
              <w:snapToGrid w:val="0"/>
              <w:jc w:val="both"/>
              <w:rPr>
                <w:rFonts w:eastAsia="標楷體"/>
              </w:rPr>
            </w:pPr>
            <w:r w:rsidRPr="0075472D">
              <w:rPr>
                <w:rFonts w:eastAsia="標楷體"/>
                <w:color w:val="000000"/>
                <w:sz w:val="28"/>
              </w:rPr>
              <w:t>Ginkgo</w:t>
            </w:r>
            <w:r w:rsidRPr="0075472D">
              <w:rPr>
                <w:rFonts w:eastAsia="標楷體"/>
                <w:color w:val="000000"/>
                <w:sz w:val="28"/>
              </w:rPr>
              <w:t>成分</w:t>
            </w:r>
            <w:r w:rsidRPr="0075472D">
              <w:rPr>
                <w:rFonts w:eastAsia="標楷體"/>
                <w:caps/>
                <w:color w:val="000000"/>
                <w:sz w:val="28"/>
              </w:rPr>
              <w:t>藥品</w:t>
            </w:r>
            <w:proofErr w:type="gramStart"/>
            <w:r w:rsidRPr="0075472D">
              <w:rPr>
                <w:rFonts w:eastAsia="標楷體"/>
                <w:caps/>
                <w:color w:val="000000"/>
                <w:sz w:val="28"/>
              </w:rPr>
              <w:t>品</w:t>
            </w:r>
            <w:proofErr w:type="gramEnd"/>
            <w:r w:rsidRPr="0075472D">
              <w:rPr>
                <w:rFonts w:eastAsia="標楷體"/>
                <w:caps/>
                <w:color w:val="000000"/>
                <w:sz w:val="28"/>
              </w:rPr>
              <w:t>項</w:t>
            </w:r>
            <w:r w:rsidRPr="0075472D">
              <w:rPr>
                <w:rFonts w:eastAsia="標楷體"/>
                <w:color w:val="000000"/>
                <w:sz w:val="28"/>
              </w:rPr>
              <w:t>：</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'A032642100','A035064100','A035445100','A035515100',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'A036243100','A036332129','A036332143','A036347221',</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'A036475100','A036588100','A036658100','A036761100',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'A036965100','A037375100','A037549100','A037551100',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'A037585151','A037586100','A037651100','A037668153',</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'A037669143','A037669151','A037669155','A037669157',</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'A037686155','A037686157','A037687100','A038033100',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'A038260100','A038274143','A038274151','A038274157',</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'A038421100','A038479100','A038559100','A038686100',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'A038731143','A038736129','A038821140','A038856100',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'A038925100','A039008143','A039008151','A039062143',</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'A039168100','A039516140','A039598212','A039598221',</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'A039723100','A039863100','A040038100','A040298100',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'A040299140','A040299143','A040299151','A040299155',</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'A040568100','A040699100','A041476100','A041736100',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'A041941100','A042088140','A042088143','A042088151',</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'A042088155','A042092100','A042505221','A042903100',</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'A043187100','A043526143','A043526151','A043526199',</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'A044201100','A045653100','B003768100','B016845221',</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'B019542100','B023120100','B023771100','A037561143',</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'A035417100','A035936100','A036601221','A036602151',</w:t>
            </w:r>
          </w:p>
          <w:p w:rsidR="005F72EB" w:rsidRPr="0075472D" w:rsidRDefault="005F72EB" w:rsidP="00157DB1">
            <w:pPr>
              <w:autoSpaceDE w:val="0"/>
              <w:snapToGrid w:val="0"/>
              <w:rPr>
                <w:rFonts w:eastAsia="標楷體"/>
                <w:color w:val="000000"/>
                <w:kern w:val="0"/>
                <w:sz w:val="28"/>
                <w:szCs w:val="20"/>
                <w:shd w:val="clear" w:color="auto" w:fill="FFFFFF"/>
              </w:rPr>
            </w:pPr>
            <w:r w:rsidRPr="0075472D">
              <w:rPr>
                <w:rFonts w:eastAsia="標楷體"/>
                <w:color w:val="000000"/>
                <w:kern w:val="0"/>
                <w:sz w:val="28"/>
                <w:szCs w:val="20"/>
                <w:shd w:val="clear" w:color="auto" w:fill="FFFFFF"/>
              </w:rPr>
              <w:t>'A036854100','A0376691AP','B016451100','B016459140',</w:t>
            </w:r>
          </w:p>
          <w:p w:rsidR="005F72EB" w:rsidRPr="0075472D" w:rsidRDefault="005F72EB" w:rsidP="00157DB1">
            <w:pPr>
              <w:snapToGrid w:val="0"/>
              <w:jc w:val="both"/>
              <w:rPr>
                <w:rFonts w:eastAsia="標楷體"/>
              </w:rPr>
            </w:pPr>
            <w:r w:rsidRPr="0075472D">
              <w:rPr>
                <w:rFonts w:eastAsia="標楷體"/>
                <w:color w:val="000000"/>
                <w:kern w:val="0"/>
                <w:sz w:val="28"/>
                <w:szCs w:val="20"/>
                <w:shd w:val="clear" w:color="auto" w:fill="FFFFFF"/>
              </w:rPr>
              <w:t>'B016459155','B021084143', 'B021084155','B021090100'</w:t>
            </w:r>
          </w:p>
        </w:tc>
      </w:tr>
      <w:tr w:rsidR="005F72EB" w:rsidRPr="0075472D" w:rsidTr="00157DB1">
        <w:trPr>
          <w:trHeight w:val="425"/>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指標屬性</w:t>
            </w: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負向</w:t>
            </w:r>
          </w:p>
        </w:tc>
      </w:tr>
      <w:tr w:rsidR="005F72EB" w:rsidRPr="0075472D" w:rsidTr="00157DB1">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分析單位</w:t>
            </w: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依院所按月分析</w:t>
            </w:r>
          </w:p>
        </w:tc>
      </w:tr>
      <w:tr w:rsidR="005F72EB" w:rsidRPr="0075472D" w:rsidTr="00157DB1">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分析範圍</w:t>
            </w: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醫院總額部門</w:t>
            </w:r>
          </w:p>
        </w:tc>
      </w:tr>
      <w:tr w:rsidR="005F72EB" w:rsidRPr="0075472D" w:rsidTr="00157DB1">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處理方式</w:t>
            </w: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jc w:val="both"/>
              <w:rPr>
                <w:rFonts w:eastAsia="標楷體"/>
                <w:color w:val="000000"/>
                <w:sz w:val="28"/>
              </w:rPr>
            </w:pPr>
            <w:r w:rsidRPr="0075472D">
              <w:rPr>
                <w:rFonts w:eastAsia="標楷體"/>
                <w:color w:val="000000"/>
                <w:sz w:val="28"/>
              </w:rPr>
              <w:t>不予支付點數＝</w:t>
            </w:r>
            <w:r w:rsidR="00F93367" w:rsidRPr="0075472D">
              <w:rPr>
                <w:rFonts w:eastAsia="標楷體" w:hint="eastAsia"/>
                <w:color w:val="000000"/>
                <w:sz w:val="28"/>
              </w:rPr>
              <w:t>((</w:t>
            </w:r>
            <w:r w:rsidRPr="0075472D">
              <w:rPr>
                <w:rFonts w:eastAsia="標楷體"/>
                <w:color w:val="000000"/>
                <w:sz w:val="28"/>
              </w:rPr>
              <w:t>院所處方率－同儕</w:t>
            </w:r>
            <w:r w:rsidRPr="0075472D">
              <w:rPr>
                <w:rFonts w:eastAsia="標楷體"/>
                <w:color w:val="000000"/>
                <w:sz w:val="28"/>
              </w:rPr>
              <w:t>97</w:t>
            </w:r>
            <w:proofErr w:type="gramStart"/>
            <w:r w:rsidRPr="0075472D">
              <w:rPr>
                <w:rFonts w:eastAsia="標楷體"/>
                <w:color w:val="000000"/>
                <w:sz w:val="28"/>
              </w:rPr>
              <w:t>百分位值</w:t>
            </w:r>
            <w:proofErr w:type="gramEnd"/>
            <w:r w:rsidR="00F93367" w:rsidRPr="0075472D">
              <w:rPr>
                <w:rFonts w:eastAsia="標楷體" w:hint="eastAsia"/>
                <w:color w:val="000000"/>
                <w:sz w:val="28"/>
              </w:rPr>
              <w:t>)</w:t>
            </w:r>
            <w:r w:rsidRPr="0075472D">
              <w:rPr>
                <w:rFonts w:eastAsia="標楷體"/>
                <w:color w:val="000000"/>
                <w:sz w:val="28"/>
              </w:rPr>
              <w:t>/</w:t>
            </w:r>
            <w:r w:rsidR="00F93367" w:rsidRPr="0075472D">
              <w:rPr>
                <w:rFonts w:eastAsia="標楷體" w:hint="eastAsia"/>
                <w:color w:val="000000"/>
                <w:sz w:val="28"/>
              </w:rPr>
              <w:t>(</w:t>
            </w:r>
            <w:r w:rsidRPr="0075472D">
              <w:rPr>
                <w:rFonts w:eastAsia="標楷體"/>
                <w:color w:val="000000"/>
                <w:sz w:val="28"/>
              </w:rPr>
              <w:t>院所處方率</w:t>
            </w:r>
            <w:r w:rsidR="00F93367" w:rsidRPr="0075472D">
              <w:rPr>
                <w:rFonts w:eastAsia="標楷體" w:hint="eastAsia"/>
                <w:color w:val="000000"/>
                <w:sz w:val="28"/>
              </w:rPr>
              <w:t>))</w:t>
            </w:r>
            <w:r w:rsidRPr="0075472D">
              <w:rPr>
                <w:rFonts w:eastAsia="標楷體"/>
                <w:color w:val="000000"/>
                <w:sz w:val="28"/>
              </w:rPr>
              <w:t>＊該藥品總申報點數</w:t>
            </w:r>
            <w:r w:rsidR="00F93367" w:rsidRPr="0075472D">
              <w:rPr>
                <w:rFonts w:eastAsia="標楷體" w:hint="eastAsia"/>
                <w:color w:val="000000"/>
                <w:sz w:val="28"/>
              </w:rPr>
              <w:t>(</w:t>
            </w:r>
            <w:r w:rsidRPr="0075472D">
              <w:rPr>
                <w:rFonts w:eastAsia="標楷體"/>
                <w:color w:val="000000"/>
                <w:sz w:val="28"/>
              </w:rPr>
              <w:t>四捨五入至整數</w:t>
            </w:r>
            <w:r w:rsidR="00F93367" w:rsidRPr="0075472D">
              <w:rPr>
                <w:rFonts w:eastAsia="標楷體" w:hint="eastAsia"/>
                <w:color w:val="000000"/>
                <w:sz w:val="28"/>
              </w:rPr>
              <w:t>)</w:t>
            </w:r>
            <w:r w:rsidRPr="0075472D">
              <w:rPr>
                <w:rFonts w:eastAsia="標楷體"/>
                <w:color w:val="000000"/>
                <w:sz w:val="28"/>
              </w:rPr>
              <w:t xml:space="preserve"> </w:t>
            </w:r>
            <w:r w:rsidRPr="0075472D">
              <w:rPr>
                <w:rFonts w:eastAsia="標楷體"/>
                <w:color w:val="000000"/>
                <w:sz w:val="28"/>
              </w:rPr>
              <w:t>同儕</w:t>
            </w:r>
            <w:r w:rsidRPr="0075472D">
              <w:rPr>
                <w:rFonts w:eastAsia="標楷體"/>
                <w:color w:val="000000"/>
                <w:sz w:val="28"/>
              </w:rPr>
              <w:t>97</w:t>
            </w:r>
            <w:proofErr w:type="gramStart"/>
            <w:r w:rsidRPr="0075472D">
              <w:rPr>
                <w:rFonts w:eastAsia="標楷體"/>
                <w:color w:val="000000"/>
                <w:sz w:val="28"/>
              </w:rPr>
              <w:t>百分位</w:t>
            </w:r>
            <w:proofErr w:type="gramEnd"/>
            <w:r w:rsidRPr="0075472D">
              <w:rPr>
                <w:rFonts w:eastAsia="標楷體"/>
                <w:color w:val="000000"/>
                <w:sz w:val="28"/>
              </w:rPr>
              <w:t>值：醫院</w:t>
            </w:r>
            <w:r w:rsidRPr="0075472D">
              <w:rPr>
                <w:rFonts w:eastAsia="標楷體"/>
                <w:color w:val="000000"/>
                <w:sz w:val="28"/>
              </w:rPr>
              <w:t>3.2</w:t>
            </w:r>
            <w:r w:rsidR="00F93367" w:rsidRPr="0075472D">
              <w:rPr>
                <w:rFonts w:eastAsia="標楷體" w:hint="eastAsia"/>
                <w:color w:val="000000"/>
                <w:sz w:val="28"/>
              </w:rPr>
              <w:t>%</w:t>
            </w:r>
          </w:p>
        </w:tc>
      </w:tr>
      <w:tr w:rsidR="005F72EB" w:rsidRPr="0075472D" w:rsidTr="00157DB1">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rPr>
                <w:rFonts w:eastAsia="標楷體"/>
                <w:color w:val="000000"/>
                <w:sz w:val="28"/>
              </w:rPr>
            </w:pPr>
            <w:r w:rsidRPr="0075472D">
              <w:rPr>
                <w:rFonts w:eastAsia="標楷體"/>
                <w:color w:val="000000"/>
                <w:sz w:val="28"/>
              </w:rPr>
              <w:t>衛生署核准日期及文號</w:t>
            </w: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8</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0952600285</w:t>
            </w:r>
            <w:r w:rsidRPr="0075472D">
              <w:rPr>
                <w:rFonts w:eastAsia="標楷體"/>
                <w:color w:val="000000"/>
                <w:sz w:val="28"/>
              </w:rPr>
              <w:t>號函</w:t>
            </w:r>
          </w:p>
        </w:tc>
      </w:tr>
      <w:tr w:rsidR="005F72EB" w:rsidRPr="0075472D" w:rsidTr="00157DB1">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rPr>
                <w:rFonts w:eastAsia="標楷體"/>
                <w:color w:val="000000"/>
                <w:sz w:val="28"/>
              </w:rPr>
            </w:pPr>
            <w:r w:rsidRPr="0075472D">
              <w:rPr>
                <w:rFonts w:eastAsia="標楷體"/>
                <w:color w:val="000000"/>
                <w:sz w:val="28"/>
              </w:rPr>
              <w:t>健保局公告日期及文號</w:t>
            </w:r>
          </w:p>
        </w:tc>
        <w:tc>
          <w:tcPr>
            <w:tcW w:w="852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4</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0950068603</w:t>
            </w:r>
            <w:proofErr w:type="gramEnd"/>
            <w:r w:rsidRPr="0075472D">
              <w:rPr>
                <w:rFonts w:eastAsia="標楷體"/>
                <w:color w:val="000000"/>
                <w:sz w:val="28"/>
              </w:rPr>
              <w:t>-A</w:t>
            </w:r>
            <w:r w:rsidRPr="0075472D">
              <w:rPr>
                <w:rFonts w:eastAsia="標楷體"/>
                <w:color w:val="000000"/>
                <w:sz w:val="28"/>
              </w:rPr>
              <w:t>號</w:t>
            </w:r>
          </w:p>
        </w:tc>
      </w:tr>
      <w:tr w:rsidR="005F72EB" w:rsidRPr="0075472D" w:rsidTr="00157DB1">
        <w:tc>
          <w:tcPr>
            <w:tcW w:w="162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5F72EB" w:rsidRPr="0075472D" w:rsidRDefault="005F72EB" w:rsidP="00157DB1">
            <w:pPr>
              <w:snapToGrid w:val="0"/>
              <w:rPr>
                <w:rFonts w:eastAsia="標楷體"/>
                <w:color w:val="000000"/>
                <w:sz w:val="28"/>
              </w:rPr>
            </w:pPr>
            <w:r w:rsidRPr="0075472D">
              <w:rPr>
                <w:rFonts w:eastAsia="標楷體"/>
                <w:color w:val="000000"/>
                <w:sz w:val="28"/>
              </w:rPr>
              <w:t>實施起日</w:t>
            </w:r>
          </w:p>
        </w:tc>
        <w:tc>
          <w:tcPr>
            <w:tcW w:w="852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F72EB" w:rsidRPr="0075472D" w:rsidRDefault="005F72EB" w:rsidP="00157DB1">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~102</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6D56DC" w:rsidRPr="0075472D" w:rsidRDefault="006D56DC">
      <w:pPr>
        <w:widowControl/>
        <w:suppressAutoHyphens w:val="0"/>
        <w:rPr>
          <w:rFonts w:eastAsia="標楷體"/>
          <w:b/>
        </w:rPr>
      </w:pPr>
      <w:r w:rsidRPr="0075472D">
        <w:rPr>
          <w:rFonts w:eastAsia="標楷體"/>
          <w:b/>
        </w:rPr>
        <w:br w:type="page"/>
      </w:r>
    </w:p>
    <w:p w:rsidR="005F72EB" w:rsidRPr="0075472D" w:rsidRDefault="006B4ADF" w:rsidP="00CA0651">
      <w:pPr>
        <w:pStyle w:val="1"/>
        <w:spacing w:line="300" w:lineRule="exact"/>
        <w:rPr>
          <w:rFonts w:eastAsia="標楷體"/>
          <w:highlight w:val="yellow"/>
        </w:rPr>
      </w:pPr>
      <w:r w:rsidRPr="0075472D">
        <w:rPr>
          <w:rFonts w:eastAsia="標楷體"/>
          <w:highlight w:val="yellow"/>
        </w:rPr>
        <w:lastRenderedPageBreak/>
        <w:t>019-</w:t>
      </w:r>
      <w:r w:rsidRPr="0075472D">
        <w:rPr>
          <w:rFonts w:eastAsia="標楷體" w:hint="eastAsia"/>
          <w:highlight w:val="yellow"/>
        </w:rPr>
        <w:t>醫院門診</w:t>
      </w:r>
      <w:r w:rsidRPr="0075472D">
        <w:rPr>
          <w:rFonts w:eastAsia="標楷體"/>
          <w:highlight w:val="yellow"/>
        </w:rPr>
        <w:t>PIPETHANATE</w:t>
      </w:r>
      <w:r w:rsidRPr="0075472D">
        <w:rPr>
          <w:rFonts w:eastAsia="標楷體"/>
          <w:highlight w:val="yellow"/>
        </w:rPr>
        <w:t>處方率居於同儕極端值</w:t>
      </w:r>
    </w:p>
    <w:p w:rsidR="007F0B56" w:rsidRPr="0075472D" w:rsidRDefault="007F0B56" w:rsidP="00CA0651">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00CA0651" w:rsidRPr="0075472D">
        <w:rPr>
          <w:rFonts w:eastAsia="標楷體" w:hint="eastAsia"/>
          <w:sz w:val="20"/>
          <w:szCs w:val="20"/>
          <w:highlight w:val="yellow"/>
        </w:rPr>
        <w:t>實施</w:t>
      </w:r>
      <w:r w:rsidRPr="0075472D">
        <w:rPr>
          <w:rFonts w:eastAsia="標楷體" w:hint="eastAsia"/>
          <w:sz w:val="20"/>
          <w:szCs w:val="20"/>
          <w:highlight w:val="yellow"/>
        </w:rPr>
        <w:t>起日</w:t>
      </w:r>
      <w:r w:rsidRPr="0075472D">
        <w:rPr>
          <w:rFonts w:eastAsia="標楷體" w:hint="eastAsia"/>
          <w:sz w:val="20"/>
          <w:szCs w:val="20"/>
          <w:highlight w:val="yellow"/>
        </w:rPr>
        <w:t>10</w:t>
      </w:r>
      <w:r w:rsidR="00CA0651" w:rsidRPr="0075472D">
        <w:rPr>
          <w:rFonts w:eastAsia="標楷體" w:hint="eastAsia"/>
          <w:sz w:val="20"/>
          <w:szCs w:val="20"/>
          <w:highlight w:val="yellow"/>
        </w:rPr>
        <w:t>6</w:t>
      </w:r>
      <w:r w:rsidRPr="0075472D">
        <w:rPr>
          <w:rFonts w:eastAsia="標楷體" w:hint="eastAsia"/>
          <w:sz w:val="20"/>
          <w:szCs w:val="20"/>
          <w:highlight w:val="yellow"/>
        </w:rPr>
        <w:t>年</w:t>
      </w:r>
      <w:r w:rsidR="00CA0651" w:rsidRPr="0075472D">
        <w:rPr>
          <w:rFonts w:eastAsia="標楷體" w:hint="eastAsia"/>
          <w:sz w:val="20"/>
          <w:szCs w:val="20"/>
          <w:highlight w:val="yellow"/>
        </w:rPr>
        <w:t>3</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10</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7F0B56" w:rsidRPr="0075472D" w:rsidRDefault="007F0B56" w:rsidP="007F0B56">
      <w:pPr>
        <w:rPr>
          <w:rFonts w:eastAsia="標楷體"/>
        </w:rPr>
      </w:pPr>
    </w:p>
    <w:p w:rsidR="006B4ADF" w:rsidRPr="0075472D" w:rsidRDefault="006B4ADF" w:rsidP="00A13D05">
      <w:pPr>
        <w:pStyle w:val="2"/>
        <w:rPr>
          <w:rFonts w:eastAsia="標楷體"/>
        </w:rPr>
      </w:pPr>
      <w:r w:rsidRPr="0075472D">
        <w:rPr>
          <w:rFonts w:eastAsia="標楷體" w:hint="eastAsia"/>
        </w:rPr>
        <w:t>019</w:t>
      </w:r>
      <w:r w:rsidRPr="0075472D">
        <w:rPr>
          <w:rFonts w:eastAsia="標楷體" w:hint="eastAsia"/>
        </w:rPr>
        <w:t>指標版本：實施起日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roofErr w:type="gramStart"/>
      <w:r w:rsidRPr="0075472D">
        <w:rPr>
          <w:rFonts w:eastAsia="標楷體"/>
        </w:rPr>
        <w:t>—</w:t>
      </w:r>
      <w:proofErr w:type="gramEnd"/>
      <w:r w:rsidRPr="0075472D">
        <w:rPr>
          <w:rFonts w:eastAsia="標楷體" w:hint="eastAsia"/>
        </w:rPr>
        <w:t>現行實施</w:t>
      </w:r>
    </w:p>
    <w:tbl>
      <w:tblPr>
        <w:tblW w:w="958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2017"/>
        <w:gridCol w:w="7567"/>
      </w:tblGrid>
      <w:tr w:rsidR="00B45160" w:rsidRPr="0075472D" w:rsidTr="00157DB1">
        <w:trPr>
          <w:jc w:val="center"/>
        </w:trPr>
        <w:tc>
          <w:tcPr>
            <w:tcW w:w="201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aps/>
                <w:color w:val="000000"/>
                <w:sz w:val="28"/>
              </w:rPr>
            </w:pPr>
            <w:r w:rsidRPr="0075472D">
              <w:rPr>
                <w:rFonts w:eastAsia="標楷體"/>
                <w:caps/>
                <w:color w:val="000000"/>
                <w:sz w:val="28"/>
              </w:rPr>
              <w:t>指標名稱</w:t>
            </w:r>
          </w:p>
        </w:tc>
        <w:tc>
          <w:tcPr>
            <w:tcW w:w="756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rPr>
            </w:pPr>
            <w:r w:rsidRPr="0075472D">
              <w:rPr>
                <w:rFonts w:eastAsia="標楷體"/>
                <w:color w:val="000000"/>
                <w:sz w:val="28"/>
              </w:rPr>
              <w:t>019-</w:t>
            </w:r>
            <w:r w:rsidRPr="0075472D">
              <w:rPr>
                <w:rFonts w:eastAsia="標楷體" w:hint="eastAsia"/>
                <w:color w:val="000000"/>
                <w:sz w:val="28"/>
              </w:rPr>
              <w:t>醫院門診</w:t>
            </w:r>
            <w:r w:rsidRPr="0075472D">
              <w:rPr>
                <w:rFonts w:eastAsia="標楷體"/>
                <w:caps/>
                <w:color w:val="000000"/>
                <w:sz w:val="28"/>
              </w:rPr>
              <w:t>PIPETHANATE</w:t>
            </w:r>
            <w:r w:rsidRPr="0075472D">
              <w:rPr>
                <w:rFonts w:eastAsia="標楷體"/>
                <w:caps/>
                <w:color w:val="000000"/>
                <w:sz w:val="28"/>
              </w:rPr>
              <w:t>處方率居於同儕極端值</w:t>
            </w:r>
          </w:p>
        </w:tc>
      </w:tr>
      <w:tr w:rsidR="00B45160" w:rsidRPr="0075472D" w:rsidTr="00157DB1">
        <w:trPr>
          <w:jc w:val="center"/>
        </w:trPr>
        <w:tc>
          <w:tcPr>
            <w:tcW w:w="201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aps/>
                <w:color w:val="000000"/>
                <w:sz w:val="28"/>
              </w:rPr>
            </w:pPr>
            <w:r w:rsidRPr="0075472D">
              <w:rPr>
                <w:rFonts w:eastAsia="標楷體"/>
                <w:caps/>
                <w:color w:val="000000"/>
                <w:sz w:val="28"/>
              </w:rPr>
              <w:t>實施目的</w:t>
            </w:r>
          </w:p>
        </w:tc>
        <w:tc>
          <w:tcPr>
            <w:tcW w:w="756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rPr>
            </w:pPr>
            <w:r w:rsidRPr="0075472D">
              <w:rPr>
                <w:rFonts w:eastAsia="標楷體"/>
                <w:color w:val="000000"/>
                <w:sz w:val="28"/>
              </w:rPr>
              <w:t>減少無效率之處方及用藥</w:t>
            </w:r>
          </w:p>
        </w:tc>
      </w:tr>
      <w:tr w:rsidR="00B45160" w:rsidRPr="0075472D" w:rsidTr="00157DB1">
        <w:trPr>
          <w:jc w:val="center"/>
        </w:trPr>
        <w:tc>
          <w:tcPr>
            <w:tcW w:w="201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指標定義</w:t>
            </w:r>
          </w:p>
          <w:p w:rsidR="00B45160" w:rsidRPr="0075472D" w:rsidRDefault="00B45160" w:rsidP="00157DB1">
            <w:pPr>
              <w:snapToGrid w:val="0"/>
              <w:jc w:val="both"/>
              <w:rPr>
                <w:rFonts w:eastAsia="標楷體"/>
                <w:color w:val="000000"/>
                <w:sz w:val="28"/>
              </w:rPr>
            </w:pPr>
          </w:p>
        </w:tc>
        <w:tc>
          <w:tcPr>
            <w:tcW w:w="7567" w:type="dxa"/>
            <w:shd w:val="clear" w:color="auto" w:fill="auto"/>
            <w:tcMar>
              <w:top w:w="0" w:type="dxa"/>
              <w:left w:w="28" w:type="dxa"/>
              <w:bottom w:w="0" w:type="dxa"/>
              <w:right w:w="28" w:type="dxa"/>
            </w:tcMar>
          </w:tcPr>
          <w:p w:rsidR="00B45160" w:rsidRPr="0075472D" w:rsidRDefault="00B45160" w:rsidP="00157DB1">
            <w:pPr>
              <w:snapToGrid w:val="0"/>
              <w:ind w:left="871" w:hanging="871"/>
              <w:jc w:val="both"/>
              <w:rPr>
                <w:rFonts w:eastAsia="標楷體"/>
              </w:rPr>
            </w:pPr>
            <w:r w:rsidRPr="0075472D">
              <w:rPr>
                <w:rFonts w:eastAsia="標楷體"/>
                <w:color w:val="000000"/>
                <w:sz w:val="28"/>
              </w:rPr>
              <w:t>分子－門診給藥案件中開立</w:t>
            </w:r>
            <w:r w:rsidRPr="0075472D">
              <w:rPr>
                <w:rFonts w:eastAsia="標楷體"/>
                <w:caps/>
                <w:color w:val="000000"/>
                <w:sz w:val="28"/>
              </w:rPr>
              <w:t>PIPETHANATE</w:t>
            </w:r>
            <w:r w:rsidRPr="0075472D">
              <w:rPr>
                <w:rFonts w:eastAsia="標楷體"/>
                <w:caps/>
                <w:color w:val="000000"/>
                <w:sz w:val="28"/>
              </w:rPr>
              <w:t>藥品</w:t>
            </w:r>
            <w:r w:rsidRPr="0075472D">
              <w:rPr>
                <w:rFonts w:eastAsia="標楷體"/>
                <w:color w:val="000000"/>
                <w:sz w:val="28"/>
              </w:rPr>
              <w:t>處方之案件數。</w:t>
            </w:r>
          </w:p>
          <w:p w:rsidR="00B45160" w:rsidRPr="0075472D" w:rsidRDefault="00B45160" w:rsidP="00157DB1">
            <w:pPr>
              <w:snapToGrid w:val="0"/>
              <w:ind w:left="871" w:hanging="871"/>
              <w:jc w:val="both"/>
              <w:rPr>
                <w:rFonts w:eastAsia="標楷體"/>
                <w:color w:val="000000"/>
                <w:sz w:val="28"/>
              </w:rPr>
            </w:pPr>
            <w:r w:rsidRPr="0075472D">
              <w:rPr>
                <w:rFonts w:eastAsia="標楷體"/>
                <w:color w:val="000000"/>
                <w:sz w:val="28"/>
              </w:rPr>
              <w:t>分母－門診給藥案件數</w:t>
            </w:r>
            <w:proofErr w:type="gramStart"/>
            <w:r w:rsidRPr="0075472D">
              <w:rPr>
                <w:rFonts w:eastAsia="標楷體"/>
                <w:color w:val="000000"/>
                <w:sz w:val="28"/>
              </w:rPr>
              <w:t>（</w:t>
            </w:r>
            <w:proofErr w:type="gramEnd"/>
            <w:r w:rsidRPr="0075472D">
              <w:rPr>
                <w:rFonts w:eastAsia="標楷體"/>
                <w:color w:val="000000"/>
                <w:sz w:val="28"/>
              </w:rPr>
              <w:t>給藥案件：藥費不為</w:t>
            </w:r>
            <w:r w:rsidRPr="0075472D">
              <w:rPr>
                <w:rFonts w:eastAsia="標楷體"/>
                <w:color w:val="000000"/>
                <w:sz w:val="28"/>
              </w:rPr>
              <w:t>0</w:t>
            </w:r>
            <w:r w:rsidRPr="0075472D">
              <w:rPr>
                <w:rFonts w:eastAsia="標楷體"/>
                <w:color w:val="000000"/>
                <w:sz w:val="28"/>
              </w:rPr>
              <w:t>，或給藥天數不為</w:t>
            </w:r>
            <w:r w:rsidRPr="0075472D">
              <w:rPr>
                <w:rFonts w:eastAsia="標楷體"/>
                <w:color w:val="000000"/>
                <w:sz w:val="28"/>
              </w:rPr>
              <w:t>0</w:t>
            </w:r>
            <w:r w:rsidRPr="0075472D">
              <w:rPr>
                <w:rFonts w:eastAsia="標楷體"/>
                <w:color w:val="000000"/>
                <w:sz w:val="28"/>
              </w:rPr>
              <w:t>，或處方調劑方式為</w:t>
            </w:r>
            <w:r w:rsidRPr="0075472D">
              <w:rPr>
                <w:rFonts w:eastAsia="標楷體"/>
                <w:color w:val="000000"/>
                <w:sz w:val="28"/>
              </w:rPr>
              <w:t>1</w:t>
            </w:r>
            <w:r w:rsidRPr="0075472D">
              <w:rPr>
                <w:rFonts w:eastAsia="標楷體"/>
                <w:color w:val="000000"/>
                <w:sz w:val="28"/>
              </w:rPr>
              <w:t>、</w:t>
            </w:r>
            <w:r w:rsidRPr="0075472D">
              <w:rPr>
                <w:rFonts w:eastAsia="標楷體"/>
                <w:color w:val="000000"/>
                <w:sz w:val="28"/>
              </w:rPr>
              <w:t>0</w:t>
            </w:r>
            <w:r w:rsidRPr="0075472D">
              <w:rPr>
                <w:rFonts w:eastAsia="標楷體"/>
                <w:color w:val="000000"/>
                <w:sz w:val="28"/>
              </w:rPr>
              <w:t>、</w:t>
            </w:r>
            <w:r w:rsidRPr="0075472D">
              <w:rPr>
                <w:rFonts w:eastAsia="標楷體"/>
                <w:color w:val="000000"/>
                <w:sz w:val="28"/>
              </w:rPr>
              <w:t>6</w:t>
            </w:r>
            <w:r w:rsidRPr="0075472D">
              <w:rPr>
                <w:rFonts w:eastAsia="標楷體" w:hint="eastAsia"/>
                <w:color w:val="FF0000"/>
                <w:sz w:val="28"/>
                <w:u w:val="single"/>
              </w:rPr>
              <w:t>、</w:t>
            </w:r>
            <w:r w:rsidRPr="0075472D">
              <w:rPr>
                <w:rFonts w:eastAsia="標楷體" w:hint="eastAsia"/>
                <w:color w:val="FF0000"/>
                <w:sz w:val="28"/>
                <w:u w:val="single"/>
              </w:rPr>
              <w:t>A</w:t>
            </w:r>
            <w:r w:rsidRPr="0075472D">
              <w:rPr>
                <w:rFonts w:eastAsia="標楷體" w:hint="eastAsia"/>
                <w:color w:val="FF0000"/>
                <w:sz w:val="28"/>
                <w:u w:val="single"/>
              </w:rPr>
              <w:t>、</w:t>
            </w:r>
            <w:r w:rsidRPr="0075472D">
              <w:rPr>
                <w:rFonts w:eastAsia="標楷體" w:hint="eastAsia"/>
                <w:color w:val="FF0000"/>
                <w:sz w:val="28"/>
                <w:u w:val="single"/>
              </w:rPr>
              <w:t>B</w:t>
            </w:r>
            <w:r w:rsidRPr="0075472D">
              <w:rPr>
                <w:rFonts w:eastAsia="標楷體" w:hint="eastAsia"/>
                <w:color w:val="FF0000"/>
                <w:sz w:val="28"/>
                <w:u w:val="single"/>
              </w:rPr>
              <w:t>、</w:t>
            </w:r>
            <w:r w:rsidRPr="0075472D">
              <w:rPr>
                <w:rFonts w:eastAsia="標楷體" w:hint="eastAsia"/>
                <w:color w:val="FF0000"/>
                <w:sz w:val="28"/>
                <w:u w:val="single"/>
              </w:rPr>
              <w:t>C</w:t>
            </w:r>
            <w:r w:rsidRPr="0075472D">
              <w:rPr>
                <w:rFonts w:eastAsia="標楷體" w:hint="eastAsia"/>
                <w:color w:val="FF0000"/>
                <w:sz w:val="28"/>
                <w:u w:val="single"/>
              </w:rPr>
              <w:t>、</w:t>
            </w:r>
            <w:r w:rsidRPr="0075472D">
              <w:rPr>
                <w:rFonts w:eastAsia="標楷體" w:hint="eastAsia"/>
                <w:color w:val="FF0000"/>
                <w:sz w:val="28"/>
                <w:u w:val="single"/>
              </w:rPr>
              <w:t>D</w:t>
            </w:r>
            <w:r w:rsidRPr="0075472D">
              <w:rPr>
                <w:rFonts w:eastAsia="標楷體"/>
                <w:color w:val="000000"/>
                <w:sz w:val="28"/>
              </w:rPr>
              <w:t>其中一種</w:t>
            </w:r>
            <w:proofErr w:type="gramStart"/>
            <w:r w:rsidRPr="0075472D">
              <w:rPr>
                <w:rFonts w:eastAsia="標楷體"/>
                <w:color w:val="000000"/>
                <w:sz w:val="28"/>
              </w:rPr>
              <w:t>）</w:t>
            </w:r>
            <w:proofErr w:type="gramEnd"/>
            <w:r w:rsidRPr="0075472D">
              <w:rPr>
                <w:rFonts w:eastAsia="標楷體"/>
                <w:color w:val="000000"/>
                <w:sz w:val="28"/>
              </w:rPr>
              <w:t>。</w:t>
            </w:r>
          </w:p>
          <w:p w:rsidR="00B45160" w:rsidRPr="0075472D" w:rsidRDefault="00B45160" w:rsidP="00157DB1">
            <w:pPr>
              <w:snapToGrid w:val="0"/>
              <w:ind w:left="872" w:rightChars="39" w:right="94" w:hanging="1"/>
              <w:jc w:val="both"/>
              <w:rPr>
                <w:rFonts w:eastAsia="標楷體"/>
                <w:color w:val="000000"/>
                <w:sz w:val="28"/>
              </w:rPr>
            </w:pPr>
            <w:r w:rsidRPr="0075472D">
              <w:rPr>
                <w:rFonts w:eastAsia="標楷體"/>
                <w:color w:val="000000"/>
                <w:sz w:val="28"/>
              </w:rPr>
              <w:t>排除預防保健</w:t>
            </w:r>
            <w:r w:rsidRPr="0075472D">
              <w:rPr>
                <w:rFonts w:eastAsia="標楷體"/>
                <w:color w:val="000000"/>
                <w:sz w:val="28"/>
              </w:rPr>
              <w:t>(A3)</w:t>
            </w:r>
            <w:r w:rsidRPr="0075472D">
              <w:rPr>
                <w:rFonts w:eastAsia="標楷體"/>
                <w:color w:val="000000"/>
                <w:sz w:val="28"/>
              </w:rPr>
              <w:t>、老人流感疫苗注射</w:t>
            </w:r>
            <w:r w:rsidRPr="0075472D">
              <w:rPr>
                <w:rFonts w:eastAsia="標楷體"/>
                <w:color w:val="000000"/>
                <w:sz w:val="28"/>
              </w:rPr>
              <w:t>(D2)</w:t>
            </w:r>
            <w:r w:rsidRPr="0075472D">
              <w:rPr>
                <w:rFonts w:eastAsia="標楷體"/>
                <w:color w:val="000000"/>
                <w:sz w:val="28"/>
              </w:rPr>
              <w:t>及診察費為</w:t>
            </w:r>
            <w:r w:rsidRPr="0075472D">
              <w:rPr>
                <w:rFonts w:eastAsia="標楷體"/>
                <w:color w:val="000000"/>
                <w:sz w:val="28"/>
              </w:rPr>
              <w:t>0</w:t>
            </w:r>
            <w:r w:rsidRPr="0075472D">
              <w:rPr>
                <w:rFonts w:eastAsia="標楷體"/>
                <w:color w:val="000000"/>
                <w:sz w:val="28"/>
              </w:rPr>
              <w:t>之案件。</w:t>
            </w:r>
          </w:p>
          <w:p w:rsidR="00B45160" w:rsidRPr="0075472D" w:rsidRDefault="00B45160" w:rsidP="00157DB1">
            <w:pPr>
              <w:snapToGrid w:val="0"/>
              <w:jc w:val="both"/>
              <w:rPr>
                <w:rFonts w:eastAsia="標楷體"/>
              </w:rPr>
            </w:pPr>
            <w:r w:rsidRPr="0075472D">
              <w:rPr>
                <w:rFonts w:eastAsia="標楷體"/>
                <w:caps/>
                <w:color w:val="000000"/>
                <w:sz w:val="28"/>
              </w:rPr>
              <w:t>PIPETHANATE</w:t>
            </w:r>
            <w:r w:rsidRPr="0075472D">
              <w:rPr>
                <w:rFonts w:eastAsia="標楷體"/>
                <w:caps/>
                <w:color w:val="000000"/>
                <w:sz w:val="28"/>
              </w:rPr>
              <w:t>成分藥品</w:t>
            </w:r>
            <w:r w:rsidRPr="0075472D">
              <w:rPr>
                <w:rFonts w:eastAsia="標楷體"/>
                <w:color w:val="000000"/>
                <w:sz w:val="28"/>
              </w:rPr>
              <w:t>：</w:t>
            </w:r>
            <w:r w:rsidRPr="0075472D">
              <w:rPr>
                <w:rFonts w:eastAsia="標楷體"/>
                <w:caps/>
                <w:color w:val="FF0000"/>
                <w:sz w:val="28"/>
                <w:u w:val="single"/>
              </w:rPr>
              <w:t>分組名稱包含</w:t>
            </w:r>
            <w:r w:rsidRPr="0075472D">
              <w:rPr>
                <w:rFonts w:eastAsia="標楷體"/>
                <w:caps/>
                <w:color w:val="FF0000"/>
                <w:sz w:val="28"/>
                <w:u w:val="single"/>
              </w:rPr>
              <w:t xml:space="preserve">PIPERILATE </w:t>
            </w:r>
            <w:r w:rsidRPr="0075472D">
              <w:rPr>
                <w:rFonts w:eastAsia="標楷體"/>
                <w:caps/>
                <w:color w:val="FF0000"/>
                <w:sz w:val="28"/>
                <w:u w:val="single"/>
              </w:rPr>
              <w:t>或</w:t>
            </w:r>
            <w:r w:rsidRPr="0075472D">
              <w:rPr>
                <w:rFonts w:eastAsia="標楷體"/>
                <w:caps/>
                <w:color w:val="FF0000"/>
                <w:sz w:val="28"/>
                <w:u w:val="single"/>
              </w:rPr>
              <w:t>PIPERIDOLATE</w:t>
            </w:r>
            <w:r w:rsidRPr="0075472D">
              <w:rPr>
                <w:rFonts w:eastAsia="標楷體"/>
                <w:caps/>
                <w:color w:val="FF0000"/>
                <w:sz w:val="28"/>
                <w:u w:val="single"/>
              </w:rPr>
              <w:t>。</w:t>
            </w:r>
          </w:p>
          <w:p w:rsidR="00B45160" w:rsidRPr="0075472D" w:rsidRDefault="00B45160" w:rsidP="00157DB1">
            <w:pPr>
              <w:autoSpaceDE w:val="0"/>
              <w:snapToGrid w:val="0"/>
              <w:rPr>
                <w:rFonts w:eastAsia="標楷體"/>
              </w:rPr>
            </w:pPr>
          </w:p>
        </w:tc>
      </w:tr>
      <w:tr w:rsidR="00B45160" w:rsidRPr="0075472D" w:rsidTr="00157DB1">
        <w:trPr>
          <w:trHeight w:val="569"/>
          <w:jc w:val="center"/>
        </w:trPr>
        <w:tc>
          <w:tcPr>
            <w:tcW w:w="201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指標屬性</w:t>
            </w:r>
          </w:p>
        </w:tc>
        <w:tc>
          <w:tcPr>
            <w:tcW w:w="756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負向</w:t>
            </w:r>
          </w:p>
        </w:tc>
      </w:tr>
      <w:tr w:rsidR="00B45160" w:rsidRPr="0075472D" w:rsidTr="00157DB1">
        <w:trPr>
          <w:jc w:val="center"/>
        </w:trPr>
        <w:tc>
          <w:tcPr>
            <w:tcW w:w="201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分析單位</w:t>
            </w:r>
          </w:p>
        </w:tc>
        <w:tc>
          <w:tcPr>
            <w:tcW w:w="756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依院所按月分析</w:t>
            </w:r>
          </w:p>
        </w:tc>
      </w:tr>
      <w:tr w:rsidR="00B45160" w:rsidRPr="0075472D" w:rsidTr="00157DB1">
        <w:trPr>
          <w:jc w:val="center"/>
        </w:trPr>
        <w:tc>
          <w:tcPr>
            <w:tcW w:w="201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分析範圍</w:t>
            </w:r>
          </w:p>
        </w:tc>
        <w:tc>
          <w:tcPr>
            <w:tcW w:w="756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醫院總額部門</w:t>
            </w:r>
          </w:p>
        </w:tc>
      </w:tr>
      <w:tr w:rsidR="00B45160" w:rsidRPr="0075472D" w:rsidTr="00157DB1">
        <w:trPr>
          <w:jc w:val="center"/>
        </w:trPr>
        <w:tc>
          <w:tcPr>
            <w:tcW w:w="201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000000"/>
                <w:sz w:val="28"/>
              </w:rPr>
            </w:pPr>
            <w:r w:rsidRPr="0075472D">
              <w:rPr>
                <w:rFonts w:eastAsia="標楷體"/>
                <w:color w:val="000000"/>
                <w:sz w:val="28"/>
              </w:rPr>
              <w:t>處理方式</w:t>
            </w:r>
          </w:p>
        </w:tc>
        <w:tc>
          <w:tcPr>
            <w:tcW w:w="7567" w:type="dxa"/>
            <w:shd w:val="clear" w:color="auto" w:fill="auto"/>
            <w:tcMar>
              <w:top w:w="0" w:type="dxa"/>
              <w:left w:w="28" w:type="dxa"/>
              <w:bottom w:w="0" w:type="dxa"/>
              <w:right w:w="28" w:type="dxa"/>
            </w:tcMar>
          </w:tcPr>
          <w:p w:rsidR="00B45160" w:rsidRPr="0075472D" w:rsidRDefault="00B45160" w:rsidP="00157DB1">
            <w:pPr>
              <w:snapToGrid w:val="0"/>
              <w:jc w:val="both"/>
              <w:rPr>
                <w:rFonts w:eastAsia="標楷體"/>
                <w:color w:val="FF0000"/>
                <w:sz w:val="28"/>
                <w:u w:val="single"/>
              </w:rPr>
            </w:pPr>
            <w:r w:rsidRPr="0075472D">
              <w:rPr>
                <w:rFonts w:eastAsia="標楷體" w:hint="eastAsia"/>
                <w:color w:val="FF0000"/>
                <w:sz w:val="28"/>
                <w:u w:val="single"/>
              </w:rPr>
              <w:t>處方</w:t>
            </w:r>
            <w:r w:rsidRPr="0075472D">
              <w:rPr>
                <w:rFonts w:eastAsia="標楷體"/>
                <w:color w:val="FF0000"/>
                <w:sz w:val="28"/>
                <w:u w:val="single"/>
              </w:rPr>
              <w:t>率超過同儕</w:t>
            </w:r>
            <w:r w:rsidRPr="0075472D">
              <w:rPr>
                <w:rFonts w:eastAsia="標楷體"/>
                <w:color w:val="FF0000"/>
                <w:sz w:val="28"/>
                <w:u w:val="single"/>
              </w:rPr>
              <w:t>97</w:t>
            </w:r>
            <w:r w:rsidRPr="0075472D">
              <w:rPr>
                <w:rFonts w:eastAsia="標楷體"/>
                <w:color w:val="FF0000"/>
                <w:sz w:val="28"/>
                <w:u w:val="single"/>
              </w:rPr>
              <w:t>百分</w:t>
            </w:r>
            <w:proofErr w:type="gramStart"/>
            <w:r w:rsidRPr="0075472D">
              <w:rPr>
                <w:rFonts w:eastAsia="標楷體"/>
                <w:color w:val="FF0000"/>
                <w:sz w:val="28"/>
                <w:u w:val="single"/>
              </w:rPr>
              <w:t>位值者</w:t>
            </w:r>
            <w:proofErr w:type="gramEnd"/>
            <w:r w:rsidRPr="0075472D">
              <w:rPr>
                <w:rFonts w:eastAsia="標楷體"/>
                <w:color w:val="FF0000"/>
                <w:sz w:val="28"/>
                <w:u w:val="single"/>
              </w:rPr>
              <w:t>，超過部</w:t>
            </w:r>
            <w:r w:rsidRPr="0075472D">
              <w:rPr>
                <w:rFonts w:eastAsia="標楷體" w:hint="eastAsia"/>
                <w:color w:val="FF0000"/>
                <w:sz w:val="28"/>
                <w:u w:val="single"/>
              </w:rPr>
              <w:t>分</w:t>
            </w:r>
            <w:r w:rsidRPr="0075472D">
              <w:rPr>
                <w:rFonts w:eastAsia="標楷體"/>
                <w:color w:val="FF0000"/>
                <w:sz w:val="28"/>
                <w:u w:val="single"/>
              </w:rPr>
              <w:t>不予支付。</w:t>
            </w:r>
          </w:p>
          <w:p w:rsidR="00B45160" w:rsidRPr="0075472D" w:rsidRDefault="00B45160" w:rsidP="00157DB1">
            <w:pPr>
              <w:snapToGrid w:val="0"/>
              <w:jc w:val="both"/>
              <w:rPr>
                <w:rFonts w:eastAsia="標楷體"/>
                <w:color w:val="000000"/>
                <w:sz w:val="28"/>
              </w:rPr>
            </w:pPr>
            <w:r w:rsidRPr="0075472D">
              <w:rPr>
                <w:rFonts w:eastAsia="標楷體"/>
                <w:color w:val="000000"/>
                <w:sz w:val="28"/>
              </w:rPr>
              <w:t>不予支付點數＝</w:t>
            </w:r>
            <w:r w:rsidRPr="0075472D">
              <w:rPr>
                <w:rFonts w:eastAsia="標楷體" w:hint="eastAsia"/>
                <w:color w:val="FF0000"/>
                <w:sz w:val="28"/>
              </w:rPr>
              <w:t>[</w:t>
            </w:r>
            <w:r w:rsidRPr="0075472D">
              <w:rPr>
                <w:rFonts w:eastAsia="標楷體"/>
                <w:color w:val="000000"/>
                <w:sz w:val="28"/>
              </w:rPr>
              <w:t>（院所處方率－同儕</w:t>
            </w:r>
            <w:r w:rsidRPr="0075472D">
              <w:rPr>
                <w:rFonts w:eastAsia="標楷體"/>
                <w:color w:val="000000"/>
                <w:sz w:val="28"/>
              </w:rPr>
              <w:t>97</w:t>
            </w:r>
            <w:r w:rsidRPr="0075472D">
              <w:rPr>
                <w:rFonts w:eastAsia="標楷體"/>
                <w:color w:val="000000"/>
                <w:sz w:val="28"/>
              </w:rPr>
              <w:t>百分位值）</w:t>
            </w:r>
            <w:r w:rsidRPr="0075472D">
              <w:rPr>
                <w:rFonts w:eastAsia="標楷體"/>
                <w:color w:val="000000"/>
                <w:sz w:val="28"/>
              </w:rPr>
              <w:t>/</w:t>
            </w:r>
            <w:r w:rsidRPr="0075472D">
              <w:rPr>
                <w:rFonts w:eastAsia="標楷體" w:hint="eastAsia"/>
                <w:color w:val="000000"/>
                <w:sz w:val="28"/>
              </w:rPr>
              <w:t xml:space="preserve"> </w:t>
            </w:r>
            <w:r w:rsidRPr="0075472D">
              <w:rPr>
                <w:rFonts w:eastAsia="標楷體"/>
                <w:color w:val="000000"/>
                <w:sz w:val="28"/>
              </w:rPr>
              <w:t>院所處方率</w:t>
            </w:r>
            <w:r w:rsidRPr="0075472D">
              <w:rPr>
                <w:rFonts w:eastAsia="標楷體"/>
                <w:color w:val="FF0000"/>
                <w:sz w:val="28"/>
              </w:rPr>
              <w:t>]</w:t>
            </w:r>
            <w:r w:rsidRPr="0075472D">
              <w:rPr>
                <w:rFonts w:eastAsia="標楷體" w:hint="eastAsia"/>
                <w:color w:val="FF0000"/>
                <w:sz w:val="28"/>
              </w:rPr>
              <w:t xml:space="preserve"> </w:t>
            </w:r>
            <w:proofErr w:type="gramStart"/>
            <w:r w:rsidRPr="0075472D">
              <w:rPr>
                <w:rFonts w:eastAsia="標楷體"/>
                <w:color w:val="000000"/>
                <w:sz w:val="28"/>
              </w:rPr>
              <w:t>＊</w:t>
            </w:r>
            <w:proofErr w:type="gramEnd"/>
            <w:r w:rsidRPr="0075472D">
              <w:rPr>
                <w:rFonts w:eastAsia="標楷體"/>
                <w:color w:val="000000"/>
                <w:sz w:val="28"/>
              </w:rPr>
              <w:t>該藥品總申報點數（四捨五入至整數）</w:t>
            </w:r>
          </w:p>
          <w:p w:rsidR="00B45160" w:rsidRPr="0075472D" w:rsidRDefault="00B45160" w:rsidP="00157DB1">
            <w:pPr>
              <w:snapToGrid w:val="0"/>
              <w:jc w:val="both"/>
              <w:rPr>
                <w:rFonts w:eastAsia="標楷體"/>
                <w:color w:val="000000"/>
                <w:sz w:val="28"/>
              </w:rPr>
            </w:pPr>
            <w:r w:rsidRPr="0075472D">
              <w:rPr>
                <w:rFonts w:eastAsia="標楷體"/>
                <w:color w:val="000000"/>
                <w:sz w:val="28"/>
              </w:rPr>
              <w:t>同儕</w:t>
            </w:r>
            <w:r w:rsidRPr="0075472D">
              <w:rPr>
                <w:rFonts w:eastAsia="標楷體"/>
                <w:color w:val="000000"/>
                <w:sz w:val="28"/>
              </w:rPr>
              <w:t>97</w:t>
            </w:r>
            <w:proofErr w:type="gramStart"/>
            <w:r w:rsidRPr="0075472D">
              <w:rPr>
                <w:rFonts w:eastAsia="標楷體"/>
                <w:color w:val="000000"/>
                <w:sz w:val="28"/>
              </w:rPr>
              <w:t>百分位值</w:t>
            </w:r>
            <w:proofErr w:type="gramEnd"/>
            <w:r w:rsidRPr="0075472D">
              <w:rPr>
                <w:rFonts w:eastAsia="標楷體"/>
                <w:color w:val="000000"/>
                <w:sz w:val="28"/>
              </w:rPr>
              <w:t>：</w:t>
            </w:r>
            <w:r w:rsidRPr="0075472D">
              <w:rPr>
                <w:rFonts w:eastAsia="標楷體"/>
                <w:color w:val="000000"/>
                <w:sz w:val="28"/>
              </w:rPr>
              <w:t>2.2</w:t>
            </w:r>
            <w:r w:rsidR="00CA0651" w:rsidRPr="0075472D">
              <w:rPr>
                <w:rFonts w:eastAsia="標楷體" w:hint="eastAsia"/>
                <w:color w:val="000000"/>
                <w:sz w:val="28"/>
              </w:rPr>
              <w:t>%</w:t>
            </w:r>
          </w:p>
        </w:tc>
      </w:tr>
      <w:tr w:rsidR="00B45160" w:rsidRPr="0075472D" w:rsidTr="00157DB1">
        <w:trPr>
          <w:jc w:val="center"/>
        </w:trPr>
        <w:tc>
          <w:tcPr>
            <w:tcW w:w="201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5160" w:rsidRPr="0075472D" w:rsidRDefault="00B45160" w:rsidP="00157DB1">
            <w:pPr>
              <w:adjustRightInd w:val="0"/>
              <w:snapToGrid w:val="0"/>
              <w:jc w:val="both"/>
              <w:rPr>
                <w:rFonts w:eastAsia="標楷體"/>
                <w:color w:val="000000"/>
                <w:sz w:val="28"/>
                <w:szCs w:val="28"/>
              </w:rPr>
            </w:pPr>
            <w:r w:rsidRPr="0075472D">
              <w:rPr>
                <w:rFonts w:eastAsia="標楷體" w:hint="eastAsia"/>
                <w:color w:val="000000"/>
                <w:sz w:val="28"/>
                <w:szCs w:val="28"/>
              </w:rPr>
              <w:t>衛生福利部核准日期及文號</w:t>
            </w:r>
          </w:p>
        </w:tc>
        <w:tc>
          <w:tcPr>
            <w:tcW w:w="75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B45160" w:rsidRPr="0075472D" w:rsidRDefault="00B45160" w:rsidP="00157DB1">
            <w:pPr>
              <w:adjustRightInd w:val="0"/>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16</w:t>
            </w:r>
            <w:r w:rsidRPr="0075472D">
              <w:rPr>
                <w:rFonts w:eastAsia="標楷體" w:hint="eastAsia"/>
                <w:sz w:val="28"/>
                <w:szCs w:val="28"/>
              </w:rPr>
              <w:t>日衛</w:t>
            </w:r>
            <w:proofErr w:type="gramStart"/>
            <w:r w:rsidRPr="0075472D">
              <w:rPr>
                <w:rFonts w:eastAsia="標楷體" w:hint="eastAsia"/>
                <w:sz w:val="28"/>
                <w:szCs w:val="28"/>
              </w:rPr>
              <w:t>部保字</w:t>
            </w:r>
            <w:proofErr w:type="gramEnd"/>
            <w:r w:rsidRPr="0075472D">
              <w:rPr>
                <w:rFonts w:eastAsia="標楷體" w:hint="eastAsia"/>
                <w:sz w:val="28"/>
                <w:szCs w:val="28"/>
              </w:rPr>
              <w:t>第</w:t>
            </w:r>
            <w:r w:rsidRPr="0075472D">
              <w:rPr>
                <w:rFonts w:eastAsia="標楷體" w:hint="eastAsia"/>
                <w:sz w:val="28"/>
                <w:szCs w:val="28"/>
              </w:rPr>
              <w:t>1061260026</w:t>
            </w:r>
            <w:r w:rsidRPr="0075472D">
              <w:rPr>
                <w:rFonts w:eastAsia="標楷體" w:hint="eastAsia"/>
                <w:sz w:val="28"/>
                <w:szCs w:val="28"/>
              </w:rPr>
              <w:t>號</w:t>
            </w:r>
            <w:r w:rsidR="00113CCA" w:rsidRPr="0075472D">
              <w:rPr>
                <w:rFonts w:eastAsia="標楷體" w:hint="eastAsia"/>
                <w:color w:val="000000" w:themeColor="text1"/>
                <w:kern w:val="1"/>
                <w:sz w:val="28"/>
                <w:szCs w:val="28"/>
              </w:rPr>
              <w:t>函</w:t>
            </w:r>
          </w:p>
        </w:tc>
      </w:tr>
      <w:tr w:rsidR="00B45160" w:rsidRPr="0075472D" w:rsidTr="00157DB1">
        <w:trPr>
          <w:jc w:val="center"/>
        </w:trPr>
        <w:tc>
          <w:tcPr>
            <w:tcW w:w="201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5160" w:rsidRPr="0075472D" w:rsidRDefault="00B45160" w:rsidP="00157DB1">
            <w:pPr>
              <w:adjustRightInd w:val="0"/>
              <w:snapToGrid w:val="0"/>
              <w:jc w:val="both"/>
              <w:rPr>
                <w:rFonts w:eastAsia="標楷體"/>
                <w:color w:val="000000"/>
                <w:sz w:val="28"/>
                <w:szCs w:val="28"/>
              </w:rPr>
            </w:pPr>
            <w:r w:rsidRPr="0075472D">
              <w:rPr>
                <w:rFonts w:eastAsia="標楷體" w:hint="eastAsia"/>
                <w:color w:val="000000"/>
                <w:sz w:val="28"/>
                <w:szCs w:val="28"/>
              </w:rPr>
              <w:t>健保署公告日期及文號</w:t>
            </w:r>
          </w:p>
        </w:tc>
        <w:tc>
          <w:tcPr>
            <w:tcW w:w="75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45160" w:rsidRPr="0075472D" w:rsidRDefault="00B45160" w:rsidP="00157DB1">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B45160" w:rsidRPr="0075472D" w:rsidTr="00157DB1">
        <w:trPr>
          <w:jc w:val="center"/>
        </w:trPr>
        <w:tc>
          <w:tcPr>
            <w:tcW w:w="201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B45160" w:rsidRPr="0075472D" w:rsidRDefault="00B45160" w:rsidP="00157DB1">
            <w:pPr>
              <w:adjustRightInd w:val="0"/>
              <w:snapToGrid w:val="0"/>
              <w:jc w:val="both"/>
              <w:rPr>
                <w:rFonts w:eastAsia="標楷體"/>
                <w:color w:val="000000"/>
                <w:sz w:val="28"/>
                <w:szCs w:val="28"/>
              </w:rPr>
            </w:pPr>
            <w:r w:rsidRPr="0075472D">
              <w:rPr>
                <w:rFonts w:eastAsia="標楷體"/>
                <w:color w:val="000000"/>
                <w:sz w:val="28"/>
                <w:szCs w:val="28"/>
              </w:rPr>
              <w:t>實施起日</w:t>
            </w:r>
          </w:p>
        </w:tc>
        <w:tc>
          <w:tcPr>
            <w:tcW w:w="756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B45160" w:rsidRPr="0075472D" w:rsidRDefault="00B45160" w:rsidP="00157DB1">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p>
        </w:tc>
      </w:tr>
    </w:tbl>
    <w:p w:rsidR="006B4ADF" w:rsidRPr="0075472D" w:rsidRDefault="006B4ADF">
      <w:pPr>
        <w:spacing w:line="500" w:lineRule="exact"/>
        <w:rPr>
          <w:rFonts w:eastAsia="標楷體"/>
          <w:b/>
        </w:rPr>
      </w:pPr>
    </w:p>
    <w:p w:rsidR="006B4ADF" w:rsidRPr="0075472D" w:rsidRDefault="006B4ADF">
      <w:pPr>
        <w:widowControl/>
        <w:suppressAutoHyphens w:val="0"/>
        <w:rPr>
          <w:rFonts w:eastAsia="標楷體"/>
          <w:b/>
        </w:rPr>
      </w:pPr>
      <w:r w:rsidRPr="0075472D">
        <w:rPr>
          <w:rFonts w:eastAsia="標楷體"/>
          <w:b/>
        </w:rPr>
        <w:br w:type="page"/>
      </w:r>
    </w:p>
    <w:p w:rsidR="006D56DC" w:rsidRPr="0075472D" w:rsidRDefault="006B4ADF" w:rsidP="00A13D05">
      <w:pPr>
        <w:pStyle w:val="2"/>
        <w:rPr>
          <w:rFonts w:eastAsia="標楷體"/>
        </w:rPr>
      </w:pPr>
      <w:r w:rsidRPr="0075472D">
        <w:rPr>
          <w:rFonts w:eastAsia="標楷體" w:hint="eastAsia"/>
        </w:rPr>
        <w:lastRenderedPageBreak/>
        <w:t>019</w:t>
      </w:r>
      <w:r w:rsidRPr="0075472D">
        <w:rPr>
          <w:rFonts w:eastAsia="標楷體" w:hint="eastAsia"/>
        </w:rPr>
        <w:t>指標版本：實施</w:t>
      </w:r>
      <w:proofErr w:type="gramStart"/>
      <w:r w:rsidRPr="0075472D">
        <w:rPr>
          <w:rFonts w:eastAsia="標楷體" w:hint="eastAsia"/>
        </w:rPr>
        <w:t>起</w:t>
      </w:r>
      <w:r w:rsidR="00CA0651" w:rsidRPr="0075472D">
        <w:rPr>
          <w:rFonts w:eastAsia="標楷體" w:hint="eastAsia"/>
        </w:rPr>
        <w:t>迄</w:t>
      </w:r>
      <w:proofErr w:type="gramEnd"/>
      <w:r w:rsidRPr="0075472D">
        <w:rPr>
          <w:rFonts w:eastAsia="標楷體" w:hint="eastAsia"/>
        </w:rPr>
        <w:t>日</w:t>
      </w:r>
      <w:r w:rsidRPr="0075472D">
        <w:rPr>
          <w:rFonts w:eastAsia="標楷體" w:hint="eastAsia"/>
        </w:rPr>
        <w:tab/>
        <w:t>95</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00CA0651" w:rsidRPr="0075472D">
        <w:rPr>
          <w:rFonts w:eastAsia="標楷體" w:hint="eastAsia"/>
        </w:rPr>
        <w:t>~106</w:t>
      </w:r>
      <w:r w:rsidR="00CA0651" w:rsidRPr="0075472D">
        <w:rPr>
          <w:rFonts w:eastAsia="標楷體" w:hint="eastAsia"/>
        </w:rPr>
        <w:t>年</w:t>
      </w:r>
      <w:r w:rsidR="00CA0651" w:rsidRPr="0075472D">
        <w:rPr>
          <w:rFonts w:eastAsia="標楷體" w:hint="eastAsia"/>
        </w:rPr>
        <w:t>2</w:t>
      </w:r>
      <w:r w:rsidR="00CA0651" w:rsidRPr="0075472D">
        <w:rPr>
          <w:rFonts w:eastAsia="標楷體" w:hint="eastAsia"/>
        </w:rPr>
        <w:t>月</w:t>
      </w:r>
      <w:r w:rsidR="00CA0651" w:rsidRPr="0075472D">
        <w:rPr>
          <w:rFonts w:eastAsia="標楷體" w:hint="eastAsia"/>
        </w:rPr>
        <w:t>28</w:t>
      </w:r>
      <w:r w:rsidR="00CA0651" w:rsidRPr="0075472D">
        <w:rPr>
          <w:rFonts w:eastAsia="標楷體" w:hint="eastAsia"/>
        </w:rPr>
        <w:t>日</w:t>
      </w:r>
      <w:r w:rsidR="00CA0651" w:rsidRPr="0075472D">
        <w:rPr>
          <w:rFonts w:eastAsia="標楷體" w:hint="eastAsia"/>
        </w:rPr>
        <w:t>(</w:t>
      </w:r>
      <w:r w:rsidR="00CA0651" w:rsidRPr="0075472D">
        <w:rPr>
          <w:rFonts w:eastAsia="標楷體" w:hint="eastAsia"/>
        </w:rPr>
        <w:t>費用年月</w:t>
      </w:r>
      <w:r w:rsidR="00CA0651" w:rsidRPr="0075472D">
        <w:rPr>
          <w:rFonts w:eastAsia="標楷體" w:hint="eastAsia"/>
        </w:rPr>
        <w:t>)</w:t>
      </w:r>
    </w:p>
    <w:tbl>
      <w:tblPr>
        <w:tblW w:w="9923" w:type="dxa"/>
        <w:tblInd w:w="-114" w:type="dxa"/>
        <w:tblLayout w:type="fixed"/>
        <w:tblCellMar>
          <w:left w:w="10" w:type="dxa"/>
          <w:right w:w="10" w:type="dxa"/>
        </w:tblCellMar>
        <w:tblLook w:val="04A0" w:firstRow="1" w:lastRow="0" w:firstColumn="1" w:lastColumn="0" w:noHBand="0" w:noVBand="1"/>
      </w:tblPr>
      <w:tblGrid>
        <w:gridCol w:w="2269"/>
        <w:gridCol w:w="7654"/>
      </w:tblGrid>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指標名稱</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019-</w:t>
            </w:r>
            <w:r w:rsidRPr="0075472D">
              <w:rPr>
                <w:rFonts w:eastAsia="標楷體"/>
                <w:color w:val="000000"/>
                <w:sz w:val="28"/>
              </w:rPr>
              <w:t>醫院門診</w:t>
            </w:r>
            <w:r w:rsidRPr="0075472D">
              <w:rPr>
                <w:rFonts w:eastAsia="標楷體"/>
                <w:color w:val="000000"/>
                <w:sz w:val="28"/>
              </w:rPr>
              <w:t>PIPETHANATE</w:t>
            </w:r>
            <w:r w:rsidRPr="0075472D">
              <w:rPr>
                <w:rFonts w:eastAsia="標楷體"/>
                <w:color w:val="000000"/>
                <w:sz w:val="28"/>
              </w:rPr>
              <w:t>處方率居於同儕極端值</w:t>
            </w:r>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減少無效率之處方及用藥</w:t>
            </w:r>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指標定義</w:t>
            </w:r>
          </w:p>
          <w:p w:rsidR="006B4ADF" w:rsidRPr="0075472D" w:rsidRDefault="006B4ADF" w:rsidP="00157DB1">
            <w:pPr>
              <w:snapToGrid w:val="0"/>
              <w:rPr>
                <w:rFonts w:eastAsia="標楷體"/>
                <w:color w:val="000000"/>
                <w:sz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分子－門診給藥案件中開立</w:t>
            </w:r>
            <w:r w:rsidRPr="0075472D">
              <w:rPr>
                <w:rFonts w:eastAsia="標楷體"/>
                <w:color w:val="000000"/>
                <w:sz w:val="28"/>
              </w:rPr>
              <w:t>PIPETHANATE</w:t>
            </w:r>
            <w:r w:rsidRPr="0075472D">
              <w:rPr>
                <w:rFonts w:eastAsia="標楷體"/>
                <w:color w:val="000000"/>
                <w:sz w:val="28"/>
              </w:rPr>
              <w:t>藥品處方之案件數。</w:t>
            </w:r>
          </w:p>
          <w:p w:rsidR="006B4ADF" w:rsidRPr="0075472D" w:rsidRDefault="006B4ADF" w:rsidP="00157DB1">
            <w:pPr>
              <w:snapToGrid w:val="0"/>
              <w:rPr>
                <w:rFonts w:eastAsia="標楷體"/>
                <w:color w:val="000000"/>
                <w:sz w:val="28"/>
              </w:rPr>
            </w:pPr>
            <w:r w:rsidRPr="0075472D">
              <w:rPr>
                <w:rFonts w:eastAsia="標楷體"/>
                <w:color w:val="000000"/>
                <w:sz w:val="28"/>
              </w:rPr>
              <w:t>分母－門診給藥案件數</w:t>
            </w:r>
            <w:proofErr w:type="gramStart"/>
            <w:r w:rsidRPr="0075472D">
              <w:rPr>
                <w:rFonts w:eastAsia="標楷體"/>
                <w:color w:val="000000"/>
                <w:sz w:val="28"/>
              </w:rPr>
              <w:t>（</w:t>
            </w:r>
            <w:proofErr w:type="gramEnd"/>
            <w:r w:rsidRPr="0075472D">
              <w:rPr>
                <w:rFonts w:eastAsia="標楷體"/>
                <w:color w:val="000000"/>
                <w:sz w:val="28"/>
              </w:rPr>
              <w:t>給藥案件：藥費不為</w:t>
            </w:r>
            <w:r w:rsidRPr="0075472D">
              <w:rPr>
                <w:rFonts w:eastAsia="標楷體"/>
                <w:color w:val="000000"/>
                <w:sz w:val="28"/>
              </w:rPr>
              <w:t>0</w:t>
            </w:r>
            <w:r w:rsidRPr="0075472D">
              <w:rPr>
                <w:rFonts w:eastAsia="標楷體"/>
                <w:color w:val="000000"/>
                <w:sz w:val="28"/>
              </w:rPr>
              <w:t>，或給藥天數不為</w:t>
            </w:r>
            <w:r w:rsidRPr="0075472D">
              <w:rPr>
                <w:rFonts w:eastAsia="標楷體"/>
                <w:color w:val="000000"/>
                <w:sz w:val="28"/>
              </w:rPr>
              <w:t>0</w:t>
            </w:r>
            <w:r w:rsidRPr="0075472D">
              <w:rPr>
                <w:rFonts w:eastAsia="標楷體"/>
                <w:color w:val="000000"/>
                <w:sz w:val="28"/>
              </w:rPr>
              <w:t>，或處方調劑方式為</w:t>
            </w:r>
            <w:r w:rsidRPr="0075472D">
              <w:rPr>
                <w:rFonts w:eastAsia="標楷體"/>
                <w:color w:val="000000"/>
                <w:sz w:val="28"/>
              </w:rPr>
              <w:t>1</w:t>
            </w:r>
            <w:r w:rsidRPr="0075472D">
              <w:rPr>
                <w:rFonts w:eastAsia="標楷體"/>
                <w:color w:val="000000"/>
                <w:sz w:val="28"/>
              </w:rPr>
              <w:t>、</w:t>
            </w:r>
            <w:r w:rsidRPr="0075472D">
              <w:rPr>
                <w:rFonts w:eastAsia="標楷體"/>
                <w:color w:val="000000"/>
                <w:sz w:val="28"/>
              </w:rPr>
              <w:t>0</w:t>
            </w:r>
            <w:r w:rsidRPr="0075472D">
              <w:rPr>
                <w:rFonts w:eastAsia="標楷體"/>
                <w:color w:val="000000"/>
                <w:sz w:val="28"/>
              </w:rPr>
              <w:t>、</w:t>
            </w:r>
            <w:r w:rsidRPr="0075472D">
              <w:rPr>
                <w:rFonts w:eastAsia="標楷體"/>
                <w:color w:val="000000"/>
                <w:sz w:val="28"/>
              </w:rPr>
              <w:t>6</w:t>
            </w:r>
            <w:r w:rsidRPr="0075472D">
              <w:rPr>
                <w:rFonts w:eastAsia="標楷體"/>
                <w:color w:val="000000"/>
                <w:sz w:val="28"/>
              </w:rPr>
              <w:t>其中一種</w:t>
            </w:r>
            <w:proofErr w:type="gramStart"/>
            <w:r w:rsidRPr="0075472D">
              <w:rPr>
                <w:rFonts w:eastAsia="標楷體"/>
                <w:color w:val="000000"/>
                <w:sz w:val="28"/>
              </w:rPr>
              <w:t>）</w:t>
            </w:r>
            <w:proofErr w:type="gramEnd"/>
            <w:r w:rsidRPr="0075472D">
              <w:rPr>
                <w:rFonts w:eastAsia="標楷體"/>
                <w:color w:val="000000"/>
                <w:sz w:val="28"/>
              </w:rPr>
              <w:t>。</w:t>
            </w:r>
          </w:p>
          <w:p w:rsidR="006B4ADF" w:rsidRPr="0075472D" w:rsidRDefault="006B4ADF" w:rsidP="00157DB1">
            <w:pPr>
              <w:snapToGrid w:val="0"/>
              <w:rPr>
                <w:rFonts w:eastAsia="標楷體"/>
                <w:color w:val="000000"/>
                <w:sz w:val="28"/>
              </w:rPr>
            </w:pPr>
            <w:r w:rsidRPr="0075472D">
              <w:rPr>
                <w:rFonts w:eastAsia="標楷體"/>
                <w:color w:val="000000"/>
                <w:sz w:val="28"/>
              </w:rPr>
              <w:t>排除預防保健</w:t>
            </w:r>
            <w:r w:rsidRPr="0075472D">
              <w:rPr>
                <w:rFonts w:eastAsia="標楷體"/>
                <w:color w:val="000000"/>
                <w:sz w:val="28"/>
              </w:rPr>
              <w:t>(A3)</w:t>
            </w:r>
            <w:r w:rsidRPr="0075472D">
              <w:rPr>
                <w:rFonts w:eastAsia="標楷體"/>
                <w:color w:val="000000"/>
                <w:sz w:val="28"/>
              </w:rPr>
              <w:t>、老人流感疫苗注射</w:t>
            </w:r>
            <w:r w:rsidRPr="0075472D">
              <w:rPr>
                <w:rFonts w:eastAsia="標楷體"/>
                <w:color w:val="000000"/>
                <w:sz w:val="28"/>
              </w:rPr>
              <w:t>(D2)</w:t>
            </w:r>
            <w:r w:rsidRPr="0075472D">
              <w:rPr>
                <w:rFonts w:eastAsia="標楷體"/>
                <w:color w:val="000000"/>
                <w:sz w:val="28"/>
              </w:rPr>
              <w:t>及診察費為</w:t>
            </w:r>
            <w:r w:rsidRPr="0075472D">
              <w:rPr>
                <w:rFonts w:eastAsia="標楷體"/>
                <w:color w:val="000000"/>
                <w:sz w:val="28"/>
              </w:rPr>
              <w:t>0</w:t>
            </w:r>
            <w:r w:rsidRPr="0075472D">
              <w:rPr>
                <w:rFonts w:eastAsia="標楷體"/>
                <w:color w:val="000000"/>
                <w:sz w:val="28"/>
              </w:rPr>
              <w:t>之案件。</w:t>
            </w:r>
          </w:p>
          <w:p w:rsidR="006B4ADF" w:rsidRPr="0075472D" w:rsidRDefault="006B4ADF" w:rsidP="00157DB1">
            <w:pPr>
              <w:snapToGrid w:val="0"/>
              <w:rPr>
                <w:rFonts w:eastAsia="標楷體"/>
                <w:color w:val="000000"/>
                <w:sz w:val="28"/>
              </w:rPr>
            </w:pPr>
            <w:r w:rsidRPr="0075472D">
              <w:rPr>
                <w:rFonts w:eastAsia="標楷體"/>
                <w:color w:val="000000"/>
                <w:sz w:val="28"/>
              </w:rPr>
              <w:t>PIPETHANATE</w:t>
            </w:r>
            <w:r w:rsidRPr="0075472D">
              <w:rPr>
                <w:rFonts w:eastAsia="標楷體"/>
                <w:color w:val="000000"/>
                <w:sz w:val="28"/>
              </w:rPr>
              <w:t>成分藥品</w:t>
            </w:r>
            <w:proofErr w:type="gramStart"/>
            <w:r w:rsidRPr="0075472D">
              <w:rPr>
                <w:rFonts w:eastAsia="標楷體"/>
                <w:color w:val="000000"/>
                <w:sz w:val="28"/>
              </w:rPr>
              <w:t>品</w:t>
            </w:r>
            <w:proofErr w:type="gramEnd"/>
            <w:r w:rsidRPr="0075472D">
              <w:rPr>
                <w:rFonts w:eastAsia="標楷體"/>
                <w:color w:val="000000"/>
                <w:sz w:val="28"/>
              </w:rPr>
              <w:t>項：</w:t>
            </w:r>
          </w:p>
          <w:p w:rsidR="006B4ADF" w:rsidRPr="0075472D" w:rsidRDefault="006B4ADF" w:rsidP="00157DB1">
            <w:pPr>
              <w:snapToGrid w:val="0"/>
              <w:rPr>
                <w:rFonts w:eastAsia="標楷體"/>
                <w:color w:val="000000"/>
                <w:sz w:val="28"/>
              </w:rPr>
            </w:pPr>
            <w:r w:rsidRPr="0075472D">
              <w:rPr>
                <w:rFonts w:eastAsia="標楷體"/>
                <w:color w:val="000000"/>
                <w:sz w:val="28"/>
              </w:rPr>
              <w:t>'A022126100','A003551100','A006087100','A024079100',</w:t>
            </w:r>
          </w:p>
          <w:p w:rsidR="006B4ADF" w:rsidRPr="0075472D" w:rsidRDefault="006B4ADF" w:rsidP="00157DB1">
            <w:pPr>
              <w:snapToGrid w:val="0"/>
              <w:rPr>
                <w:rFonts w:eastAsia="標楷體"/>
                <w:color w:val="000000"/>
                <w:sz w:val="28"/>
              </w:rPr>
            </w:pPr>
            <w:r w:rsidRPr="0075472D">
              <w:rPr>
                <w:rFonts w:eastAsia="標楷體"/>
                <w:color w:val="000000"/>
                <w:sz w:val="28"/>
              </w:rPr>
              <w:t>'B010483100','B017071100','B017713109','B022267106',</w:t>
            </w:r>
          </w:p>
          <w:p w:rsidR="006B4ADF" w:rsidRPr="0075472D" w:rsidRDefault="006B4ADF" w:rsidP="00157DB1">
            <w:pPr>
              <w:snapToGrid w:val="0"/>
              <w:rPr>
                <w:rFonts w:eastAsia="標楷體"/>
                <w:color w:val="000000"/>
                <w:sz w:val="28"/>
              </w:rPr>
            </w:pPr>
            <w:r w:rsidRPr="0075472D">
              <w:rPr>
                <w:rFonts w:eastAsia="標楷體"/>
                <w:color w:val="000000"/>
                <w:sz w:val="28"/>
              </w:rPr>
              <w:t>'B022267109'</w:t>
            </w:r>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負向</w:t>
            </w:r>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依院所按月分析</w:t>
            </w:r>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醫院總額部門</w:t>
            </w:r>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不予支付點數＝</w:t>
            </w:r>
            <w:proofErr w:type="gramStart"/>
            <w:r w:rsidRPr="0075472D">
              <w:rPr>
                <w:rFonts w:eastAsia="標楷體"/>
                <w:color w:val="000000"/>
                <w:sz w:val="28"/>
              </w:rPr>
              <w:t>（</w:t>
            </w:r>
            <w:proofErr w:type="gramEnd"/>
            <w:r w:rsidRPr="0075472D">
              <w:rPr>
                <w:rFonts w:eastAsia="標楷體"/>
                <w:color w:val="000000"/>
                <w:sz w:val="28"/>
              </w:rPr>
              <w:t>（院所處方率－同儕</w:t>
            </w:r>
            <w:r w:rsidRPr="0075472D">
              <w:rPr>
                <w:rFonts w:eastAsia="標楷體"/>
                <w:color w:val="000000"/>
                <w:sz w:val="28"/>
              </w:rPr>
              <w:t>97</w:t>
            </w:r>
            <w:r w:rsidRPr="0075472D">
              <w:rPr>
                <w:rFonts w:eastAsia="標楷體"/>
                <w:color w:val="000000"/>
                <w:sz w:val="28"/>
              </w:rPr>
              <w:t>百分位值）</w:t>
            </w:r>
            <w:r w:rsidRPr="0075472D">
              <w:rPr>
                <w:rFonts w:eastAsia="標楷體"/>
                <w:color w:val="000000"/>
                <w:sz w:val="28"/>
              </w:rPr>
              <w:t>/</w:t>
            </w:r>
            <w:r w:rsidRPr="0075472D">
              <w:rPr>
                <w:rFonts w:eastAsia="標楷體"/>
                <w:color w:val="000000"/>
                <w:sz w:val="28"/>
              </w:rPr>
              <w:t>（院所處方率））＊該藥品總申報點數（四捨五入至整數）</w:t>
            </w:r>
          </w:p>
          <w:p w:rsidR="006B4ADF" w:rsidRPr="0075472D" w:rsidRDefault="006B4ADF" w:rsidP="00157DB1">
            <w:pPr>
              <w:snapToGrid w:val="0"/>
              <w:rPr>
                <w:rFonts w:eastAsia="標楷體"/>
                <w:color w:val="000000"/>
                <w:sz w:val="28"/>
              </w:rPr>
            </w:pPr>
            <w:r w:rsidRPr="0075472D">
              <w:rPr>
                <w:rFonts w:eastAsia="標楷體"/>
                <w:color w:val="000000"/>
                <w:sz w:val="28"/>
              </w:rPr>
              <w:t>同儕</w:t>
            </w:r>
            <w:r w:rsidRPr="0075472D">
              <w:rPr>
                <w:rFonts w:eastAsia="標楷體"/>
                <w:color w:val="000000"/>
                <w:sz w:val="28"/>
              </w:rPr>
              <w:t>97</w:t>
            </w:r>
            <w:proofErr w:type="gramStart"/>
            <w:r w:rsidRPr="0075472D">
              <w:rPr>
                <w:rFonts w:eastAsia="標楷體"/>
                <w:color w:val="000000"/>
                <w:sz w:val="28"/>
              </w:rPr>
              <w:t>百分位值</w:t>
            </w:r>
            <w:proofErr w:type="gramEnd"/>
            <w:r w:rsidRPr="0075472D">
              <w:rPr>
                <w:rFonts w:eastAsia="標楷體"/>
                <w:color w:val="000000"/>
                <w:sz w:val="28"/>
              </w:rPr>
              <w:t>：醫院</w:t>
            </w:r>
            <w:r w:rsidRPr="0075472D">
              <w:rPr>
                <w:rFonts w:eastAsia="標楷體"/>
                <w:color w:val="000000"/>
                <w:sz w:val="28"/>
              </w:rPr>
              <w:t>2.2</w:t>
            </w:r>
            <w:proofErr w:type="gramStart"/>
            <w:r w:rsidRPr="0075472D">
              <w:rPr>
                <w:rFonts w:eastAsia="標楷體"/>
                <w:color w:val="000000"/>
                <w:sz w:val="28"/>
              </w:rPr>
              <w:t>﹪</w:t>
            </w:r>
            <w:proofErr w:type="gramEnd"/>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衛生署核准日期及文號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8</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0952600285</w:t>
            </w:r>
            <w:r w:rsidRPr="0075472D">
              <w:rPr>
                <w:rFonts w:eastAsia="標楷體"/>
                <w:color w:val="000000"/>
                <w:sz w:val="28"/>
              </w:rPr>
              <w:t>號函</w:t>
            </w:r>
          </w:p>
        </w:tc>
      </w:tr>
      <w:tr w:rsidR="006B4ADF" w:rsidRPr="0075472D" w:rsidTr="00157DB1">
        <w:tc>
          <w:tcPr>
            <w:tcW w:w="22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健保局公告日期及文號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4</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0950068603</w:t>
            </w:r>
            <w:proofErr w:type="gramEnd"/>
            <w:r w:rsidRPr="0075472D">
              <w:rPr>
                <w:rFonts w:eastAsia="標楷體"/>
                <w:color w:val="000000"/>
                <w:sz w:val="28"/>
              </w:rPr>
              <w:t>-A</w:t>
            </w:r>
            <w:r w:rsidRPr="0075472D">
              <w:rPr>
                <w:rFonts w:eastAsia="標楷體"/>
                <w:color w:val="000000"/>
                <w:sz w:val="28"/>
              </w:rPr>
              <w:t>號</w:t>
            </w:r>
          </w:p>
        </w:tc>
      </w:tr>
      <w:tr w:rsidR="006B4ADF" w:rsidRPr="0075472D" w:rsidTr="00157DB1">
        <w:tc>
          <w:tcPr>
            <w:tcW w:w="226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B4ADF" w:rsidRPr="0075472D" w:rsidRDefault="006B4ADF" w:rsidP="00157DB1">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00CA0651" w:rsidRPr="0075472D">
              <w:rPr>
                <w:rFonts w:eastAsia="標楷體" w:hint="eastAsia"/>
                <w:color w:val="000000"/>
                <w:sz w:val="28"/>
              </w:rPr>
              <w:t>~106</w:t>
            </w:r>
            <w:r w:rsidR="00CA0651" w:rsidRPr="0075472D">
              <w:rPr>
                <w:rFonts w:eastAsia="標楷體" w:hint="eastAsia"/>
                <w:color w:val="000000"/>
                <w:sz w:val="28"/>
              </w:rPr>
              <w:t>年</w:t>
            </w:r>
            <w:r w:rsidR="00CA0651" w:rsidRPr="0075472D">
              <w:rPr>
                <w:rFonts w:eastAsia="標楷體" w:hint="eastAsia"/>
                <w:color w:val="000000"/>
                <w:sz w:val="28"/>
              </w:rPr>
              <w:t>2</w:t>
            </w:r>
            <w:r w:rsidR="00CA0651" w:rsidRPr="0075472D">
              <w:rPr>
                <w:rFonts w:eastAsia="標楷體" w:hint="eastAsia"/>
                <w:color w:val="000000"/>
                <w:sz w:val="28"/>
              </w:rPr>
              <w:t>月</w:t>
            </w:r>
            <w:r w:rsidR="00CA0651" w:rsidRPr="0075472D">
              <w:rPr>
                <w:rFonts w:eastAsia="標楷體" w:hint="eastAsia"/>
                <w:color w:val="000000"/>
                <w:sz w:val="28"/>
              </w:rPr>
              <w:t>28</w:t>
            </w:r>
            <w:r w:rsidR="00CA0651" w:rsidRPr="0075472D">
              <w:rPr>
                <w:rFonts w:eastAsia="標楷體" w:hint="eastAsia"/>
                <w:color w:val="000000"/>
                <w:sz w:val="28"/>
              </w:rPr>
              <w:t>日</w:t>
            </w:r>
            <w:r w:rsidR="00CA0651" w:rsidRPr="0075472D">
              <w:rPr>
                <w:rFonts w:eastAsia="標楷體" w:hint="eastAsia"/>
                <w:color w:val="000000"/>
                <w:sz w:val="28"/>
              </w:rPr>
              <w:t>(</w:t>
            </w:r>
            <w:r w:rsidR="00CA0651" w:rsidRPr="0075472D">
              <w:rPr>
                <w:rFonts w:eastAsia="標楷體" w:hint="eastAsia"/>
                <w:color w:val="000000"/>
                <w:sz w:val="28"/>
              </w:rPr>
              <w:t>費用年月</w:t>
            </w:r>
            <w:r w:rsidR="00CA0651" w:rsidRPr="0075472D">
              <w:rPr>
                <w:rFonts w:eastAsia="標楷體" w:hint="eastAsia"/>
                <w:color w:val="000000"/>
                <w:sz w:val="28"/>
              </w:rPr>
              <w:t>)</w:t>
            </w:r>
          </w:p>
        </w:tc>
      </w:tr>
    </w:tbl>
    <w:p w:rsidR="006B4ADF" w:rsidRPr="0075472D" w:rsidRDefault="006B4ADF">
      <w:pPr>
        <w:spacing w:line="500" w:lineRule="exact"/>
        <w:rPr>
          <w:rFonts w:eastAsia="標楷體"/>
          <w:b/>
        </w:rPr>
      </w:pPr>
    </w:p>
    <w:p w:rsidR="000D44A2" w:rsidRPr="0075472D" w:rsidRDefault="000D44A2">
      <w:pPr>
        <w:widowControl/>
        <w:suppressAutoHyphens w:val="0"/>
        <w:rPr>
          <w:rFonts w:eastAsia="標楷體"/>
          <w:color w:val="000000"/>
          <w:sz w:val="28"/>
        </w:rPr>
      </w:pPr>
    </w:p>
    <w:p w:rsidR="006B4ADF" w:rsidRPr="0075472D" w:rsidRDefault="006B4ADF">
      <w:pPr>
        <w:widowControl/>
        <w:suppressAutoHyphens w:val="0"/>
        <w:rPr>
          <w:rFonts w:eastAsia="標楷體"/>
          <w:color w:val="000000"/>
          <w:sz w:val="28"/>
        </w:rPr>
      </w:pPr>
      <w:r w:rsidRPr="0075472D">
        <w:rPr>
          <w:rFonts w:eastAsia="標楷體"/>
          <w:color w:val="000000"/>
        </w:rPr>
        <w:br w:type="page"/>
      </w:r>
    </w:p>
    <w:p w:rsidR="000D44A2" w:rsidRPr="0075472D" w:rsidRDefault="001D5CA0" w:rsidP="006678F4">
      <w:pPr>
        <w:pStyle w:val="1"/>
        <w:spacing w:line="300" w:lineRule="exact"/>
        <w:ind w:left="426" w:rightChars="-59" w:right="-142" w:hanging="426"/>
        <w:rPr>
          <w:rFonts w:eastAsia="標楷體"/>
          <w:caps/>
          <w:highlight w:val="yellow"/>
        </w:rPr>
      </w:pPr>
      <w:r w:rsidRPr="0075472D">
        <w:rPr>
          <w:rFonts w:eastAsia="標楷體"/>
          <w:caps/>
          <w:highlight w:val="yellow"/>
        </w:rPr>
        <w:lastRenderedPageBreak/>
        <w:t>020-</w:t>
      </w:r>
      <w:r w:rsidRPr="0075472D">
        <w:rPr>
          <w:rFonts w:eastAsia="標楷體"/>
          <w:caps/>
          <w:highlight w:val="yellow"/>
        </w:rPr>
        <w:t>醫院門診中耳炎使用</w:t>
      </w:r>
      <w:r w:rsidRPr="0075472D">
        <w:rPr>
          <w:rFonts w:eastAsia="標楷體"/>
          <w:highlight w:val="yellow"/>
        </w:rPr>
        <w:t>cephalexin</w:t>
      </w:r>
      <w:r w:rsidRPr="0075472D">
        <w:rPr>
          <w:rFonts w:eastAsia="標楷體"/>
          <w:caps/>
          <w:highlight w:val="yellow"/>
        </w:rPr>
        <w:t>或</w:t>
      </w:r>
      <w:r w:rsidRPr="0075472D">
        <w:rPr>
          <w:rFonts w:eastAsia="標楷體"/>
          <w:highlight w:val="yellow"/>
        </w:rPr>
        <w:t>sulfamethoxazole/trimethoprim</w:t>
      </w:r>
      <w:r w:rsidRPr="0075472D">
        <w:rPr>
          <w:rFonts w:eastAsia="標楷體"/>
          <w:highlight w:val="yellow"/>
        </w:rPr>
        <w:t>成分</w:t>
      </w:r>
      <w:r w:rsidRPr="0075472D">
        <w:rPr>
          <w:rFonts w:eastAsia="標楷體"/>
          <w:caps/>
          <w:highlight w:val="yellow"/>
        </w:rPr>
        <w:t>藥品處方率過高</w:t>
      </w:r>
    </w:p>
    <w:p w:rsidR="006678F4" w:rsidRPr="0075472D" w:rsidRDefault="006678F4" w:rsidP="006678F4">
      <w:pPr>
        <w:spacing w:line="300" w:lineRule="exact"/>
        <w:ind w:leftChars="177" w:left="425"/>
        <w:rPr>
          <w:rFonts w:eastAsia="標楷體"/>
          <w:sz w:val="20"/>
          <w:szCs w:val="20"/>
          <w:highlight w:val="yellow"/>
        </w:rPr>
      </w:pPr>
      <w:bookmarkStart w:id="8" w:name="_Hlk84344630"/>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停止辦理起日</w:t>
      </w:r>
      <w:r w:rsidRPr="0075472D">
        <w:rPr>
          <w:rFonts w:eastAsia="標楷體" w:hint="eastAsia"/>
          <w:sz w:val="20"/>
          <w:szCs w:val="20"/>
          <w:highlight w:val="yellow"/>
        </w:rPr>
        <w:t>10</w:t>
      </w:r>
      <w:r w:rsidRPr="0075472D">
        <w:rPr>
          <w:rFonts w:eastAsia="標楷體"/>
          <w:sz w:val="20"/>
          <w:szCs w:val="20"/>
          <w:highlight w:val="yellow"/>
        </w:rPr>
        <w:t>7</w:t>
      </w:r>
      <w:r w:rsidRPr="0075472D">
        <w:rPr>
          <w:rFonts w:eastAsia="標楷體" w:hint="eastAsia"/>
          <w:sz w:val="20"/>
          <w:szCs w:val="20"/>
          <w:highlight w:val="yellow"/>
        </w:rPr>
        <w:t>年</w:t>
      </w:r>
      <w:r w:rsidRPr="0075472D">
        <w:rPr>
          <w:rFonts w:eastAsia="標楷體"/>
          <w:sz w:val="20"/>
          <w:szCs w:val="20"/>
          <w:highlight w:val="yellow"/>
        </w:rPr>
        <w:t>4</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10</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bookmarkEnd w:id="8"/>
    <w:p w:rsidR="006678F4" w:rsidRPr="0075472D" w:rsidRDefault="006678F4" w:rsidP="006678F4">
      <w:pPr>
        <w:rPr>
          <w:rFonts w:eastAsia="標楷體"/>
        </w:rPr>
      </w:pPr>
    </w:p>
    <w:p w:rsidR="001D5CA0" w:rsidRPr="0075472D" w:rsidRDefault="001D5CA0" w:rsidP="00A13D05">
      <w:pPr>
        <w:pStyle w:val="2"/>
        <w:rPr>
          <w:rFonts w:eastAsia="標楷體"/>
        </w:rPr>
      </w:pPr>
      <w:r w:rsidRPr="0075472D">
        <w:rPr>
          <w:rFonts w:eastAsia="標楷體" w:hint="eastAsia"/>
        </w:rPr>
        <w:t>020</w:t>
      </w:r>
      <w:r w:rsidRPr="0075472D">
        <w:rPr>
          <w:rFonts w:eastAsia="標楷體" w:hint="eastAsia"/>
        </w:rPr>
        <w:t>指標版本：停止辦理起日</w:t>
      </w:r>
      <w:r w:rsidRPr="0075472D">
        <w:rPr>
          <w:rFonts w:eastAsia="標楷體" w:hint="eastAsia"/>
        </w:rPr>
        <w:tab/>
        <w:t>107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1</w:t>
      </w:r>
      <w:r w:rsidRPr="0075472D">
        <w:rPr>
          <w:rFonts w:eastAsia="標楷體" w:hint="eastAsia"/>
        </w:rPr>
        <w:t>日（費用年月）</w:t>
      </w:r>
    </w:p>
    <w:tbl>
      <w:tblPr>
        <w:tblW w:w="9932" w:type="dxa"/>
        <w:jc w:val="center"/>
        <w:tblLayout w:type="fixed"/>
        <w:tblCellMar>
          <w:left w:w="10" w:type="dxa"/>
          <w:right w:w="10" w:type="dxa"/>
        </w:tblCellMar>
        <w:tblLook w:val="04A0" w:firstRow="1" w:lastRow="0" w:firstColumn="1" w:lastColumn="0" w:noHBand="0" w:noVBand="1"/>
      </w:tblPr>
      <w:tblGrid>
        <w:gridCol w:w="2135"/>
        <w:gridCol w:w="7797"/>
      </w:tblGrid>
      <w:tr w:rsidR="001D5CA0" w:rsidRPr="0075472D" w:rsidTr="00157DB1">
        <w:trPr>
          <w:jc w:val="center"/>
        </w:trPr>
        <w:tc>
          <w:tcPr>
            <w:tcW w:w="213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sz w:val="28"/>
                <w:szCs w:val="28"/>
              </w:rPr>
            </w:pPr>
            <w:r w:rsidRPr="0075472D">
              <w:rPr>
                <w:rFonts w:eastAsia="標楷體"/>
                <w:caps/>
                <w:color w:val="000000"/>
                <w:sz w:val="28"/>
                <w:szCs w:val="28"/>
              </w:rPr>
              <w:t>指標名稱</w:t>
            </w:r>
          </w:p>
        </w:tc>
        <w:tc>
          <w:tcPr>
            <w:tcW w:w="779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aps/>
                <w:color w:val="000000"/>
                <w:sz w:val="28"/>
                <w:szCs w:val="28"/>
              </w:rPr>
            </w:pPr>
            <w:r w:rsidRPr="0075472D">
              <w:rPr>
                <w:rFonts w:eastAsia="標楷體"/>
                <w:caps/>
                <w:color w:val="000000"/>
                <w:sz w:val="28"/>
                <w:szCs w:val="28"/>
              </w:rPr>
              <w:t>020-</w:t>
            </w:r>
            <w:r w:rsidRPr="0075472D">
              <w:rPr>
                <w:rFonts w:eastAsia="標楷體"/>
                <w:caps/>
                <w:color w:val="000000"/>
                <w:sz w:val="28"/>
                <w:szCs w:val="28"/>
              </w:rPr>
              <w:t>醫院門診中耳炎使用</w:t>
            </w:r>
            <w:r w:rsidRPr="0075472D">
              <w:rPr>
                <w:rFonts w:eastAsia="標楷體"/>
                <w:color w:val="000000"/>
                <w:sz w:val="28"/>
                <w:szCs w:val="28"/>
              </w:rPr>
              <w:t>cephalexin</w:t>
            </w:r>
            <w:r w:rsidRPr="0075472D">
              <w:rPr>
                <w:rFonts w:eastAsia="標楷體"/>
                <w:caps/>
                <w:color w:val="000000"/>
                <w:sz w:val="28"/>
                <w:szCs w:val="28"/>
              </w:rPr>
              <w:t>或</w:t>
            </w:r>
            <w:r w:rsidRPr="0075472D">
              <w:rPr>
                <w:rFonts w:eastAsia="標楷體"/>
                <w:color w:val="000000"/>
                <w:sz w:val="28"/>
                <w:szCs w:val="28"/>
              </w:rPr>
              <w:t>sulfamethoxazole/trimethoprim</w:t>
            </w:r>
            <w:r w:rsidRPr="0075472D">
              <w:rPr>
                <w:rFonts w:eastAsia="標楷體"/>
                <w:color w:val="000000"/>
                <w:sz w:val="28"/>
                <w:szCs w:val="28"/>
              </w:rPr>
              <w:t>成分</w:t>
            </w:r>
            <w:r w:rsidRPr="0075472D">
              <w:rPr>
                <w:rFonts w:eastAsia="標楷體"/>
                <w:caps/>
                <w:color w:val="000000"/>
                <w:sz w:val="28"/>
                <w:szCs w:val="28"/>
              </w:rPr>
              <w:t>藥品處方率過高</w:t>
            </w:r>
          </w:p>
          <w:p w:rsidR="001D5CA0" w:rsidRPr="0075472D" w:rsidRDefault="001D5CA0" w:rsidP="00157DB1">
            <w:pPr>
              <w:snapToGrid w:val="0"/>
              <w:jc w:val="both"/>
              <w:rPr>
                <w:rFonts w:eastAsia="標楷體"/>
                <w:sz w:val="28"/>
                <w:szCs w:val="28"/>
              </w:rPr>
            </w:pPr>
            <w:r w:rsidRPr="0075472D">
              <w:rPr>
                <w:rFonts w:eastAsia="標楷體"/>
                <w:b/>
                <w:color w:val="FF0000"/>
                <w:sz w:val="28"/>
                <w:szCs w:val="28"/>
                <w:u w:val="single"/>
              </w:rPr>
              <w:t>（本項指標</w:t>
            </w:r>
            <w:r w:rsidRPr="0075472D">
              <w:rPr>
                <w:rFonts w:eastAsia="標楷體" w:hint="eastAsia"/>
                <w:b/>
                <w:color w:val="FF0000"/>
                <w:sz w:val="28"/>
                <w:szCs w:val="28"/>
                <w:u w:val="single"/>
              </w:rPr>
              <w:t>刪除</w:t>
            </w:r>
            <w:r w:rsidRPr="0075472D">
              <w:rPr>
                <w:rFonts w:eastAsia="標楷體"/>
                <w:b/>
                <w:color w:val="FF0000"/>
                <w:sz w:val="28"/>
                <w:szCs w:val="28"/>
                <w:u w:val="single"/>
              </w:rPr>
              <w:t>）</w:t>
            </w:r>
          </w:p>
        </w:tc>
      </w:tr>
      <w:tr w:rsidR="001D5CA0" w:rsidRPr="0075472D" w:rsidTr="00157DB1">
        <w:trPr>
          <w:trHeight w:val="248"/>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aps/>
                <w:color w:val="000000"/>
                <w:sz w:val="28"/>
                <w:szCs w:val="28"/>
              </w:rPr>
            </w:pPr>
            <w:r w:rsidRPr="0075472D">
              <w:rPr>
                <w:rFonts w:eastAsia="標楷體"/>
                <w:caps/>
                <w:color w:val="000000"/>
                <w:sz w:val="28"/>
                <w:szCs w:val="28"/>
              </w:rPr>
              <w:t>實施目的</w:t>
            </w: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sz w:val="28"/>
                <w:szCs w:val="28"/>
              </w:rPr>
            </w:pPr>
            <w:r w:rsidRPr="0075472D">
              <w:rPr>
                <w:rFonts w:eastAsia="標楷體"/>
                <w:color w:val="000000"/>
                <w:sz w:val="28"/>
                <w:szCs w:val="28"/>
              </w:rPr>
              <w:t>降低不當之用藥型態</w:t>
            </w:r>
          </w:p>
        </w:tc>
      </w:tr>
      <w:tr w:rsidR="001D5CA0" w:rsidRPr="0075472D" w:rsidTr="00157DB1">
        <w:trPr>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指標定義</w:t>
            </w:r>
          </w:p>
          <w:p w:rsidR="001D5CA0" w:rsidRPr="0075472D" w:rsidRDefault="001D5CA0" w:rsidP="00157DB1">
            <w:pPr>
              <w:snapToGrid w:val="0"/>
              <w:jc w:val="both"/>
              <w:rPr>
                <w:rFonts w:eastAsia="標楷體"/>
                <w:color w:val="000000"/>
                <w:sz w:val="28"/>
                <w:szCs w:val="28"/>
              </w:rPr>
            </w:pP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ind w:left="871" w:hanging="871"/>
              <w:jc w:val="both"/>
              <w:rPr>
                <w:rFonts w:eastAsia="標楷體"/>
                <w:sz w:val="28"/>
                <w:szCs w:val="28"/>
              </w:rPr>
            </w:pPr>
            <w:r w:rsidRPr="0075472D">
              <w:rPr>
                <w:rFonts w:eastAsia="標楷體"/>
                <w:color w:val="000000"/>
                <w:sz w:val="28"/>
                <w:szCs w:val="28"/>
              </w:rPr>
              <w:t>分子－門診任</w:t>
            </w:r>
            <w:proofErr w:type="gramStart"/>
            <w:r w:rsidRPr="0075472D">
              <w:rPr>
                <w:rFonts w:eastAsia="標楷體"/>
                <w:color w:val="000000"/>
                <w:sz w:val="28"/>
                <w:szCs w:val="28"/>
              </w:rPr>
              <w:t>一</w:t>
            </w:r>
            <w:proofErr w:type="gramEnd"/>
            <w:r w:rsidRPr="0075472D">
              <w:rPr>
                <w:rFonts w:eastAsia="標楷體"/>
                <w:color w:val="000000"/>
                <w:sz w:val="28"/>
                <w:szCs w:val="28"/>
              </w:rPr>
              <w:t>主次診斷為中耳炎且開立</w:t>
            </w:r>
            <w:r w:rsidRPr="0075472D">
              <w:rPr>
                <w:rFonts w:eastAsia="標楷體"/>
                <w:color w:val="000000"/>
                <w:sz w:val="28"/>
                <w:szCs w:val="28"/>
              </w:rPr>
              <w:t>cephalexin</w:t>
            </w:r>
            <w:r w:rsidRPr="0075472D">
              <w:rPr>
                <w:rFonts w:eastAsia="標楷體"/>
                <w:caps/>
                <w:color w:val="000000"/>
                <w:sz w:val="28"/>
                <w:szCs w:val="28"/>
              </w:rPr>
              <w:t>或</w:t>
            </w:r>
            <w:r w:rsidRPr="0075472D">
              <w:rPr>
                <w:rFonts w:eastAsia="標楷體"/>
                <w:color w:val="000000"/>
                <w:sz w:val="28"/>
                <w:szCs w:val="28"/>
              </w:rPr>
              <w:t>sulfamethoxazole/trimethoprim</w:t>
            </w:r>
            <w:r w:rsidRPr="0075472D">
              <w:rPr>
                <w:rFonts w:eastAsia="標楷體"/>
                <w:color w:val="000000"/>
                <w:sz w:val="28"/>
                <w:szCs w:val="28"/>
              </w:rPr>
              <w:t>成分</w:t>
            </w:r>
            <w:r w:rsidRPr="0075472D">
              <w:rPr>
                <w:rFonts w:eastAsia="標楷體"/>
                <w:caps/>
                <w:color w:val="000000"/>
                <w:sz w:val="28"/>
                <w:szCs w:val="28"/>
              </w:rPr>
              <w:t>藥品</w:t>
            </w:r>
            <w:r w:rsidRPr="0075472D">
              <w:rPr>
                <w:rFonts w:eastAsia="標楷體"/>
                <w:color w:val="000000"/>
                <w:sz w:val="28"/>
                <w:szCs w:val="28"/>
              </w:rPr>
              <w:t>處方之案件數。</w:t>
            </w:r>
          </w:p>
          <w:p w:rsidR="001D5CA0" w:rsidRPr="0075472D" w:rsidRDefault="001D5CA0" w:rsidP="00157DB1">
            <w:pPr>
              <w:snapToGrid w:val="0"/>
              <w:ind w:left="871" w:hanging="871"/>
              <w:jc w:val="both"/>
              <w:rPr>
                <w:rFonts w:eastAsia="標楷體"/>
                <w:color w:val="000000"/>
                <w:sz w:val="28"/>
                <w:szCs w:val="28"/>
              </w:rPr>
            </w:pPr>
            <w:r w:rsidRPr="0075472D">
              <w:rPr>
                <w:rFonts w:eastAsia="標楷體"/>
                <w:color w:val="000000"/>
                <w:sz w:val="28"/>
                <w:szCs w:val="28"/>
              </w:rPr>
              <w:t>分母－門診任</w:t>
            </w:r>
            <w:proofErr w:type="gramStart"/>
            <w:r w:rsidRPr="0075472D">
              <w:rPr>
                <w:rFonts w:eastAsia="標楷體"/>
                <w:color w:val="000000"/>
                <w:sz w:val="28"/>
                <w:szCs w:val="28"/>
              </w:rPr>
              <w:t>一</w:t>
            </w:r>
            <w:proofErr w:type="gramEnd"/>
            <w:r w:rsidRPr="0075472D">
              <w:rPr>
                <w:rFonts w:eastAsia="標楷體"/>
                <w:color w:val="000000"/>
                <w:sz w:val="28"/>
                <w:szCs w:val="28"/>
              </w:rPr>
              <w:t>主次診斷為中耳炎案件數。</w:t>
            </w:r>
          </w:p>
          <w:p w:rsidR="001D5CA0" w:rsidRPr="0075472D" w:rsidRDefault="001D5CA0" w:rsidP="00157DB1">
            <w:pPr>
              <w:snapToGrid w:val="0"/>
              <w:ind w:left="872" w:hanging="1"/>
              <w:jc w:val="both"/>
              <w:rPr>
                <w:rFonts w:eastAsia="標楷體"/>
                <w:color w:val="000000"/>
                <w:sz w:val="28"/>
                <w:szCs w:val="28"/>
              </w:rPr>
            </w:pPr>
            <w:r w:rsidRPr="0075472D">
              <w:rPr>
                <w:rFonts w:eastAsia="標楷體"/>
                <w:color w:val="000000"/>
                <w:sz w:val="28"/>
                <w:szCs w:val="28"/>
              </w:rPr>
              <w:t>排除預防保健</w:t>
            </w:r>
            <w:r w:rsidRPr="0075472D">
              <w:rPr>
                <w:rFonts w:eastAsia="標楷體"/>
                <w:color w:val="000000"/>
                <w:sz w:val="28"/>
                <w:szCs w:val="28"/>
              </w:rPr>
              <w:t>(A3)</w:t>
            </w:r>
            <w:r w:rsidRPr="0075472D">
              <w:rPr>
                <w:rFonts w:eastAsia="標楷體"/>
                <w:color w:val="000000"/>
                <w:sz w:val="28"/>
                <w:szCs w:val="28"/>
              </w:rPr>
              <w:t>、老人流感疫苗注射</w:t>
            </w:r>
            <w:r w:rsidRPr="0075472D">
              <w:rPr>
                <w:rFonts w:eastAsia="標楷體"/>
                <w:color w:val="000000"/>
                <w:sz w:val="28"/>
                <w:szCs w:val="28"/>
              </w:rPr>
              <w:t>(D2)</w:t>
            </w:r>
            <w:r w:rsidRPr="0075472D">
              <w:rPr>
                <w:rFonts w:eastAsia="標楷體"/>
                <w:color w:val="000000"/>
                <w:sz w:val="28"/>
                <w:szCs w:val="28"/>
              </w:rPr>
              <w:t>及診察費為</w:t>
            </w:r>
            <w:r w:rsidRPr="0075472D">
              <w:rPr>
                <w:rFonts w:eastAsia="標楷體"/>
                <w:color w:val="000000"/>
                <w:sz w:val="28"/>
                <w:szCs w:val="28"/>
              </w:rPr>
              <w:t>0</w:t>
            </w:r>
            <w:r w:rsidRPr="0075472D">
              <w:rPr>
                <w:rFonts w:eastAsia="標楷體"/>
                <w:color w:val="000000"/>
                <w:sz w:val="28"/>
                <w:szCs w:val="28"/>
              </w:rPr>
              <w:t>之案件。</w:t>
            </w:r>
          </w:p>
          <w:p w:rsidR="001D5CA0" w:rsidRPr="0075472D" w:rsidRDefault="001D5CA0" w:rsidP="00157DB1">
            <w:pPr>
              <w:snapToGrid w:val="0"/>
              <w:ind w:left="510" w:hanging="510"/>
              <w:jc w:val="both"/>
              <w:rPr>
                <w:rFonts w:eastAsia="標楷體"/>
                <w:color w:val="000000"/>
                <w:sz w:val="28"/>
                <w:szCs w:val="28"/>
              </w:rPr>
            </w:pPr>
            <w:r w:rsidRPr="0075472D">
              <w:rPr>
                <w:rFonts w:eastAsia="標楷體"/>
                <w:color w:val="000000"/>
                <w:sz w:val="28"/>
                <w:szCs w:val="28"/>
              </w:rPr>
              <w:t>中耳炎申報件數小於</w:t>
            </w:r>
            <w:r w:rsidRPr="0075472D">
              <w:rPr>
                <w:rFonts w:eastAsia="標楷體"/>
                <w:color w:val="000000"/>
                <w:sz w:val="28"/>
                <w:szCs w:val="28"/>
              </w:rPr>
              <w:t>10</w:t>
            </w:r>
            <w:r w:rsidRPr="0075472D">
              <w:rPr>
                <w:rFonts w:eastAsia="標楷體"/>
                <w:color w:val="000000"/>
                <w:sz w:val="28"/>
                <w:szCs w:val="28"/>
              </w:rPr>
              <w:t>件之院所，不列入計算。</w:t>
            </w:r>
          </w:p>
          <w:p w:rsidR="001D5CA0" w:rsidRPr="0075472D" w:rsidRDefault="001D5CA0" w:rsidP="00157DB1">
            <w:pPr>
              <w:snapToGrid w:val="0"/>
              <w:jc w:val="both"/>
              <w:rPr>
                <w:rFonts w:eastAsia="標楷體"/>
                <w:sz w:val="28"/>
                <w:szCs w:val="28"/>
              </w:rPr>
            </w:pPr>
            <w:r w:rsidRPr="0075472D">
              <w:rPr>
                <w:rFonts w:eastAsia="標楷體"/>
                <w:color w:val="000000"/>
                <w:sz w:val="28"/>
                <w:szCs w:val="28"/>
              </w:rPr>
              <w:t>中耳炎：</w:t>
            </w:r>
            <w:r w:rsidRPr="0075472D">
              <w:rPr>
                <w:rFonts w:eastAsia="標楷體" w:cs="新細明體"/>
                <w:kern w:val="0"/>
                <w:sz w:val="28"/>
                <w:szCs w:val="28"/>
              </w:rPr>
              <w:t>ICD-9-CM</w:t>
            </w:r>
            <w:r w:rsidRPr="0075472D">
              <w:rPr>
                <w:rFonts w:eastAsia="標楷體"/>
                <w:color w:val="000000"/>
                <w:sz w:val="28"/>
                <w:szCs w:val="28"/>
              </w:rPr>
              <w:t>診斷前四碼為下列診斷者</w:t>
            </w:r>
            <w:r w:rsidRPr="0075472D">
              <w:rPr>
                <w:rFonts w:eastAsia="標楷體"/>
                <w:color w:val="000000"/>
                <w:sz w:val="28"/>
                <w:szCs w:val="28"/>
              </w:rPr>
              <w:t>'3810'</w:t>
            </w:r>
            <w:r w:rsidRPr="0075472D">
              <w:rPr>
                <w:rFonts w:eastAsia="標楷體"/>
                <w:color w:val="000000"/>
                <w:sz w:val="28"/>
                <w:szCs w:val="28"/>
              </w:rPr>
              <w:t>、</w:t>
            </w:r>
            <w:r w:rsidRPr="0075472D">
              <w:rPr>
                <w:rFonts w:eastAsia="標楷體"/>
                <w:color w:val="000000"/>
                <w:sz w:val="28"/>
                <w:szCs w:val="28"/>
              </w:rPr>
              <w:t>'3811'</w:t>
            </w:r>
            <w:r w:rsidRPr="0075472D">
              <w:rPr>
                <w:rFonts w:eastAsia="標楷體"/>
                <w:color w:val="000000"/>
                <w:sz w:val="28"/>
                <w:szCs w:val="28"/>
              </w:rPr>
              <w:t>、</w:t>
            </w:r>
            <w:r w:rsidRPr="0075472D">
              <w:rPr>
                <w:rFonts w:eastAsia="標楷體"/>
                <w:color w:val="000000"/>
                <w:sz w:val="28"/>
                <w:szCs w:val="28"/>
              </w:rPr>
              <w:t>'3812'</w:t>
            </w:r>
            <w:r w:rsidRPr="0075472D">
              <w:rPr>
                <w:rFonts w:eastAsia="標楷體"/>
                <w:color w:val="000000"/>
                <w:sz w:val="28"/>
                <w:szCs w:val="28"/>
              </w:rPr>
              <w:t>、</w:t>
            </w:r>
            <w:r w:rsidRPr="0075472D">
              <w:rPr>
                <w:rFonts w:eastAsia="標楷體"/>
                <w:color w:val="000000"/>
                <w:sz w:val="28"/>
                <w:szCs w:val="28"/>
              </w:rPr>
              <w:t>'3813'</w:t>
            </w:r>
            <w:r w:rsidRPr="0075472D">
              <w:rPr>
                <w:rFonts w:eastAsia="標楷體"/>
                <w:color w:val="000000"/>
                <w:sz w:val="28"/>
                <w:szCs w:val="28"/>
              </w:rPr>
              <w:t>、</w:t>
            </w:r>
            <w:r w:rsidRPr="0075472D">
              <w:rPr>
                <w:rFonts w:eastAsia="標楷體"/>
                <w:color w:val="000000"/>
                <w:sz w:val="28"/>
                <w:szCs w:val="28"/>
              </w:rPr>
              <w:t>'3814'</w:t>
            </w:r>
            <w:r w:rsidRPr="0075472D">
              <w:rPr>
                <w:rFonts w:eastAsia="標楷體"/>
                <w:color w:val="000000"/>
                <w:sz w:val="28"/>
                <w:szCs w:val="28"/>
              </w:rPr>
              <w:t>、</w:t>
            </w:r>
            <w:r w:rsidRPr="0075472D">
              <w:rPr>
                <w:rFonts w:eastAsia="標楷體"/>
                <w:color w:val="000000"/>
                <w:sz w:val="28"/>
                <w:szCs w:val="28"/>
              </w:rPr>
              <w:t>'3820'</w:t>
            </w:r>
            <w:r w:rsidRPr="0075472D">
              <w:rPr>
                <w:rFonts w:eastAsia="標楷體"/>
                <w:color w:val="000000"/>
                <w:sz w:val="28"/>
                <w:szCs w:val="28"/>
              </w:rPr>
              <w:t>、</w:t>
            </w:r>
            <w:r w:rsidRPr="0075472D">
              <w:rPr>
                <w:rFonts w:eastAsia="標楷體"/>
                <w:color w:val="000000"/>
                <w:sz w:val="28"/>
                <w:szCs w:val="28"/>
              </w:rPr>
              <w:t>'3821'</w:t>
            </w:r>
            <w:r w:rsidRPr="0075472D">
              <w:rPr>
                <w:rFonts w:eastAsia="標楷體"/>
                <w:color w:val="000000"/>
                <w:sz w:val="28"/>
                <w:szCs w:val="28"/>
              </w:rPr>
              <w:t>、</w:t>
            </w:r>
            <w:r w:rsidRPr="0075472D">
              <w:rPr>
                <w:rFonts w:eastAsia="標楷體"/>
                <w:color w:val="000000"/>
                <w:sz w:val="28"/>
                <w:szCs w:val="28"/>
              </w:rPr>
              <w:t>'3822'</w:t>
            </w:r>
            <w:r w:rsidRPr="0075472D">
              <w:rPr>
                <w:rFonts w:eastAsia="標楷體"/>
                <w:color w:val="000000"/>
                <w:sz w:val="28"/>
                <w:szCs w:val="28"/>
              </w:rPr>
              <w:t>、</w:t>
            </w:r>
            <w:r w:rsidRPr="0075472D">
              <w:rPr>
                <w:rFonts w:eastAsia="標楷體"/>
                <w:color w:val="000000"/>
                <w:sz w:val="28"/>
                <w:szCs w:val="28"/>
              </w:rPr>
              <w:t>'3823'</w:t>
            </w:r>
            <w:r w:rsidRPr="0075472D">
              <w:rPr>
                <w:rFonts w:eastAsia="標楷體"/>
                <w:color w:val="000000"/>
                <w:sz w:val="28"/>
                <w:szCs w:val="28"/>
              </w:rPr>
              <w:t>、</w:t>
            </w:r>
            <w:r w:rsidRPr="0075472D">
              <w:rPr>
                <w:rFonts w:eastAsia="標楷體"/>
                <w:color w:val="000000"/>
                <w:sz w:val="28"/>
                <w:szCs w:val="28"/>
              </w:rPr>
              <w:t>'3824'</w:t>
            </w:r>
            <w:r w:rsidRPr="0075472D">
              <w:rPr>
                <w:rFonts w:eastAsia="標楷體"/>
                <w:color w:val="000000"/>
                <w:sz w:val="28"/>
                <w:szCs w:val="28"/>
              </w:rPr>
              <w:t>、</w:t>
            </w:r>
            <w:r w:rsidRPr="0075472D">
              <w:rPr>
                <w:rFonts w:eastAsia="標楷體"/>
                <w:color w:val="000000"/>
                <w:sz w:val="28"/>
                <w:szCs w:val="28"/>
              </w:rPr>
              <w:t>'3829'</w:t>
            </w:r>
            <w:r w:rsidRPr="0075472D">
              <w:rPr>
                <w:rFonts w:eastAsia="標楷體"/>
                <w:color w:val="000000"/>
                <w:sz w:val="28"/>
                <w:szCs w:val="28"/>
              </w:rPr>
              <w:t>；</w:t>
            </w:r>
            <w:r w:rsidRPr="0075472D">
              <w:rPr>
                <w:rFonts w:eastAsia="標楷體"/>
                <w:color w:val="000000"/>
                <w:sz w:val="28"/>
                <w:szCs w:val="28"/>
              </w:rPr>
              <w:t>ICD-10- CM/PCS  H65-H66</w:t>
            </w:r>
            <w:r w:rsidRPr="0075472D">
              <w:rPr>
                <w:rFonts w:eastAsia="標楷體"/>
                <w:color w:val="000000"/>
                <w:sz w:val="28"/>
                <w:szCs w:val="28"/>
              </w:rPr>
              <w:t>。</w:t>
            </w:r>
          </w:p>
          <w:p w:rsidR="001D5CA0" w:rsidRPr="0075472D" w:rsidRDefault="001D5CA0" w:rsidP="00157DB1">
            <w:pPr>
              <w:snapToGrid w:val="0"/>
              <w:jc w:val="both"/>
              <w:rPr>
                <w:rFonts w:eastAsia="標楷體"/>
                <w:sz w:val="28"/>
                <w:szCs w:val="28"/>
              </w:rPr>
            </w:pPr>
            <w:r w:rsidRPr="0075472D">
              <w:rPr>
                <w:rFonts w:eastAsia="標楷體"/>
                <w:color w:val="000000"/>
                <w:sz w:val="28"/>
                <w:szCs w:val="28"/>
              </w:rPr>
              <w:t>cephalexin</w:t>
            </w:r>
            <w:r w:rsidRPr="0075472D">
              <w:rPr>
                <w:rFonts w:eastAsia="標楷體"/>
                <w:color w:val="000000"/>
                <w:sz w:val="28"/>
                <w:szCs w:val="28"/>
              </w:rPr>
              <w:t>成分</w:t>
            </w:r>
            <w:r w:rsidRPr="0075472D">
              <w:rPr>
                <w:rFonts w:eastAsia="標楷體"/>
                <w:caps/>
                <w:color w:val="000000"/>
                <w:sz w:val="28"/>
                <w:szCs w:val="28"/>
              </w:rPr>
              <w:t>藥品</w:t>
            </w:r>
            <w:r w:rsidRPr="0075472D">
              <w:rPr>
                <w:rFonts w:eastAsia="標楷體"/>
                <w:color w:val="000000"/>
                <w:sz w:val="28"/>
                <w:szCs w:val="28"/>
              </w:rPr>
              <w:t>：</w:t>
            </w:r>
            <w:r w:rsidRPr="0075472D">
              <w:rPr>
                <w:rFonts w:eastAsia="標楷體"/>
                <w:color w:val="000000"/>
                <w:sz w:val="28"/>
                <w:szCs w:val="28"/>
              </w:rPr>
              <w:t>ATC code</w:t>
            </w:r>
            <w:r w:rsidRPr="0075472D">
              <w:rPr>
                <w:rFonts w:eastAsia="標楷體"/>
                <w:color w:val="000000"/>
                <w:sz w:val="28"/>
                <w:szCs w:val="28"/>
              </w:rPr>
              <w:t>：</w:t>
            </w:r>
            <w:r w:rsidRPr="0075472D">
              <w:rPr>
                <w:rFonts w:eastAsia="標楷體"/>
                <w:color w:val="000000"/>
                <w:sz w:val="28"/>
                <w:szCs w:val="28"/>
              </w:rPr>
              <w:t>J01DB01</w:t>
            </w:r>
          </w:p>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sulfamethoxazole/trimethoprim</w:t>
            </w:r>
            <w:r w:rsidRPr="0075472D">
              <w:rPr>
                <w:rFonts w:eastAsia="標楷體"/>
                <w:color w:val="000000"/>
                <w:sz w:val="28"/>
                <w:szCs w:val="28"/>
              </w:rPr>
              <w:t>複方成分藥品：</w:t>
            </w:r>
            <w:r w:rsidRPr="0075472D">
              <w:rPr>
                <w:rFonts w:eastAsia="標楷體"/>
                <w:color w:val="000000"/>
                <w:sz w:val="28"/>
                <w:szCs w:val="28"/>
              </w:rPr>
              <w:t>ATC code</w:t>
            </w:r>
            <w:r w:rsidRPr="0075472D">
              <w:rPr>
                <w:rFonts w:eastAsia="標楷體"/>
                <w:color w:val="000000"/>
                <w:sz w:val="28"/>
                <w:szCs w:val="28"/>
              </w:rPr>
              <w:t>：</w:t>
            </w:r>
            <w:r w:rsidRPr="0075472D">
              <w:rPr>
                <w:rFonts w:eastAsia="標楷體"/>
                <w:color w:val="000000"/>
                <w:sz w:val="28"/>
                <w:szCs w:val="28"/>
              </w:rPr>
              <w:t>J01EE01</w:t>
            </w:r>
          </w:p>
        </w:tc>
      </w:tr>
      <w:tr w:rsidR="001D5CA0" w:rsidRPr="0075472D" w:rsidTr="00157DB1">
        <w:trPr>
          <w:trHeight w:val="184"/>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指標屬性</w:t>
            </w: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負向</w:t>
            </w:r>
          </w:p>
        </w:tc>
      </w:tr>
      <w:tr w:rsidR="001D5CA0" w:rsidRPr="0075472D" w:rsidTr="00157DB1">
        <w:trPr>
          <w:trHeight w:val="288"/>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分析單位</w:t>
            </w: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依院所按月分析</w:t>
            </w:r>
          </w:p>
        </w:tc>
      </w:tr>
      <w:tr w:rsidR="001D5CA0" w:rsidRPr="0075472D" w:rsidTr="00157DB1">
        <w:trPr>
          <w:trHeight w:val="236"/>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分析範圍</w:t>
            </w: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醫院總額部門</w:t>
            </w:r>
          </w:p>
        </w:tc>
      </w:tr>
      <w:tr w:rsidR="001D5CA0" w:rsidRPr="0075472D" w:rsidTr="00157DB1">
        <w:trPr>
          <w:trHeight w:val="1493"/>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處理方式</w:t>
            </w: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jc w:val="both"/>
              <w:rPr>
                <w:rFonts w:eastAsia="標楷體"/>
                <w:color w:val="000000"/>
                <w:sz w:val="28"/>
                <w:szCs w:val="28"/>
              </w:rPr>
            </w:pPr>
            <w:r w:rsidRPr="0075472D">
              <w:rPr>
                <w:rFonts w:eastAsia="標楷體"/>
                <w:color w:val="000000"/>
                <w:sz w:val="28"/>
                <w:szCs w:val="28"/>
              </w:rPr>
              <w:t>超過同儕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21%</w:t>
            </w:r>
            <w:r w:rsidRPr="0075472D">
              <w:rPr>
                <w:rFonts w:eastAsia="標楷體"/>
                <w:color w:val="000000"/>
                <w:sz w:val="28"/>
                <w:szCs w:val="28"/>
              </w:rPr>
              <w:t>】，超過部份不予支付。</w:t>
            </w:r>
          </w:p>
          <w:p w:rsidR="001D5CA0" w:rsidRPr="0075472D" w:rsidRDefault="001D5CA0" w:rsidP="00157DB1">
            <w:pPr>
              <w:snapToGrid w:val="0"/>
              <w:jc w:val="both"/>
              <w:rPr>
                <w:rFonts w:eastAsia="標楷體"/>
                <w:sz w:val="28"/>
                <w:szCs w:val="28"/>
              </w:rPr>
            </w:pPr>
            <w:r w:rsidRPr="0075472D">
              <w:rPr>
                <w:rFonts w:eastAsia="標楷體"/>
                <w:color w:val="000000"/>
                <w:sz w:val="28"/>
                <w:szCs w:val="28"/>
              </w:rPr>
              <w:t>不予支付點數＝</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aps/>
                <w:color w:val="000000"/>
                <w:sz w:val="28"/>
                <w:szCs w:val="28"/>
              </w:rPr>
              <w:t>中耳炎使用</w:t>
            </w:r>
            <w:r w:rsidRPr="0075472D">
              <w:rPr>
                <w:rFonts w:eastAsia="標楷體"/>
                <w:color w:val="000000"/>
                <w:sz w:val="28"/>
                <w:szCs w:val="28"/>
              </w:rPr>
              <w:t>cephalexin</w:t>
            </w:r>
            <w:r w:rsidRPr="0075472D">
              <w:rPr>
                <w:rFonts w:eastAsia="標楷體"/>
                <w:caps/>
                <w:color w:val="000000"/>
                <w:sz w:val="28"/>
                <w:szCs w:val="28"/>
              </w:rPr>
              <w:t>或</w:t>
            </w:r>
            <w:r w:rsidRPr="0075472D">
              <w:rPr>
                <w:rFonts w:eastAsia="標楷體"/>
                <w:color w:val="000000"/>
                <w:sz w:val="28"/>
                <w:szCs w:val="28"/>
              </w:rPr>
              <w:t>sulfamethoxazole/ trimethoprim</w:t>
            </w:r>
            <w:r w:rsidRPr="0075472D">
              <w:rPr>
                <w:rFonts w:eastAsia="標楷體"/>
                <w:color w:val="000000"/>
                <w:sz w:val="28"/>
                <w:szCs w:val="28"/>
              </w:rPr>
              <w:t>成分</w:t>
            </w:r>
            <w:r w:rsidRPr="0075472D">
              <w:rPr>
                <w:rFonts w:eastAsia="標楷體"/>
                <w:caps/>
                <w:color w:val="000000"/>
                <w:sz w:val="28"/>
                <w:szCs w:val="28"/>
              </w:rPr>
              <w:t>藥品處方</w:t>
            </w:r>
            <w:r w:rsidRPr="0075472D">
              <w:rPr>
                <w:rFonts w:eastAsia="標楷體"/>
                <w:color w:val="000000"/>
                <w:sz w:val="28"/>
                <w:szCs w:val="28"/>
              </w:rPr>
              <w:t>占率－同儕</w:t>
            </w:r>
            <w:r w:rsidRPr="0075472D">
              <w:rPr>
                <w:rFonts w:eastAsia="標楷體"/>
                <w:color w:val="000000"/>
                <w:sz w:val="28"/>
                <w:szCs w:val="28"/>
              </w:rPr>
              <w:t>90</w:t>
            </w:r>
            <w:r w:rsidRPr="0075472D">
              <w:rPr>
                <w:rFonts w:eastAsia="標楷體"/>
                <w:color w:val="000000"/>
                <w:sz w:val="28"/>
                <w:szCs w:val="28"/>
              </w:rPr>
              <w:t>百分位數者【醫院</w:t>
            </w:r>
            <w:r w:rsidRPr="0075472D">
              <w:rPr>
                <w:rFonts w:eastAsia="標楷體"/>
                <w:color w:val="000000"/>
                <w:sz w:val="28"/>
                <w:szCs w:val="28"/>
              </w:rPr>
              <w:t>21%</w:t>
            </w:r>
            <w:r w:rsidRPr="0075472D">
              <w:rPr>
                <w:rFonts w:eastAsia="標楷體"/>
                <w:color w:val="000000"/>
                <w:sz w:val="28"/>
                <w:szCs w:val="28"/>
              </w:rPr>
              <w:t>】）</w:t>
            </w:r>
            <w:r w:rsidRPr="0075472D">
              <w:rPr>
                <w:rFonts w:eastAsia="標楷體"/>
                <w:color w:val="000000"/>
                <w:sz w:val="28"/>
                <w:szCs w:val="28"/>
              </w:rPr>
              <w:t>/</w:t>
            </w:r>
            <w:r w:rsidRPr="0075472D">
              <w:rPr>
                <w:rFonts w:eastAsia="標楷體"/>
                <w:caps/>
                <w:color w:val="000000"/>
                <w:sz w:val="28"/>
                <w:szCs w:val="28"/>
              </w:rPr>
              <w:t>中耳炎使用</w:t>
            </w:r>
            <w:r w:rsidRPr="0075472D">
              <w:rPr>
                <w:rFonts w:eastAsia="標楷體"/>
                <w:color w:val="000000"/>
                <w:sz w:val="28"/>
                <w:szCs w:val="28"/>
              </w:rPr>
              <w:t>cephalexin</w:t>
            </w:r>
            <w:r w:rsidRPr="0075472D">
              <w:rPr>
                <w:rFonts w:eastAsia="標楷體"/>
                <w:caps/>
                <w:color w:val="000000"/>
                <w:sz w:val="28"/>
                <w:szCs w:val="28"/>
              </w:rPr>
              <w:t>或</w:t>
            </w:r>
            <w:r w:rsidRPr="0075472D">
              <w:rPr>
                <w:rFonts w:eastAsia="標楷體"/>
                <w:color w:val="000000"/>
                <w:sz w:val="28"/>
                <w:szCs w:val="28"/>
              </w:rPr>
              <w:t>sulfamethoxazole/ trimethoprim</w:t>
            </w:r>
            <w:r w:rsidRPr="0075472D">
              <w:rPr>
                <w:rFonts w:eastAsia="標楷體"/>
                <w:color w:val="000000"/>
                <w:sz w:val="28"/>
                <w:szCs w:val="28"/>
              </w:rPr>
              <w:t>成分</w:t>
            </w:r>
            <w:r w:rsidRPr="0075472D">
              <w:rPr>
                <w:rFonts w:eastAsia="標楷體"/>
                <w:caps/>
                <w:color w:val="000000"/>
                <w:sz w:val="28"/>
                <w:szCs w:val="28"/>
              </w:rPr>
              <w:t>藥品處方</w:t>
            </w:r>
            <w:r w:rsidRPr="0075472D">
              <w:rPr>
                <w:rFonts w:eastAsia="標楷體"/>
                <w:color w:val="000000"/>
                <w:sz w:val="28"/>
                <w:szCs w:val="28"/>
              </w:rPr>
              <w:t>占率））</w:t>
            </w:r>
            <w:r w:rsidRPr="0075472D">
              <w:rPr>
                <w:rFonts w:eastAsia="標楷體"/>
                <w:color w:val="000000"/>
                <w:sz w:val="28"/>
                <w:szCs w:val="28"/>
              </w:rPr>
              <w:t>×</w:t>
            </w:r>
            <w:r w:rsidRPr="0075472D">
              <w:rPr>
                <w:rFonts w:eastAsia="標楷體"/>
                <w:caps/>
                <w:color w:val="000000"/>
                <w:sz w:val="28"/>
                <w:szCs w:val="28"/>
              </w:rPr>
              <w:t>中耳炎</w:t>
            </w:r>
            <w:r w:rsidRPr="0075472D">
              <w:rPr>
                <w:rFonts w:eastAsia="標楷體"/>
                <w:color w:val="000000"/>
                <w:sz w:val="28"/>
                <w:szCs w:val="28"/>
              </w:rPr>
              <w:t>案件申報總藥費。</w:t>
            </w:r>
          </w:p>
        </w:tc>
      </w:tr>
      <w:tr w:rsidR="001D5CA0" w:rsidRPr="0075472D" w:rsidTr="00157DB1">
        <w:trPr>
          <w:trHeight w:val="680"/>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D5CA0" w:rsidRPr="0075472D" w:rsidRDefault="001D5CA0"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D5CA0" w:rsidRPr="0075472D" w:rsidRDefault="001D5CA0"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1D5CA0" w:rsidRPr="0075472D" w:rsidTr="00157DB1">
        <w:trPr>
          <w:trHeight w:val="776"/>
          <w:jc w:val="center"/>
        </w:trPr>
        <w:tc>
          <w:tcPr>
            <w:tcW w:w="213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D5CA0" w:rsidRPr="0075472D" w:rsidRDefault="001D5CA0"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7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D5CA0" w:rsidRPr="0075472D" w:rsidRDefault="001D5CA0" w:rsidP="00157DB1">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1D5CA0" w:rsidRPr="0075472D" w:rsidTr="00157DB1">
        <w:trPr>
          <w:jc w:val="center"/>
        </w:trPr>
        <w:tc>
          <w:tcPr>
            <w:tcW w:w="213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D5CA0" w:rsidRPr="0075472D" w:rsidRDefault="001D5CA0" w:rsidP="00157DB1">
            <w:pPr>
              <w:snapToGrid w:val="0"/>
              <w:rPr>
                <w:rFonts w:eastAsia="標楷體"/>
                <w:sz w:val="28"/>
                <w:szCs w:val="28"/>
              </w:rPr>
            </w:pPr>
            <w:r w:rsidRPr="0075472D">
              <w:rPr>
                <w:rFonts w:eastAsia="標楷體" w:hint="eastAsia"/>
                <w:sz w:val="28"/>
                <w:szCs w:val="28"/>
              </w:rPr>
              <w:t>停止辦理</w:t>
            </w:r>
            <w:r w:rsidRPr="0075472D">
              <w:rPr>
                <w:rFonts w:eastAsia="標楷體"/>
                <w:sz w:val="28"/>
                <w:szCs w:val="28"/>
              </w:rPr>
              <w:t>起日</w:t>
            </w:r>
          </w:p>
        </w:tc>
        <w:tc>
          <w:tcPr>
            <w:tcW w:w="779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D5CA0" w:rsidRPr="0075472D" w:rsidRDefault="001D5CA0" w:rsidP="00157DB1">
            <w:pPr>
              <w:snapToGrid w:val="0"/>
              <w:rPr>
                <w:rFonts w:eastAsia="標楷體"/>
                <w:sz w:val="28"/>
                <w:szCs w:val="28"/>
              </w:rPr>
            </w:pPr>
            <w:r w:rsidRPr="0075472D">
              <w:rPr>
                <w:rFonts w:eastAsia="標楷體" w:hint="eastAsia"/>
                <w:sz w:val="28"/>
                <w:szCs w:val="28"/>
              </w:rPr>
              <w:t>107</w:t>
            </w:r>
            <w:r w:rsidRPr="0075472D">
              <w:rPr>
                <w:rFonts w:eastAsia="標楷體" w:hint="eastAsia"/>
                <w:sz w:val="28"/>
                <w:szCs w:val="28"/>
              </w:rPr>
              <w:t>年</w:t>
            </w:r>
            <w:r w:rsidRPr="0075472D">
              <w:rPr>
                <w:rFonts w:eastAsia="標楷體" w:hint="eastAsia"/>
                <w:sz w:val="28"/>
                <w:szCs w:val="28"/>
              </w:rPr>
              <w:t>4</w:t>
            </w:r>
            <w:r w:rsidRPr="0075472D">
              <w:rPr>
                <w:rFonts w:eastAsia="標楷體" w:hint="eastAsia"/>
                <w:sz w:val="28"/>
                <w:szCs w:val="28"/>
              </w:rPr>
              <w:t>月</w:t>
            </w:r>
            <w:r w:rsidRPr="0075472D">
              <w:rPr>
                <w:rFonts w:eastAsia="標楷體" w:hint="eastAsia"/>
                <w:sz w:val="28"/>
                <w:szCs w:val="28"/>
              </w:rPr>
              <w:t>1</w:t>
            </w:r>
            <w:r w:rsidRPr="0075472D">
              <w:rPr>
                <w:rFonts w:eastAsia="標楷體" w:hint="eastAsia"/>
                <w:sz w:val="28"/>
                <w:szCs w:val="28"/>
              </w:rPr>
              <w:t>日（費用年月）</w:t>
            </w:r>
          </w:p>
        </w:tc>
      </w:tr>
    </w:tbl>
    <w:p w:rsidR="006678F4" w:rsidRPr="0075472D" w:rsidRDefault="006678F4">
      <w:pPr>
        <w:pStyle w:val="21"/>
        <w:spacing w:line="240" w:lineRule="auto"/>
        <w:ind w:left="899" w:hanging="899"/>
        <w:jc w:val="both"/>
        <w:rPr>
          <w:rFonts w:ascii="Times New Roman" w:hAnsi="Times New Roman"/>
        </w:rPr>
      </w:pPr>
    </w:p>
    <w:p w:rsidR="006678F4" w:rsidRPr="0075472D" w:rsidRDefault="006678F4">
      <w:pPr>
        <w:widowControl/>
        <w:suppressAutoHyphens w:val="0"/>
        <w:rPr>
          <w:rFonts w:eastAsia="標楷體"/>
          <w:sz w:val="28"/>
        </w:rPr>
      </w:pPr>
      <w:r w:rsidRPr="0075472D">
        <w:rPr>
          <w:rFonts w:eastAsia="標楷體"/>
        </w:rPr>
        <w:br w:type="page"/>
      </w:r>
    </w:p>
    <w:p w:rsidR="006678F4" w:rsidRPr="0075472D" w:rsidRDefault="006678F4">
      <w:pPr>
        <w:pStyle w:val="21"/>
        <w:spacing w:line="240" w:lineRule="auto"/>
        <w:ind w:left="899" w:hanging="899"/>
        <w:jc w:val="both"/>
        <w:rPr>
          <w:rFonts w:ascii="Times New Roman" w:hAnsi="Times New Roman"/>
        </w:rPr>
      </w:pPr>
    </w:p>
    <w:p w:rsidR="001030BA" w:rsidRPr="0075472D" w:rsidRDefault="001030BA">
      <w:pPr>
        <w:pStyle w:val="21"/>
        <w:spacing w:line="240" w:lineRule="auto"/>
        <w:ind w:left="899" w:hanging="899"/>
        <w:jc w:val="both"/>
        <w:rPr>
          <w:rFonts w:ascii="Times New Roman" w:hAnsi="Times New Roman"/>
        </w:rPr>
      </w:pPr>
      <w:r w:rsidRPr="0075472D">
        <w:rPr>
          <w:rFonts w:ascii="Times New Roman" w:hAnsi="Times New Roman"/>
        </w:rPr>
        <w:t>「</w:t>
      </w:r>
      <w:r w:rsidRPr="0075472D">
        <w:rPr>
          <w:rFonts w:ascii="Times New Roman" w:hAnsi="Times New Roman"/>
          <w:caps/>
        </w:rPr>
        <w:t>020-</w:t>
      </w:r>
      <w:r w:rsidRPr="0075472D">
        <w:rPr>
          <w:rFonts w:ascii="Times New Roman" w:hAnsi="Times New Roman"/>
          <w:caps/>
        </w:rPr>
        <w:t>醫院門診中耳炎使用</w:t>
      </w:r>
      <w:r w:rsidRPr="0075472D">
        <w:rPr>
          <w:rFonts w:ascii="Times New Roman" w:hAnsi="Times New Roman"/>
        </w:rPr>
        <w:t>cephalexin</w:t>
      </w:r>
      <w:r w:rsidRPr="0075472D">
        <w:rPr>
          <w:rFonts w:ascii="Times New Roman" w:hAnsi="Times New Roman"/>
          <w:caps/>
        </w:rPr>
        <w:t>或</w:t>
      </w:r>
      <w:r w:rsidRPr="0075472D">
        <w:rPr>
          <w:rFonts w:ascii="Times New Roman" w:hAnsi="Times New Roman"/>
        </w:rPr>
        <w:t>sulfamethoxazole/trimethoprim</w:t>
      </w:r>
      <w:r w:rsidRPr="0075472D">
        <w:rPr>
          <w:rFonts w:ascii="Times New Roman" w:hAnsi="Times New Roman"/>
        </w:rPr>
        <w:t>成分</w:t>
      </w:r>
      <w:r w:rsidRPr="0075472D">
        <w:rPr>
          <w:rFonts w:ascii="Times New Roman" w:hAnsi="Times New Roman"/>
          <w:caps/>
        </w:rPr>
        <w:t>藥品處方率過高」</w:t>
      </w:r>
      <w:r w:rsidRPr="0075472D">
        <w:rPr>
          <w:rFonts w:ascii="Times New Roman" w:hAnsi="Times New Roman"/>
        </w:rPr>
        <w:t>附表</w:t>
      </w:r>
    </w:p>
    <w:tbl>
      <w:tblPr>
        <w:tblW w:w="9356" w:type="dxa"/>
        <w:tblInd w:w="-256" w:type="dxa"/>
        <w:tblCellMar>
          <w:left w:w="10" w:type="dxa"/>
          <w:right w:w="10" w:type="dxa"/>
        </w:tblCellMar>
        <w:tblLook w:val="04A0" w:firstRow="1" w:lastRow="0" w:firstColumn="1" w:lastColumn="0" w:noHBand="0" w:noVBand="1"/>
      </w:tblPr>
      <w:tblGrid>
        <w:gridCol w:w="656"/>
        <w:gridCol w:w="3536"/>
        <w:gridCol w:w="2168"/>
        <w:gridCol w:w="1721"/>
        <w:gridCol w:w="1275"/>
      </w:tblGrid>
      <w:tr w:rsidR="001030BA" w:rsidRPr="0075472D" w:rsidTr="00157DB1">
        <w:trPr>
          <w:trHeight w:val="505"/>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rPr>
                <w:rFonts w:eastAsia="標楷體" w:cs="新細明體"/>
                <w:kern w:val="0"/>
              </w:rPr>
            </w:pPr>
            <w:r w:rsidRPr="0075472D">
              <w:rPr>
                <w:rFonts w:eastAsia="標楷體" w:cs="新細明體"/>
                <w:kern w:val="0"/>
              </w:rPr>
              <w:t>總額</w:t>
            </w:r>
          </w:p>
        </w:tc>
        <w:tc>
          <w:tcPr>
            <w:tcW w:w="35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jc w:val="center"/>
              <w:rPr>
                <w:rFonts w:eastAsia="標楷體" w:cs="新細明體"/>
                <w:kern w:val="0"/>
              </w:rPr>
            </w:pPr>
            <w:r w:rsidRPr="0075472D">
              <w:rPr>
                <w:rFonts w:eastAsia="標楷體" w:cs="新細明體"/>
                <w:kern w:val="0"/>
              </w:rPr>
              <w:t>名稱</w:t>
            </w:r>
          </w:p>
        </w:tc>
        <w:tc>
          <w:tcPr>
            <w:tcW w:w="216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jc w:val="center"/>
              <w:rPr>
                <w:rFonts w:eastAsia="標楷體" w:cs="新細明體"/>
                <w:kern w:val="0"/>
              </w:rPr>
            </w:pPr>
            <w:r w:rsidRPr="0075472D">
              <w:rPr>
                <w:rFonts w:eastAsia="標楷體" w:cs="新細明體"/>
                <w:kern w:val="0"/>
              </w:rPr>
              <w:t>ICD-9-CM</w:t>
            </w:r>
          </w:p>
        </w:tc>
        <w:tc>
          <w:tcPr>
            <w:tcW w:w="172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030BA" w:rsidRPr="0075472D" w:rsidRDefault="001030BA" w:rsidP="00157DB1">
            <w:pPr>
              <w:widowControl/>
              <w:snapToGrid w:val="0"/>
              <w:jc w:val="center"/>
              <w:rPr>
                <w:rFonts w:eastAsia="標楷體" w:cs="新細明體"/>
                <w:kern w:val="0"/>
              </w:rPr>
            </w:pPr>
            <w:r w:rsidRPr="0075472D">
              <w:rPr>
                <w:rFonts w:eastAsia="標楷體" w:cs="新細明體"/>
                <w:kern w:val="0"/>
              </w:rPr>
              <w:t>ICD-10- CM/PCS</w:t>
            </w: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jc w:val="center"/>
              <w:rPr>
                <w:rFonts w:eastAsia="標楷體" w:cs="新細明體"/>
                <w:kern w:val="0"/>
              </w:rPr>
            </w:pPr>
            <w:r w:rsidRPr="0075472D">
              <w:rPr>
                <w:rFonts w:eastAsia="標楷體" w:cs="新細明體"/>
                <w:kern w:val="0"/>
              </w:rPr>
              <w:t>備註</w:t>
            </w:r>
          </w:p>
        </w:tc>
      </w:tr>
      <w:tr w:rsidR="001030BA" w:rsidRPr="0075472D" w:rsidTr="00157DB1">
        <w:trPr>
          <w:trHeight w:val="1561"/>
        </w:trPr>
        <w:tc>
          <w:tcPr>
            <w:tcW w:w="65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rPr>
                <w:rFonts w:eastAsia="標楷體" w:cs="新細明體"/>
                <w:kern w:val="0"/>
              </w:rPr>
            </w:pPr>
            <w:r w:rsidRPr="0075472D">
              <w:rPr>
                <w:rFonts w:eastAsia="標楷體" w:cs="新細明體"/>
                <w:kern w:val="0"/>
              </w:rPr>
              <w:t>醫院</w:t>
            </w:r>
          </w:p>
        </w:tc>
        <w:tc>
          <w:tcPr>
            <w:tcW w:w="35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rPr>
                <w:rFonts w:eastAsia="標楷體" w:cs="新細明體"/>
                <w:kern w:val="0"/>
              </w:rPr>
            </w:pPr>
            <w:r w:rsidRPr="0075472D">
              <w:rPr>
                <w:rFonts w:eastAsia="標楷體" w:cs="新細明體"/>
                <w:kern w:val="0"/>
              </w:rPr>
              <w:t>020-</w:t>
            </w:r>
            <w:r w:rsidRPr="0075472D">
              <w:rPr>
                <w:rFonts w:eastAsia="標楷體" w:cs="新細明體"/>
                <w:kern w:val="0"/>
              </w:rPr>
              <w:t>醫院門診中耳炎使用</w:t>
            </w:r>
            <w:r w:rsidRPr="0075472D">
              <w:rPr>
                <w:rFonts w:eastAsia="標楷體" w:cs="新細明體"/>
                <w:kern w:val="0"/>
              </w:rPr>
              <w:t>cephalexin</w:t>
            </w:r>
            <w:r w:rsidRPr="0075472D">
              <w:rPr>
                <w:rFonts w:eastAsia="標楷體" w:cs="新細明體"/>
                <w:kern w:val="0"/>
              </w:rPr>
              <w:t>或</w:t>
            </w:r>
            <w:r w:rsidRPr="0075472D">
              <w:rPr>
                <w:rFonts w:eastAsia="標楷體" w:cs="新細明體"/>
                <w:kern w:val="0"/>
              </w:rPr>
              <w:t>sulfamethoxazole/trimethoprim</w:t>
            </w:r>
            <w:r w:rsidRPr="0075472D">
              <w:rPr>
                <w:rFonts w:eastAsia="標楷體" w:cs="新細明體"/>
                <w:kern w:val="0"/>
              </w:rPr>
              <w:t>成分藥品處方率過高</w:t>
            </w:r>
          </w:p>
        </w:tc>
        <w:tc>
          <w:tcPr>
            <w:tcW w:w="21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rPr>
                <w:rFonts w:eastAsia="標楷體" w:cs="新細明體"/>
                <w:kern w:val="0"/>
              </w:rPr>
            </w:pPr>
            <w:r w:rsidRPr="0075472D">
              <w:rPr>
                <w:rFonts w:eastAsia="標楷體" w:cs="新細明體"/>
                <w:kern w:val="0"/>
              </w:rPr>
              <w:t>3810</w:t>
            </w:r>
            <w:r w:rsidRPr="0075472D">
              <w:rPr>
                <w:rFonts w:eastAsia="標楷體" w:cs="新細明體"/>
                <w:kern w:val="0"/>
              </w:rPr>
              <w:t>、</w:t>
            </w:r>
            <w:r w:rsidRPr="0075472D">
              <w:rPr>
                <w:rFonts w:eastAsia="標楷體" w:cs="新細明體"/>
                <w:kern w:val="0"/>
              </w:rPr>
              <w:t>3811</w:t>
            </w:r>
            <w:r w:rsidRPr="0075472D">
              <w:rPr>
                <w:rFonts w:eastAsia="標楷體" w:cs="新細明體"/>
                <w:kern w:val="0"/>
              </w:rPr>
              <w:t>、</w:t>
            </w:r>
            <w:r w:rsidRPr="0075472D">
              <w:rPr>
                <w:rFonts w:eastAsia="標楷體" w:cs="新細明體"/>
                <w:kern w:val="0"/>
              </w:rPr>
              <w:t>3812</w:t>
            </w:r>
            <w:r w:rsidRPr="0075472D">
              <w:rPr>
                <w:rFonts w:eastAsia="標楷體" w:cs="新細明體"/>
                <w:kern w:val="0"/>
              </w:rPr>
              <w:t>、</w:t>
            </w:r>
            <w:r w:rsidRPr="0075472D">
              <w:rPr>
                <w:rFonts w:eastAsia="標楷體" w:cs="新細明體"/>
                <w:kern w:val="0"/>
              </w:rPr>
              <w:t>3813</w:t>
            </w:r>
            <w:r w:rsidRPr="0075472D">
              <w:rPr>
                <w:rFonts w:eastAsia="標楷體" w:cs="新細明體"/>
                <w:kern w:val="0"/>
              </w:rPr>
              <w:t>、</w:t>
            </w:r>
            <w:r w:rsidRPr="0075472D">
              <w:rPr>
                <w:rFonts w:eastAsia="標楷體" w:cs="新細明體"/>
                <w:kern w:val="0"/>
              </w:rPr>
              <w:t>3814</w:t>
            </w:r>
            <w:r w:rsidRPr="0075472D">
              <w:rPr>
                <w:rFonts w:eastAsia="標楷體" w:cs="新細明體"/>
                <w:kern w:val="0"/>
              </w:rPr>
              <w:t>、</w:t>
            </w:r>
            <w:r w:rsidRPr="0075472D">
              <w:rPr>
                <w:rFonts w:eastAsia="標楷體" w:cs="新細明體"/>
                <w:kern w:val="0"/>
              </w:rPr>
              <w:t>3820</w:t>
            </w:r>
            <w:r w:rsidRPr="0075472D">
              <w:rPr>
                <w:rFonts w:eastAsia="標楷體" w:cs="新細明體"/>
                <w:kern w:val="0"/>
              </w:rPr>
              <w:t>、</w:t>
            </w:r>
            <w:r w:rsidRPr="0075472D">
              <w:rPr>
                <w:rFonts w:eastAsia="標楷體" w:cs="新細明體"/>
                <w:kern w:val="0"/>
              </w:rPr>
              <w:t>3821</w:t>
            </w:r>
            <w:r w:rsidRPr="0075472D">
              <w:rPr>
                <w:rFonts w:eastAsia="標楷體" w:cs="新細明體"/>
                <w:kern w:val="0"/>
              </w:rPr>
              <w:t>、</w:t>
            </w:r>
            <w:r w:rsidRPr="0075472D">
              <w:rPr>
                <w:rFonts w:eastAsia="標楷體" w:cs="新細明體"/>
                <w:kern w:val="0"/>
              </w:rPr>
              <w:t>3822</w:t>
            </w:r>
            <w:r w:rsidRPr="0075472D">
              <w:rPr>
                <w:rFonts w:eastAsia="標楷體" w:cs="新細明體"/>
                <w:kern w:val="0"/>
              </w:rPr>
              <w:t>、</w:t>
            </w:r>
            <w:r w:rsidRPr="0075472D">
              <w:rPr>
                <w:rFonts w:eastAsia="標楷體" w:cs="新細明體"/>
                <w:kern w:val="0"/>
              </w:rPr>
              <w:t>3823</w:t>
            </w:r>
            <w:r w:rsidRPr="0075472D">
              <w:rPr>
                <w:rFonts w:eastAsia="標楷體" w:cs="新細明體"/>
                <w:kern w:val="0"/>
              </w:rPr>
              <w:t>、</w:t>
            </w:r>
            <w:r w:rsidRPr="0075472D">
              <w:rPr>
                <w:rFonts w:eastAsia="標楷體" w:cs="新細明體"/>
                <w:kern w:val="0"/>
              </w:rPr>
              <w:t>3824</w:t>
            </w:r>
            <w:r w:rsidRPr="0075472D">
              <w:rPr>
                <w:rFonts w:eastAsia="標楷體" w:cs="新細明體"/>
                <w:kern w:val="0"/>
              </w:rPr>
              <w:t>、</w:t>
            </w:r>
            <w:r w:rsidRPr="0075472D">
              <w:rPr>
                <w:rFonts w:eastAsia="標楷體" w:cs="新細明體"/>
                <w:kern w:val="0"/>
              </w:rPr>
              <w:t>3829</w:t>
            </w:r>
          </w:p>
        </w:tc>
        <w:tc>
          <w:tcPr>
            <w:tcW w:w="172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1030BA" w:rsidRPr="0075472D" w:rsidRDefault="001030BA" w:rsidP="00157DB1">
            <w:pPr>
              <w:widowControl/>
              <w:snapToGrid w:val="0"/>
              <w:rPr>
                <w:rFonts w:eastAsia="標楷體" w:cs="新細明體"/>
                <w:kern w:val="0"/>
              </w:rPr>
            </w:pPr>
            <w:r w:rsidRPr="0075472D">
              <w:rPr>
                <w:rFonts w:eastAsia="標楷體" w:cs="新細明體"/>
                <w:kern w:val="0"/>
              </w:rPr>
              <w:t>H65-H66</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snapToGrid w:val="0"/>
              <w:rPr>
                <w:rFonts w:eastAsia="標楷體" w:cs="新細明體"/>
                <w:kern w:val="0"/>
              </w:rPr>
            </w:pPr>
            <w:r w:rsidRPr="0075472D">
              <w:rPr>
                <w:rFonts w:eastAsia="標楷體" w:cs="新細明體"/>
                <w:kern w:val="0"/>
              </w:rPr>
              <w:t xml:space="preserve">　</w:t>
            </w:r>
          </w:p>
        </w:tc>
      </w:tr>
    </w:tbl>
    <w:p w:rsidR="001030BA" w:rsidRPr="0075472D" w:rsidRDefault="001030BA">
      <w:pPr>
        <w:pStyle w:val="21"/>
        <w:spacing w:line="240" w:lineRule="auto"/>
        <w:ind w:left="899" w:hanging="899"/>
        <w:jc w:val="both"/>
        <w:rPr>
          <w:rFonts w:ascii="Times New Roman" w:hAnsi="Times New Roman"/>
          <w:color w:val="000000"/>
        </w:rPr>
      </w:pPr>
    </w:p>
    <w:p w:rsidR="001030BA" w:rsidRPr="0075472D" w:rsidRDefault="001030BA">
      <w:pPr>
        <w:widowControl/>
        <w:suppressAutoHyphens w:val="0"/>
        <w:rPr>
          <w:rFonts w:eastAsia="標楷體"/>
          <w:color w:val="000000"/>
          <w:sz w:val="28"/>
        </w:rPr>
      </w:pPr>
      <w:r w:rsidRPr="0075472D">
        <w:rPr>
          <w:rFonts w:eastAsia="標楷體"/>
          <w:color w:val="000000"/>
        </w:rPr>
        <w:br w:type="page"/>
      </w:r>
    </w:p>
    <w:p w:rsidR="001D5CA0" w:rsidRPr="0075472D" w:rsidRDefault="001030BA" w:rsidP="00A13D05">
      <w:pPr>
        <w:pStyle w:val="2"/>
        <w:rPr>
          <w:rFonts w:eastAsia="標楷體"/>
        </w:rPr>
      </w:pPr>
      <w:r w:rsidRPr="0075472D">
        <w:rPr>
          <w:rFonts w:eastAsia="標楷體" w:hint="eastAsia"/>
        </w:rPr>
        <w:lastRenderedPageBreak/>
        <w:t>020</w:t>
      </w:r>
      <w:r w:rsidRPr="0075472D">
        <w:rPr>
          <w:rFonts w:eastAsia="標楷體" w:hint="eastAsia"/>
        </w:rPr>
        <w:t>指標版本：實施</w:t>
      </w:r>
      <w:proofErr w:type="gramStart"/>
      <w:r w:rsidRPr="0075472D">
        <w:rPr>
          <w:rFonts w:eastAsia="標楷體" w:hint="eastAsia"/>
        </w:rPr>
        <w:t>起</w:t>
      </w:r>
      <w:r w:rsidR="006678F4"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006678F4" w:rsidRPr="0075472D">
        <w:rPr>
          <w:rFonts w:eastAsia="標楷體" w:hint="eastAsia"/>
        </w:rPr>
        <w:t>(</w:t>
      </w:r>
      <w:r w:rsidRPr="0075472D">
        <w:rPr>
          <w:rFonts w:eastAsia="標楷體" w:hint="eastAsia"/>
        </w:rPr>
        <w:t>費用年月</w:t>
      </w:r>
      <w:r w:rsidR="006678F4" w:rsidRPr="0075472D">
        <w:rPr>
          <w:rFonts w:eastAsia="標楷體" w:hint="eastAsia"/>
        </w:rPr>
        <w:t>)~ 107</w:t>
      </w:r>
      <w:r w:rsidR="006678F4" w:rsidRPr="0075472D">
        <w:rPr>
          <w:rFonts w:eastAsia="標楷體" w:hint="eastAsia"/>
        </w:rPr>
        <w:t>年</w:t>
      </w:r>
      <w:r w:rsidR="006678F4" w:rsidRPr="0075472D">
        <w:rPr>
          <w:rFonts w:eastAsia="標楷體" w:hint="eastAsia"/>
        </w:rPr>
        <w:t>3</w:t>
      </w:r>
      <w:r w:rsidR="006678F4" w:rsidRPr="0075472D">
        <w:rPr>
          <w:rFonts w:eastAsia="標楷體" w:hint="eastAsia"/>
        </w:rPr>
        <w:t>月</w:t>
      </w:r>
      <w:r w:rsidR="006678F4" w:rsidRPr="0075472D">
        <w:rPr>
          <w:rFonts w:eastAsia="標楷體" w:hint="eastAsia"/>
        </w:rPr>
        <w:t>31</w:t>
      </w:r>
      <w:r w:rsidR="006678F4" w:rsidRPr="0075472D">
        <w:rPr>
          <w:rFonts w:eastAsia="標楷體" w:hint="eastAsia"/>
        </w:rPr>
        <w:t>日</w:t>
      </w:r>
      <w:r w:rsidR="006678F4" w:rsidRPr="0075472D">
        <w:rPr>
          <w:rFonts w:eastAsia="標楷體" w:hint="eastAsia"/>
        </w:rPr>
        <w:t>(</w:t>
      </w:r>
      <w:r w:rsidR="006678F4" w:rsidRPr="0075472D">
        <w:rPr>
          <w:rFonts w:eastAsia="標楷體" w:hint="eastAsia"/>
        </w:rPr>
        <w:t>費用年月</w:t>
      </w:r>
      <w:r w:rsidR="006678F4" w:rsidRPr="0075472D">
        <w:rPr>
          <w:rFonts w:eastAsia="標楷體" w:hint="eastAsia"/>
        </w:rPr>
        <w:t>)</w:t>
      </w:r>
    </w:p>
    <w:tbl>
      <w:tblPr>
        <w:tblW w:w="9667" w:type="dxa"/>
        <w:tblLayout w:type="fixed"/>
        <w:tblCellMar>
          <w:left w:w="10" w:type="dxa"/>
          <w:right w:w="10" w:type="dxa"/>
        </w:tblCellMar>
        <w:tblLook w:val="04A0" w:firstRow="1" w:lastRow="0" w:firstColumn="1" w:lastColumn="0" w:noHBand="0" w:noVBand="1"/>
      </w:tblPr>
      <w:tblGrid>
        <w:gridCol w:w="1729"/>
        <w:gridCol w:w="7938"/>
      </w:tblGrid>
      <w:tr w:rsidR="001030BA" w:rsidRPr="0075472D" w:rsidTr="00157DB1">
        <w:tc>
          <w:tcPr>
            <w:tcW w:w="172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指標名稱</w:t>
            </w:r>
          </w:p>
        </w:tc>
        <w:tc>
          <w:tcPr>
            <w:tcW w:w="793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020-</w:t>
            </w:r>
            <w:r w:rsidRPr="0075472D">
              <w:rPr>
                <w:rFonts w:eastAsia="標楷體"/>
                <w:caps/>
                <w:color w:val="000000"/>
                <w:sz w:val="28"/>
              </w:rPr>
              <w:t>醫院門診中耳炎使用</w:t>
            </w:r>
            <w:r w:rsidRPr="0075472D">
              <w:rPr>
                <w:rFonts w:eastAsia="標楷體"/>
                <w:caps/>
                <w:color w:val="000000"/>
                <w:sz w:val="28"/>
              </w:rPr>
              <w:t>cephalexin</w:t>
            </w:r>
            <w:r w:rsidRPr="0075472D">
              <w:rPr>
                <w:rFonts w:eastAsia="標楷體"/>
                <w:caps/>
                <w:color w:val="000000"/>
                <w:sz w:val="28"/>
              </w:rPr>
              <w:t>或</w:t>
            </w:r>
            <w:r w:rsidRPr="0075472D">
              <w:rPr>
                <w:rFonts w:eastAsia="標楷體"/>
                <w:caps/>
                <w:color w:val="000000"/>
                <w:sz w:val="28"/>
              </w:rPr>
              <w:t>sulfamethoxazole/trimethoprim</w:t>
            </w:r>
            <w:r w:rsidRPr="0075472D">
              <w:rPr>
                <w:rFonts w:eastAsia="標楷體"/>
                <w:caps/>
                <w:color w:val="000000"/>
                <w:sz w:val="28"/>
              </w:rPr>
              <w:t>成分藥品處方率過高</w:t>
            </w:r>
          </w:p>
        </w:tc>
      </w:tr>
      <w:tr w:rsidR="001030BA" w:rsidRPr="0075472D" w:rsidTr="00157DB1">
        <w:trPr>
          <w:trHeight w:val="467"/>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實施目的</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降低不當之用藥型態</w:t>
            </w:r>
          </w:p>
        </w:tc>
      </w:tr>
      <w:tr w:rsidR="001030BA"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指標定義</w:t>
            </w:r>
          </w:p>
          <w:p w:rsidR="001030BA" w:rsidRPr="0075472D" w:rsidRDefault="001030BA" w:rsidP="00157DB1">
            <w:pPr>
              <w:snapToGrid w:val="0"/>
              <w:jc w:val="both"/>
              <w:rPr>
                <w:rFonts w:eastAsia="標楷體"/>
                <w:caps/>
                <w:color w:val="000000"/>
                <w:sz w:val="28"/>
              </w:rPr>
            </w:pP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ind w:left="622" w:hanging="622"/>
              <w:jc w:val="both"/>
              <w:rPr>
                <w:rFonts w:eastAsia="標楷體"/>
                <w:caps/>
                <w:color w:val="000000"/>
                <w:sz w:val="28"/>
              </w:rPr>
            </w:pPr>
            <w:r w:rsidRPr="0075472D">
              <w:rPr>
                <w:rFonts w:eastAsia="標楷體"/>
                <w:caps/>
                <w:color w:val="000000"/>
                <w:sz w:val="28"/>
              </w:rPr>
              <w:t>分子－門診任</w:t>
            </w:r>
            <w:proofErr w:type="gramStart"/>
            <w:r w:rsidRPr="0075472D">
              <w:rPr>
                <w:rFonts w:eastAsia="標楷體"/>
                <w:caps/>
                <w:color w:val="000000"/>
                <w:sz w:val="28"/>
              </w:rPr>
              <w:t>一</w:t>
            </w:r>
            <w:proofErr w:type="gramEnd"/>
            <w:r w:rsidRPr="0075472D">
              <w:rPr>
                <w:rFonts w:eastAsia="標楷體"/>
                <w:caps/>
                <w:color w:val="000000"/>
                <w:sz w:val="28"/>
              </w:rPr>
              <w:t>主次診斷為中耳炎且開立</w:t>
            </w:r>
            <w:r w:rsidRPr="0075472D">
              <w:rPr>
                <w:rFonts w:eastAsia="標楷體"/>
                <w:caps/>
                <w:color w:val="000000"/>
                <w:sz w:val="28"/>
              </w:rPr>
              <w:t>cephalexin</w:t>
            </w:r>
            <w:r w:rsidRPr="0075472D">
              <w:rPr>
                <w:rFonts w:eastAsia="標楷體"/>
                <w:caps/>
                <w:color w:val="000000"/>
                <w:sz w:val="28"/>
              </w:rPr>
              <w:t>或</w:t>
            </w:r>
            <w:r w:rsidRPr="0075472D">
              <w:rPr>
                <w:rFonts w:eastAsia="標楷體"/>
                <w:caps/>
                <w:color w:val="000000"/>
                <w:sz w:val="28"/>
              </w:rPr>
              <w:t>sulfamethoxazole/trimethoprim</w:t>
            </w:r>
            <w:r w:rsidRPr="0075472D">
              <w:rPr>
                <w:rFonts w:eastAsia="標楷體"/>
                <w:caps/>
                <w:color w:val="000000"/>
                <w:sz w:val="28"/>
              </w:rPr>
              <w:t>成分藥品處方之案件數。</w:t>
            </w:r>
          </w:p>
          <w:p w:rsidR="001030BA" w:rsidRPr="0075472D" w:rsidRDefault="001030BA" w:rsidP="00157DB1">
            <w:pPr>
              <w:snapToGrid w:val="0"/>
              <w:ind w:left="622" w:hanging="622"/>
              <w:jc w:val="both"/>
              <w:rPr>
                <w:rFonts w:eastAsia="標楷體"/>
                <w:caps/>
                <w:color w:val="000000"/>
                <w:sz w:val="28"/>
              </w:rPr>
            </w:pPr>
            <w:r w:rsidRPr="0075472D">
              <w:rPr>
                <w:rFonts w:eastAsia="標楷體"/>
                <w:caps/>
                <w:color w:val="000000"/>
                <w:sz w:val="28"/>
              </w:rPr>
              <w:t>分母－門診任</w:t>
            </w:r>
            <w:proofErr w:type="gramStart"/>
            <w:r w:rsidRPr="0075472D">
              <w:rPr>
                <w:rFonts w:eastAsia="標楷體"/>
                <w:caps/>
                <w:color w:val="000000"/>
                <w:sz w:val="28"/>
              </w:rPr>
              <w:t>一</w:t>
            </w:r>
            <w:proofErr w:type="gramEnd"/>
            <w:r w:rsidRPr="0075472D">
              <w:rPr>
                <w:rFonts w:eastAsia="標楷體"/>
                <w:caps/>
                <w:color w:val="000000"/>
                <w:sz w:val="28"/>
              </w:rPr>
              <w:t>主次診斷為中耳炎案件數。</w:t>
            </w:r>
          </w:p>
          <w:p w:rsidR="001030BA" w:rsidRPr="0075472D" w:rsidRDefault="001030BA" w:rsidP="00157DB1">
            <w:pPr>
              <w:snapToGrid w:val="0"/>
              <w:ind w:left="872" w:hanging="1"/>
              <w:jc w:val="both"/>
              <w:rPr>
                <w:rFonts w:eastAsia="標楷體"/>
                <w:caps/>
                <w:color w:val="000000"/>
                <w:sz w:val="28"/>
              </w:rPr>
            </w:pPr>
            <w:r w:rsidRPr="0075472D">
              <w:rPr>
                <w:rFonts w:eastAsia="標楷體"/>
                <w:caps/>
                <w:color w:val="000000"/>
                <w:sz w:val="28"/>
              </w:rPr>
              <w:t>排除預防保健</w:t>
            </w:r>
            <w:r w:rsidRPr="0075472D">
              <w:rPr>
                <w:rFonts w:eastAsia="標楷體"/>
                <w:caps/>
                <w:color w:val="000000"/>
                <w:sz w:val="28"/>
              </w:rPr>
              <w:t>(A3)</w:t>
            </w:r>
            <w:r w:rsidRPr="0075472D">
              <w:rPr>
                <w:rFonts w:eastAsia="標楷體"/>
                <w:caps/>
                <w:color w:val="000000"/>
                <w:sz w:val="28"/>
              </w:rPr>
              <w:t>、老人流感疫苗注射</w:t>
            </w:r>
            <w:r w:rsidRPr="0075472D">
              <w:rPr>
                <w:rFonts w:eastAsia="標楷體"/>
                <w:caps/>
                <w:color w:val="000000"/>
                <w:sz w:val="28"/>
              </w:rPr>
              <w:t>(D2)</w:t>
            </w:r>
            <w:r w:rsidRPr="0075472D">
              <w:rPr>
                <w:rFonts w:eastAsia="標楷體"/>
                <w:caps/>
                <w:color w:val="000000"/>
                <w:sz w:val="28"/>
              </w:rPr>
              <w:t>及診察費為</w:t>
            </w:r>
            <w:r w:rsidRPr="0075472D">
              <w:rPr>
                <w:rFonts w:eastAsia="標楷體"/>
                <w:caps/>
                <w:color w:val="000000"/>
                <w:sz w:val="28"/>
              </w:rPr>
              <w:t>0</w:t>
            </w:r>
            <w:r w:rsidRPr="0075472D">
              <w:rPr>
                <w:rFonts w:eastAsia="標楷體"/>
                <w:caps/>
                <w:color w:val="000000"/>
                <w:sz w:val="28"/>
              </w:rPr>
              <w:t>之案件。</w:t>
            </w:r>
          </w:p>
          <w:p w:rsidR="001030BA" w:rsidRPr="0075472D" w:rsidRDefault="001030BA" w:rsidP="00157DB1">
            <w:pPr>
              <w:snapToGrid w:val="0"/>
              <w:ind w:left="364" w:hanging="364"/>
              <w:jc w:val="both"/>
              <w:rPr>
                <w:rFonts w:eastAsia="標楷體"/>
                <w:caps/>
                <w:color w:val="000000"/>
                <w:sz w:val="28"/>
              </w:rPr>
            </w:pPr>
            <w:r w:rsidRPr="0075472D">
              <w:rPr>
                <w:rFonts w:eastAsia="標楷體"/>
                <w:caps/>
                <w:color w:val="000000"/>
                <w:sz w:val="28"/>
              </w:rPr>
              <w:t>中耳炎申報件數小於</w:t>
            </w:r>
            <w:r w:rsidRPr="0075472D">
              <w:rPr>
                <w:rFonts w:eastAsia="標楷體"/>
                <w:caps/>
                <w:color w:val="000000"/>
                <w:sz w:val="28"/>
              </w:rPr>
              <w:t>10</w:t>
            </w:r>
            <w:r w:rsidRPr="0075472D">
              <w:rPr>
                <w:rFonts w:eastAsia="標楷體"/>
                <w:caps/>
                <w:color w:val="000000"/>
                <w:sz w:val="28"/>
              </w:rPr>
              <w:t>件之院所，不列入計算。</w:t>
            </w:r>
          </w:p>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中耳炎：</w:t>
            </w:r>
            <w:r w:rsidRPr="0075472D">
              <w:rPr>
                <w:rFonts w:eastAsia="標楷體"/>
                <w:caps/>
                <w:color w:val="000000"/>
                <w:sz w:val="28"/>
              </w:rPr>
              <w:t>ICD-9-CM</w:t>
            </w:r>
            <w:r w:rsidRPr="0075472D">
              <w:rPr>
                <w:rFonts w:eastAsia="標楷體"/>
                <w:caps/>
                <w:color w:val="000000"/>
                <w:sz w:val="28"/>
              </w:rPr>
              <w:t>診斷前四碼為下列診斷者</w:t>
            </w:r>
            <w:r w:rsidRPr="0075472D">
              <w:rPr>
                <w:rFonts w:eastAsia="標楷體"/>
                <w:caps/>
                <w:color w:val="000000"/>
                <w:sz w:val="28"/>
              </w:rPr>
              <w:t>'3810'</w:t>
            </w:r>
            <w:r w:rsidRPr="0075472D">
              <w:rPr>
                <w:rFonts w:eastAsia="標楷體"/>
                <w:caps/>
                <w:color w:val="000000"/>
                <w:sz w:val="28"/>
              </w:rPr>
              <w:t>、</w:t>
            </w:r>
            <w:r w:rsidRPr="0075472D">
              <w:rPr>
                <w:rFonts w:eastAsia="標楷體"/>
                <w:caps/>
                <w:color w:val="000000"/>
                <w:sz w:val="28"/>
              </w:rPr>
              <w:t>'3811'</w:t>
            </w:r>
            <w:r w:rsidRPr="0075472D">
              <w:rPr>
                <w:rFonts w:eastAsia="標楷體"/>
                <w:caps/>
                <w:color w:val="000000"/>
                <w:sz w:val="28"/>
              </w:rPr>
              <w:t>、</w:t>
            </w:r>
            <w:r w:rsidRPr="0075472D">
              <w:rPr>
                <w:rFonts w:eastAsia="標楷體"/>
                <w:caps/>
                <w:color w:val="000000"/>
                <w:sz w:val="28"/>
              </w:rPr>
              <w:t>'3812'</w:t>
            </w:r>
            <w:r w:rsidRPr="0075472D">
              <w:rPr>
                <w:rFonts w:eastAsia="標楷體"/>
                <w:caps/>
                <w:color w:val="000000"/>
                <w:sz w:val="28"/>
              </w:rPr>
              <w:t>、</w:t>
            </w:r>
            <w:r w:rsidRPr="0075472D">
              <w:rPr>
                <w:rFonts w:eastAsia="標楷體"/>
                <w:caps/>
                <w:color w:val="000000"/>
                <w:sz w:val="28"/>
              </w:rPr>
              <w:t>'3813'</w:t>
            </w:r>
            <w:r w:rsidRPr="0075472D">
              <w:rPr>
                <w:rFonts w:eastAsia="標楷體"/>
                <w:caps/>
                <w:color w:val="000000"/>
                <w:sz w:val="28"/>
              </w:rPr>
              <w:t>、</w:t>
            </w:r>
            <w:r w:rsidRPr="0075472D">
              <w:rPr>
                <w:rFonts w:eastAsia="標楷體"/>
                <w:caps/>
                <w:color w:val="000000"/>
                <w:sz w:val="28"/>
              </w:rPr>
              <w:t>'3814'</w:t>
            </w:r>
            <w:r w:rsidRPr="0075472D">
              <w:rPr>
                <w:rFonts w:eastAsia="標楷體"/>
                <w:caps/>
                <w:color w:val="000000"/>
                <w:sz w:val="28"/>
              </w:rPr>
              <w:t>、</w:t>
            </w:r>
            <w:r w:rsidRPr="0075472D">
              <w:rPr>
                <w:rFonts w:eastAsia="標楷體"/>
                <w:caps/>
                <w:color w:val="000000"/>
                <w:sz w:val="28"/>
              </w:rPr>
              <w:t>'3820'</w:t>
            </w:r>
            <w:r w:rsidRPr="0075472D">
              <w:rPr>
                <w:rFonts w:eastAsia="標楷體"/>
                <w:caps/>
                <w:color w:val="000000"/>
                <w:sz w:val="28"/>
              </w:rPr>
              <w:t>、</w:t>
            </w:r>
            <w:r w:rsidRPr="0075472D">
              <w:rPr>
                <w:rFonts w:eastAsia="標楷體"/>
                <w:caps/>
                <w:color w:val="000000"/>
                <w:sz w:val="28"/>
              </w:rPr>
              <w:t>'3821'</w:t>
            </w:r>
            <w:r w:rsidRPr="0075472D">
              <w:rPr>
                <w:rFonts w:eastAsia="標楷體"/>
                <w:caps/>
                <w:color w:val="000000"/>
                <w:sz w:val="28"/>
              </w:rPr>
              <w:t>、</w:t>
            </w:r>
            <w:r w:rsidRPr="0075472D">
              <w:rPr>
                <w:rFonts w:eastAsia="標楷體"/>
                <w:caps/>
                <w:color w:val="000000"/>
                <w:sz w:val="28"/>
              </w:rPr>
              <w:t>'3822'</w:t>
            </w:r>
            <w:r w:rsidRPr="0075472D">
              <w:rPr>
                <w:rFonts w:eastAsia="標楷體"/>
                <w:caps/>
                <w:color w:val="000000"/>
                <w:sz w:val="28"/>
              </w:rPr>
              <w:t>、</w:t>
            </w:r>
            <w:r w:rsidRPr="0075472D">
              <w:rPr>
                <w:rFonts w:eastAsia="標楷體"/>
                <w:caps/>
                <w:color w:val="000000"/>
                <w:sz w:val="28"/>
              </w:rPr>
              <w:t>'3823'</w:t>
            </w:r>
            <w:r w:rsidRPr="0075472D">
              <w:rPr>
                <w:rFonts w:eastAsia="標楷體"/>
                <w:caps/>
                <w:color w:val="000000"/>
                <w:sz w:val="28"/>
              </w:rPr>
              <w:t>、</w:t>
            </w:r>
            <w:r w:rsidRPr="0075472D">
              <w:rPr>
                <w:rFonts w:eastAsia="標楷體"/>
                <w:caps/>
                <w:color w:val="000000"/>
                <w:sz w:val="28"/>
              </w:rPr>
              <w:t>'3824'</w:t>
            </w:r>
            <w:r w:rsidRPr="0075472D">
              <w:rPr>
                <w:rFonts w:eastAsia="標楷體"/>
                <w:caps/>
                <w:color w:val="000000"/>
                <w:sz w:val="28"/>
              </w:rPr>
              <w:t>、</w:t>
            </w:r>
            <w:r w:rsidRPr="0075472D">
              <w:rPr>
                <w:rFonts w:eastAsia="標楷體"/>
                <w:caps/>
                <w:color w:val="000000"/>
                <w:sz w:val="28"/>
              </w:rPr>
              <w:t>'3829'</w:t>
            </w:r>
            <w:r w:rsidRPr="0075472D">
              <w:rPr>
                <w:rFonts w:eastAsia="標楷體"/>
                <w:caps/>
                <w:color w:val="000000"/>
                <w:sz w:val="28"/>
              </w:rPr>
              <w:t>；</w:t>
            </w:r>
            <w:r w:rsidRPr="0075472D">
              <w:rPr>
                <w:rFonts w:eastAsia="標楷體"/>
                <w:caps/>
                <w:color w:val="000000"/>
                <w:sz w:val="28"/>
              </w:rPr>
              <w:t>ICD-10- CM/PCS  H65-H66</w:t>
            </w:r>
            <w:r w:rsidRPr="0075472D">
              <w:rPr>
                <w:rFonts w:eastAsia="標楷體"/>
                <w:caps/>
                <w:color w:val="000000"/>
                <w:sz w:val="28"/>
              </w:rPr>
              <w:t>。</w:t>
            </w:r>
          </w:p>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cephalexin</w:t>
            </w:r>
            <w:r w:rsidRPr="0075472D">
              <w:rPr>
                <w:rFonts w:eastAsia="標楷體"/>
                <w:caps/>
                <w:color w:val="000000"/>
                <w:sz w:val="28"/>
              </w:rPr>
              <w:t>成分藥品：</w:t>
            </w:r>
            <w:r w:rsidRPr="0075472D">
              <w:rPr>
                <w:rFonts w:eastAsia="標楷體"/>
                <w:caps/>
                <w:color w:val="000000"/>
                <w:sz w:val="28"/>
              </w:rPr>
              <w:t>ATC code</w:t>
            </w:r>
            <w:r w:rsidRPr="0075472D">
              <w:rPr>
                <w:rFonts w:eastAsia="標楷體"/>
                <w:caps/>
                <w:color w:val="000000"/>
                <w:sz w:val="28"/>
              </w:rPr>
              <w:t>：</w:t>
            </w:r>
            <w:r w:rsidRPr="0075472D">
              <w:rPr>
                <w:rFonts w:eastAsia="標楷體"/>
                <w:caps/>
                <w:color w:val="000000"/>
                <w:sz w:val="28"/>
              </w:rPr>
              <w:t>J01DB01</w:t>
            </w:r>
          </w:p>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sulfamethoxazole/trimethoprim</w:t>
            </w:r>
            <w:r w:rsidRPr="0075472D">
              <w:rPr>
                <w:rFonts w:eastAsia="標楷體"/>
                <w:caps/>
                <w:color w:val="000000"/>
                <w:sz w:val="28"/>
              </w:rPr>
              <w:t>複方成分藥品：</w:t>
            </w:r>
            <w:r w:rsidRPr="0075472D">
              <w:rPr>
                <w:rFonts w:eastAsia="標楷體"/>
                <w:caps/>
                <w:color w:val="000000"/>
                <w:sz w:val="28"/>
              </w:rPr>
              <w:t>ATC code</w:t>
            </w:r>
            <w:r w:rsidRPr="0075472D">
              <w:rPr>
                <w:rFonts w:eastAsia="標楷體"/>
                <w:caps/>
                <w:color w:val="000000"/>
                <w:sz w:val="28"/>
              </w:rPr>
              <w:t>：</w:t>
            </w:r>
            <w:r w:rsidRPr="0075472D">
              <w:rPr>
                <w:rFonts w:eastAsia="標楷體"/>
                <w:caps/>
                <w:color w:val="000000"/>
                <w:sz w:val="28"/>
              </w:rPr>
              <w:t>J01EE01</w:t>
            </w:r>
          </w:p>
        </w:tc>
      </w:tr>
      <w:tr w:rsidR="001030BA" w:rsidRPr="0075472D" w:rsidTr="00157DB1">
        <w:trPr>
          <w:trHeight w:val="559"/>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指標屬性</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負向</w:t>
            </w:r>
          </w:p>
        </w:tc>
      </w:tr>
      <w:tr w:rsidR="001030BA" w:rsidRPr="0075472D" w:rsidTr="00157DB1">
        <w:trPr>
          <w:trHeight w:val="594"/>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分析單位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依院所按月分析</w:t>
            </w:r>
          </w:p>
        </w:tc>
      </w:tr>
      <w:tr w:rsidR="001030BA" w:rsidRPr="0075472D" w:rsidTr="00157DB1">
        <w:trPr>
          <w:trHeight w:val="533"/>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分析範圍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醫院總額部門</w:t>
            </w:r>
          </w:p>
        </w:tc>
      </w:tr>
      <w:tr w:rsidR="001030BA" w:rsidRPr="0075472D" w:rsidTr="00157DB1">
        <w:trPr>
          <w:trHeight w:val="1493"/>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處理方式</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超過同儕</w:t>
            </w:r>
            <w:r w:rsidRPr="0075472D">
              <w:rPr>
                <w:rFonts w:eastAsia="標楷體"/>
                <w:caps/>
                <w:color w:val="000000"/>
                <w:sz w:val="28"/>
              </w:rPr>
              <w:t>90</w:t>
            </w:r>
            <w:r w:rsidRPr="0075472D">
              <w:rPr>
                <w:rFonts w:eastAsia="標楷體"/>
                <w:caps/>
                <w:color w:val="000000"/>
                <w:sz w:val="28"/>
              </w:rPr>
              <w:t>百分位數者【醫院</w:t>
            </w:r>
            <w:r w:rsidRPr="0075472D">
              <w:rPr>
                <w:rFonts w:eastAsia="標楷體"/>
                <w:caps/>
                <w:color w:val="000000"/>
                <w:sz w:val="28"/>
              </w:rPr>
              <w:t>21%</w:t>
            </w:r>
            <w:r w:rsidRPr="0075472D">
              <w:rPr>
                <w:rFonts w:eastAsia="標楷體"/>
                <w:caps/>
                <w:color w:val="000000"/>
                <w:sz w:val="28"/>
              </w:rPr>
              <w:t>】，超過部份不予支付。</w:t>
            </w:r>
          </w:p>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不予支付點數＝</w:t>
            </w:r>
            <w:proofErr w:type="gramStart"/>
            <w:r w:rsidRPr="0075472D">
              <w:rPr>
                <w:rFonts w:eastAsia="標楷體"/>
                <w:caps/>
                <w:color w:val="000000"/>
                <w:sz w:val="28"/>
              </w:rPr>
              <w:t>（</w:t>
            </w:r>
            <w:proofErr w:type="gramEnd"/>
            <w:r w:rsidRPr="0075472D">
              <w:rPr>
                <w:rFonts w:eastAsia="標楷體"/>
                <w:caps/>
                <w:color w:val="000000"/>
                <w:sz w:val="28"/>
              </w:rPr>
              <w:t>（中耳炎使用</w:t>
            </w:r>
            <w:r w:rsidRPr="0075472D">
              <w:rPr>
                <w:rFonts w:eastAsia="標楷體"/>
                <w:caps/>
                <w:color w:val="000000"/>
                <w:sz w:val="28"/>
              </w:rPr>
              <w:t>cephalexin</w:t>
            </w:r>
            <w:r w:rsidRPr="0075472D">
              <w:rPr>
                <w:rFonts w:eastAsia="標楷體"/>
                <w:caps/>
                <w:color w:val="000000"/>
                <w:sz w:val="28"/>
              </w:rPr>
              <w:t>或</w:t>
            </w:r>
            <w:r w:rsidRPr="0075472D">
              <w:rPr>
                <w:rFonts w:eastAsia="標楷體"/>
                <w:caps/>
                <w:color w:val="000000"/>
                <w:sz w:val="28"/>
              </w:rPr>
              <w:t>sulfamethoxazole/ trimethoprim</w:t>
            </w:r>
            <w:r w:rsidRPr="0075472D">
              <w:rPr>
                <w:rFonts w:eastAsia="標楷體"/>
                <w:caps/>
                <w:color w:val="000000"/>
                <w:sz w:val="28"/>
              </w:rPr>
              <w:t>成分藥品處方占率－同儕</w:t>
            </w:r>
            <w:r w:rsidRPr="0075472D">
              <w:rPr>
                <w:rFonts w:eastAsia="標楷體"/>
                <w:caps/>
                <w:color w:val="000000"/>
                <w:sz w:val="28"/>
              </w:rPr>
              <w:t>90</w:t>
            </w:r>
            <w:r w:rsidRPr="0075472D">
              <w:rPr>
                <w:rFonts w:eastAsia="標楷體"/>
                <w:caps/>
                <w:color w:val="000000"/>
                <w:sz w:val="28"/>
              </w:rPr>
              <w:t>百分位數者【醫院</w:t>
            </w:r>
            <w:r w:rsidRPr="0075472D">
              <w:rPr>
                <w:rFonts w:eastAsia="標楷體"/>
                <w:caps/>
                <w:color w:val="000000"/>
                <w:sz w:val="28"/>
              </w:rPr>
              <w:t>21%</w:t>
            </w:r>
            <w:r w:rsidRPr="0075472D">
              <w:rPr>
                <w:rFonts w:eastAsia="標楷體"/>
                <w:caps/>
                <w:color w:val="000000"/>
                <w:sz w:val="28"/>
              </w:rPr>
              <w:t>】）</w:t>
            </w:r>
            <w:r w:rsidRPr="0075472D">
              <w:rPr>
                <w:rFonts w:eastAsia="標楷體"/>
                <w:caps/>
                <w:color w:val="000000"/>
                <w:sz w:val="28"/>
              </w:rPr>
              <w:t>/</w:t>
            </w:r>
            <w:r w:rsidRPr="0075472D">
              <w:rPr>
                <w:rFonts w:eastAsia="標楷體"/>
                <w:caps/>
                <w:color w:val="000000"/>
                <w:sz w:val="28"/>
              </w:rPr>
              <w:t>中耳炎使用</w:t>
            </w:r>
            <w:r w:rsidRPr="0075472D">
              <w:rPr>
                <w:rFonts w:eastAsia="標楷體"/>
                <w:caps/>
                <w:color w:val="000000"/>
                <w:sz w:val="28"/>
              </w:rPr>
              <w:t>cephalexin</w:t>
            </w:r>
            <w:r w:rsidRPr="0075472D">
              <w:rPr>
                <w:rFonts w:eastAsia="標楷體"/>
                <w:caps/>
                <w:color w:val="000000"/>
                <w:sz w:val="28"/>
              </w:rPr>
              <w:t>或</w:t>
            </w:r>
            <w:r w:rsidRPr="0075472D">
              <w:rPr>
                <w:rFonts w:eastAsia="標楷體"/>
                <w:caps/>
                <w:color w:val="000000"/>
                <w:sz w:val="28"/>
              </w:rPr>
              <w:t>sulfamethoxazole/ trimethoprim</w:t>
            </w:r>
            <w:r w:rsidRPr="0075472D">
              <w:rPr>
                <w:rFonts w:eastAsia="標楷體"/>
                <w:caps/>
                <w:color w:val="000000"/>
                <w:sz w:val="28"/>
              </w:rPr>
              <w:t>成分藥品處方占率））</w:t>
            </w:r>
            <w:r w:rsidRPr="0075472D">
              <w:rPr>
                <w:rFonts w:eastAsia="標楷體"/>
                <w:caps/>
                <w:color w:val="000000"/>
                <w:sz w:val="28"/>
              </w:rPr>
              <w:t>×</w:t>
            </w:r>
            <w:r w:rsidRPr="0075472D">
              <w:rPr>
                <w:rFonts w:eastAsia="標楷體"/>
                <w:caps/>
                <w:color w:val="000000"/>
                <w:sz w:val="28"/>
              </w:rPr>
              <w:t>中耳炎案件申報總藥費。</w:t>
            </w:r>
          </w:p>
        </w:tc>
      </w:tr>
      <w:tr w:rsidR="001030BA"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衛生福利部核准日期及文號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aps/>
                <w:color w:val="000000"/>
                <w:sz w:val="28"/>
              </w:rPr>
            </w:pPr>
            <w:r w:rsidRPr="0075472D">
              <w:rPr>
                <w:rFonts w:eastAsia="標楷體"/>
                <w:caps/>
                <w:color w:val="000000"/>
                <w:sz w:val="28"/>
              </w:rPr>
              <w:t>中華民國</w:t>
            </w:r>
            <w:r w:rsidRPr="0075472D">
              <w:rPr>
                <w:rFonts w:eastAsia="標楷體"/>
                <w:caps/>
                <w:color w:val="000000"/>
                <w:sz w:val="28"/>
              </w:rPr>
              <w:t>104</w:t>
            </w:r>
            <w:r w:rsidRPr="0075472D">
              <w:rPr>
                <w:rFonts w:eastAsia="標楷體"/>
                <w:caps/>
                <w:color w:val="000000"/>
                <w:sz w:val="28"/>
              </w:rPr>
              <w:t>年</w:t>
            </w:r>
            <w:r w:rsidRPr="0075472D">
              <w:rPr>
                <w:rFonts w:eastAsia="標楷體"/>
                <w:caps/>
                <w:color w:val="000000"/>
                <w:sz w:val="28"/>
              </w:rPr>
              <w:t>6</w:t>
            </w:r>
            <w:r w:rsidRPr="0075472D">
              <w:rPr>
                <w:rFonts w:eastAsia="標楷體"/>
                <w:caps/>
                <w:color w:val="000000"/>
                <w:sz w:val="28"/>
              </w:rPr>
              <w:t>月</w:t>
            </w:r>
            <w:r w:rsidRPr="0075472D">
              <w:rPr>
                <w:rFonts w:eastAsia="標楷體"/>
                <w:caps/>
                <w:color w:val="000000"/>
                <w:sz w:val="28"/>
              </w:rPr>
              <w:t>3</w:t>
            </w:r>
            <w:r w:rsidRPr="0075472D">
              <w:rPr>
                <w:rFonts w:eastAsia="標楷體"/>
                <w:caps/>
                <w:color w:val="000000"/>
                <w:sz w:val="28"/>
              </w:rPr>
              <w:t>日衛</w:t>
            </w:r>
            <w:proofErr w:type="gramStart"/>
            <w:r w:rsidRPr="0075472D">
              <w:rPr>
                <w:rFonts w:eastAsia="標楷體"/>
                <w:caps/>
                <w:color w:val="000000"/>
                <w:sz w:val="28"/>
              </w:rPr>
              <w:t>部保字</w:t>
            </w:r>
            <w:proofErr w:type="gramEnd"/>
            <w:r w:rsidRPr="0075472D">
              <w:rPr>
                <w:rFonts w:eastAsia="標楷體"/>
                <w:caps/>
                <w:color w:val="000000"/>
                <w:sz w:val="28"/>
              </w:rPr>
              <w:t>第</w:t>
            </w:r>
            <w:r w:rsidRPr="0075472D">
              <w:rPr>
                <w:rFonts w:eastAsia="標楷體"/>
                <w:caps/>
                <w:color w:val="000000"/>
                <w:sz w:val="28"/>
              </w:rPr>
              <w:t>1040014763</w:t>
            </w:r>
            <w:r w:rsidRPr="0075472D">
              <w:rPr>
                <w:rFonts w:eastAsia="標楷體"/>
                <w:caps/>
                <w:color w:val="000000"/>
                <w:sz w:val="28"/>
              </w:rPr>
              <w:t>號函</w:t>
            </w:r>
          </w:p>
        </w:tc>
      </w:tr>
      <w:tr w:rsidR="001030BA"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健保署公告日期及文號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aps/>
                <w:color w:val="000000"/>
                <w:sz w:val="28"/>
              </w:rPr>
            </w:pPr>
            <w:r w:rsidRPr="0075472D">
              <w:rPr>
                <w:rFonts w:eastAsia="標楷體"/>
                <w:caps/>
                <w:color w:val="000000"/>
                <w:sz w:val="28"/>
              </w:rPr>
              <w:t>中華民國</w:t>
            </w:r>
            <w:r w:rsidRPr="0075472D">
              <w:rPr>
                <w:rFonts w:eastAsia="標楷體"/>
                <w:caps/>
                <w:color w:val="000000"/>
                <w:sz w:val="28"/>
              </w:rPr>
              <w:t>104</w:t>
            </w:r>
            <w:r w:rsidRPr="0075472D">
              <w:rPr>
                <w:rFonts w:eastAsia="標楷體"/>
                <w:caps/>
                <w:color w:val="000000"/>
                <w:sz w:val="28"/>
              </w:rPr>
              <w:t>年</w:t>
            </w:r>
            <w:r w:rsidRPr="0075472D">
              <w:rPr>
                <w:rFonts w:eastAsia="標楷體"/>
                <w:caps/>
                <w:color w:val="000000"/>
                <w:sz w:val="28"/>
              </w:rPr>
              <w:t>6</w:t>
            </w:r>
            <w:r w:rsidRPr="0075472D">
              <w:rPr>
                <w:rFonts w:eastAsia="標楷體"/>
                <w:caps/>
                <w:color w:val="000000"/>
                <w:sz w:val="28"/>
              </w:rPr>
              <w:t>月</w:t>
            </w:r>
            <w:r w:rsidRPr="0075472D">
              <w:rPr>
                <w:rFonts w:eastAsia="標楷體"/>
                <w:caps/>
                <w:color w:val="000000"/>
                <w:sz w:val="28"/>
              </w:rPr>
              <w:t>23</w:t>
            </w:r>
            <w:r w:rsidRPr="0075472D">
              <w:rPr>
                <w:rFonts w:eastAsia="標楷體"/>
                <w:caps/>
                <w:color w:val="000000"/>
                <w:sz w:val="28"/>
              </w:rPr>
              <w:t>日</w:t>
            </w:r>
            <w:proofErr w:type="gramStart"/>
            <w:r w:rsidRPr="0075472D">
              <w:rPr>
                <w:rFonts w:eastAsia="標楷體"/>
                <w:caps/>
                <w:color w:val="000000"/>
                <w:sz w:val="28"/>
              </w:rPr>
              <w:t>健保審字第</w:t>
            </w:r>
            <w:r w:rsidRPr="0075472D">
              <w:rPr>
                <w:rFonts w:eastAsia="標楷體"/>
                <w:caps/>
                <w:color w:val="000000"/>
                <w:sz w:val="28"/>
              </w:rPr>
              <w:t>1040035716</w:t>
            </w:r>
            <w:r w:rsidRPr="0075472D">
              <w:rPr>
                <w:rFonts w:eastAsia="標楷體"/>
                <w:caps/>
                <w:color w:val="000000"/>
                <w:sz w:val="28"/>
              </w:rPr>
              <w:t>號</w:t>
            </w:r>
            <w:proofErr w:type="gramEnd"/>
          </w:p>
        </w:tc>
      </w:tr>
      <w:tr w:rsidR="001030BA" w:rsidRPr="0075472D" w:rsidTr="00157DB1">
        <w:tc>
          <w:tcPr>
            <w:tcW w:w="172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實施起日</w:t>
            </w:r>
          </w:p>
        </w:tc>
        <w:tc>
          <w:tcPr>
            <w:tcW w:w="793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aps/>
                <w:color w:val="000000"/>
                <w:sz w:val="28"/>
              </w:rPr>
            </w:pPr>
            <w:r w:rsidRPr="0075472D">
              <w:rPr>
                <w:rFonts w:eastAsia="標楷體"/>
                <w:caps/>
                <w:color w:val="000000"/>
                <w:sz w:val="28"/>
              </w:rPr>
              <w:t>105</w:t>
            </w:r>
            <w:r w:rsidRPr="0075472D">
              <w:rPr>
                <w:rFonts w:eastAsia="標楷體"/>
                <w:caps/>
                <w:color w:val="000000"/>
                <w:sz w:val="28"/>
              </w:rPr>
              <w:t>年</w:t>
            </w:r>
            <w:r w:rsidRPr="0075472D">
              <w:rPr>
                <w:rFonts w:eastAsia="標楷體"/>
                <w:caps/>
                <w:color w:val="000000"/>
                <w:sz w:val="28"/>
              </w:rPr>
              <w:t>1</w:t>
            </w:r>
            <w:r w:rsidRPr="0075472D">
              <w:rPr>
                <w:rFonts w:eastAsia="標楷體"/>
                <w:caps/>
                <w:color w:val="000000"/>
                <w:sz w:val="28"/>
              </w:rPr>
              <w:t>月</w:t>
            </w:r>
            <w:r w:rsidRPr="0075472D">
              <w:rPr>
                <w:rFonts w:eastAsia="標楷體"/>
                <w:caps/>
                <w:color w:val="000000"/>
                <w:sz w:val="28"/>
              </w:rPr>
              <w:t>1</w:t>
            </w:r>
            <w:r w:rsidRPr="0075472D">
              <w:rPr>
                <w:rFonts w:eastAsia="標楷體"/>
                <w:caps/>
                <w:color w:val="000000"/>
                <w:sz w:val="28"/>
              </w:rPr>
              <w:t>日</w:t>
            </w:r>
            <w:r w:rsidR="006678F4" w:rsidRPr="0075472D">
              <w:rPr>
                <w:rFonts w:eastAsia="標楷體" w:hint="eastAsia"/>
                <w:caps/>
                <w:color w:val="000000"/>
                <w:sz w:val="28"/>
              </w:rPr>
              <w:t>(</w:t>
            </w:r>
            <w:r w:rsidRPr="0075472D">
              <w:rPr>
                <w:rFonts w:eastAsia="標楷體"/>
                <w:caps/>
                <w:color w:val="000000"/>
                <w:sz w:val="28"/>
              </w:rPr>
              <w:t>費用年月</w:t>
            </w:r>
            <w:r w:rsidR="006678F4" w:rsidRPr="0075472D">
              <w:rPr>
                <w:rFonts w:eastAsia="標楷體" w:hint="eastAsia"/>
                <w:caps/>
                <w:color w:val="000000"/>
                <w:sz w:val="28"/>
              </w:rPr>
              <w:t>)~ 107</w:t>
            </w:r>
            <w:r w:rsidR="006678F4" w:rsidRPr="0075472D">
              <w:rPr>
                <w:rFonts w:eastAsia="標楷體" w:hint="eastAsia"/>
                <w:caps/>
                <w:color w:val="000000"/>
                <w:sz w:val="28"/>
              </w:rPr>
              <w:t>年</w:t>
            </w:r>
            <w:r w:rsidR="006678F4" w:rsidRPr="0075472D">
              <w:rPr>
                <w:rFonts w:eastAsia="標楷體" w:hint="eastAsia"/>
                <w:caps/>
                <w:color w:val="000000"/>
                <w:sz w:val="28"/>
              </w:rPr>
              <w:t>3</w:t>
            </w:r>
            <w:r w:rsidR="006678F4" w:rsidRPr="0075472D">
              <w:rPr>
                <w:rFonts w:eastAsia="標楷體" w:hint="eastAsia"/>
                <w:caps/>
                <w:color w:val="000000"/>
                <w:sz w:val="28"/>
              </w:rPr>
              <w:t>月</w:t>
            </w:r>
            <w:r w:rsidR="006678F4" w:rsidRPr="0075472D">
              <w:rPr>
                <w:rFonts w:eastAsia="標楷體" w:hint="eastAsia"/>
                <w:caps/>
                <w:color w:val="000000"/>
                <w:sz w:val="28"/>
              </w:rPr>
              <w:t>31</w:t>
            </w:r>
            <w:r w:rsidR="006678F4" w:rsidRPr="0075472D">
              <w:rPr>
                <w:rFonts w:eastAsia="標楷體" w:hint="eastAsia"/>
                <w:caps/>
                <w:color w:val="000000"/>
                <w:sz w:val="28"/>
              </w:rPr>
              <w:t>日</w:t>
            </w:r>
            <w:r w:rsidR="006678F4" w:rsidRPr="0075472D">
              <w:rPr>
                <w:rFonts w:eastAsia="標楷體" w:hint="eastAsia"/>
                <w:caps/>
                <w:color w:val="000000"/>
                <w:sz w:val="28"/>
              </w:rPr>
              <w:t>(</w:t>
            </w:r>
            <w:r w:rsidR="006678F4" w:rsidRPr="0075472D">
              <w:rPr>
                <w:rFonts w:eastAsia="標楷體" w:hint="eastAsia"/>
                <w:caps/>
                <w:color w:val="000000"/>
                <w:sz w:val="28"/>
              </w:rPr>
              <w:t>費用年月</w:t>
            </w:r>
            <w:r w:rsidR="006678F4" w:rsidRPr="0075472D">
              <w:rPr>
                <w:rFonts w:eastAsia="標楷體" w:hint="eastAsia"/>
                <w:caps/>
                <w:color w:val="000000"/>
                <w:sz w:val="28"/>
              </w:rPr>
              <w:t>)</w:t>
            </w:r>
          </w:p>
        </w:tc>
      </w:tr>
    </w:tbl>
    <w:p w:rsidR="006678F4" w:rsidRPr="0075472D" w:rsidRDefault="006678F4">
      <w:pPr>
        <w:pStyle w:val="21"/>
        <w:spacing w:line="240" w:lineRule="auto"/>
        <w:ind w:left="899" w:hanging="899"/>
        <w:jc w:val="both"/>
        <w:rPr>
          <w:rFonts w:ascii="Times New Roman" w:hAnsi="Times New Roman"/>
        </w:rPr>
      </w:pPr>
    </w:p>
    <w:p w:rsidR="006678F4" w:rsidRPr="0075472D" w:rsidRDefault="006678F4">
      <w:pPr>
        <w:widowControl/>
        <w:suppressAutoHyphens w:val="0"/>
        <w:rPr>
          <w:rFonts w:eastAsia="標楷體"/>
          <w:sz w:val="28"/>
        </w:rPr>
      </w:pPr>
      <w:r w:rsidRPr="0075472D">
        <w:rPr>
          <w:rFonts w:eastAsia="標楷體"/>
        </w:rPr>
        <w:br w:type="page"/>
      </w:r>
    </w:p>
    <w:p w:rsidR="001030BA" w:rsidRPr="0075472D" w:rsidRDefault="001030BA">
      <w:pPr>
        <w:pStyle w:val="21"/>
        <w:spacing w:line="240" w:lineRule="auto"/>
        <w:ind w:left="899" w:hanging="899"/>
        <w:jc w:val="both"/>
        <w:rPr>
          <w:rFonts w:ascii="Times New Roman" w:hAnsi="Times New Roman"/>
        </w:rPr>
      </w:pPr>
      <w:r w:rsidRPr="0075472D">
        <w:rPr>
          <w:rFonts w:ascii="Times New Roman" w:hAnsi="Times New Roman"/>
        </w:rPr>
        <w:lastRenderedPageBreak/>
        <w:t>「</w:t>
      </w:r>
      <w:r w:rsidRPr="0075472D">
        <w:rPr>
          <w:rFonts w:ascii="Times New Roman" w:hAnsi="Times New Roman"/>
          <w:caps/>
        </w:rPr>
        <w:t>020-</w:t>
      </w:r>
      <w:r w:rsidRPr="0075472D">
        <w:rPr>
          <w:rFonts w:ascii="Times New Roman" w:hAnsi="Times New Roman"/>
          <w:caps/>
        </w:rPr>
        <w:t>醫院門診中耳炎使用</w:t>
      </w:r>
      <w:r w:rsidRPr="0075472D">
        <w:rPr>
          <w:rFonts w:ascii="Times New Roman" w:hAnsi="Times New Roman"/>
        </w:rPr>
        <w:t>cephalexin</w:t>
      </w:r>
      <w:r w:rsidRPr="0075472D">
        <w:rPr>
          <w:rFonts w:ascii="Times New Roman" w:hAnsi="Times New Roman"/>
          <w:caps/>
        </w:rPr>
        <w:t>或</w:t>
      </w:r>
      <w:r w:rsidRPr="0075472D">
        <w:rPr>
          <w:rFonts w:ascii="Times New Roman" w:hAnsi="Times New Roman"/>
        </w:rPr>
        <w:t>sulfamethoxazole/trimethoprim</w:t>
      </w:r>
      <w:r w:rsidRPr="0075472D">
        <w:rPr>
          <w:rFonts w:ascii="Times New Roman" w:hAnsi="Times New Roman"/>
        </w:rPr>
        <w:t>成分</w:t>
      </w:r>
      <w:r w:rsidRPr="0075472D">
        <w:rPr>
          <w:rFonts w:ascii="Times New Roman" w:hAnsi="Times New Roman"/>
          <w:caps/>
        </w:rPr>
        <w:t>藥品處方率過高」</w:t>
      </w:r>
      <w:r w:rsidRPr="0075472D">
        <w:rPr>
          <w:rFonts w:ascii="Times New Roman" w:hAnsi="Times New Roman"/>
        </w:rPr>
        <w:t>附表</w:t>
      </w:r>
    </w:p>
    <w:tbl>
      <w:tblPr>
        <w:tblW w:w="9356" w:type="dxa"/>
        <w:tblCellMar>
          <w:left w:w="10" w:type="dxa"/>
          <w:right w:w="10" w:type="dxa"/>
        </w:tblCellMar>
        <w:tblLook w:val="04A0" w:firstRow="1" w:lastRow="0" w:firstColumn="1" w:lastColumn="0" w:noHBand="0" w:noVBand="1"/>
      </w:tblPr>
      <w:tblGrid>
        <w:gridCol w:w="705"/>
        <w:gridCol w:w="3082"/>
        <w:gridCol w:w="2325"/>
        <w:gridCol w:w="1835"/>
        <w:gridCol w:w="1409"/>
      </w:tblGrid>
      <w:tr w:rsidR="001030BA" w:rsidRPr="0075472D" w:rsidTr="00157DB1">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rPr>
                <w:rFonts w:eastAsia="標楷體" w:cs="新細明體"/>
                <w:kern w:val="0"/>
              </w:rPr>
            </w:pPr>
            <w:r w:rsidRPr="0075472D">
              <w:rPr>
                <w:rFonts w:eastAsia="標楷體" w:cs="新細明體"/>
                <w:kern w:val="0"/>
              </w:rPr>
              <w:t>總額</w:t>
            </w:r>
          </w:p>
        </w:tc>
        <w:tc>
          <w:tcPr>
            <w:tcW w:w="305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jc w:val="center"/>
              <w:rPr>
                <w:rFonts w:eastAsia="標楷體" w:cs="新細明體"/>
                <w:kern w:val="0"/>
              </w:rPr>
            </w:pPr>
            <w:r w:rsidRPr="0075472D">
              <w:rPr>
                <w:rFonts w:eastAsia="標楷體" w:cs="新細明體"/>
                <w:kern w:val="0"/>
              </w:rPr>
              <w:t>名稱</w:t>
            </w:r>
          </w:p>
        </w:tc>
        <w:tc>
          <w:tcPr>
            <w:tcW w:w="23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jc w:val="center"/>
              <w:rPr>
                <w:rFonts w:eastAsia="標楷體" w:cs="新細明體"/>
                <w:kern w:val="0"/>
              </w:rPr>
            </w:pPr>
            <w:r w:rsidRPr="0075472D">
              <w:rPr>
                <w:rFonts w:eastAsia="標楷體" w:cs="新細明體"/>
                <w:kern w:val="0"/>
              </w:rPr>
              <w:t>ICD-9-CM</w:t>
            </w:r>
          </w:p>
        </w:tc>
        <w:tc>
          <w:tcPr>
            <w:tcW w:w="184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030BA" w:rsidRPr="0075472D" w:rsidRDefault="001030BA" w:rsidP="00157DB1">
            <w:pPr>
              <w:widowControl/>
              <w:jc w:val="center"/>
              <w:rPr>
                <w:rFonts w:eastAsia="標楷體" w:cs="新細明體"/>
                <w:kern w:val="0"/>
              </w:rPr>
            </w:pPr>
            <w:r w:rsidRPr="0075472D">
              <w:rPr>
                <w:rFonts w:eastAsia="標楷體" w:cs="新細明體"/>
                <w:kern w:val="0"/>
              </w:rPr>
              <w:t>ICD-10- CM/PCS</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jc w:val="center"/>
              <w:rPr>
                <w:rFonts w:eastAsia="標楷體" w:cs="新細明體"/>
                <w:kern w:val="0"/>
              </w:rPr>
            </w:pPr>
            <w:r w:rsidRPr="0075472D">
              <w:rPr>
                <w:rFonts w:eastAsia="標楷體" w:cs="新細明體"/>
                <w:kern w:val="0"/>
              </w:rPr>
              <w:t>備註</w:t>
            </w:r>
          </w:p>
        </w:tc>
      </w:tr>
      <w:tr w:rsidR="001030BA" w:rsidRPr="0075472D" w:rsidTr="00157DB1">
        <w:trPr>
          <w:trHeight w:val="1695"/>
        </w:trPr>
        <w:tc>
          <w:tcPr>
            <w:tcW w:w="70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rPr>
                <w:rFonts w:eastAsia="標楷體" w:cs="新細明體"/>
                <w:kern w:val="0"/>
              </w:rPr>
            </w:pPr>
            <w:r w:rsidRPr="0075472D">
              <w:rPr>
                <w:rFonts w:eastAsia="標楷體" w:cs="新細明體"/>
                <w:kern w:val="0"/>
              </w:rPr>
              <w:t>醫院</w:t>
            </w:r>
          </w:p>
        </w:tc>
        <w:tc>
          <w:tcPr>
            <w:tcW w:w="30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rPr>
                <w:rFonts w:eastAsia="標楷體" w:cs="新細明體"/>
                <w:kern w:val="0"/>
              </w:rPr>
            </w:pPr>
            <w:r w:rsidRPr="0075472D">
              <w:rPr>
                <w:rFonts w:eastAsia="標楷體" w:cs="新細明體"/>
                <w:kern w:val="0"/>
              </w:rPr>
              <w:t>020-</w:t>
            </w:r>
            <w:r w:rsidRPr="0075472D">
              <w:rPr>
                <w:rFonts w:eastAsia="標楷體" w:cs="新細明體"/>
                <w:kern w:val="0"/>
              </w:rPr>
              <w:t>醫院門診中耳炎使用</w:t>
            </w:r>
            <w:r w:rsidRPr="0075472D">
              <w:rPr>
                <w:rFonts w:eastAsia="標楷體" w:cs="新細明體"/>
                <w:kern w:val="0"/>
              </w:rPr>
              <w:t>cephalexin</w:t>
            </w:r>
            <w:r w:rsidRPr="0075472D">
              <w:rPr>
                <w:rFonts w:eastAsia="標楷體" w:cs="新細明體"/>
                <w:kern w:val="0"/>
              </w:rPr>
              <w:t>或</w:t>
            </w:r>
            <w:r w:rsidRPr="0075472D">
              <w:rPr>
                <w:rFonts w:eastAsia="標楷體" w:cs="新細明體"/>
                <w:kern w:val="0"/>
              </w:rPr>
              <w:t>sulfamethoxazole/trimethoprim</w:t>
            </w:r>
            <w:r w:rsidRPr="0075472D">
              <w:rPr>
                <w:rFonts w:eastAsia="標楷體" w:cs="新細明體"/>
                <w:kern w:val="0"/>
              </w:rPr>
              <w:t>成分藥品處方率過高</w:t>
            </w:r>
          </w:p>
        </w:tc>
        <w:tc>
          <w:tcPr>
            <w:tcW w:w="23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rPr>
                <w:rFonts w:eastAsia="標楷體" w:cs="新細明體"/>
                <w:kern w:val="0"/>
              </w:rPr>
            </w:pPr>
            <w:r w:rsidRPr="0075472D">
              <w:rPr>
                <w:rFonts w:eastAsia="標楷體" w:cs="新細明體"/>
                <w:kern w:val="0"/>
              </w:rPr>
              <w:t>3810</w:t>
            </w:r>
            <w:r w:rsidRPr="0075472D">
              <w:rPr>
                <w:rFonts w:eastAsia="標楷體" w:cs="新細明體"/>
                <w:kern w:val="0"/>
              </w:rPr>
              <w:t>、</w:t>
            </w:r>
            <w:r w:rsidRPr="0075472D">
              <w:rPr>
                <w:rFonts w:eastAsia="標楷體" w:cs="新細明體"/>
                <w:kern w:val="0"/>
              </w:rPr>
              <w:t>3811</w:t>
            </w:r>
            <w:r w:rsidRPr="0075472D">
              <w:rPr>
                <w:rFonts w:eastAsia="標楷體" w:cs="新細明體"/>
                <w:kern w:val="0"/>
              </w:rPr>
              <w:t>、</w:t>
            </w:r>
            <w:r w:rsidRPr="0075472D">
              <w:rPr>
                <w:rFonts w:eastAsia="標楷體" w:cs="新細明體"/>
                <w:kern w:val="0"/>
              </w:rPr>
              <w:t>3812</w:t>
            </w:r>
            <w:r w:rsidRPr="0075472D">
              <w:rPr>
                <w:rFonts w:eastAsia="標楷體" w:cs="新細明體"/>
                <w:kern w:val="0"/>
              </w:rPr>
              <w:t>、</w:t>
            </w:r>
            <w:r w:rsidRPr="0075472D">
              <w:rPr>
                <w:rFonts w:eastAsia="標楷體" w:cs="新細明體"/>
                <w:kern w:val="0"/>
              </w:rPr>
              <w:t>3813</w:t>
            </w:r>
            <w:r w:rsidRPr="0075472D">
              <w:rPr>
                <w:rFonts w:eastAsia="標楷體" w:cs="新細明體"/>
                <w:kern w:val="0"/>
              </w:rPr>
              <w:t>、</w:t>
            </w:r>
            <w:r w:rsidRPr="0075472D">
              <w:rPr>
                <w:rFonts w:eastAsia="標楷體" w:cs="新細明體"/>
                <w:kern w:val="0"/>
              </w:rPr>
              <w:t>3814</w:t>
            </w:r>
            <w:r w:rsidRPr="0075472D">
              <w:rPr>
                <w:rFonts w:eastAsia="標楷體" w:cs="新細明體"/>
                <w:kern w:val="0"/>
              </w:rPr>
              <w:t>、</w:t>
            </w:r>
            <w:r w:rsidRPr="0075472D">
              <w:rPr>
                <w:rFonts w:eastAsia="標楷體" w:cs="新細明體"/>
                <w:kern w:val="0"/>
              </w:rPr>
              <w:t>3820</w:t>
            </w:r>
            <w:r w:rsidRPr="0075472D">
              <w:rPr>
                <w:rFonts w:eastAsia="標楷體" w:cs="新細明體"/>
                <w:kern w:val="0"/>
              </w:rPr>
              <w:t>、</w:t>
            </w:r>
            <w:r w:rsidRPr="0075472D">
              <w:rPr>
                <w:rFonts w:eastAsia="標楷體" w:cs="新細明體"/>
                <w:kern w:val="0"/>
              </w:rPr>
              <w:t>3821</w:t>
            </w:r>
            <w:r w:rsidRPr="0075472D">
              <w:rPr>
                <w:rFonts w:eastAsia="標楷體" w:cs="新細明體"/>
                <w:kern w:val="0"/>
              </w:rPr>
              <w:t>、</w:t>
            </w:r>
            <w:r w:rsidRPr="0075472D">
              <w:rPr>
                <w:rFonts w:eastAsia="標楷體" w:cs="新細明體"/>
                <w:kern w:val="0"/>
              </w:rPr>
              <w:t>3822</w:t>
            </w:r>
            <w:r w:rsidRPr="0075472D">
              <w:rPr>
                <w:rFonts w:eastAsia="標楷體" w:cs="新細明體"/>
                <w:kern w:val="0"/>
              </w:rPr>
              <w:t>、</w:t>
            </w:r>
            <w:r w:rsidRPr="0075472D">
              <w:rPr>
                <w:rFonts w:eastAsia="標楷體" w:cs="新細明體"/>
                <w:kern w:val="0"/>
              </w:rPr>
              <w:t>3823</w:t>
            </w:r>
            <w:r w:rsidRPr="0075472D">
              <w:rPr>
                <w:rFonts w:eastAsia="標楷體" w:cs="新細明體"/>
                <w:kern w:val="0"/>
              </w:rPr>
              <w:t>、</w:t>
            </w:r>
            <w:r w:rsidRPr="0075472D">
              <w:rPr>
                <w:rFonts w:eastAsia="標楷體" w:cs="新細明體"/>
                <w:kern w:val="0"/>
              </w:rPr>
              <w:t>3824</w:t>
            </w:r>
            <w:r w:rsidRPr="0075472D">
              <w:rPr>
                <w:rFonts w:eastAsia="標楷體" w:cs="新細明體"/>
                <w:kern w:val="0"/>
              </w:rPr>
              <w:t>、</w:t>
            </w:r>
            <w:r w:rsidRPr="0075472D">
              <w:rPr>
                <w:rFonts w:eastAsia="標楷體" w:cs="新細明體"/>
                <w:kern w:val="0"/>
              </w:rPr>
              <w:t>3829</w:t>
            </w:r>
          </w:p>
        </w:tc>
        <w:tc>
          <w:tcPr>
            <w:tcW w:w="184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1030BA" w:rsidRPr="0075472D" w:rsidRDefault="001030BA" w:rsidP="00157DB1">
            <w:pPr>
              <w:widowControl/>
              <w:rPr>
                <w:rFonts w:eastAsia="標楷體" w:cs="新細明體"/>
                <w:kern w:val="0"/>
              </w:rPr>
            </w:pPr>
            <w:r w:rsidRPr="0075472D">
              <w:rPr>
                <w:rFonts w:eastAsia="標楷體" w:cs="新細明體"/>
                <w:kern w:val="0"/>
              </w:rPr>
              <w:t>H65-H66</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030BA" w:rsidRPr="0075472D" w:rsidRDefault="001030BA" w:rsidP="00157DB1">
            <w:pPr>
              <w:widowControl/>
              <w:rPr>
                <w:rFonts w:eastAsia="標楷體" w:cs="新細明體"/>
                <w:kern w:val="0"/>
              </w:rPr>
            </w:pPr>
            <w:r w:rsidRPr="0075472D">
              <w:rPr>
                <w:rFonts w:eastAsia="標楷體" w:cs="新細明體"/>
                <w:kern w:val="0"/>
              </w:rPr>
              <w:t xml:space="preserve">　</w:t>
            </w:r>
          </w:p>
        </w:tc>
      </w:tr>
    </w:tbl>
    <w:p w:rsidR="001030BA" w:rsidRPr="0075472D" w:rsidRDefault="001030BA">
      <w:pPr>
        <w:pStyle w:val="21"/>
        <w:spacing w:line="240" w:lineRule="auto"/>
        <w:ind w:left="899" w:hanging="899"/>
        <w:jc w:val="both"/>
        <w:rPr>
          <w:rFonts w:ascii="Times New Roman" w:hAnsi="Times New Roman"/>
          <w:color w:val="000000"/>
        </w:rPr>
      </w:pPr>
    </w:p>
    <w:p w:rsidR="001030BA" w:rsidRPr="0075472D" w:rsidRDefault="001030BA">
      <w:pPr>
        <w:widowControl/>
        <w:suppressAutoHyphens w:val="0"/>
        <w:rPr>
          <w:rFonts w:eastAsia="標楷體"/>
          <w:color w:val="000000"/>
          <w:sz w:val="28"/>
        </w:rPr>
      </w:pPr>
      <w:r w:rsidRPr="0075472D">
        <w:rPr>
          <w:rFonts w:eastAsia="標楷體"/>
          <w:color w:val="000000"/>
        </w:rPr>
        <w:br w:type="page"/>
      </w:r>
    </w:p>
    <w:p w:rsidR="001030BA" w:rsidRPr="0075472D" w:rsidRDefault="001030BA" w:rsidP="00A13D05">
      <w:pPr>
        <w:pStyle w:val="2"/>
        <w:rPr>
          <w:rFonts w:eastAsia="標楷體"/>
        </w:rPr>
      </w:pPr>
      <w:r w:rsidRPr="0075472D">
        <w:rPr>
          <w:rFonts w:eastAsia="標楷體" w:hint="eastAsia"/>
        </w:rPr>
        <w:lastRenderedPageBreak/>
        <w:t>020</w:t>
      </w:r>
      <w:r w:rsidRPr="0075472D">
        <w:rPr>
          <w:rFonts w:eastAsia="標楷體" w:hint="eastAsia"/>
        </w:rPr>
        <w:t>指標版本：實施</w:t>
      </w:r>
      <w:proofErr w:type="gramStart"/>
      <w:r w:rsidRPr="0075472D">
        <w:rPr>
          <w:rFonts w:eastAsia="標楷體" w:hint="eastAsia"/>
        </w:rPr>
        <w:t>起</w:t>
      </w:r>
      <w:r w:rsidR="006678F4" w:rsidRPr="0075472D">
        <w:rPr>
          <w:rFonts w:eastAsia="標楷體" w:hint="eastAsia"/>
        </w:rPr>
        <w:t>迄</w:t>
      </w:r>
      <w:proofErr w:type="gramEnd"/>
      <w:r w:rsidRPr="0075472D">
        <w:rPr>
          <w:rFonts w:eastAsia="標楷體" w:hint="eastAsia"/>
        </w:rPr>
        <w:t>日</w:t>
      </w:r>
      <w:r w:rsidRPr="0075472D">
        <w:rPr>
          <w:rFonts w:eastAsia="標楷體" w:hint="eastAsia"/>
        </w:rPr>
        <w:tab/>
        <w:t>95</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748" w:type="dxa"/>
        <w:tblLayout w:type="fixed"/>
        <w:tblCellMar>
          <w:left w:w="10" w:type="dxa"/>
          <w:right w:w="10" w:type="dxa"/>
        </w:tblCellMar>
        <w:tblLook w:val="04A0" w:firstRow="1" w:lastRow="0" w:firstColumn="1" w:lastColumn="0" w:noHBand="0" w:noVBand="1"/>
      </w:tblPr>
      <w:tblGrid>
        <w:gridCol w:w="1729"/>
        <w:gridCol w:w="8019"/>
      </w:tblGrid>
      <w:tr w:rsidR="001030BA" w:rsidRPr="0075472D" w:rsidTr="00157DB1">
        <w:tc>
          <w:tcPr>
            <w:tcW w:w="172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指標名稱</w:t>
            </w:r>
          </w:p>
        </w:tc>
        <w:tc>
          <w:tcPr>
            <w:tcW w:w="801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rPr>
            </w:pPr>
            <w:r w:rsidRPr="0075472D">
              <w:rPr>
                <w:rFonts w:eastAsia="標楷體"/>
                <w:caps/>
                <w:color w:val="000000"/>
                <w:sz w:val="28"/>
              </w:rPr>
              <w:t>020-</w:t>
            </w:r>
            <w:r w:rsidRPr="0075472D">
              <w:rPr>
                <w:rFonts w:eastAsia="標楷體"/>
                <w:caps/>
                <w:color w:val="000000"/>
                <w:sz w:val="28"/>
              </w:rPr>
              <w:t>醫院門診中耳炎使用</w:t>
            </w:r>
            <w:r w:rsidRPr="0075472D">
              <w:rPr>
                <w:rFonts w:eastAsia="標楷體"/>
                <w:color w:val="000000"/>
                <w:sz w:val="28"/>
              </w:rPr>
              <w:t>cephalexin</w:t>
            </w:r>
            <w:r w:rsidRPr="0075472D">
              <w:rPr>
                <w:rFonts w:eastAsia="標楷體"/>
                <w:caps/>
                <w:color w:val="000000"/>
                <w:sz w:val="28"/>
              </w:rPr>
              <w:t>或</w:t>
            </w:r>
            <w:r w:rsidRPr="0075472D">
              <w:rPr>
                <w:rFonts w:eastAsia="標楷體"/>
                <w:color w:val="000000"/>
                <w:sz w:val="28"/>
              </w:rPr>
              <w:t>sulfamethoxazole/trimethoprim</w:t>
            </w:r>
            <w:r w:rsidRPr="0075472D">
              <w:rPr>
                <w:rFonts w:eastAsia="標楷體"/>
                <w:color w:val="000000"/>
                <w:sz w:val="28"/>
              </w:rPr>
              <w:t>成分</w:t>
            </w:r>
            <w:r w:rsidRPr="0075472D">
              <w:rPr>
                <w:rFonts w:eastAsia="標楷體"/>
                <w:caps/>
                <w:color w:val="000000"/>
                <w:sz w:val="28"/>
              </w:rPr>
              <w:t>藥品處方率過高</w:t>
            </w:r>
          </w:p>
        </w:tc>
      </w:tr>
      <w:tr w:rsidR="001030BA" w:rsidRPr="0075472D" w:rsidTr="00157DB1">
        <w:trPr>
          <w:trHeight w:val="467"/>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實施目的</w:t>
            </w: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rPr>
            </w:pPr>
            <w:r w:rsidRPr="0075472D">
              <w:rPr>
                <w:rFonts w:eastAsia="標楷體"/>
                <w:color w:val="000000"/>
                <w:sz w:val="28"/>
              </w:rPr>
              <w:t>降低不當之用藥型態</w:t>
            </w:r>
          </w:p>
        </w:tc>
      </w:tr>
      <w:tr w:rsidR="001030BA"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指標定義</w:t>
            </w:r>
          </w:p>
          <w:p w:rsidR="001030BA" w:rsidRPr="0075472D" w:rsidRDefault="001030BA" w:rsidP="00157DB1">
            <w:pPr>
              <w:snapToGrid w:val="0"/>
              <w:jc w:val="both"/>
              <w:rPr>
                <w:rFonts w:eastAsia="標楷體"/>
                <w:color w:val="000000"/>
                <w:sz w:val="28"/>
              </w:rPr>
            </w:pP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ind w:left="871" w:hanging="871"/>
              <w:jc w:val="both"/>
              <w:rPr>
                <w:rFonts w:eastAsia="標楷體"/>
              </w:rPr>
            </w:pPr>
            <w:r w:rsidRPr="0075472D">
              <w:rPr>
                <w:rFonts w:eastAsia="標楷體"/>
                <w:color w:val="000000"/>
                <w:sz w:val="28"/>
              </w:rPr>
              <w:t>分子－門診任</w:t>
            </w:r>
            <w:proofErr w:type="gramStart"/>
            <w:r w:rsidRPr="0075472D">
              <w:rPr>
                <w:rFonts w:eastAsia="標楷體"/>
                <w:color w:val="000000"/>
                <w:sz w:val="28"/>
              </w:rPr>
              <w:t>一</w:t>
            </w:r>
            <w:proofErr w:type="gramEnd"/>
            <w:r w:rsidRPr="0075472D">
              <w:rPr>
                <w:rFonts w:eastAsia="標楷體"/>
                <w:color w:val="000000"/>
                <w:sz w:val="28"/>
              </w:rPr>
              <w:t>主次診斷為中耳炎且開立</w:t>
            </w:r>
            <w:r w:rsidRPr="0075472D">
              <w:rPr>
                <w:rFonts w:eastAsia="標楷體"/>
                <w:color w:val="000000"/>
                <w:sz w:val="28"/>
              </w:rPr>
              <w:t>cephalexin</w:t>
            </w:r>
            <w:r w:rsidRPr="0075472D">
              <w:rPr>
                <w:rFonts w:eastAsia="標楷體"/>
                <w:caps/>
                <w:color w:val="000000"/>
                <w:sz w:val="28"/>
              </w:rPr>
              <w:t>或</w:t>
            </w:r>
            <w:r w:rsidRPr="0075472D">
              <w:rPr>
                <w:rFonts w:eastAsia="標楷體"/>
                <w:color w:val="000000"/>
                <w:sz w:val="28"/>
              </w:rPr>
              <w:t>sulfamethoxazole/trimethoprim</w:t>
            </w:r>
            <w:r w:rsidRPr="0075472D">
              <w:rPr>
                <w:rFonts w:eastAsia="標楷體"/>
                <w:color w:val="000000"/>
                <w:sz w:val="28"/>
              </w:rPr>
              <w:t>成分</w:t>
            </w:r>
            <w:r w:rsidRPr="0075472D">
              <w:rPr>
                <w:rFonts w:eastAsia="標楷體"/>
                <w:caps/>
                <w:color w:val="000000"/>
                <w:sz w:val="28"/>
              </w:rPr>
              <w:t>藥品</w:t>
            </w:r>
            <w:r w:rsidRPr="0075472D">
              <w:rPr>
                <w:rFonts w:eastAsia="標楷體"/>
                <w:color w:val="000000"/>
                <w:sz w:val="28"/>
              </w:rPr>
              <w:t>處方之案件數。</w:t>
            </w:r>
          </w:p>
          <w:p w:rsidR="001030BA" w:rsidRPr="0075472D" w:rsidRDefault="001030BA" w:rsidP="00157DB1">
            <w:pPr>
              <w:snapToGrid w:val="0"/>
              <w:ind w:left="871" w:hanging="871"/>
              <w:jc w:val="both"/>
              <w:rPr>
                <w:rFonts w:eastAsia="標楷體"/>
                <w:color w:val="000000"/>
                <w:sz w:val="28"/>
              </w:rPr>
            </w:pPr>
            <w:r w:rsidRPr="0075472D">
              <w:rPr>
                <w:rFonts w:eastAsia="標楷體"/>
                <w:color w:val="000000"/>
                <w:sz w:val="28"/>
              </w:rPr>
              <w:t>分母－門診任</w:t>
            </w:r>
            <w:proofErr w:type="gramStart"/>
            <w:r w:rsidRPr="0075472D">
              <w:rPr>
                <w:rFonts w:eastAsia="標楷體"/>
                <w:color w:val="000000"/>
                <w:sz w:val="28"/>
              </w:rPr>
              <w:t>一</w:t>
            </w:r>
            <w:proofErr w:type="gramEnd"/>
            <w:r w:rsidRPr="0075472D">
              <w:rPr>
                <w:rFonts w:eastAsia="標楷體"/>
                <w:color w:val="000000"/>
                <w:sz w:val="28"/>
              </w:rPr>
              <w:t>主次診斷為中耳炎案件數。</w:t>
            </w:r>
          </w:p>
          <w:p w:rsidR="001030BA" w:rsidRPr="0075472D" w:rsidRDefault="001030BA" w:rsidP="00157DB1">
            <w:pPr>
              <w:snapToGrid w:val="0"/>
              <w:ind w:left="872" w:hanging="1"/>
              <w:jc w:val="both"/>
              <w:rPr>
                <w:rFonts w:eastAsia="標楷體"/>
                <w:color w:val="000000"/>
                <w:sz w:val="28"/>
              </w:rPr>
            </w:pPr>
            <w:r w:rsidRPr="0075472D">
              <w:rPr>
                <w:rFonts w:eastAsia="標楷體"/>
                <w:color w:val="000000"/>
                <w:sz w:val="28"/>
              </w:rPr>
              <w:t>排除預防保健</w:t>
            </w:r>
            <w:r w:rsidRPr="0075472D">
              <w:rPr>
                <w:rFonts w:eastAsia="標楷體"/>
                <w:color w:val="000000"/>
                <w:sz w:val="28"/>
              </w:rPr>
              <w:t>(A3)</w:t>
            </w:r>
            <w:r w:rsidRPr="0075472D">
              <w:rPr>
                <w:rFonts w:eastAsia="標楷體"/>
                <w:color w:val="000000"/>
                <w:sz w:val="28"/>
              </w:rPr>
              <w:t>、老人流感疫苗注射</w:t>
            </w:r>
            <w:r w:rsidRPr="0075472D">
              <w:rPr>
                <w:rFonts w:eastAsia="標楷體"/>
                <w:color w:val="000000"/>
                <w:sz w:val="28"/>
              </w:rPr>
              <w:t>(D2)</w:t>
            </w:r>
            <w:r w:rsidRPr="0075472D">
              <w:rPr>
                <w:rFonts w:eastAsia="標楷體"/>
                <w:color w:val="000000"/>
                <w:sz w:val="28"/>
              </w:rPr>
              <w:t>及診察費為</w:t>
            </w:r>
            <w:r w:rsidRPr="0075472D">
              <w:rPr>
                <w:rFonts w:eastAsia="標楷體"/>
                <w:color w:val="000000"/>
                <w:sz w:val="28"/>
              </w:rPr>
              <w:t>0</w:t>
            </w:r>
            <w:r w:rsidRPr="0075472D">
              <w:rPr>
                <w:rFonts w:eastAsia="標楷體"/>
                <w:color w:val="000000"/>
                <w:sz w:val="28"/>
              </w:rPr>
              <w:t>之案件。</w:t>
            </w:r>
          </w:p>
          <w:p w:rsidR="001030BA" w:rsidRPr="0075472D" w:rsidRDefault="001030BA" w:rsidP="00157DB1">
            <w:pPr>
              <w:snapToGrid w:val="0"/>
              <w:ind w:left="510" w:hanging="510"/>
              <w:jc w:val="both"/>
              <w:rPr>
                <w:rFonts w:eastAsia="標楷體"/>
                <w:color w:val="000000"/>
                <w:sz w:val="28"/>
              </w:rPr>
            </w:pPr>
            <w:r w:rsidRPr="0075472D">
              <w:rPr>
                <w:rFonts w:eastAsia="標楷體"/>
                <w:color w:val="000000"/>
                <w:sz w:val="28"/>
              </w:rPr>
              <w:t>中耳炎申報件數小於</w:t>
            </w:r>
            <w:r w:rsidRPr="0075472D">
              <w:rPr>
                <w:rFonts w:eastAsia="標楷體"/>
                <w:color w:val="000000"/>
                <w:sz w:val="28"/>
              </w:rPr>
              <w:t>10</w:t>
            </w:r>
            <w:r w:rsidRPr="0075472D">
              <w:rPr>
                <w:rFonts w:eastAsia="標楷體"/>
                <w:color w:val="000000"/>
                <w:sz w:val="28"/>
              </w:rPr>
              <w:t>件之院所，不列入計算。</w:t>
            </w:r>
          </w:p>
          <w:p w:rsidR="001030BA" w:rsidRPr="0075472D" w:rsidRDefault="001030BA" w:rsidP="00157DB1">
            <w:pPr>
              <w:snapToGrid w:val="0"/>
              <w:jc w:val="both"/>
              <w:rPr>
                <w:rFonts w:eastAsia="標楷體"/>
                <w:color w:val="000000"/>
                <w:sz w:val="28"/>
              </w:rPr>
            </w:pPr>
            <w:r w:rsidRPr="0075472D">
              <w:rPr>
                <w:rFonts w:eastAsia="標楷體"/>
                <w:color w:val="000000"/>
                <w:sz w:val="28"/>
              </w:rPr>
              <w:t>中耳炎：診斷前四碼為下列診斷者</w:t>
            </w:r>
            <w:r w:rsidRPr="0075472D">
              <w:rPr>
                <w:rFonts w:eastAsia="標楷體"/>
                <w:color w:val="000000"/>
                <w:sz w:val="28"/>
              </w:rPr>
              <w:t>'3810'</w:t>
            </w:r>
            <w:r w:rsidRPr="0075472D">
              <w:rPr>
                <w:rFonts w:eastAsia="標楷體"/>
                <w:color w:val="000000"/>
                <w:sz w:val="28"/>
              </w:rPr>
              <w:t>、</w:t>
            </w:r>
            <w:r w:rsidRPr="0075472D">
              <w:rPr>
                <w:rFonts w:eastAsia="標楷體"/>
                <w:color w:val="000000"/>
                <w:sz w:val="28"/>
              </w:rPr>
              <w:t>'3811'</w:t>
            </w:r>
            <w:r w:rsidRPr="0075472D">
              <w:rPr>
                <w:rFonts w:eastAsia="標楷體"/>
                <w:color w:val="000000"/>
                <w:sz w:val="28"/>
              </w:rPr>
              <w:t>、</w:t>
            </w:r>
            <w:r w:rsidRPr="0075472D">
              <w:rPr>
                <w:rFonts w:eastAsia="標楷體"/>
                <w:color w:val="000000"/>
                <w:sz w:val="28"/>
              </w:rPr>
              <w:t>'3812'</w:t>
            </w:r>
            <w:r w:rsidRPr="0075472D">
              <w:rPr>
                <w:rFonts w:eastAsia="標楷體"/>
                <w:color w:val="000000"/>
                <w:sz w:val="28"/>
              </w:rPr>
              <w:t>、</w:t>
            </w:r>
            <w:r w:rsidRPr="0075472D">
              <w:rPr>
                <w:rFonts w:eastAsia="標楷體"/>
                <w:color w:val="000000"/>
                <w:sz w:val="28"/>
              </w:rPr>
              <w:t>'3813'</w:t>
            </w:r>
            <w:r w:rsidRPr="0075472D">
              <w:rPr>
                <w:rFonts w:eastAsia="標楷體"/>
                <w:color w:val="000000"/>
                <w:sz w:val="28"/>
              </w:rPr>
              <w:t>、</w:t>
            </w:r>
            <w:r w:rsidRPr="0075472D">
              <w:rPr>
                <w:rFonts w:eastAsia="標楷體"/>
                <w:color w:val="000000"/>
                <w:sz w:val="28"/>
              </w:rPr>
              <w:t>'3814'</w:t>
            </w:r>
            <w:r w:rsidRPr="0075472D">
              <w:rPr>
                <w:rFonts w:eastAsia="標楷體"/>
                <w:color w:val="000000"/>
                <w:sz w:val="28"/>
              </w:rPr>
              <w:t>、</w:t>
            </w:r>
            <w:r w:rsidRPr="0075472D">
              <w:rPr>
                <w:rFonts w:eastAsia="標楷體"/>
                <w:color w:val="000000"/>
                <w:sz w:val="28"/>
              </w:rPr>
              <w:t>'3820'</w:t>
            </w:r>
            <w:r w:rsidRPr="0075472D">
              <w:rPr>
                <w:rFonts w:eastAsia="標楷體"/>
                <w:color w:val="000000"/>
                <w:sz w:val="28"/>
              </w:rPr>
              <w:t>、</w:t>
            </w:r>
            <w:r w:rsidRPr="0075472D">
              <w:rPr>
                <w:rFonts w:eastAsia="標楷體"/>
                <w:color w:val="000000"/>
                <w:sz w:val="28"/>
              </w:rPr>
              <w:t>'3821'</w:t>
            </w:r>
            <w:r w:rsidRPr="0075472D">
              <w:rPr>
                <w:rFonts w:eastAsia="標楷體"/>
                <w:color w:val="000000"/>
                <w:sz w:val="28"/>
              </w:rPr>
              <w:t>、</w:t>
            </w:r>
            <w:r w:rsidRPr="0075472D">
              <w:rPr>
                <w:rFonts w:eastAsia="標楷體"/>
                <w:color w:val="000000"/>
                <w:sz w:val="28"/>
              </w:rPr>
              <w:t>'3822'</w:t>
            </w:r>
            <w:r w:rsidRPr="0075472D">
              <w:rPr>
                <w:rFonts w:eastAsia="標楷體"/>
                <w:color w:val="000000"/>
                <w:sz w:val="28"/>
              </w:rPr>
              <w:t>、</w:t>
            </w:r>
            <w:r w:rsidRPr="0075472D">
              <w:rPr>
                <w:rFonts w:eastAsia="標楷體"/>
                <w:color w:val="000000"/>
                <w:sz w:val="28"/>
              </w:rPr>
              <w:t>'3823'</w:t>
            </w:r>
            <w:r w:rsidRPr="0075472D">
              <w:rPr>
                <w:rFonts w:eastAsia="標楷體"/>
                <w:color w:val="000000"/>
                <w:sz w:val="28"/>
              </w:rPr>
              <w:t>、</w:t>
            </w:r>
            <w:r w:rsidRPr="0075472D">
              <w:rPr>
                <w:rFonts w:eastAsia="標楷體"/>
                <w:color w:val="000000"/>
                <w:sz w:val="28"/>
              </w:rPr>
              <w:t>'3824'</w:t>
            </w:r>
            <w:r w:rsidRPr="0075472D">
              <w:rPr>
                <w:rFonts w:eastAsia="標楷體"/>
                <w:color w:val="000000"/>
                <w:sz w:val="28"/>
              </w:rPr>
              <w:t>、</w:t>
            </w:r>
            <w:r w:rsidRPr="0075472D">
              <w:rPr>
                <w:rFonts w:eastAsia="標楷體"/>
                <w:color w:val="000000"/>
                <w:sz w:val="28"/>
              </w:rPr>
              <w:t>'3829'</w:t>
            </w:r>
            <w:r w:rsidRPr="0075472D">
              <w:rPr>
                <w:rFonts w:eastAsia="標楷體"/>
                <w:color w:val="000000"/>
                <w:sz w:val="28"/>
              </w:rPr>
              <w:t>。</w:t>
            </w:r>
          </w:p>
          <w:p w:rsidR="001030BA" w:rsidRPr="0075472D" w:rsidRDefault="001030BA" w:rsidP="00157DB1">
            <w:pPr>
              <w:snapToGrid w:val="0"/>
              <w:jc w:val="both"/>
              <w:rPr>
                <w:rFonts w:eastAsia="標楷體"/>
              </w:rPr>
            </w:pPr>
            <w:r w:rsidRPr="0075472D">
              <w:rPr>
                <w:rFonts w:eastAsia="標楷體"/>
                <w:color w:val="000000"/>
                <w:sz w:val="28"/>
              </w:rPr>
              <w:t>cephalexin</w:t>
            </w:r>
            <w:r w:rsidRPr="0075472D">
              <w:rPr>
                <w:rFonts w:eastAsia="標楷體"/>
                <w:color w:val="000000"/>
                <w:sz w:val="28"/>
              </w:rPr>
              <w:t>成分</w:t>
            </w:r>
            <w:r w:rsidRPr="0075472D">
              <w:rPr>
                <w:rFonts w:eastAsia="標楷體"/>
                <w:caps/>
                <w:color w:val="000000"/>
                <w:sz w:val="28"/>
              </w:rPr>
              <w:t>藥品</w:t>
            </w:r>
            <w:r w:rsidRPr="0075472D">
              <w:rPr>
                <w:rFonts w:eastAsia="標楷體"/>
                <w:color w:val="000000"/>
                <w:sz w:val="28"/>
              </w:rPr>
              <w:t>：</w:t>
            </w:r>
            <w:r w:rsidRPr="0075472D">
              <w:rPr>
                <w:rFonts w:eastAsia="標楷體"/>
                <w:color w:val="000000"/>
                <w:sz w:val="28"/>
              </w:rPr>
              <w:t>ATC code</w:t>
            </w:r>
            <w:r w:rsidRPr="0075472D">
              <w:rPr>
                <w:rFonts w:eastAsia="標楷體"/>
                <w:color w:val="000000"/>
                <w:sz w:val="28"/>
              </w:rPr>
              <w:t>：</w:t>
            </w:r>
            <w:r w:rsidRPr="0075472D">
              <w:rPr>
                <w:rFonts w:eastAsia="標楷體"/>
                <w:color w:val="000000"/>
                <w:sz w:val="28"/>
              </w:rPr>
              <w:t>J01DB01</w:t>
            </w:r>
          </w:p>
          <w:p w:rsidR="001030BA" w:rsidRPr="0075472D" w:rsidRDefault="001030BA" w:rsidP="00157DB1">
            <w:pPr>
              <w:snapToGrid w:val="0"/>
              <w:jc w:val="both"/>
              <w:rPr>
                <w:rFonts w:eastAsia="標楷體"/>
                <w:color w:val="000000"/>
                <w:sz w:val="28"/>
              </w:rPr>
            </w:pPr>
            <w:r w:rsidRPr="0075472D">
              <w:rPr>
                <w:rFonts w:eastAsia="標楷體"/>
                <w:color w:val="000000"/>
                <w:sz w:val="28"/>
              </w:rPr>
              <w:t>sulfamethoxazole/trimethoprim</w:t>
            </w:r>
            <w:r w:rsidRPr="0075472D">
              <w:rPr>
                <w:rFonts w:eastAsia="標楷體"/>
                <w:color w:val="000000"/>
                <w:sz w:val="28"/>
              </w:rPr>
              <w:t>複方成分藥品：</w:t>
            </w:r>
            <w:r w:rsidRPr="0075472D">
              <w:rPr>
                <w:rFonts w:eastAsia="標楷體"/>
                <w:color w:val="000000"/>
                <w:sz w:val="28"/>
              </w:rPr>
              <w:t>ATC code</w:t>
            </w:r>
            <w:r w:rsidRPr="0075472D">
              <w:rPr>
                <w:rFonts w:eastAsia="標楷體"/>
                <w:color w:val="000000"/>
                <w:sz w:val="28"/>
              </w:rPr>
              <w:t>：</w:t>
            </w:r>
            <w:r w:rsidRPr="0075472D">
              <w:rPr>
                <w:rFonts w:eastAsia="標楷體"/>
                <w:color w:val="000000"/>
                <w:sz w:val="28"/>
              </w:rPr>
              <w:t>J01EE01</w:t>
            </w:r>
          </w:p>
        </w:tc>
      </w:tr>
      <w:tr w:rsidR="001030BA" w:rsidRPr="0075472D" w:rsidTr="00157DB1">
        <w:trPr>
          <w:trHeight w:val="559"/>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指標屬性</w:t>
            </w: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負向</w:t>
            </w:r>
          </w:p>
        </w:tc>
      </w:tr>
      <w:tr w:rsidR="001030BA" w:rsidRPr="0075472D" w:rsidTr="00157DB1">
        <w:trPr>
          <w:trHeight w:val="594"/>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分析單位</w:t>
            </w: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依院所按月分析</w:t>
            </w:r>
          </w:p>
        </w:tc>
      </w:tr>
      <w:tr w:rsidR="001030BA" w:rsidRPr="0075472D" w:rsidTr="00157DB1">
        <w:trPr>
          <w:trHeight w:val="533"/>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分析範圍</w:t>
            </w: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醫院總額部門</w:t>
            </w:r>
          </w:p>
        </w:tc>
      </w:tr>
      <w:tr w:rsidR="001030BA" w:rsidRPr="0075472D" w:rsidTr="00157DB1">
        <w:trPr>
          <w:trHeight w:val="2129"/>
        </w:trPr>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處理方式</w:t>
            </w: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超過同儕</w:t>
            </w:r>
            <w:r w:rsidRPr="0075472D">
              <w:rPr>
                <w:rFonts w:eastAsia="標楷體"/>
                <w:color w:val="000000"/>
                <w:sz w:val="28"/>
              </w:rPr>
              <w:t>90</w:t>
            </w:r>
            <w:r w:rsidRPr="0075472D">
              <w:rPr>
                <w:rFonts w:eastAsia="標楷體"/>
                <w:color w:val="000000"/>
                <w:sz w:val="28"/>
              </w:rPr>
              <w:t>百分位數者【醫院</w:t>
            </w:r>
            <w:r w:rsidRPr="0075472D">
              <w:rPr>
                <w:rFonts w:eastAsia="標楷體"/>
                <w:color w:val="000000"/>
                <w:sz w:val="28"/>
              </w:rPr>
              <w:t>21%</w:t>
            </w:r>
            <w:r w:rsidRPr="0075472D">
              <w:rPr>
                <w:rFonts w:eastAsia="標楷體"/>
                <w:color w:val="000000"/>
                <w:sz w:val="28"/>
              </w:rPr>
              <w:t>】，超過部份不予支付。</w:t>
            </w:r>
          </w:p>
          <w:p w:rsidR="001030BA" w:rsidRPr="0075472D" w:rsidRDefault="001030BA" w:rsidP="00157DB1">
            <w:pPr>
              <w:snapToGrid w:val="0"/>
              <w:jc w:val="both"/>
              <w:rPr>
                <w:rFonts w:eastAsia="標楷體"/>
              </w:rPr>
            </w:pPr>
            <w:r w:rsidRPr="0075472D">
              <w:rPr>
                <w:rFonts w:eastAsia="標楷體"/>
                <w:color w:val="000000"/>
                <w:sz w:val="28"/>
              </w:rPr>
              <w:t>不予支付點數＝</w:t>
            </w:r>
            <w:proofErr w:type="gramStart"/>
            <w:r w:rsidRPr="0075472D">
              <w:rPr>
                <w:rFonts w:eastAsia="標楷體"/>
                <w:color w:val="000000"/>
                <w:sz w:val="28"/>
              </w:rPr>
              <w:t>（</w:t>
            </w:r>
            <w:proofErr w:type="gramEnd"/>
            <w:r w:rsidRPr="0075472D">
              <w:rPr>
                <w:rFonts w:eastAsia="標楷體"/>
                <w:color w:val="000000"/>
                <w:sz w:val="28"/>
              </w:rPr>
              <w:t>（</w:t>
            </w:r>
            <w:r w:rsidRPr="0075472D">
              <w:rPr>
                <w:rFonts w:eastAsia="標楷體"/>
                <w:caps/>
                <w:color w:val="000000"/>
                <w:sz w:val="28"/>
              </w:rPr>
              <w:t>中耳炎使用</w:t>
            </w:r>
            <w:r w:rsidRPr="0075472D">
              <w:rPr>
                <w:rFonts w:eastAsia="標楷體"/>
                <w:color w:val="000000"/>
                <w:sz w:val="28"/>
              </w:rPr>
              <w:t>cephalexin</w:t>
            </w:r>
            <w:r w:rsidRPr="0075472D">
              <w:rPr>
                <w:rFonts w:eastAsia="標楷體"/>
                <w:caps/>
                <w:color w:val="000000"/>
                <w:sz w:val="28"/>
              </w:rPr>
              <w:t>或</w:t>
            </w:r>
            <w:r w:rsidRPr="0075472D">
              <w:rPr>
                <w:rFonts w:eastAsia="標楷體"/>
                <w:color w:val="000000"/>
                <w:sz w:val="28"/>
              </w:rPr>
              <w:t>sulfamethoxazole/ trimethoprim</w:t>
            </w:r>
            <w:r w:rsidRPr="0075472D">
              <w:rPr>
                <w:rFonts w:eastAsia="標楷體"/>
                <w:color w:val="000000"/>
                <w:sz w:val="28"/>
              </w:rPr>
              <w:t>成分</w:t>
            </w:r>
            <w:r w:rsidRPr="0075472D">
              <w:rPr>
                <w:rFonts w:eastAsia="標楷體"/>
                <w:caps/>
                <w:color w:val="000000"/>
                <w:sz w:val="28"/>
              </w:rPr>
              <w:t>藥品處方</w:t>
            </w:r>
            <w:r w:rsidRPr="0075472D">
              <w:rPr>
                <w:rFonts w:eastAsia="標楷體"/>
                <w:color w:val="000000"/>
                <w:sz w:val="28"/>
              </w:rPr>
              <w:t>占率－同儕</w:t>
            </w:r>
            <w:r w:rsidRPr="0075472D">
              <w:rPr>
                <w:rFonts w:eastAsia="標楷體"/>
                <w:color w:val="000000"/>
                <w:sz w:val="28"/>
              </w:rPr>
              <w:t>90</w:t>
            </w:r>
            <w:r w:rsidRPr="0075472D">
              <w:rPr>
                <w:rFonts w:eastAsia="標楷體"/>
                <w:color w:val="000000"/>
                <w:sz w:val="28"/>
              </w:rPr>
              <w:t>百分位數者【醫院</w:t>
            </w:r>
            <w:r w:rsidRPr="0075472D">
              <w:rPr>
                <w:rFonts w:eastAsia="標楷體"/>
                <w:color w:val="000000"/>
                <w:sz w:val="28"/>
              </w:rPr>
              <w:t>21%</w:t>
            </w:r>
            <w:r w:rsidRPr="0075472D">
              <w:rPr>
                <w:rFonts w:eastAsia="標楷體"/>
                <w:color w:val="000000"/>
                <w:sz w:val="28"/>
              </w:rPr>
              <w:t>】）</w:t>
            </w:r>
            <w:r w:rsidRPr="0075472D">
              <w:rPr>
                <w:rFonts w:eastAsia="標楷體"/>
                <w:color w:val="000000"/>
                <w:sz w:val="28"/>
              </w:rPr>
              <w:t>/</w:t>
            </w:r>
            <w:r w:rsidRPr="0075472D">
              <w:rPr>
                <w:rFonts w:eastAsia="標楷體"/>
                <w:caps/>
                <w:color w:val="000000"/>
                <w:sz w:val="28"/>
              </w:rPr>
              <w:t>中耳炎使用</w:t>
            </w:r>
            <w:r w:rsidRPr="0075472D">
              <w:rPr>
                <w:rFonts w:eastAsia="標楷體"/>
                <w:color w:val="000000"/>
                <w:sz w:val="28"/>
              </w:rPr>
              <w:t>cephalexin</w:t>
            </w:r>
            <w:r w:rsidRPr="0075472D">
              <w:rPr>
                <w:rFonts w:eastAsia="標楷體"/>
                <w:caps/>
                <w:color w:val="000000"/>
                <w:sz w:val="28"/>
              </w:rPr>
              <w:t>或</w:t>
            </w:r>
            <w:r w:rsidRPr="0075472D">
              <w:rPr>
                <w:rFonts w:eastAsia="標楷體"/>
                <w:color w:val="000000"/>
                <w:sz w:val="28"/>
              </w:rPr>
              <w:t>sulfamethoxazole/ trimethoprim</w:t>
            </w:r>
            <w:r w:rsidRPr="0075472D">
              <w:rPr>
                <w:rFonts w:eastAsia="標楷體"/>
                <w:color w:val="000000"/>
                <w:sz w:val="28"/>
              </w:rPr>
              <w:t>成分</w:t>
            </w:r>
            <w:r w:rsidRPr="0075472D">
              <w:rPr>
                <w:rFonts w:eastAsia="標楷體"/>
                <w:caps/>
                <w:color w:val="000000"/>
                <w:sz w:val="28"/>
              </w:rPr>
              <w:t>藥品處方</w:t>
            </w:r>
            <w:r w:rsidRPr="0075472D">
              <w:rPr>
                <w:rFonts w:eastAsia="標楷體"/>
                <w:color w:val="000000"/>
                <w:sz w:val="28"/>
              </w:rPr>
              <w:t>占率））</w:t>
            </w:r>
            <w:r w:rsidRPr="0075472D">
              <w:rPr>
                <w:rFonts w:eastAsia="標楷體"/>
                <w:color w:val="000000"/>
                <w:sz w:val="28"/>
              </w:rPr>
              <w:t>×</w:t>
            </w:r>
            <w:r w:rsidRPr="0075472D">
              <w:rPr>
                <w:rFonts w:eastAsia="標楷體"/>
                <w:caps/>
                <w:color w:val="000000"/>
                <w:sz w:val="28"/>
              </w:rPr>
              <w:t>中耳炎</w:t>
            </w:r>
            <w:r w:rsidRPr="0075472D">
              <w:rPr>
                <w:rFonts w:eastAsia="標楷體"/>
                <w:color w:val="000000"/>
                <w:sz w:val="28"/>
              </w:rPr>
              <w:t>案件申報總藥費。</w:t>
            </w:r>
          </w:p>
        </w:tc>
      </w:tr>
      <w:tr w:rsidR="001030BA"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衛生署核准日期及文號</w:t>
            </w: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8</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0952600285</w:t>
            </w:r>
            <w:r w:rsidRPr="0075472D">
              <w:rPr>
                <w:rFonts w:eastAsia="標楷體"/>
                <w:color w:val="000000"/>
                <w:sz w:val="28"/>
              </w:rPr>
              <w:t>號函</w:t>
            </w:r>
          </w:p>
        </w:tc>
      </w:tr>
      <w:tr w:rsidR="001030BA" w:rsidRPr="0075472D" w:rsidTr="00157DB1">
        <w:tc>
          <w:tcPr>
            <w:tcW w:w="172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健保局公告日期及文號</w:t>
            </w:r>
          </w:p>
        </w:tc>
        <w:tc>
          <w:tcPr>
            <w:tcW w:w="801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4</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0950068603</w:t>
            </w:r>
            <w:proofErr w:type="gramEnd"/>
            <w:r w:rsidRPr="0075472D">
              <w:rPr>
                <w:rFonts w:eastAsia="標楷體"/>
                <w:color w:val="000000"/>
                <w:sz w:val="28"/>
              </w:rPr>
              <w:t>-A</w:t>
            </w:r>
            <w:r w:rsidRPr="0075472D">
              <w:rPr>
                <w:rFonts w:eastAsia="標楷體"/>
                <w:color w:val="000000"/>
                <w:sz w:val="28"/>
              </w:rPr>
              <w:t>號</w:t>
            </w:r>
          </w:p>
        </w:tc>
      </w:tr>
      <w:tr w:rsidR="001030BA" w:rsidRPr="0075472D" w:rsidTr="00157DB1">
        <w:tc>
          <w:tcPr>
            <w:tcW w:w="172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實施起日</w:t>
            </w:r>
          </w:p>
        </w:tc>
        <w:tc>
          <w:tcPr>
            <w:tcW w:w="801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~104</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1030BA" w:rsidRPr="0075472D" w:rsidRDefault="001030BA">
      <w:pPr>
        <w:pStyle w:val="21"/>
        <w:spacing w:line="240" w:lineRule="auto"/>
        <w:ind w:left="899" w:hanging="899"/>
        <w:jc w:val="both"/>
        <w:rPr>
          <w:rFonts w:ascii="Times New Roman" w:hAnsi="Times New Roman"/>
          <w:color w:val="000000"/>
        </w:rPr>
      </w:pPr>
    </w:p>
    <w:p w:rsidR="001030BA" w:rsidRPr="0075472D" w:rsidRDefault="001030BA">
      <w:pPr>
        <w:widowControl/>
        <w:suppressAutoHyphens w:val="0"/>
        <w:rPr>
          <w:rFonts w:eastAsia="標楷體"/>
          <w:color w:val="000000"/>
          <w:sz w:val="28"/>
        </w:rPr>
      </w:pPr>
      <w:r w:rsidRPr="0075472D">
        <w:rPr>
          <w:rFonts w:eastAsia="標楷體"/>
          <w:color w:val="000000"/>
          <w:sz w:val="28"/>
        </w:rPr>
        <w:br w:type="page"/>
      </w:r>
    </w:p>
    <w:p w:rsidR="0036782C" w:rsidRPr="0075472D" w:rsidRDefault="001030BA" w:rsidP="00FC0356">
      <w:pPr>
        <w:pStyle w:val="1"/>
        <w:rPr>
          <w:rFonts w:eastAsia="標楷體"/>
          <w:highlight w:val="yellow"/>
        </w:rPr>
      </w:pPr>
      <w:r w:rsidRPr="0075472D">
        <w:rPr>
          <w:rFonts w:eastAsia="標楷體"/>
          <w:highlight w:val="yellow"/>
        </w:rPr>
        <w:lastRenderedPageBreak/>
        <w:t>021-</w:t>
      </w:r>
      <w:r w:rsidRPr="0075472D">
        <w:rPr>
          <w:rFonts w:eastAsia="標楷體"/>
          <w:highlight w:val="yellow"/>
        </w:rPr>
        <w:t>同一醫院同一患者體外震波碎石術施行次數過高</w:t>
      </w:r>
    </w:p>
    <w:p w:rsidR="006678F4" w:rsidRPr="0075472D" w:rsidRDefault="006678F4" w:rsidP="006678F4">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102</w:t>
      </w:r>
      <w:r w:rsidRPr="0075472D">
        <w:rPr>
          <w:rFonts w:eastAsia="標楷體" w:hint="eastAsia"/>
          <w:sz w:val="20"/>
          <w:szCs w:val="20"/>
          <w:highlight w:val="yellow"/>
        </w:rPr>
        <w:t>年</w:t>
      </w:r>
      <w:r w:rsidRPr="0075472D">
        <w:rPr>
          <w:rFonts w:eastAsia="標楷體" w:hint="eastAsia"/>
          <w:sz w:val="20"/>
          <w:szCs w:val="20"/>
          <w:highlight w:val="yellow"/>
        </w:rPr>
        <w:t>8</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95</w:t>
      </w:r>
      <w:r w:rsidRPr="0075472D">
        <w:rPr>
          <w:rFonts w:eastAsia="標楷體"/>
          <w:sz w:val="20"/>
          <w:szCs w:val="20"/>
          <w:highlight w:val="yellow"/>
        </w:rPr>
        <w:t>年</w:t>
      </w:r>
      <w:r w:rsidRPr="0075472D">
        <w:rPr>
          <w:rFonts w:eastAsia="標楷體"/>
          <w:sz w:val="20"/>
          <w:szCs w:val="20"/>
          <w:highlight w:val="yellow"/>
        </w:rPr>
        <w:t>10</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6678F4" w:rsidRPr="0075472D" w:rsidRDefault="006678F4" w:rsidP="006678F4">
      <w:pPr>
        <w:rPr>
          <w:rFonts w:eastAsia="標楷體"/>
        </w:rPr>
      </w:pPr>
    </w:p>
    <w:p w:rsidR="001030BA" w:rsidRPr="0075472D" w:rsidRDefault="001030BA" w:rsidP="00A13D05">
      <w:pPr>
        <w:pStyle w:val="2"/>
        <w:rPr>
          <w:rFonts w:eastAsia="標楷體"/>
        </w:rPr>
      </w:pPr>
      <w:r w:rsidRPr="0075472D">
        <w:rPr>
          <w:rFonts w:eastAsia="標楷體" w:hint="eastAsia"/>
        </w:rPr>
        <w:t>021</w:t>
      </w:r>
      <w:r w:rsidRPr="0075472D">
        <w:rPr>
          <w:rFonts w:eastAsia="標楷體" w:hint="eastAsia"/>
        </w:rPr>
        <w:t>指標版本：實施起日</w:t>
      </w:r>
      <w:r w:rsidRPr="0075472D">
        <w:rPr>
          <w:rFonts w:eastAsia="標楷體" w:hint="eastAsia"/>
        </w:rPr>
        <w:tab/>
        <w:t>102</w:t>
      </w:r>
      <w:r w:rsidRPr="0075472D">
        <w:rPr>
          <w:rFonts w:eastAsia="標楷體" w:hint="eastAsia"/>
        </w:rPr>
        <w:t>年</w:t>
      </w:r>
      <w:r w:rsidRPr="0075472D">
        <w:rPr>
          <w:rFonts w:eastAsia="標楷體" w:hint="eastAsia"/>
        </w:rPr>
        <w:t>8</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roofErr w:type="gramStart"/>
      <w:r w:rsidRPr="0075472D">
        <w:rPr>
          <w:rFonts w:eastAsia="標楷體"/>
        </w:rPr>
        <w:t>—</w:t>
      </w:r>
      <w:proofErr w:type="gramEnd"/>
      <w:r w:rsidRPr="0075472D">
        <w:rPr>
          <w:rFonts w:eastAsia="標楷體" w:hint="eastAsia"/>
        </w:rPr>
        <w:t>現行實施</w:t>
      </w:r>
    </w:p>
    <w:tbl>
      <w:tblPr>
        <w:tblW w:w="9866" w:type="dxa"/>
        <w:tblLayout w:type="fixed"/>
        <w:tblCellMar>
          <w:left w:w="10" w:type="dxa"/>
          <w:right w:w="10" w:type="dxa"/>
        </w:tblCellMar>
        <w:tblLook w:val="04A0" w:firstRow="1" w:lastRow="0" w:firstColumn="1" w:lastColumn="0" w:noHBand="0" w:noVBand="1"/>
      </w:tblPr>
      <w:tblGrid>
        <w:gridCol w:w="1871"/>
        <w:gridCol w:w="7995"/>
      </w:tblGrid>
      <w:tr w:rsidR="001030BA" w:rsidRPr="0075472D" w:rsidTr="00157DB1">
        <w:trPr>
          <w:trHeight w:val="475"/>
        </w:trPr>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aps/>
                <w:color w:val="000000"/>
                <w:sz w:val="28"/>
                <w:szCs w:val="28"/>
              </w:rPr>
              <w:t>指標名稱</w:t>
            </w:r>
          </w:p>
        </w:tc>
        <w:tc>
          <w:tcPr>
            <w:tcW w:w="799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021-</w:t>
            </w:r>
            <w:r w:rsidRPr="0075472D">
              <w:rPr>
                <w:rFonts w:eastAsia="標楷體"/>
                <w:color w:val="000000"/>
                <w:sz w:val="28"/>
                <w:szCs w:val="28"/>
              </w:rPr>
              <w:t>同一醫院同一患者體外震波碎石術施行次數過高</w:t>
            </w:r>
          </w:p>
        </w:tc>
      </w:tr>
      <w:tr w:rsidR="001030BA" w:rsidRPr="0075472D" w:rsidTr="00157DB1">
        <w:trPr>
          <w:trHeight w:val="527"/>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aps/>
                <w:color w:val="000000"/>
                <w:sz w:val="28"/>
                <w:szCs w:val="28"/>
              </w:rPr>
              <w:t>實施目的</w:t>
            </w:r>
          </w:p>
        </w:tc>
        <w:tc>
          <w:tcPr>
            <w:tcW w:w="79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減少無效率之醫療</w:t>
            </w:r>
          </w:p>
        </w:tc>
      </w:tr>
      <w:tr w:rsidR="001030BA" w:rsidRPr="0075472D" w:rsidTr="00157DB1">
        <w:trPr>
          <w:trHeight w:val="1972"/>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指標定義</w:t>
            </w:r>
          </w:p>
          <w:p w:rsidR="001030BA" w:rsidRPr="0075472D" w:rsidRDefault="001030BA" w:rsidP="00157DB1">
            <w:pPr>
              <w:snapToGrid w:val="0"/>
              <w:jc w:val="both"/>
              <w:rPr>
                <w:rFonts w:eastAsia="標楷體"/>
                <w:color w:val="000000"/>
                <w:sz w:val="28"/>
                <w:szCs w:val="28"/>
              </w:rPr>
            </w:pPr>
          </w:p>
        </w:tc>
        <w:tc>
          <w:tcPr>
            <w:tcW w:w="79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proofErr w:type="gramStart"/>
            <w:r w:rsidRPr="0075472D">
              <w:rPr>
                <w:rFonts w:eastAsia="標楷體"/>
                <w:color w:val="000000"/>
                <w:sz w:val="28"/>
                <w:szCs w:val="28"/>
              </w:rPr>
              <w:t>門住診</w:t>
            </w:r>
            <w:proofErr w:type="gramEnd"/>
            <w:r w:rsidRPr="0075472D">
              <w:rPr>
                <w:rFonts w:eastAsia="標楷體"/>
                <w:color w:val="000000"/>
                <w:sz w:val="28"/>
                <w:szCs w:val="28"/>
              </w:rPr>
              <w:t>中所有</w:t>
            </w:r>
            <w:r w:rsidRPr="0075472D">
              <w:rPr>
                <w:rFonts w:eastAsia="標楷體"/>
                <w:color w:val="000000"/>
                <w:sz w:val="28"/>
                <w:szCs w:val="28"/>
              </w:rPr>
              <w:t>ESWL</w:t>
            </w:r>
            <w:r w:rsidRPr="0075472D">
              <w:rPr>
                <w:rFonts w:eastAsia="標楷體"/>
                <w:color w:val="000000"/>
                <w:sz w:val="28"/>
                <w:szCs w:val="28"/>
              </w:rPr>
              <w:t>之案件，按醫院代碼及病患身分</w:t>
            </w:r>
            <w:proofErr w:type="gramStart"/>
            <w:r w:rsidRPr="0075472D">
              <w:rPr>
                <w:rFonts w:eastAsia="標楷體"/>
                <w:color w:val="000000"/>
                <w:sz w:val="28"/>
                <w:szCs w:val="28"/>
              </w:rPr>
              <w:t>證號歸</w:t>
            </w:r>
            <w:proofErr w:type="gramEnd"/>
            <w:r w:rsidRPr="0075472D">
              <w:rPr>
                <w:rFonts w:eastAsia="標楷體"/>
                <w:color w:val="000000"/>
                <w:sz w:val="28"/>
                <w:szCs w:val="28"/>
              </w:rPr>
              <w:t>戶，當年就診大於等於</w:t>
            </w:r>
            <w:r w:rsidRPr="0075472D">
              <w:rPr>
                <w:rFonts w:eastAsia="標楷體"/>
                <w:color w:val="000000"/>
                <w:sz w:val="28"/>
                <w:szCs w:val="28"/>
              </w:rPr>
              <w:t>6</w:t>
            </w:r>
            <w:r w:rsidRPr="0075472D">
              <w:rPr>
                <w:rFonts w:eastAsia="標楷體"/>
                <w:color w:val="000000"/>
                <w:sz w:val="28"/>
                <w:szCs w:val="28"/>
              </w:rPr>
              <w:t>次之個案。</w:t>
            </w:r>
          </w:p>
          <w:p w:rsidR="001030BA" w:rsidRPr="0075472D" w:rsidRDefault="001030BA" w:rsidP="00157DB1">
            <w:pPr>
              <w:snapToGrid w:val="0"/>
              <w:rPr>
                <w:rFonts w:eastAsia="標楷體"/>
                <w:sz w:val="28"/>
                <w:szCs w:val="28"/>
              </w:rPr>
            </w:pPr>
            <w:r w:rsidRPr="0075472D">
              <w:rPr>
                <w:rFonts w:eastAsia="標楷體"/>
                <w:color w:val="000000"/>
                <w:sz w:val="28"/>
                <w:szCs w:val="28"/>
              </w:rPr>
              <w:t>ESWL</w:t>
            </w:r>
            <w:r w:rsidRPr="0075472D">
              <w:rPr>
                <w:rFonts w:eastAsia="標楷體"/>
                <w:color w:val="000000"/>
                <w:sz w:val="28"/>
                <w:szCs w:val="28"/>
              </w:rPr>
              <w:t>案件定義：</w:t>
            </w:r>
            <w:proofErr w:type="gramStart"/>
            <w:r w:rsidRPr="0075472D">
              <w:rPr>
                <w:rFonts w:eastAsia="標楷體"/>
                <w:color w:val="000000"/>
                <w:sz w:val="28"/>
                <w:szCs w:val="28"/>
              </w:rPr>
              <w:t>門住診醫</w:t>
            </w:r>
            <w:proofErr w:type="gramEnd"/>
            <w:r w:rsidRPr="0075472D">
              <w:rPr>
                <w:rFonts w:eastAsia="標楷體"/>
                <w:color w:val="000000"/>
                <w:sz w:val="28"/>
                <w:szCs w:val="28"/>
              </w:rPr>
              <w:t>令類別為</w:t>
            </w:r>
            <w:r w:rsidRPr="0075472D">
              <w:rPr>
                <w:rFonts w:eastAsia="標楷體"/>
                <w:color w:val="000000"/>
                <w:sz w:val="28"/>
                <w:szCs w:val="28"/>
              </w:rPr>
              <w:t>2</w:t>
            </w:r>
            <w:r w:rsidRPr="0075472D">
              <w:rPr>
                <w:rFonts w:eastAsia="標楷體"/>
                <w:color w:val="000000"/>
                <w:sz w:val="28"/>
                <w:szCs w:val="28"/>
              </w:rPr>
              <w:t>且醫令代碼前五碼</w:t>
            </w:r>
            <w:r w:rsidRPr="0075472D">
              <w:rPr>
                <w:rFonts w:eastAsia="標楷體"/>
                <w:color w:val="000000"/>
                <w:sz w:val="28"/>
                <w:szCs w:val="28"/>
              </w:rPr>
              <w:t>'50023', '50024', ' 97405', '97406', '97420', '97407', '97408', '97421', '97409', '97410', '97422', '97411', '97412', '97423'</w:t>
            </w:r>
            <w:r w:rsidRPr="0075472D">
              <w:rPr>
                <w:rFonts w:eastAsia="標楷體"/>
                <w:color w:val="000000"/>
                <w:sz w:val="28"/>
                <w:szCs w:val="28"/>
              </w:rPr>
              <w:t>之所有案件。</w:t>
            </w:r>
          </w:p>
        </w:tc>
      </w:tr>
      <w:tr w:rsidR="001030BA" w:rsidRPr="0075472D" w:rsidTr="00157DB1">
        <w:trPr>
          <w:trHeight w:val="513"/>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指標屬性</w:t>
            </w:r>
          </w:p>
        </w:tc>
        <w:tc>
          <w:tcPr>
            <w:tcW w:w="79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負向</w:t>
            </w:r>
          </w:p>
        </w:tc>
      </w:tr>
      <w:tr w:rsidR="001030BA" w:rsidRPr="0075472D" w:rsidTr="00157DB1">
        <w:trPr>
          <w:trHeight w:val="534"/>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分析單位</w:t>
            </w:r>
          </w:p>
        </w:tc>
        <w:tc>
          <w:tcPr>
            <w:tcW w:w="79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依院所按年分析</w:t>
            </w:r>
          </w:p>
        </w:tc>
      </w:tr>
      <w:tr w:rsidR="001030BA" w:rsidRPr="0075472D" w:rsidTr="00157DB1">
        <w:trPr>
          <w:trHeight w:val="528"/>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分析範圍</w:t>
            </w:r>
          </w:p>
        </w:tc>
        <w:tc>
          <w:tcPr>
            <w:tcW w:w="79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醫院總額部門</w:t>
            </w:r>
          </w:p>
        </w:tc>
      </w:tr>
      <w:tr w:rsidR="001030BA" w:rsidRPr="0075472D" w:rsidTr="00157DB1">
        <w:trPr>
          <w:trHeight w:val="2484"/>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處理方式</w:t>
            </w:r>
          </w:p>
        </w:tc>
        <w:tc>
          <w:tcPr>
            <w:tcW w:w="79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color w:val="000000"/>
                <w:sz w:val="28"/>
                <w:szCs w:val="28"/>
              </w:rPr>
              <w:t>同一院所同一病患當年申報</w:t>
            </w:r>
            <w:r w:rsidRPr="0075472D">
              <w:rPr>
                <w:rFonts w:eastAsia="標楷體"/>
                <w:color w:val="000000"/>
                <w:sz w:val="28"/>
                <w:szCs w:val="28"/>
              </w:rPr>
              <w:t>ESWL</w:t>
            </w:r>
            <w:proofErr w:type="gramStart"/>
            <w:r w:rsidRPr="0075472D">
              <w:rPr>
                <w:rFonts w:eastAsia="標楷體"/>
                <w:color w:val="000000"/>
                <w:sz w:val="28"/>
                <w:szCs w:val="28"/>
              </w:rPr>
              <w:t>醫令數</w:t>
            </w:r>
            <w:proofErr w:type="gramEnd"/>
            <w:r w:rsidRPr="0075472D">
              <w:rPr>
                <w:rFonts w:eastAsia="標楷體"/>
                <w:color w:val="000000"/>
                <w:sz w:val="28"/>
                <w:szCs w:val="28"/>
              </w:rPr>
              <w:t>大於等於</w:t>
            </w:r>
            <w:r w:rsidRPr="0075472D">
              <w:rPr>
                <w:rFonts w:eastAsia="標楷體"/>
                <w:color w:val="000000"/>
                <w:sz w:val="28"/>
                <w:szCs w:val="28"/>
              </w:rPr>
              <w:t>6</w:t>
            </w:r>
            <w:r w:rsidRPr="0075472D">
              <w:rPr>
                <w:rFonts w:eastAsia="標楷體"/>
                <w:color w:val="000000"/>
                <w:sz w:val="28"/>
                <w:szCs w:val="28"/>
              </w:rPr>
              <w:t>次部分，</w:t>
            </w:r>
            <w:r w:rsidRPr="0075472D">
              <w:rPr>
                <w:rFonts w:eastAsia="標楷體"/>
                <w:color w:val="000000"/>
                <w:sz w:val="28"/>
                <w:szCs w:val="28"/>
              </w:rPr>
              <w:t>ESWL</w:t>
            </w:r>
            <w:r w:rsidRPr="0075472D">
              <w:rPr>
                <w:rFonts w:eastAsia="標楷體"/>
                <w:color w:val="000000"/>
                <w:sz w:val="28"/>
                <w:szCs w:val="28"/>
              </w:rPr>
              <w:t>診療費不予支付。</w:t>
            </w:r>
          </w:p>
          <w:p w:rsidR="001030BA" w:rsidRPr="0075472D" w:rsidRDefault="001030BA" w:rsidP="00157DB1">
            <w:pPr>
              <w:snapToGrid w:val="0"/>
              <w:jc w:val="both"/>
              <w:rPr>
                <w:rFonts w:eastAsia="標楷體"/>
                <w:sz w:val="28"/>
                <w:szCs w:val="28"/>
              </w:rPr>
            </w:pPr>
            <w:r w:rsidRPr="0075472D">
              <w:rPr>
                <w:rFonts w:eastAsia="標楷體"/>
                <w:color w:val="000000"/>
                <w:sz w:val="28"/>
                <w:szCs w:val="28"/>
              </w:rPr>
              <w:t>不予支付點數＝（當年</w:t>
            </w:r>
            <w:r w:rsidRPr="0075472D">
              <w:rPr>
                <w:rFonts w:eastAsia="標楷體"/>
                <w:color w:val="000000"/>
                <w:sz w:val="28"/>
                <w:szCs w:val="28"/>
              </w:rPr>
              <w:t>ESWL</w:t>
            </w:r>
            <w:proofErr w:type="gramStart"/>
            <w:r w:rsidRPr="0075472D">
              <w:rPr>
                <w:rFonts w:eastAsia="標楷體"/>
                <w:color w:val="000000"/>
                <w:sz w:val="28"/>
                <w:szCs w:val="28"/>
              </w:rPr>
              <w:t>醫令數</w:t>
            </w:r>
            <w:proofErr w:type="gramEnd"/>
            <w:r w:rsidRPr="0075472D">
              <w:rPr>
                <w:rFonts w:eastAsia="標楷體"/>
                <w:color w:val="000000"/>
                <w:sz w:val="28"/>
                <w:szCs w:val="28"/>
              </w:rPr>
              <w:t>大於等於</w:t>
            </w:r>
            <w:r w:rsidRPr="0075472D">
              <w:rPr>
                <w:rFonts w:eastAsia="標楷體"/>
                <w:color w:val="000000"/>
                <w:sz w:val="28"/>
                <w:szCs w:val="28"/>
              </w:rPr>
              <w:t>6</w:t>
            </w:r>
            <w:r w:rsidRPr="0075472D">
              <w:rPr>
                <w:rFonts w:eastAsia="標楷體"/>
                <w:color w:val="000000"/>
                <w:sz w:val="28"/>
                <w:szCs w:val="28"/>
              </w:rPr>
              <w:t>次之病患總</w:t>
            </w:r>
            <w:r w:rsidRPr="0075472D">
              <w:rPr>
                <w:rFonts w:eastAsia="標楷體"/>
                <w:color w:val="000000"/>
                <w:sz w:val="28"/>
                <w:szCs w:val="28"/>
              </w:rPr>
              <w:t>ESWL</w:t>
            </w:r>
            <w:proofErr w:type="gramStart"/>
            <w:r w:rsidRPr="0075472D">
              <w:rPr>
                <w:rFonts w:eastAsia="標楷體"/>
                <w:color w:val="000000"/>
                <w:sz w:val="28"/>
                <w:szCs w:val="28"/>
              </w:rPr>
              <w:t>醫令數</w:t>
            </w:r>
            <w:proofErr w:type="gramEnd"/>
            <w:r w:rsidRPr="0075472D">
              <w:rPr>
                <w:rFonts w:eastAsia="標楷體"/>
                <w:color w:val="000000"/>
                <w:sz w:val="28"/>
                <w:szCs w:val="28"/>
              </w:rPr>
              <w:t>－當年</w:t>
            </w:r>
            <w:r w:rsidRPr="0075472D">
              <w:rPr>
                <w:rFonts w:eastAsia="標楷體"/>
                <w:color w:val="000000"/>
                <w:sz w:val="28"/>
                <w:szCs w:val="28"/>
              </w:rPr>
              <w:t>ESWL</w:t>
            </w:r>
            <w:proofErr w:type="gramStart"/>
            <w:r w:rsidRPr="0075472D">
              <w:rPr>
                <w:rFonts w:eastAsia="標楷體"/>
                <w:color w:val="000000"/>
                <w:sz w:val="28"/>
                <w:szCs w:val="28"/>
              </w:rPr>
              <w:t>醫令</w:t>
            </w:r>
            <w:proofErr w:type="gramEnd"/>
            <w:r w:rsidRPr="0075472D">
              <w:rPr>
                <w:rFonts w:eastAsia="標楷體"/>
                <w:color w:val="000000"/>
                <w:sz w:val="28"/>
                <w:szCs w:val="28"/>
              </w:rPr>
              <w:t>數大於等於</w:t>
            </w:r>
            <w:r w:rsidRPr="0075472D">
              <w:rPr>
                <w:rFonts w:eastAsia="標楷體"/>
                <w:color w:val="000000"/>
                <w:sz w:val="28"/>
                <w:szCs w:val="28"/>
              </w:rPr>
              <w:t>6</w:t>
            </w:r>
            <w:r w:rsidRPr="0075472D">
              <w:rPr>
                <w:rFonts w:eastAsia="標楷體"/>
                <w:color w:val="000000"/>
                <w:sz w:val="28"/>
                <w:szCs w:val="28"/>
              </w:rPr>
              <w:t>次病患人數</w:t>
            </w:r>
            <w:r w:rsidRPr="0075472D">
              <w:rPr>
                <w:rFonts w:eastAsia="標楷體"/>
                <w:color w:val="000000"/>
                <w:sz w:val="28"/>
                <w:szCs w:val="28"/>
              </w:rPr>
              <w:t>*5</w:t>
            </w:r>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當年</w:t>
            </w:r>
            <w:r w:rsidRPr="0075472D">
              <w:rPr>
                <w:rFonts w:eastAsia="標楷體"/>
                <w:color w:val="000000"/>
                <w:sz w:val="28"/>
                <w:szCs w:val="28"/>
              </w:rPr>
              <w:t>ESWL</w:t>
            </w:r>
            <w:proofErr w:type="gramStart"/>
            <w:r w:rsidRPr="0075472D">
              <w:rPr>
                <w:rFonts w:eastAsia="標楷體"/>
                <w:color w:val="000000"/>
                <w:sz w:val="28"/>
                <w:szCs w:val="28"/>
              </w:rPr>
              <w:t>醫令</w:t>
            </w:r>
            <w:proofErr w:type="gramEnd"/>
            <w:r w:rsidRPr="0075472D">
              <w:rPr>
                <w:rFonts w:eastAsia="標楷體"/>
                <w:color w:val="000000"/>
                <w:sz w:val="28"/>
                <w:szCs w:val="28"/>
              </w:rPr>
              <w:t>數大於等於</w:t>
            </w:r>
            <w:r w:rsidRPr="0075472D">
              <w:rPr>
                <w:rFonts w:eastAsia="標楷體"/>
                <w:color w:val="000000"/>
                <w:sz w:val="28"/>
                <w:szCs w:val="28"/>
              </w:rPr>
              <w:t>6</w:t>
            </w:r>
            <w:r w:rsidRPr="0075472D">
              <w:rPr>
                <w:rFonts w:eastAsia="標楷體"/>
                <w:color w:val="000000"/>
                <w:sz w:val="28"/>
                <w:szCs w:val="28"/>
              </w:rPr>
              <w:t>次之病患總</w:t>
            </w:r>
            <w:r w:rsidRPr="0075472D">
              <w:rPr>
                <w:rFonts w:eastAsia="標楷體"/>
                <w:color w:val="000000"/>
                <w:sz w:val="28"/>
                <w:szCs w:val="28"/>
              </w:rPr>
              <w:t>ESWL</w:t>
            </w:r>
            <w:r w:rsidRPr="0075472D">
              <w:rPr>
                <w:rFonts w:eastAsia="標楷體"/>
                <w:color w:val="000000"/>
                <w:sz w:val="28"/>
                <w:szCs w:val="28"/>
              </w:rPr>
              <w:t>醫令數＊當年</w:t>
            </w:r>
            <w:r w:rsidRPr="0075472D">
              <w:rPr>
                <w:rFonts w:eastAsia="標楷體"/>
                <w:color w:val="000000"/>
                <w:sz w:val="28"/>
                <w:szCs w:val="28"/>
              </w:rPr>
              <w:t>ESWL</w:t>
            </w:r>
            <w:proofErr w:type="gramStart"/>
            <w:r w:rsidRPr="0075472D">
              <w:rPr>
                <w:rFonts w:eastAsia="標楷體"/>
                <w:color w:val="000000"/>
                <w:sz w:val="28"/>
                <w:szCs w:val="28"/>
              </w:rPr>
              <w:t>醫令</w:t>
            </w:r>
            <w:proofErr w:type="gramEnd"/>
            <w:r w:rsidRPr="0075472D">
              <w:rPr>
                <w:rFonts w:eastAsia="標楷體"/>
                <w:color w:val="000000"/>
                <w:sz w:val="28"/>
                <w:szCs w:val="28"/>
              </w:rPr>
              <w:t>數大於等於</w:t>
            </w:r>
            <w:r w:rsidRPr="0075472D">
              <w:rPr>
                <w:rFonts w:eastAsia="標楷體"/>
                <w:color w:val="000000"/>
                <w:sz w:val="28"/>
                <w:szCs w:val="28"/>
              </w:rPr>
              <w:t>6</w:t>
            </w:r>
            <w:r w:rsidRPr="0075472D">
              <w:rPr>
                <w:rFonts w:eastAsia="標楷體"/>
                <w:color w:val="000000"/>
                <w:sz w:val="28"/>
                <w:szCs w:val="28"/>
              </w:rPr>
              <w:t>次之病患總申報</w:t>
            </w:r>
            <w:r w:rsidRPr="0075472D">
              <w:rPr>
                <w:rFonts w:eastAsia="標楷體"/>
                <w:color w:val="000000"/>
                <w:sz w:val="28"/>
                <w:szCs w:val="28"/>
              </w:rPr>
              <w:t>ESWL</w:t>
            </w:r>
            <w:r w:rsidRPr="0075472D">
              <w:rPr>
                <w:rFonts w:eastAsia="標楷體"/>
                <w:color w:val="000000"/>
                <w:sz w:val="28"/>
                <w:szCs w:val="28"/>
              </w:rPr>
              <w:t>診療費</w:t>
            </w:r>
          </w:p>
          <w:p w:rsidR="001030BA" w:rsidRPr="0075472D" w:rsidRDefault="001030BA" w:rsidP="00157DB1">
            <w:pPr>
              <w:tabs>
                <w:tab w:val="left" w:pos="0"/>
              </w:tabs>
              <w:jc w:val="both"/>
              <w:rPr>
                <w:rFonts w:eastAsia="標楷體"/>
                <w:sz w:val="28"/>
                <w:szCs w:val="28"/>
              </w:rPr>
            </w:pPr>
          </w:p>
        </w:tc>
      </w:tr>
      <w:tr w:rsidR="001030BA"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衛生署核准日期及文號</w:t>
            </w:r>
          </w:p>
        </w:tc>
        <w:tc>
          <w:tcPr>
            <w:tcW w:w="79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4</w:t>
            </w:r>
            <w:r w:rsidRPr="0075472D">
              <w:rPr>
                <w:rFonts w:eastAsia="標楷體"/>
                <w:color w:val="000000"/>
                <w:sz w:val="28"/>
                <w:szCs w:val="28"/>
              </w:rPr>
              <w:t>日衛署健保字第</w:t>
            </w:r>
            <w:r w:rsidRPr="0075472D">
              <w:rPr>
                <w:rFonts w:eastAsia="標楷體"/>
                <w:color w:val="000000"/>
                <w:sz w:val="28"/>
                <w:szCs w:val="28"/>
              </w:rPr>
              <w:t>1022600063</w:t>
            </w:r>
            <w:r w:rsidRPr="0075472D">
              <w:rPr>
                <w:rFonts w:eastAsia="標楷體"/>
                <w:color w:val="000000"/>
                <w:sz w:val="28"/>
                <w:szCs w:val="28"/>
              </w:rPr>
              <w:t>號函</w:t>
            </w:r>
          </w:p>
        </w:tc>
      </w:tr>
      <w:tr w:rsidR="001030BA" w:rsidRPr="0075472D" w:rsidTr="00157DB1">
        <w:trPr>
          <w:trHeight w:val="690"/>
        </w:trPr>
        <w:tc>
          <w:tcPr>
            <w:tcW w:w="187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健保局公告日期及文號</w:t>
            </w:r>
          </w:p>
        </w:tc>
        <w:tc>
          <w:tcPr>
            <w:tcW w:w="7995"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13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1020035537</w:t>
            </w:r>
            <w:r w:rsidRPr="0075472D">
              <w:rPr>
                <w:rFonts w:eastAsia="標楷體"/>
                <w:color w:val="000000"/>
                <w:sz w:val="28"/>
                <w:szCs w:val="28"/>
              </w:rPr>
              <w:t>號</w:t>
            </w:r>
            <w:proofErr w:type="gramEnd"/>
          </w:p>
        </w:tc>
      </w:tr>
      <w:tr w:rsidR="001030BA" w:rsidRPr="0075472D" w:rsidTr="00157DB1">
        <w:trPr>
          <w:trHeight w:val="405"/>
        </w:trPr>
        <w:tc>
          <w:tcPr>
            <w:tcW w:w="187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pStyle w:val="ad"/>
              <w:rPr>
                <w:rFonts w:ascii="Times New Roman" w:eastAsia="標楷體" w:hAnsi="Times New Roman"/>
                <w:sz w:val="28"/>
                <w:szCs w:val="28"/>
                <w:lang w:eastAsia="zh-TW"/>
              </w:rPr>
            </w:pPr>
            <w:r w:rsidRPr="0075472D">
              <w:rPr>
                <w:rFonts w:ascii="Times New Roman" w:eastAsia="標楷體" w:hAnsi="Times New Roman"/>
                <w:sz w:val="28"/>
                <w:szCs w:val="28"/>
                <w:lang w:eastAsia="zh-TW"/>
              </w:rPr>
              <w:t>實施起日</w:t>
            </w:r>
          </w:p>
        </w:tc>
        <w:tc>
          <w:tcPr>
            <w:tcW w:w="7995"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rPr>
                <w:rFonts w:eastAsia="標楷體"/>
                <w:sz w:val="28"/>
                <w:szCs w:val="28"/>
              </w:rPr>
            </w:pPr>
            <w:r w:rsidRPr="0075472D">
              <w:rPr>
                <w:rFonts w:eastAsia="標楷體"/>
                <w:color w:val="000000"/>
                <w:sz w:val="28"/>
                <w:szCs w:val="28"/>
              </w:rPr>
              <w:t>102</w:t>
            </w:r>
            <w:r w:rsidRPr="0075472D">
              <w:rPr>
                <w:rFonts w:eastAsia="標楷體"/>
                <w:color w:val="000000"/>
                <w:sz w:val="28"/>
                <w:szCs w:val="28"/>
              </w:rPr>
              <w:t>年</w:t>
            </w:r>
            <w:r w:rsidRPr="0075472D">
              <w:rPr>
                <w:rFonts w:eastAsia="標楷體"/>
                <w:color w:val="000000"/>
                <w:sz w:val="28"/>
                <w:szCs w:val="28"/>
              </w:rPr>
              <w:t>8</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p>
        </w:tc>
      </w:tr>
    </w:tbl>
    <w:p w:rsidR="001030BA" w:rsidRPr="0075472D" w:rsidRDefault="001030BA">
      <w:pPr>
        <w:widowControl/>
        <w:suppressAutoHyphens w:val="0"/>
        <w:rPr>
          <w:rFonts w:eastAsia="標楷體"/>
          <w:color w:val="000000"/>
          <w:sz w:val="28"/>
        </w:rPr>
      </w:pPr>
    </w:p>
    <w:p w:rsidR="001030BA" w:rsidRPr="0075472D" w:rsidRDefault="001030BA">
      <w:pPr>
        <w:widowControl/>
        <w:suppressAutoHyphens w:val="0"/>
        <w:rPr>
          <w:rFonts w:eastAsia="標楷體"/>
          <w:color w:val="000000"/>
          <w:sz w:val="28"/>
        </w:rPr>
      </w:pPr>
      <w:r w:rsidRPr="0075472D">
        <w:rPr>
          <w:rFonts w:eastAsia="標楷體"/>
          <w:color w:val="000000"/>
          <w:sz w:val="28"/>
        </w:rPr>
        <w:br w:type="page"/>
      </w:r>
    </w:p>
    <w:p w:rsidR="001030BA" w:rsidRPr="0075472D" w:rsidRDefault="001030BA" w:rsidP="00A13D05">
      <w:pPr>
        <w:pStyle w:val="2"/>
        <w:rPr>
          <w:rFonts w:eastAsia="標楷體"/>
        </w:rPr>
      </w:pPr>
      <w:r w:rsidRPr="0075472D">
        <w:rPr>
          <w:rFonts w:eastAsia="標楷體" w:hint="eastAsia"/>
        </w:rPr>
        <w:lastRenderedPageBreak/>
        <w:t>021</w:t>
      </w:r>
      <w:r w:rsidRPr="0075472D">
        <w:rPr>
          <w:rFonts w:eastAsia="標楷體" w:hint="eastAsia"/>
        </w:rPr>
        <w:t>指標版本：實施</w:t>
      </w:r>
      <w:proofErr w:type="gramStart"/>
      <w:r w:rsidRPr="0075472D">
        <w:rPr>
          <w:rFonts w:eastAsia="標楷體" w:hint="eastAsia"/>
        </w:rPr>
        <w:t>起</w:t>
      </w:r>
      <w:r w:rsidR="006678F4" w:rsidRPr="0075472D">
        <w:rPr>
          <w:rFonts w:eastAsia="標楷體" w:hint="eastAsia"/>
        </w:rPr>
        <w:t>迄</w:t>
      </w:r>
      <w:proofErr w:type="gramEnd"/>
      <w:r w:rsidRPr="0075472D">
        <w:rPr>
          <w:rFonts w:eastAsia="標楷體" w:hint="eastAsia"/>
        </w:rPr>
        <w:t>日</w:t>
      </w:r>
      <w:r w:rsidRPr="0075472D">
        <w:rPr>
          <w:rFonts w:eastAsia="標楷體" w:hint="eastAsia"/>
        </w:rPr>
        <w:tab/>
        <w:t>95</w:t>
      </w:r>
      <w:r w:rsidRPr="0075472D">
        <w:rPr>
          <w:rFonts w:eastAsia="標楷體" w:hint="eastAsia"/>
        </w:rPr>
        <w:t>年</w:t>
      </w:r>
      <w:r w:rsidRPr="0075472D">
        <w:rPr>
          <w:rFonts w:eastAsia="標楷體" w:hint="eastAsia"/>
        </w:rPr>
        <w:t>10</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~102</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31</w:t>
      </w:r>
      <w:r w:rsidRPr="0075472D">
        <w:rPr>
          <w:rFonts w:eastAsia="標楷體" w:hint="eastAsia"/>
        </w:rPr>
        <w:t>日</w:t>
      </w:r>
    </w:p>
    <w:tbl>
      <w:tblPr>
        <w:tblW w:w="9540" w:type="dxa"/>
        <w:tblInd w:w="28" w:type="dxa"/>
        <w:tblLayout w:type="fixed"/>
        <w:tblCellMar>
          <w:left w:w="10" w:type="dxa"/>
          <w:right w:w="10" w:type="dxa"/>
        </w:tblCellMar>
        <w:tblLook w:val="04A0" w:firstRow="1" w:lastRow="0" w:firstColumn="1" w:lastColumn="0" w:noHBand="0" w:noVBand="1"/>
      </w:tblPr>
      <w:tblGrid>
        <w:gridCol w:w="1843"/>
        <w:gridCol w:w="7697"/>
      </w:tblGrid>
      <w:tr w:rsidR="001030BA" w:rsidRPr="0075472D" w:rsidTr="00157DB1">
        <w:trPr>
          <w:trHeight w:val="475"/>
        </w:trPr>
        <w:tc>
          <w:tcPr>
            <w:tcW w:w="184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rPr>
            </w:pPr>
            <w:r w:rsidRPr="0075472D">
              <w:rPr>
                <w:rFonts w:eastAsia="標楷體"/>
                <w:caps/>
                <w:color w:val="000000"/>
                <w:sz w:val="28"/>
              </w:rPr>
              <w:t>指標名稱</w:t>
            </w:r>
          </w:p>
        </w:tc>
        <w:tc>
          <w:tcPr>
            <w:tcW w:w="769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rPr>
            </w:pPr>
            <w:r w:rsidRPr="0075472D">
              <w:rPr>
                <w:rFonts w:eastAsia="標楷體"/>
                <w:color w:val="000000"/>
                <w:sz w:val="28"/>
              </w:rPr>
              <w:t>021-</w:t>
            </w:r>
            <w:r w:rsidRPr="0075472D">
              <w:rPr>
                <w:rFonts w:eastAsia="標楷體"/>
                <w:color w:val="000000"/>
                <w:sz w:val="28"/>
              </w:rPr>
              <w:t>同一醫院同一患者體外震波碎石術施行次數過高</w:t>
            </w:r>
          </w:p>
        </w:tc>
      </w:tr>
      <w:tr w:rsidR="001030BA" w:rsidRPr="0075472D" w:rsidTr="00157DB1">
        <w:trPr>
          <w:trHeight w:val="52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aps/>
                <w:color w:val="000000"/>
                <w:sz w:val="28"/>
              </w:rPr>
            </w:pPr>
            <w:r w:rsidRPr="0075472D">
              <w:rPr>
                <w:rFonts w:eastAsia="標楷體"/>
                <w:caps/>
                <w:color w:val="000000"/>
                <w:sz w:val="28"/>
              </w:rPr>
              <w:t>實施目的</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rPr>
            </w:pPr>
            <w:r w:rsidRPr="0075472D">
              <w:rPr>
                <w:rFonts w:eastAsia="標楷體"/>
                <w:color w:val="000000"/>
                <w:sz w:val="28"/>
              </w:rPr>
              <w:t>減少無效率之醫療</w:t>
            </w:r>
          </w:p>
        </w:tc>
      </w:tr>
      <w:tr w:rsidR="001030BA" w:rsidRPr="0075472D" w:rsidTr="00157DB1">
        <w:trPr>
          <w:trHeight w:val="1972"/>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指標定義</w:t>
            </w:r>
          </w:p>
          <w:p w:rsidR="001030BA" w:rsidRPr="0075472D" w:rsidRDefault="001030BA" w:rsidP="00157DB1">
            <w:pPr>
              <w:snapToGrid w:val="0"/>
              <w:jc w:val="both"/>
              <w:rPr>
                <w:rFonts w:eastAsia="標楷體"/>
                <w:color w:val="000000"/>
                <w:sz w:val="28"/>
              </w:rPr>
            </w:pP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proofErr w:type="gramStart"/>
            <w:r w:rsidRPr="0075472D">
              <w:rPr>
                <w:rFonts w:eastAsia="標楷體"/>
                <w:color w:val="000000"/>
                <w:sz w:val="28"/>
              </w:rPr>
              <w:t>門住診</w:t>
            </w:r>
            <w:proofErr w:type="gramEnd"/>
            <w:r w:rsidRPr="0075472D">
              <w:rPr>
                <w:rFonts w:eastAsia="標楷體"/>
                <w:color w:val="000000"/>
                <w:sz w:val="28"/>
              </w:rPr>
              <w:t>中所有</w:t>
            </w:r>
            <w:r w:rsidRPr="0075472D">
              <w:rPr>
                <w:rFonts w:eastAsia="標楷體"/>
                <w:color w:val="000000"/>
                <w:sz w:val="28"/>
              </w:rPr>
              <w:t>ESWL</w:t>
            </w:r>
            <w:r w:rsidRPr="0075472D">
              <w:rPr>
                <w:rFonts w:eastAsia="標楷體"/>
                <w:color w:val="000000"/>
                <w:sz w:val="28"/>
              </w:rPr>
              <w:t>之案件，按醫院代碼及病患身分</w:t>
            </w:r>
            <w:proofErr w:type="gramStart"/>
            <w:r w:rsidRPr="0075472D">
              <w:rPr>
                <w:rFonts w:eastAsia="標楷體"/>
                <w:color w:val="000000"/>
                <w:sz w:val="28"/>
              </w:rPr>
              <w:t>證號歸</w:t>
            </w:r>
            <w:proofErr w:type="gramEnd"/>
            <w:r w:rsidRPr="0075472D">
              <w:rPr>
                <w:rFonts w:eastAsia="標楷體"/>
                <w:color w:val="000000"/>
                <w:sz w:val="28"/>
              </w:rPr>
              <w:t>戶，當年就診大於等於</w:t>
            </w:r>
            <w:r w:rsidRPr="0075472D">
              <w:rPr>
                <w:rFonts w:eastAsia="標楷體"/>
                <w:color w:val="000000"/>
                <w:sz w:val="28"/>
              </w:rPr>
              <w:t>6</w:t>
            </w:r>
            <w:r w:rsidRPr="0075472D">
              <w:rPr>
                <w:rFonts w:eastAsia="標楷體"/>
                <w:color w:val="000000"/>
                <w:sz w:val="28"/>
              </w:rPr>
              <w:t>次之個案。</w:t>
            </w:r>
          </w:p>
          <w:p w:rsidR="001030BA" w:rsidRPr="0075472D" w:rsidRDefault="001030BA" w:rsidP="00157DB1">
            <w:pPr>
              <w:snapToGrid w:val="0"/>
              <w:jc w:val="both"/>
              <w:rPr>
                <w:rFonts w:eastAsia="標楷體"/>
                <w:color w:val="000000"/>
                <w:sz w:val="28"/>
              </w:rPr>
            </w:pPr>
            <w:r w:rsidRPr="0075472D">
              <w:rPr>
                <w:rFonts w:eastAsia="標楷體"/>
                <w:color w:val="000000"/>
                <w:sz w:val="28"/>
              </w:rPr>
              <w:t>ESWL</w:t>
            </w:r>
            <w:r w:rsidRPr="0075472D">
              <w:rPr>
                <w:rFonts w:eastAsia="標楷體"/>
                <w:color w:val="000000"/>
                <w:sz w:val="28"/>
              </w:rPr>
              <w:t>案件定義：</w:t>
            </w:r>
            <w:proofErr w:type="gramStart"/>
            <w:r w:rsidRPr="0075472D">
              <w:rPr>
                <w:rFonts w:eastAsia="標楷體"/>
                <w:color w:val="000000"/>
                <w:sz w:val="28"/>
              </w:rPr>
              <w:t>門住診醫</w:t>
            </w:r>
            <w:proofErr w:type="gramEnd"/>
            <w:r w:rsidRPr="0075472D">
              <w:rPr>
                <w:rFonts w:eastAsia="標楷體"/>
                <w:color w:val="000000"/>
                <w:sz w:val="28"/>
              </w:rPr>
              <w:t>令類別為</w:t>
            </w:r>
            <w:r w:rsidRPr="0075472D">
              <w:rPr>
                <w:rFonts w:eastAsia="標楷體"/>
                <w:color w:val="000000"/>
                <w:sz w:val="28"/>
              </w:rPr>
              <w:t>2</w:t>
            </w:r>
            <w:r w:rsidRPr="0075472D">
              <w:rPr>
                <w:rFonts w:eastAsia="標楷體"/>
                <w:color w:val="000000"/>
                <w:sz w:val="28"/>
              </w:rPr>
              <w:t>且醫令代碼前五碼</w:t>
            </w:r>
            <w:r w:rsidRPr="0075472D">
              <w:rPr>
                <w:rFonts w:eastAsia="標楷體"/>
                <w:color w:val="000000"/>
                <w:sz w:val="28"/>
              </w:rPr>
              <w:t>'50023','50024','50025','50026',’97405','97406','97420','97407','97408','97421','97409','97410','97422','97411','97412','97423'</w:t>
            </w:r>
            <w:r w:rsidRPr="0075472D">
              <w:rPr>
                <w:rFonts w:eastAsia="標楷體"/>
                <w:color w:val="000000"/>
                <w:sz w:val="28"/>
              </w:rPr>
              <w:t>之所有案件。</w:t>
            </w:r>
          </w:p>
        </w:tc>
      </w:tr>
      <w:tr w:rsidR="001030BA" w:rsidRPr="0075472D" w:rsidTr="00157DB1">
        <w:trPr>
          <w:trHeight w:val="513"/>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指標屬性</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負向</w:t>
            </w:r>
          </w:p>
        </w:tc>
      </w:tr>
      <w:tr w:rsidR="001030BA" w:rsidRPr="0075472D" w:rsidTr="00157DB1">
        <w:trPr>
          <w:trHeight w:val="534"/>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分析單位</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依院所按年分析</w:t>
            </w:r>
          </w:p>
        </w:tc>
      </w:tr>
      <w:tr w:rsidR="001030BA" w:rsidRPr="0075472D" w:rsidTr="00157DB1">
        <w:trPr>
          <w:trHeight w:val="528"/>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分析範圍</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醫院總額部門</w:t>
            </w:r>
          </w:p>
        </w:tc>
      </w:tr>
      <w:tr w:rsidR="001030BA" w:rsidRPr="0075472D" w:rsidTr="00157DB1">
        <w:trPr>
          <w:trHeight w:val="2484"/>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處理方式</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同一院所同一病患當年申報</w:t>
            </w:r>
            <w:r w:rsidRPr="0075472D">
              <w:rPr>
                <w:rFonts w:eastAsia="標楷體"/>
                <w:color w:val="000000"/>
                <w:sz w:val="28"/>
              </w:rPr>
              <w:t>ESWL</w:t>
            </w:r>
            <w:proofErr w:type="gramStart"/>
            <w:r w:rsidRPr="0075472D">
              <w:rPr>
                <w:rFonts w:eastAsia="標楷體"/>
                <w:color w:val="000000"/>
                <w:sz w:val="28"/>
              </w:rPr>
              <w:t>醫令數</w:t>
            </w:r>
            <w:proofErr w:type="gramEnd"/>
            <w:r w:rsidRPr="0075472D">
              <w:rPr>
                <w:rFonts w:eastAsia="標楷體"/>
                <w:color w:val="000000"/>
                <w:sz w:val="28"/>
              </w:rPr>
              <w:t>大於等於</w:t>
            </w:r>
            <w:r w:rsidRPr="0075472D">
              <w:rPr>
                <w:rFonts w:eastAsia="標楷體"/>
                <w:color w:val="000000"/>
                <w:sz w:val="28"/>
              </w:rPr>
              <w:t>6</w:t>
            </w:r>
            <w:r w:rsidRPr="0075472D">
              <w:rPr>
                <w:rFonts w:eastAsia="標楷體"/>
                <w:color w:val="000000"/>
                <w:sz w:val="28"/>
              </w:rPr>
              <w:t>次部分，</w:t>
            </w:r>
            <w:r w:rsidRPr="0075472D">
              <w:rPr>
                <w:rFonts w:eastAsia="標楷體"/>
                <w:color w:val="000000"/>
                <w:sz w:val="28"/>
              </w:rPr>
              <w:t>ESWL</w:t>
            </w:r>
            <w:r w:rsidRPr="0075472D">
              <w:rPr>
                <w:rFonts w:eastAsia="標楷體"/>
                <w:color w:val="000000"/>
                <w:sz w:val="28"/>
              </w:rPr>
              <w:t>診療費不予支付。</w:t>
            </w:r>
          </w:p>
          <w:p w:rsidR="001030BA" w:rsidRPr="0075472D" w:rsidRDefault="001030BA" w:rsidP="00157DB1">
            <w:pPr>
              <w:snapToGrid w:val="0"/>
              <w:jc w:val="both"/>
              <w:rPr>
                <w:rFonts w:eastAsia="標楷體"/>
                <w:color w:val="000000"/>
                <w:sz w:val="28"/>
              </w:rPr>
            </w:pPr>
            <w:r w:rsidRPr="0075472D">
              <w:rPr>
                <w:rFonts w:eastAsia="標楷體"/>
                <w:color w:val="000000"/>
                <w:sz w:val="28"/>
              </w:rPr>
              <w:t>不予支付點數＝（當年</w:t>
            </w:r>
            <w:r w:rsidRPr="0075472D">
              <w:rPr>
                <w:rFonts w:eastAsia="標楷體"/>
                <w:color w:val="000000"/>
                <w:sz w:val="28"/>
              </w:rPr>
              <w:t>ESWL</w:t>
            </w:r>
            <w:proofErr w:type="gramStart"/>
            <w:r w:rsidRPr="0075472D">
              <w:rPr>
                <w:rFonts w:eastAsia="標楷體"/>
                <w:color w:val="000000"/>
                <w:sz w:val="28"/>
              </w:rPr>
              <w:t>醫令數</w:t>
            </w:r>
            <w:proofErr w:type="gramEnd"/>
            <w:r w:rsidRPr="0075472D">
              <w:rPr>
                <w:rFonts w:eastAsia="標楷體"/>
                <w:color w:val="000000"/>
                <w:sz w:val="28"/>
              </w:rPr>
              <w:t>大於等於</w:t>
            </w:r>
            <w:r w:rsidRPr="0075472D">
              <w:rPr>
                <w:rFonts w:eastAsia="標楷體"/>
                <w:color w:val="000000"/>
                <w:sz w:val="28"/>
              </w:rPr>
              <w:t>6</w:t>
            </w:r>
            <w:r w:rsidRPr="0075472D">
              <w:rPr>
                <w:rFonts w:eastAsia="標楷體"/>
                <w:color w:val="000000"/>
                <w:sz w:val="28"/>
              </w:rPr>
              <w:t>次之病患總</w:t>
            </w:r>
            <w:r w:rsidRPr="0075472D">
              <w:rPr>
                <w:rFonts w:eastAsia="標楷體"/>
                <w:color w:val="000000"/>
                <w:sz w:val="28"/>
              </w:rPr>
              <w:t>ESWL</w:t>
            </w:r>
            <w:proofErr w:type="gramStart"/>
            <w:r w:rsidRPr="0075472D">
              <w:rPr>
                <w:rFonts w:eastAsia="標楷體"/>
                <w:color w:val="000000"/>
                <w:sz w:val="28"/>
              </w:rPr>
              <w:t>醫令數</w:t>
            </w:r>
            <w:proofErr w:type="gramEnd"/>
            <w:r w:rsidRPr="0075472D">
              <w:rPr>
                <w:rFonts w:eastAsia="標楷體"/>
                <w:color w:val="000000"/>
                <w:sz w:val="28"/>
              </w:rPr>
              <w:t>－當年</w:t>
            </w:r>
            <w:r w:rsidRPr="0075472D">
              <w:rPr>
                <w:rFonts w:eastAsia="標楷體"/>
                <w:color w:val="000000"/>
                <w:sz w:val="28"/>
              </w:rPr>
              <w:t>ESWL</w:t>
            </w:r>
            <w:proofErr w:type="gramStart"/>
            <w:r w:rsidRPr="0075472D">
              <w:rPr>
                <w:rFonts w:eastAsia="標楷體"/>
                <w:color w:val="000000"/>
                <w:sz w:val="28"/>
              </w:rPr>
              <w:t>醫令</w:t>
            </w:r>
            <w:proofErr w:type="gramEnd"/>
            <w:r w:rsidRPr="0075472D">
              <w:rPr>
                <w:rFonts w:eastAsia="標楷體"/>
                <w:color w:val="000000"/>
                <w:sz w:val="28"/>
              </w:rPr>
              <w:t>數大於等於</w:t>
            </w:r>
            <w:r w:rsidRPr="0075472D">
              <w:rPr>
                <w:rFonts w:eastAsia="標楷體"/>
                <w:color w:val="000000"/>
                <w:sz w:val="28"/>
              </w:rPr>
              <w:t>6</w:t>
            </w:r>
            <w:r w:rsidRPr="0075472D">
              <w:rPr>
                <w:rFonts w:eastAsia="標楷體"/>
                <w:color w:val="000000"/>
                <w:sz w:val="28"/>
              </w:rPr>
              <w:t>次病患人數</w:t>
            </w:r>
            <w:r w:rsidRPr="0075472D">
              <w:rPr>
                <w:rFonts w:eastAsia="標楷體"/>
                <w:color w:val="000000"/>
                <w:sz w:val="28"/>
              </w:rPr>
              <w:t>*5</w:t>
            </w:r>
            <w:r w:rsidRPr="0075472D">
              <w:rPr>
                <w:rFonts w:eastAsia="標楷體"/>
                <w:color w:val="000000"/>
                <w:sz w:val="28"/>
              </w:rPr>
              <w:t>）</w:t>
            </w:r>
            <w:r w:rsidRPr="0075472D">
              <w:rPr>
                <w:rFonts w:eastAsia="標楷體"/>
                <w:color w:val="000000"/>
                <w:sz w:val="28"/>
              </w:rPr>
              <w:t>÷</w:t>
            </w:r>
            <w:r w:rsidRPr="0075472D">
              <w:rPr>
                <w:rFonts w:eastAsia="標楷體"/>
                <w:color w:val="000000"/>
                <w:sz w:val="28"/>
              </w:rPr>
              <w:t>當年</w:t>
            </w:r>
            <w:r w:rsidRPr="0075472D">
              <w:rPr>
                <w:rFonts w:eastAsia="標楷體"/>
                <w:color w:val="000000"/>
                <w:sz w:val="28"/>
              </w:rPr>
              <w:t>ESWL</w:t>
            </w:r>
            <w:proofErr w:type="gramStart"/>
            <w:r w:rsidRPr="0075472D">
              <w:rPr>
                <w:rFonts w:eastAsia="標楷體"/>
                <w:color w:val="000000"/>
                <w:sz w:val="28"/>
              </w:rPr>
              <w:t>醫令</w:t>
            </w:r>
            <w:proofErr w:type="gramEnd"/>
            <w:r w:rsidRPr="0075472D">
              <w:rPr>
                <w:rFonts w:eastAsia="標楷體"/>
                <w:color w:val="000000"/>
                <w:sz w:val="28"/>
              </w:rPr>
              <w:t>數大於等於</w:t>
            </w:r>
            <w:r w:rsidRPr="0075472D">
              <w:rPr>
                <w:rFonts w:eastAsia="標楷體"/>
                <w:color w:val="000000"/>
                <w:sz w:val="28"/>
              </w:rPr>
              <w:t>6</w:t>
            </w:r>
            <w:r w:rsidRPr="0075472D">
              <w:rPr>
                <w:rFonts w:eastAsia="標楷體"/>
                <w:color w:val="000000"/>
                <w:sz w:val="28"/>
              </w:rPr>
              <w:t>次之病患總</w:t>
            </w:r>
            <w:r w:rsidRPr="0075472D">
              <w:rPr>
                <w:rFonts w:eastAsia="標楷體"/>
                <w:color w:val="000000"/>
                <w:sz w:val="28"/>
              </w:rPr>
              <w:t>ESWL</w:t>
            </w:r>
            <w:r w:rsidRPr="0075472D">
              <w:rPr>
                <w:rFonts w:eastAsia="標楷體"/>
                <w:color w:val="000000"/>
                <w:sz w:val="28"/>
              </w:rPr>
              <w:t>醫令數＊當年</w:t>
            </w:r>
            <w:r w:rsidRPr="0075472D">
              <w:rPr>
                <w:rFonts w:eastAsia="標楷體"/>
                <w:color w:val="000000"/>
                <w:sz w:val="28"/>
              </w:rPr>
              <w:t>ESWL</w:t>
            </w:r>
            <w:proofErr w:type="gramStart"/>
            <w:r w:rsidRPr="0075472D">
              <w:rPr>
                <w:rFonts w:eastAsia="標楷體"/>
                <w:color w:val="000000"/>
                <w:sz w:val="28"/>
              </w:rPr>
              <w:t>醫令</w:t>
            </w:r>
            <w:proofErr w:type="gramEnd"/>
            <w:r w:rsidRPr="0075472D">
              <w:rPr>
                <w:rFonts w:eastAsia="標楷體"/>
                <w:color w:val="000000"/>
                <w:sz w:val="28"/>
              </w:rPr>
              <w:t>數大於等於</w:t>
            </w:r>
            <w:r w:rsidRPr="0075472D">
              <w:rPr>
                <w:rFonts w:eastAsia="標楷體"/>
                <w:color w:val="000000"/>
                <w:sz w:val="28"/>
              </w:rPr>
              <w:t>6</w:t>
            </w:r>
            <w:r w:rsidRPr="0075472D">
              <w:rPr>
                <w:rFonts w:eastAsia="標楷體"/>
                <w:color w:val="000000"/>
                <w:sz w:val="28"/>
              </w:rPr>
              <w:t>次之病患總申報</w:t>
            </w:r>
            <w:r w:rsidRPr="0075472D">
              <w:rPr>
                <w:rFonts w:eastAsia="標楷體"/>
                <w:color w:val="000000"/>
                <w:sz w:val="28"/>
              </w:rPr>
              <w:t>ESWL</w:t>
            </w:r>
            <w:r w:rsidRPr="0075472D">
              <w:rPr>
                <w:rFonts w:eastAsia="標楷體"/>
                <w:color w:val="000000"/>
                <w:sz w:val="28"/>
              </w:rPr>
              <w:t>診療費</w:t>
            </w:r>
          </w:p>
        </w:tc>
      </w:tr>
      <w:tr w:rsidR="001030BA" w:rsidRPr="0075472D" w:rsidTr="00157DB1">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衛生署核准日期及文號</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8</w:t>
            </w:r>
            <w:r w:rsidRPr="0075472D">
              <w:rPr>
                <w:rFonts w:eastAsia="標楷體"/>
                <w:color w:val="000000"/>
                <w:sz w:val="28"/>
              </w:rPr>
              <w:t>月</w:t>
            </w:r>
            <w:r w:rsidRPr="0075472D">
              <w:rPr>
                <w:rFonts w:eastAsia="標楷體"/>
                <w:color w:val="000000"/>
                <w:sz w:val="28"/>
              </w:rPr>
              <w:t>21</w:t>
            </w:r>
            <w:r w:rsidRPr="0075472D">
              <w:rPr>
                <w:rFonts w:eastAsia="標楷體"/>
                <w:color w:val="000000"/>
                <w:sz w:val="28"/>
              </w:rPr>
              <w:t>日衛署健保字第</w:t>
            </w:r>
            <w:r w:rsidRPr="0075472D">
              <w:rPr>
                <w:rFonts w:eastAsia="標楷體"/>
                <w:color w:val="000000"/>
                <w:sz w:val="28"/>
              </w:rPr>
              <w:t>0952600285</w:t>
            </w:r>
            <w:r w:rsidRPr="0075472D">
              <w:rPr>
                <w:rFonts w:eastAsia="標楷體"/>
                <w:color w:val="000000"/>
                <w:sz w:val="28"/>
              </w:rPr>
              <w:t>號函</w:t>
            </w:r>
          </w:p>
        </w:tc>
      </w:tr>
      <w:tr w:rsidR="001030BA" w:rsidRPr="0075472D" w:rsidTr="00157DB1">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健保局公告日期及文號</w:t>
            </w:r>
          </w:p>
        </w:tc>
        <w:tc>
          <w:tcPr>
            <w:tcW w:w="769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9</w:t>
            </w:r>
            <w:r w:rsidRPr="0075472D">
              <w:rPr>
                <w:rFonts w:eastAsia="標楷體"/>
                <w:color w:val="000000"/>
                <w:sz w:val="28"/>
              </w:rPr>
              <w:t>月</w:t>
            </w:r>
            <w:r w:rsidRPr="0075472D">
              <w:rPr>
                <w:rFonts w:eastAsia="標楷體"/>
                <w:color w:val="000000"/>
                <w:sz w:val="28"/>
              </w:rPr>
              <w:t>4</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0950068603</w:t>
            </w:r>
            <w:proofErr w:type="gramEnd"/>
            <w:r w:rsidRPr="0075472D">
              <w:rPr>
                <w:rFonts w:eastAsia="標楷體"/>
                <w:color w:val="000000"/>
                <w:sz w:val="28"/>
              </w:rPr>
              <w:t>-A</w:t>
            </w:r>
            <w:r w:rsidRPr="0075472D">
              <w:rPr>
                <w:rFonts w:eastAsia="標楷體"/>
                <w:color w:val="000000"/>
                <w:sz w:val="28"/>
              </w:rPr>
              <w:t>號</w:t>
            </w:r>
          </w:p>
        </w:tc>
      </w:tr>
      <w:tr w:rsidR="001030BA" w:rsidRPr="0075472D" w:rsidTr="00157DB1">
        <w:tc>
          <w:tcPr>
            <w:tcW w:w="184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color w:val="000000"/>
                <w:sz w:val="28"/>
              </w:rPr>
            </w:pPr>
            <w:r w:rsidRPr="0075472D">
              <w:rPr>
                <w:rFonts w:eastAsia="標楷體"/>
                <w:color w:val="000000"/>
                <w:sz w:val="28"/>
              </w:rPr>
              <w:t>實施起日</w:t>
            </w:r>
          </w:p>
        </w:tc>
        <w:tc>
          <w:tcPr>
            <w:tcW w:w="769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rPr>
                <w:rFonts w:eastAsia="標楷體"/>
                <w:color w:val="000000"/>
                <w:sz w:val="28"/>
              </w:rPr>
            </w:pP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~102</w:t>
            </w:r>
            <w:r w:rsidRPr="0075472D">
              <w:rPr>
                <w:rFonts w:eastAsia="標楷體"/>
                <w:color w:val="000000"/>
                <w:sz w:val="28"/>
              </w:rPr>
              <w:t>年</w:t>
            </w:r>
            <w:r w:rsidRPr="0075472D">
              <w:rPr>
                <w:rFonts w:eastAsia="標楷體"/>
                <w:color w:val="000000"/>
                <w:sz w:val="28"/>
              </w:rPr>
              <w:t>7</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1030BA" w:rsidRPr="0075472D" w:rsidRDefault="001030BA" w:rsidP="001030BA">
      <w:pPr>
        <w:pStyle w:val="21"/>
        <w:spacing w:line="240" w:lineRule="auto"/>
        <w:ind w:left="0" w:firstLine="0"/>
        <w:jc w:val="both"/>
        <w:rPr>
          <w:rFonts w:ascii="Times New Roman" w:hAnsi="Times New Roman"/>
          <w:color w:val="000000"/>
        </w:rPr>
      </w:pPr>
    </w:p>
    <w:p w:rsidR="001030BA" w:rsidRPr="0075472D" w:rsidRDefault="001030BA">
      <w:pPr>
        <w:widowControl/>
        <w:suppressAutoHyphens w:val="0"/>
        <w:rPr>
          <w:rFonts w:eastAsia="標楷體"/>
          <w:color w:val="000000"/>
          <w:sz w:val="28"/>
        </w:rPr>
      </w:pPr>
      <w:r w:rsidRPr="0075472D">
        <w:rPr>
          <w:rFonts w:eastAsia="標楷體"/>
          <w:color w:val="000000"/>
        </w:rPr>
        <w:br w:type="page"/>
      </w:r>
    </w:p>
    <w:p w:rsidR="00675FC7" w:rsidRPr="0075472D" w:rsidRDefault="001030BA" w:rsidP="00F238DF">
      <w:pPr>
        <w:pStyle w:val="1"/>
        <w:spacing w:line="300" w:lineRule="exact"/>
        <w:rPr>
          <w:rFonts w:eastAsia="標楷體"/>
          <w:highlight w:val="yellow"/>
        </w:rPr>
      </w:pPr>
      <w:r w:rsidRPr="0075472D">
        <w:rPr>
          <w:rFonts w:eastAsia="標楷體"/>
          <w:highlight w:val="yellow"/>
        </w:rPr>
        <w:lastRenderedPageBreak/>
        <w:t>023-</w:t>
      </w:r>
      <w:r w:rsidRPr="0075472D">
        <w:rPr>
          <w:rFonts w:eastAsia="標楷體"/>
          <w:highlight w:val="yellow"/>
        </w:rPr>
        <w:t>醫院門診新陳代謝及心血管兩系統疾病之慢性病案件開藥天數小於等於</w:t>
      </w:r>
      <w:r w:rsidRPr="0075472D">
        <w:rPr>
          <w:rFonts w:eastAsia="標楷體"/>
          <w:highlight w:val="yellow"/>
        </w:rPr>
        <w:t>21</w:t>
      </w:r>
      <w:r w:rsidRPr="0075472D">
        <w:rPr>
          <w:rFonts w:eastAsia="標楷體"/>
          <w:highlight w:val="yellow"/>
        </w:rPr>
        <w:t>日之案件占率過高</w:t>
      </w:r>
    </w:p>
    <w:p w:rsidR="006678F4" w:rsidRPr="0075472D" w:rsidRDefault="006678F4" w:rsidP="00F238DF">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964C4D">
        <w:rPr>
          <w:rFonts w:eastAsia="標楷體"/>
          <w:sz w:val="20"/>
          <w:szCs w:val="20"/>
          <w:highlight w:val="yellow"/>
        </w:rPr>
        <w:t>11</w:t>
      </w:r>
      <w:r w:rsidRPr="0075472D">
        <w:rPr>
          <w:rFonts w:eastAsia="標楷體" w:hint="eastAsia"/>
          <w:sz w:val="20"/>
          <w:szCs w:val="20"/>
          <w:highlight w:val="yellow"/>
        </w:rPr>
        <w:t>年</w:t>
      </w:r>
      <w:r w:rsidR="00CA4282">
        <w:rPr>
          <w:rFonts w:eastAsia="標楷體" w:hint="eastAsia"/>
          <w:sz w:val="20"/>
          <w:szCs w:val="20"/>
          <w:highlight w:val="yellow"/>
        </w:rPr>
        <w:t>8</w:t>
      </w:r>
      <w:r w:rsidRPr="0075472D">
        <w:rPr>
          <w:rFonts w:eastAsia="標楷體" w:hint="eastAsia"/>
          <w:sz w:val="20"/>
          <w:szCs w:val="20"/>
          <w:highlight w:val="yellow"/>
        </w:rPr>
        <w:t>月</w:t>
      </w:r>
      <w:r w:rsidR="00CA4282">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w:t>
      </w:r>
      <w:r w:rsidR="00D32A11">
        <w:rPr>
          <w:rFonts w:eastAsia="標楷體" w:hint="eastAsia"/>
          <w:sz w:val="20"/>
          <w:szCs w:val="20"/>
          <w:highlight w:val="yellow"/>
        </w:rPr>
        <w:t>6</w:t>
      </w:r>
      <w:r w:rsidRPr="0075472D">
        <w:rPr>
          <w:rFonts w:eastAsia="標楷體"/>
          <w:sz w:val="20"/>
          <w:szCs w:val="20"/>
          <w:highlight w:val="yellow"/>
        </w:rPr>
        <w:t>年</w:t>
      </w:r>
      <w:r w:rsidR="00D32A11">
        <w:rPr>
          <w:rFonts w:eastAsia="標楷體" w:hint="eastAsia"/>
          <w:sz w:val="20"/>
          <w:szCs w:val="20"/>
          <w:highlight w:val="yellow"/>
        </w:rPr>
        <w:t>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6678F4" w:rsidRDefault="006678F4" w:rsidP="006678F4">
      <w:pPr>
        <w:rPr>
          <w:rFonts w:eastAsia="標楷體"/>
        </w:rPr>
      </w:pPr>
    </w:p>
    <w:p w:rsidR="00964C4D" w:rsidRPr="00964C4D" w:rsidRDefault="00964C4D" w:rsidP="006678F4">
      <w:pPr>
        <w:pStyle w:val="2"/>
        <w:rPr>
          <w:rFonts w:eastAsia="標楷體"/>
        </w:rPr>
      </w:pPr>
      <w:r w:rsidRPr="00964C4D">
        <w:rPr>
          <w:rFonts w:eastAsia="標楷體" w:hint="eastAsia"/>
        </w:rPr>
        <w:t>0</w:t>
      </w:r>
      <w:r>
        <w:rPr>
          <w:rFonts w:eastAsia="標楷體"/>
        </w:rPr>
        <w:t>23</w:t>
      </w:r>
      <w:r w:rsidRPr="00964C4D">
        <w:rPr>
          <w:rFonts w:eastAsia="標楷體" w:hint="eastAsia"/>
        </w:rPr>
        <w:t>指標版本：停止辦理起日</w:t>
      </w:r>
      <w:r w:rsidRPr="00964C4D">
        <w:rPr>
          <w:rFonts w:eastAsia="標楷體" w:hint="eastAsia"/>
        </w:rPr>
        <w:tab/>
        <w:t>111</w:t>
      </w:r>
      <w:r w:rsidRPr="00964C4D">
        <w:rPr>
          <w:rFonts w:eastAsia="標楷體" w:hint="eastAsia"/>
        </w:rPr>
        <w:t>年</w:t>
      </w:r>
      <w:r w:rsidR="00CA4282">
        <w:rPr>
          <w:rFonts w:eastAsia="標楷體" w:hint="eastAsia"/>
        </w:rPr>
        <w:t>8</w:t>
      </w:r>
      <w:r w:rsidRPr="00964C4D">
        <w:rPr>
          <w:rFonts w:eastAsia="標楷體" w:hint="eastAsia"/>
        </w:rPr>
        <w:t>月</w:t>
      </w:r>
      <w:r w:rsidR="00CA4282">
        <w:rPr>
          <w:rFonts w:eastAsia="標楷體" w:hint="eastAsia"/>
        </w:rPr>
        <w:t>1</w:t>
      </w:r>
      <w:r w:rsidRPr="00964C4D">
        <w:rPr>
          <w:rFonts w:eastAsia="標楷體" w:hint="eastAsia"/>
        </w:rPr>
        <w:t>日</w:t>
      </w:r>
      <w:r w:rsidRPr="00964C4D">
        <w:rPr>
          <w:rFonts w:eastAsia="標楷體" w:hint="eastAsia"/>
        </w:rPr>
        <w:t>(</w:t>
      </w:r>
      <w:r w:rsidRPr="00964C4D">
        <w:rPr>
          <w:rFonts w:eastAsia="標楷體" w:hint="eastAsia"/>
        </w:rPr>
        <w:t>費用年月</w:t>
      </w:r>
      <w:r w:rsidRPr="00964C4D">
        <w:rPr>
          <w:rFonts w:eastAsia="標楷體" w:hint="eastAsia"/>
        </w:rPr>
        <w:t>)</w:t>
      </w:r>
      <w:r w:rsidRPr="00964C4D">
        <w:rPr>
          <w:rFonts w:eastAsia="標楷體" w:hint="eastAsia"/>
        </w:rPr>
        <w:t>停止辦理</w:t>
      </w:r>
    </w:p>
    <w:tbl>
      <w:tblPr>
        <w:tblW w:w="9616" w:type="dxa"/>
        <w:tblCellMar>
          <w:left w:w="10" w:type="dxa"/>
          <w:right w:w="10" w:type="dxa"/>
        </w:tblCellMar>
        <w:tblLook w:val="04A0" w:firstRow="1" w:lastRow="0" w:firstColumn="1" w:lastColumn="0" w:noHBand="0" w:noVBand="1"/>
      </w:tblPr>
      <w:tblGrid>
        <w:gridCol w:w="1820"/>
        <w:gridCol w:w="7796"/>
      </w:tblGrid>
      <w:tr w:rsidR="00964C4D" w:rsidRPr="00EE1F92" w:rsidTr="007076D5">
        <w:tc>
          <w:tcPr>
            <w:tcW w:w="182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C4D" w:rsidRPr="00EE1F92" w:rsidRDefault="00964C4D" w:rsidP="007076D5">
            <w:pPr>
              <w:snapToGrid w:val="0"/>
              <w:spacing w:line="276" w:lineRule="auto"/>
              <w:jc w:val="both"/>
              <w:rPr>
                <w:rFonts w:eastAsia="標楷體"/>
                <w:caps/>
                <w:color w:val="000000"/>
                <w:sz w:val="28"/>
                <w:szCs w:val="28"/>
              </w:rPr>
            </w:pPr>
            <w:r>
              <w:rPr>
                <w:rFonts w:eastAsia="標楷體"/>
                <w:b/>
                <w:bCs/>
                <w:color w:val="000000"/>
                <w:sz w:val="32"/>
                <w:szCs w:val="32"/>
              </w:rPr>
              <w:br w:type="page"/>
            </w:r>
            <w:r w:rsidRPr="00EE1F92">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C4D" w:rsidRDefault="00964C4D" w:rsidP="007076D5">
            <w:pPr>
              <w:snapToGrid w:val="0"/>
              <w:spacing w:line="276" w:lineRule="auto"/>
              <w:jc w:val="both"/>
              <w:rPr>
                <w:rFonts w:eastAsia="標楷體"/>
                <w:caps/>
                <w:color w:val="000000"/>
                <w:sz w:val="28"/>
                <w:szCs w:val="28"/>
              </w:rPr>
            </w:pPr>
            <w:r w:rsidRPr="00EE1F92">
              <w:rPr>
                <w:rFonts w:eastAsia="標楷體"/>
                <w:sz w:val="28"/>
                <w:szCs w:val="28"/>
              </w:rPr>
              <w:t>023-</w:t>
            </w:r>
            <w:r w:rsidRPr="00EE1F92">
              <w:rPr>
                <w:rFonts w:eastAsia="標楷體"/>
                <w:sz w:val="28"/>
                <w:szCs w:val="28"/>
              </w:rPr>
              <w:t>醫院門診</w:t>
            </w:r>
            <w:r w:rsidRPr="00EE1F92">
              <w:rPr>
                <w:rFonts w:eastAsia="標楷體"/>
                <w:color w:val="000000"/>
                <w:sz w:val="28"/>
                <w:szCs w:val="28"/>
              </w:rPr>
              <w:t>新陳代謝及心血管兩系統疾病之</w:t>
            </w:r>
            <w:r w:rsidRPr="00EE1F92">
              <w:rPr>
                <w:rFonts w:eastAsia="標楷體"/>
                <w:caps/>
                <w:color w:val="000000"/>
                <w:sz w:val="28"/>
                <w:szCs w:val="28"/>
              </w:rPr>
              <w:t>慢性病案件開藥天數小於等於</w:t>
            </w:r>
            <w:r w:rsidRPr="00EE1F92">
              <w:rPr>
                <w:rFonts w:eastAsia="標楷體"/>
                <w:caps/>
                <w:color w:val="000000"/>
                <w:sz w:val="28"/>
                <w:szCs w:val="28"/>
              </w:rPr>
              <w:t>21</w:t>
            </w:r>
            <w:r w:rsidRPr="00EE1F92">
              <w:rPr>
                <w:rFonts w:eastAsia="標楷體"/>
                <w:caps/>
                <w:color w:val="000000"/>
                <w:sz w:val="28"/>
                <w:szCs w:val="28"/>
              </w:rPr>
              <w:t>日之案件占率過高</w:t>
            </w:r>
          </w:p>
          <w:p w:rsidR="00964C4D" w:rsidRPr="00EE1F92" w:rsidRDefault="00964C4D" w:rsidP="007076D5">
            <w:pPr>
              <w:snapToGrid w:val="0"/>
              <w:spacing w:line="276" w:lineRule="auto"/>
              <w:jc w:val="both"/>
              <w:rPr>
                <w:rFonts w:eastAsia="標楷體"/>
              </w:rPr>
            </w:pPr>
            <w:r w:rsidRPr="00CD6FE1">
              <w:rPr>
                <w:rFonts w:eastAsia="標楷體"/>
                <w:color w:val="FF0000"/>
                <w:sz w:val="28"/>
                <w:szCs w:val="28"/>
                <w:u w:val="single"/>
              </w:rPr>
              <w:t>（本指標刪除）</w:t>
            </w:r>
          </w:p>
        </w:tc>
      </w:tr>
      <w:tr w:rsidR="00964C4D" w:rsidRPr="00EE1F92" w:rsidTr="007076D5">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C4D" w:rsidRPr="00EE1F92" w:rsidRDefault="00964C4D" w:rsidP="007076D5">
            <w:pPr>
              <w:snapToGrid w:val="0"/>
              <w:spacing w:line="276" w:lineRule="auto"/>
              <w:jc w:val="both"/>
              <w:rPr>
                <w:rFonts w:eastAsia="標楷體"/>
                <w:caps/>
                <w:color w:val="000000"/>
                <w:sz w:val="28"/>
                <w:szCs w:val="28"/>
              </w:rPr>
            </w:pPr>
            <w:r w:rsidRPr="00EE1F92">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C4D" w:rsidRPr="00EE1F92" w:rsidRDefault="00964C4D" w:rsidP="007076D5">
            <w:pPr>
              <w:snapToGrid w:val="0"/>
              <w:spacing w:line="276" w:lineRule="auto"/>
              <w:jc w:val="both"/>
              <w:rPr>
                <w:rFonts w:eastAsia="標楷體"/>
              </w:rPr>
            </w:pPr>
            <w:r w:rsidRPr="00EE1F92">
              <w:rPr>
                <w:rFonts w:eastAsia="標楷體"/>
                <w:color w:val="000000"/>
                <w:sz w:val="28"/>
                <w:szCs w:val="28"/>
              </w:rPr>
              <w:t>降低不當之用藥型態</w:t>
            </w:r>
          </w:p>
        </w:tc>
      </w:tr>
      <w:tr w:rsidR="00964C4D" w:rsidRPr="00EE1F92" w:rsidTr="007076D5">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C4D" w:rsidRPr="00EE1F92" w:rsidRDefault="00964C4D" w:rsidP="007076D5">
            <w:pPr>
              <w:snapToGrid w:val="0"/>
              <w:spacing w:line="276" w:lineRule="auto"/>
              <w:jc w:val="both"/>
              <w:rPr>
                <w:rFonts w:eastAsia="標楷體"/>
                <w:color w:val="000000"/>
                <w:sz w:val="28"/>
                <w:szCs w:val="28"/>
              </w:rPr>
            </w:pPr>
            <w:r w:rsidRPr="00EE1F92">
              <w:rPr>
                <w:rFonts w:eastAsia="標楷體"/>
                <w:color w:val="000000"/>
                <w:sz w:val="28"/>
                <w:szCs w:val="28"/>
              </w:rPr>
              <w:t>指標定義</w:t>
            </w:r>
          </w:p>
          <w:p w:rsidR="00964C4D" w:rsidRPr="00EE1F92" w:rsidRDefault="00964C4D" w:rsidP="007076D5">
            <w:pPr>
              <w:snapToGrid w:val="0"/>
              <w:spacing w:line="276" w:lineRule="auto"/>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C4D" w:rsidRPr="001D59CC" w:rsidRDefault="00964C4D" w:rsidP="007076D5">
            <w:pPr>
              <w:snapToGrid w:val="0"/>
              <w:spacing w:line="300" w:lineRule="auto"/>
              <w:rPr>
                <w:rFonts w:eastAsia="標楷體"/>
                <w:sz w:val="28"/>
                <w:szCs w:val="28"/>
              </w:rPr>
            </w:pPr>
            <w:r w:rsidRPr="001D59CC">
              <w:rPr>
                <w:rFonts w:eastAsia="標楷體"/>
                <w:sz w:val="28"/>
                <w:szCs w:val="28"/>
              </w:rPr>
              <w:t>分子－門診慢性病案件開藥天數小於等於</w:t>
            </w:r>
            <w:r w:rsidRPr="001D59CC">
              <w:rPr>
                <w:rFonts w:eastAsia="標楷體"/>
                <w:sz w:val="28"/>
                <w:szCs w:val="28"/>
              </w:rPr>
              <w:t>21</w:t>
            </w:r>
            <w:r w:rsidRPr="001D59CC">
              <w:rPr>
                <w:rFonts w:eastAsia="標楷體"/>
                <w:sz w:val="28"/>
                <w:szCs w:val="28"/>
              </w:rPr>
              <w:t>日之案件數</w:t>
            </w:r>
          </w:p>
          <w:p w:rsidR="00964C4D" w:rsidRPr="001D59CC" w:rsidRDefault="00964C4D" w:rsidP="007076D5">
            <w:pPr>
              <w:snapToGrid w:val="0"/>
              <w:spacing w:line="300" w:lineRule="auto"/>
              <w:jc w:val="both"/>
              <w:rPr>
                <w:rFonts w:eastAsia="標楷體"/>
                <w:sz w:val="28"/>
                <w:szCs w:val="28"/>
              </w:rPr>
            </w:pPr>
            <w:r w:rsidRPr="001D59CC">
              <w:rPr>
                <w:rFonts w:eastAsia="標楷體"/>
                <w:sz w:val="28"/>
                <w:szCs w:val="28"/>
              </w:rPr>
              <w:t>分母－門診慢性病案件數</w:t>
            </w:r>
          </w:p>
          <w:p w:rsidR="00964C4D" w:rsidRPr="001D59CC" w:rsidRDefault="00964C4D" w:rsidP="007076D5">
            <w:pPr>
              <w:snapToGrid w:val="0"/>
              <w:spacing w:line="300" w:lineRule="auto"/>
              <w:jc w:val="both"/>
              <w:rPr>
                <w:rFonts w:eastAsia="標楷體"/>
                <w:sz w:val="28"/>
                <w:szCs w:val="28"/>
              </w:rPr>
            </w:pPr>
            <w:proofErr w:type="gramStart"/>
            <w:r w:rsidRPr="001D59CC">
              <w:rPr>
                <w:rFonts w:eastAsia="標楷體"/>
                <w:sz w:val="28"/>
                <w:szCs w:val="28"/>
              </w:rPr>
              <w:t>＊</w:t>
            </w:r>
            <w:proofErr w:type="gramEnd"/>
            <w:r w:rsidRPr="001D59CC">
              <w:rPr>
                <w:rFonts w:eastAsia="標楷體"/>
                <w:sz w:val="28"/>
                <w:szCs w:val="28"/>
              </w:rPr>
              <w:t>慢性病案件：新陳代謝及心血管兩系統疾病之慢性病案件</w:t>
            </w:r>
            <w:proofErr w:type="gramStart"/>
            <w:r w:rsidRPr="001D59CC">
              <w:rPr>
                <w:rFonts w:eastAsia="標楷體"/>
                <w:sz w:val="28"/>
                <w:szCs w:val="28"/>
              </w:rPr>
              <w:t>（</w:t>
            </w:r>
            <w:proofErr w:type="gramEnd"/>
            <w:r w:rsidRPr="001D59CC">
              <w:rPr>
                <w:rFonts w:eastAsia="標楷體"/>
                <w:sz w:val="28"/>
                <w:szCs w:val="28"/>
              </w:rPr>
              <w:t>主、次任一診斷皆納入，診斷代碼詳附件</w:t>
            </w:r>
            <w:r w:rsidRPr="001D59CC">
              <w:rPr>
                <w:rFonts w:eastAsia="標楷體"/>
                <w:sz w:val="28"/>
                <w:szCs w:val="28"/>
              </w:rPr>
              <w:t>(</w:t>
            </w:r>
            <w:r w:rsidRPr="001D59CC">
              <w:rPr>
                <w:rFonts w:eastAsia="標楷體"/>
                <w:sz w:val="28"/>
                <w:szCs w:val="28"/>
              </w:rPr>
              <w:t>詳附表</w:t>
            </w:r>
            <w:r w:rsidRPr="001D59CC">
              <w:rPr>
                <w:rFonts w:eastAsia="標楷體"/>
                <w:sz w:val="28"/>
                <w:szCs w:val="28"/>
              </w:rPr>
              <w:t>)</w:t>
            </w:r>
          </w:p>
          <w:p w:rsidR="00964C4D" w:rsidRPr="001D59CC" w:rsidRDefault="00964C4D" w:rsidP="007076D5">
            <w:pPr>
              <w:snapToGrid w:val="0"/>
              <w:spacing w:line="276" w:lineRule="auto"/>
              <w:jc w:val="both"/>
              <w:rPr>
                <w:rFonts w:eastAsia="標楷體"/>
                <w:sz w:val="28"/>
                <w:szCs w:val="28"/>
              </w:rPr>
            </w:pPr>
            <w:r w:rsidRPr="001D59CC">
              <w:rPr>
                <w:rFonts w:eastAsia="標楷體"/>
                <w:sz w:val="28"/>
                <w:szCs w:val="28"/>
              </w:rPr>
              <w:t>排除條件：</w:t>
            </w:r>
          </w:p>
          <w:p w:rsidR="00964C4D" w:rsidRPr="001D59CC" w:rsidRDefault="00964C4D" w:rsidP="007076D5">
            <w:pPr>
              <w:snapToGrid w:val="0"/>
              <w:spacing w:line="276" w:lineRule="auto"/>
              <w:jc w:val="both"/>
              <w:rPr>
                <w:rFonts w:eastAsia="標楷體"/>
                <w:sz w:val="28"/>
                <w:szCs w:val="28"/>
              </w:rPr>
            </w:pPr>
            <w:r w:rsidRPr="001D59CC">
              <w:rPr>
                <w:rFonts w:eastAsia="標楷體" w:hint="eastAsia"/>
                <w:sz w:val="28"/>
                <w:szCs w:val="28"/>
              </w:rPr>
              <w:t>1.</w:t>
            </w:r>
            <w:r w:rsidRPr="001D59CC">
              <w:rPr>
                <w:rFonts w:eastAsia="標楷體"/>
                <w:sz w:val="28"/>
                <w:szCs w:val="28"/>
              </w:rPr>
              <w:t>前述慢性病案件少於</w:t>
            </w:r>
            <w:r w:rsidRPr="001D59CC">
              <w:rPr>
                <w:rFonts w:eastAsia="標楷體"/>
                <w:sz w:val="28"/>
                <w:szCs w:val="28"/>
              </w:rPr>
              <w:t>50</w:t>
            </w:r>
            <w:r w:rsidRPr="001D59CC">
              <w:rPr>
                <w:rFonts w:eastAsia="標楷體"/>
                <w:sz w:val="28"/>
                <w:szCs w:val="28"/>
              </w:rPr>
              <w:t>件之</w:t>
            </w:r>
            <w:r w:rsidRPr="001D59CC">
              <w:rPr>
                <w:rFonts w:eastAsia="標楷體" w:hint="eastAsia"/>
                <w:sz w:val="28"/>
                <w:szCs w:val="28"/>
              </w:rPr>
              <w:t>醫院</w:t>
            </w:r>
            <w:r w:rsidRPr="001D59CC">
              <w:rPr>
                <w:rFonts w:eastAsia="標楷體"/>
                <w:sz w:val="28"/>
                <w:szCs w:val="28"/>
              </w:rPr>
              <w:t>。</w:t>
            </w:r>
          </w:p>
          <w:p w:rsidR="00964C4D" w:rsidRPr="001D59CC" w:rsidRDefault="00964C4D" w:rsidP="007076D5">
            <w:pPr>
              <w:snapToGrid w:val="0"/>
              <w:spacing w:line="300" w:lineRule="auto"/>
              <w:jc w:val="both"/>
              <w:rPr>
                <w:rFonts w:eastAsia="標楷體"/>
                <w:sz w:val="28"/>
                <w:szCs w:val="28"/>
              </w:rPr>
            </w:pPr>
            <w:r w:rsidRPr="001D59CC">
              <w:rPr>
                <w:rFonts w:eastAsia="標楷體"/>
                <w:sz w:val="28"/>
                <w:szCs w:val="28"/>
              </w:rPr>
              <w:t>2.</w:t>
            </w:r>
            <w:r w:rsidRPr="001D59CC">
              <w:rPr>
                <w:rFonts w:eastAsia="標楷體"/>
                <w:sz w:val="28"/>
                <w:szCs w:val="28"/>
              </w:rPr>
              <w:t>就醫科別為眼科且主、次任一診斷為</w:t>
            </w:r>
            <w:r w:rsidRPr="001D59CC">
              <w:rPr>
                <w:rFonts w:eastAsia="標楷體"/>
                <w:sz w:val="28"/>
                <w:szCs w:val="28"/>
              </w:rPr>
              <w:t>E113</w:t>
            </w:r>
            <w:r w:rsidRPr="001D59CC">
              <w:rPr>
                <w:rFonts w:eastAsia="標楷體"/>
                <w:sz w:val="28"/>
                <w:szCs w:val="28"/>
              </w:rPr>
              <w:t>。</w:t>
            </w:r>
          </w:p>
        </w:tc>
      </w:tr>
      <w:tr w:rsidR="00964C4D" w:rsidRPr="00EE1F92" w:rsidTr="007076D5">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C4D" w:rsidRPr="00EE1F92" w:rsidRDefault="00964C4D" w:rsidP="007076D5">
            <w:pPr>
              <w:snapToGrid w:val="0"/>
              <w:spacing w:line="276" w:lineRule="auto"/>
              <w:jc w:val="both"/>
              <w:rPr>
                <w:rFonts w:eastAsia="標楷體"/>
                <w:color w:val="000000"/>
                <w:sz w:val="28"/>
                <w:szCs w:val="28"/>
              </w:rPr>
            </w:pPr>
            <w:r w:rsidRPr="00EE1F92">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C4D" w:rsidRPr="001D59CC" w:rsidRDefault="00964C4D" w:rsidP="007076D5">
            <w:pPr>
              <w:snapToGrid w:val="0"/>
              <w:spacing w:line="276" w:lineRule="auto"/>
              <w:jc w:val="both"/>
              <w:rPr>
                <w:rFonts w:eastAsia="標楷體"/>
                <w:sz w:val="28"/>
                <w:szCs w:val="28"/>
              </w:rPr>
            </w:pPr>
            <w:r w:rsidRPr="001D59CC">
              <w:rPr>
                <w:rFonts w:eastAsia="標楷體"/>
                <w:sz w:val="28"/>
                <w:szCs w:val="28"/>
              </w:rPr>
              <w:t>負向</w:t>
            </w:r>
          </w:p>
        </w:tc>
      </w:tr>
      <w:tr w:rsidR="00964C4D" w:rsidRPr="00EE1F92" w:rsidTr="007076D5">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C4D" w:rsidRPr="00EE1F92" w:rsidRDefault="00964C4D" w:rsidP="007076D5">
            <w:pPr>
              <w:snapToGrid w:val="0"/>
              <w:spacing w:line="276" w:lineRule="auto"/>
              <w:jc w:val="both"/>
              <w:rPr>
                <w:rFonts w:eastAsia="標楷體"/>
                <w:color w:val="000000"/>
                <w:sz w:val="28"/>
                <w:szCs w:val="28"/>
              </w:rPr>
            </w:pPr>
            <w:r w:rsidRPr="00EE1F92">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C4D" w:rsidRPr="001D59CC" w:rsidRDefault="00964C4D" w:rsidP="007076D5">
            <w:pPr>
              <w:snapToGrid w:val="0"/>
              <w:spacing w:line="276" w:lineRule="auto"/>
              <w:jc w:val="both"/>
              <w:rPr>
                <w:rFonts w:eastAsia="標楷體"/>
                <w:sz w:val="28"/>
                <w:szCs w:val="28"/>
              </w:rPr>
            </w:pPr>
            <w:r w:rsidRPr="001D59CC">
              <w:rPr>
                <w:rFonts w:eastAsia="標楷體"/>
                <w:sz w:val="28"/>
                <w:szCs w:val="28"/>
              </w:rPr>
              <w:t>依院所按月分析</w:t>
            </w:r>
          </w:p>
        </w:tc>
      </w:tr>
      <w:tr w:rsidR="00964C4D" w:rsidRPr="00EE1F92" w:rsidTr="007076D5">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C4D" w:rsidRPr="00EE1F92" w:rsidRDefault="00964C4D" w:rsidP="007076D5">
            <w:pPr>
              <w:snapToGrid w:val="0"/>
              <w:spacing w:line="276" w:lineRule="auto"/>
              <w:jc w:val="both"/>
              <w:rPr>
                <w:rFonts w:eastAsia="標楷體"/>
                <w:color w:val="000000"/>
                <w:sz w:val="28"/>
                <w:szCs w:val="28"/>
              </w:rPr>
            </w:pPr>
            <w:r w:rsidRPr="00EE1F92">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C4D" w:rsidRPr="001D59CC" w:rsidRDefault="00964C4D" w:rsidP="007076D5">
            <w:pPr>
              <w:snapToGrid w:val="0"/>
              <w:spacing w:line="276" w:lineRule="auto"/>
              <w:jc w:val="both"/>
              <w:rPr>
                <w:rFonts w:eastAsia="標楷體"/>
                <w:sz w:val="28"/>
                <w:szCs w:val="28"/>
              </w:rPr>
            </w:pPr>
            <w:r w:rsidRPr="001D59CC">
              <w:rPr>
                <w:rFonts w:eastAsia="標楷體"/>
                <w:sz w:val="28"/>
                <w:szCs w:val="28"/>
              </w:rPr>
              <w:t>醫院總額部門</w:t>
            </w:r>
          </w:p>
        </w:tc>
      </w:tr>
      <w:tr w:rsidR="00964C4D" w:rsidRPr="00EE1F92" w:rsidTr="007076D5">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C4D" w:rsidRPr="00EE1F92" w:rsidRDefault="00964C4D" w:rsidP="007076D5">
            <w:pPr>
              <w:snapToGrid w:val="0"/>
              <w:spacing w:line="276" w:lineRule="auto"/>
              <w:jc w:val="both"/>
              <w:rPr>
                <w:rFonts w:eastAsia="標楷體"/>
                <w:color w:val="000000"/>
                <w:sz w:val="28"/>
                <w:szCs w:val="28"/>
              </w:rPr>
            </w:pPr>
            <w:r w:rsidRPr="00EE1F92">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C4D" w:rsidRPr="001D59CC" w:rsidRDefault="00964C4D" w:rsidP="007076D5">
            <w:pPr>
              <w:snapToGrid w:val="0"/>
              <w:spacing w:line="276" w:lineRule="auto"/>
              <w:jc w:val="both"/>
              <w:rPr>
                <w:rFonts w:eastAsia="標楷體"/>
                <w:sz w:val="28"/>
                <w:szCs w:val="28"/>
              </w:rPr>
            </w:pPr>
            <w:r w:rsidRPr="001D59CC">
              <w:rPr>
                <w:rFonts w:eastAsia="標楷體"/>
                <w:sz w:val="28"/>
                <w:szCs w:val="28"/>
              </w:rPr>
              <w:t>超過同儕</w:t>
            </w:r>
            <w:r w:rsidRPr="001D59CC">
              <w:rPr>
                <w:rFonts w:eastAsia="標楷體"/>
                <w:sz w:val="28"/>
                <w:szCs w:val="28"/>
              </w:rPr>
              <w:t>95</w:t>
            </w:r>
            <w:r w:rsidRPr="001D59CC">
              <w:rPr>
                <w:rFonts w:eastAsia="標楷體"/>
                <w:sz w:val="28"/>
                <w:szCs w:val="28"/>
              </w:rPr>
              <w:t>百分</w:t>
            </w:r>
            <w:proofErr w:type="gramStart"/>
            <w:r w:rsidRPr="001D59CC">
              <w:rPr>
                <w:rFonts w:eastAsia="標楷體"/>
                <w:sz w:val="28"/>
                <w:szCs w:val="28"/>
              </w:rPr>
              <w:t>位</w:t>
            </w:r>
            <w:r w:rsidRPr="001D59CC">
              <w:rPr>
                <w:rFonts w:eastAsia="標楷體" w:hint="eastAsia"/>
                <w:sz w:val="28"/>
                <w:szCs w:val="28"/>
              </w:rPr>
              <w:t>值</w:t>
            </w:r>
            <w:r w:rsidRPr="001D59CC">
              <w:rPr>
                <w:rFonts w:eastAsia="標楷體"/>
                <w:sz w:val="28"/>
                <w:szCs w:val="28"/>
              </w:rPr>
              <w:t>者</w:t>
            </w:r>
            <w:proofErr w:type="gramEnd"/>
            <w:r w:rsidRPr="001D59CC">
              <w:rPr>
                <w:rFonts w:eastAsia="標楷體"/>
                <w:sz w:val="28"/>
                <w:szCs w:val="28"/>
              </w:rPr>
              <w:t>，超過部分不予支付。</w:t>
            </w:r>
          </w:p>
          <w:p w:rsidR="00964C4D" w:rsidRPr="001D59CC" w:rsidRDefault="00964C4D" w:rsidP="007076D5">
            <w:pPr>
              <w:snapToGrid w:val="0"/>
              <w:spacing w:line="276" w:lineRule="auto"/>
              <w:jc w:val="both"/>
              <w:rPr>
                <w:rFonts w:eastAsia="標楷體"/>
                <w:sz w:val="28"/>
                <w:szCs w:val="28"/>
              </w:rPr>
            </w:pPr>
            <w:r w:rsidRPr="001D59CC">
              <w:rPr>
                <w:rFonts w:eastAsia="標楷體"/>
                <w:sz w:val="28"/>
                <w:szCs w:val="28"/>
              </w:rPr>
              <w:t>不予支付點數＝</w:t>
            </w:r>
            <w:r w:rsidRPr="001D59CC">
              <w:rPr>
                <w:rFonts w:eastAsia="標楷體" w:hint="eastAsia"/>
                <w:sz w:val="28"/>
                <w:szCs w:val="28"/>
              </w:rPr>
              <w:t xml:space="preserve">[ </w:t>
            </w:r>
            <w:r w:rsidRPr="001D59CC">
              <w:rPr>
                <w:rFonts w:eastAsia="標楷體"/>
                <w:sz w:val="28"/>
                <w:szCs w:val="28"/>
              </w:rPr>
              <w:t>（慢性病開藥天數小於等於</w:t>
            </w:r>
            <w:r w:rsidRPr="001D59CC">
              <w:rPr>
                <w:rFonts w:eastAsia="標楷體"/>
                <w:sz w:val="28"/>
                <w:szCs w:val="28"/>
              </w:rPr>
              <w:t>21</w:t>
            </w:r>
            <w:r w:rsidRPr="001D59CC">
              <w:rPr>
                <w:rFonts w:eastAsia="標楷體"/>
                <w:sz w:val="28"/>
                <w:szCs w:val="28"/>
              </w:rPr>
              <w:t>日案件占率－同儕</w:t>
            </w:r>
            <w:r w:rsidRPr="001D59CC">
              <w:rPr>
                <w:rFonts w:eastAsia="標楷體"/>
                <w:sz w:val="28"/>
                <w:szCs w:val="28"/>
              </w:rPr>
              <w:t>95</w:t>
            </w:r>
            <w:r w:rsidRPr="001D59CC">
              <w:rPr>
                <w:rFonts w:eastAsia="標楷體"/>
                <w:sz w:val="28"/>
                <w:szCs w:val="28"/>
              </w:rPr>
              <w:t>百分位</w:t>
            </w:r>
            <w:r w:rsidRPr="001D59CC">
              <w:rPr>
                <w:rFonts w:eastAsia="標楷體" w:hint="eastAsia"/>
                <w:sz w:val="28"/>
                <w:szCs w:val="28"/>
              </w:rPr>
              <w:t>值</w:t>
            </w:r>
            <w:r w:rsidRPr="001D59CC">
              <w:rPr>
                <w:rFonts w:eastAsia="標楷體"/>
                <w:sz w:val="28"/>
                <w:szCs w:val="28"/>
              </w:rPr>
              <w:t>）</w:t>
            </w:r>
            <w:r w:rsidRPr="001D59CC">
              <w:rPr>
                <w:rFonts w:eastAsia="標楷體" w:hint="eastAsia"/>
                <w:sz w:val="28"/>
                <w:szCs w:val="28"/>
              </w:rPr>
              <w:t xml:space="preserve"> </w:t>
            </w:r>
            <w:r w:rsidRPr="001D59CC">
              <w:rPr>
                <w:rFonts w:eastAsia="標楷體"/>
                <w:sz w:val="28"/>
                <w:szCs w:val="28"/>
              </w:rPr>
              <w:t>/</w:t>
            </w:r>
            <w:r w:rsidRPr="001D59CC">
              <w:rPr>
                <w:rFonts w:eastAsia="標楷體" w:hint="eastAsia"/>
                <w:sz w:val="28"/>
                <w:szCs w:val="28"/>
              </w:rPr>
              <w:t xml:space="preserve"> </w:t>
            </w:r>
            <w:r w:rsidRPr="001D59CC">
              <w:rPr>
                <w:rFonts w:eastAsia="標楷體"/>
                <w:sz w:val="28"/>
                <w:szCs w:val="28"/>
              </w:rPr>
              <w:t>慢性病開藥天數小於等於</w:t>
            </w:r>
            <w:r w:rsidRPr="001D59CC">
              <w:rPr>
                <w:rFonts w:eastAsia="標楷體"/>
                <w:sz w:val="28"/>
                <w:szCs w:val="28"/>
              </w:rPr>
              <w:t>21</w:t>
            </w:r>
            <w:r w:rsidRPr="001D59CC">
              <w:rPr>
                <w:rFonts w:eastAsia="標楷體"/>
                <w:sz w:val="28"/>
                <w:szCs w:val="28"/>
              </w:rPr>
              <w:t>日案件占率</w:t>
            </w:r>
            <w:r w:rsidRPr="001D59CC">
              <w:rPr>
                <w:rFonts w:eastAsia="標楷體" w:hint="eastAsia"/>
                <w:sz w:val="28"/>
                <w:szCs w:val="28"/>
              </w:rPr>
              <w:t>]</w:t>
            </w:r>
            <w:r w:rsidRPr="001D59CC">
              <w:rPr>
                <w:rFonts w:eastAsia="標楷體"/>
                <w:sz w:val="28"/>
                <w:szCs w:val="28"/>
              </w:rPr>
              <w:t>×</w:t>
            </w:r>
            <w:r w:rsidRPr="001D59CC">
              <w:rPr>
                <w:rFonts w:eastAsia="標楷體"/>
                <w:sz w:val="28"/>
                <w:szCs w:val="28"/>
              </w:rPr>
              <w:t>慢性病開藥天數小於等於</w:t>
            </w:r>
            <w:r w:rsidRPr="001D59CC">
              <w:rPr>
                <w:rFonts w:eastAsia="標楷體"/>
                <w:sz w:val="28"/>
                <w:szCs w:val="28"/>
              </w:rPr>
              <w:t>21</w:t>
            </w:r>
            <w:r w:rsidRPr="001D59CC">
              <w:rPr>
                <w:rFonts w:eastAsia="標楷體"/>
                <w:sz w:val="28"/>
                <w:szCs w:val="28"/>
              </w:rPr>
              <w:t>日案件之申報總診察費。</w:t>
            </w:r>
          </w:p>
          <w:p w:rsidR="00964C4D" w:rsidRPr="001D59CC" w:rsidRDefault="00964C4D" w:rsidP="007076D5">
            <w:pPr>
              <w:snapToGrid w:val="0"/>
              <w:spacing w:line="276" w:lineRule="auto"/>
              <w:jc w:val="both"/>
              <w:rPr>
                <w:rFonts w:eastAsia="標楷體"/>
                <w:sz w:val="28"/>
                <w:szCs w:val="28"/>
              </w:rPr>
            </w:pPr>
            <w:r w:rsidRPr="001D59CC">
              <w:rPr>
                <w:rFonts w:eastAsia="標楷體"/>
                <w:sz w:val="28"/>
                <w:szCs w:val="28"/>
              </w:rPr>
              <w:t>同儕</w:t>
            </w:r>
            <w:r w:rsidRPr="001D59CC">
              <w:rPr>
                <w:rFonts w:eastAsia="標楷體"/>
                <w:sz w:val="28"/>
                <w:szCs w:val="28"/>
              </w:rPr>
              <w:t>95</w:t>
            </w:r>
            <w:proofErr w:type="gramStart"/>
            <w:r w:rsidRPr="001D59CC">
              <w:rPr>
                <w:rFonts w:eastAsia="標楷體"/>
                <w:sz w:val="28"/>
                <w:szCs w:val="28"/>
              </w:rPr>
              <w:t>百分位</w:t>
            </w:r>
            <w:r w:rsidRPr="001D59CC">
              <w:rPr>
                <w:rFonts w:eastAsia="標楷體" w:hint="eastAsia"/>
                <w:sz w:val="28"/>
                <w:szCs w:val="28"/>
              </w:rPr>
              <w:t>值</w:t>
            </w:r>
            <w:proofErr w:type="gramEnd"/>
            <w:r w:rsidRPr="001D59CC">
              <w:rPr>
                <w:rFonts w:eastAsia="標楷體" w:hint="eastAsia"/>
                <w:sz w:val="28"/>
                <w:szCs w:val="28"/>
              </w:rPr>
              <w:t>：</w:t>
            </w:r>
            <w:r w:rsidRPr="001D59CC">
              <w:rPr>
                <w:rFonts w:eastAsia="標楷體"/>
                <w:sz w:val="28"/>
                <w:szCs w:val="28"/>
              </w:rPr>
              <w:t>90%</w:t>
            </w:r>
          </w:p>
        </w:tc>
      </w:tr>
      <w:tr w:rsidR="00964C4D" w:rsidRPr="00EE1F92" w:rsidTr="007076D5">
        <w:trPr>
          <w:trHeight w:val="426"/>
        </w:trPr>
        <w:tc>
          <w:tcPr>
            <w:tcW w:w="182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964C4D" w:rsidRPr="001D59CC" w:rsidRDefault="00964C4D" w:rsidP="007076D5">
            <w:pPr>
              <w:snapToGrid w:val="0"/>
              <w:jc w:val="both"/>
              <w:rPr>
                <w:rFonts w:eastAsia="標楷體"/>
                <w:color w:val="FF0000"/>
                <w:sz w:val="28"/>
                <w:szCs w:val="28"/>
                <w:u w:val="single"/>
              </w:rPr>
            </w:pPr>
            <w:r w:rsidRPr="001D59CC">
              <w:rPr>
                <w:rFonts w:eastAsia="標楷體"/>
                <w:color w:val="FF0000"/>
                <w:sz w:val="28"/>
                <w:szCs w:val="28"/>
                <w:u w:val="single"/>
              </w:rPr>
              <w:t>停止辦理起日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964C4D" w:rsidRPr="001D59CC" w:rsidRDefault="00CA4282" w:rsidP="007076D5">
            <w:pPr>
              <w:snapToGrid w:val="0"/>
              <w:ind w:left="420" w:hanging="420"/>
              <w:jc w:val="both"/>
              <w:rPr>
                <w:rFonts w:eastAsia="標楷體"/>
                <w:color w:val="FF0000"/>
                <w:sz w:val="28"/>
                <w:szCs w:val="28"/>
                <w:u w:val="single"/>
              </w:rPr>
            </w:pPr>
            <w:r>
              <w:rPr>
                <w:rFonts w:eastAsia="標楷體"/>
                <w:color w:val="FF0000"/>
                <w:sz w:val="28"/>
                <w:szCs w:val="28"/>
                <w:u w:val="single"/>
              </w:rPr>
              <w:t>111</w:t>
            </w:r>
            <w:r w:rsidRPr="000C74DF">
              <w:rPr>
                <w:rFonts w:eastAsia="標楷體"/>
                <w:color w:val="FF0000"/>
                <w:sz w:val="28"/>
                <w:szCs w:val="28"/>
                <w:u w:val="single"/>
              </w:rPr>
              <w:t>年</w:t>
            </w:r>
            <w:r>
              <w:rPr>
                <w:rFonts w:eastAsia="標楷體" w:hint="eastAsia"/>
                <w:color w:val="FF0000"/>
                <w:sz w:val="28"/>
                <w:szCs w:val="28"/>
                <w:u w:val="single"/>
              </w:rPr>
              <w:t>8</w:t>
            </w:r>
            <w:r w:rsidRPr="000C74DF">
              <w:rPr>
                <w:rFonts w:eastAsia="標楷體"/>
                <w:color w:val="FF0000"/>
                <w:sz w:val="28"/>
                <w:szCs w:val="28"/>
                <w:u w:val="single"/>
              </w:rPr>
              <w:t>月</w:t>
            </w:r>
            <w:r>
              <w:rPr>
                <w:rFonts w:eastAsia="標楷體" w:hint="eastAsia"/>
                <w:color w:val="FF0000"/>
                <w:sz w:val="28"/>
                <w:szCs w:val="28"/>
                <w:u w:val="single"/>
              </w:rPr>
              <w:t>1</w:t>
            </w:r>
            <w:r w:rsidRPr="000C74DF">
              <w:rPr>
                <w:rFonts w:eastAsia="標楷體"/>
                <w:color w:val="FF0000"/>
                <w:sz w:val="28"/>
                <w:szCs w:val="28"/>
                <w:u w:val="single"/>
              </w:rPr>
              <w:t>日</w:t>
            </w:r>
            <w:r w:rsidRPr="000C74DF">
              <w:rPr>
                <w:rFonts w:eastAsia="標楷體"/>
                <w:color w:val="FF0000"/>
                <w:sz w:val="28"/>
                <w:szCs w:val="28"/>
                <w:u w:val="single"/>
              </w:rPr>
              <w:t>(</w:t>
            </w:r>
            <w:r w:rsidRPr="000C74DF">
              <w:rPr>
                <w:rFonts w:eastAsia="標楷體"/>
                <w:color w:val="FF0000"/>
                <w:sz w:val="28"/>
                <w:szCs w:val="28"/>
                <w:u w:val="single"/>
              </w:rPr>
              <w:t>費用年月</w:t>
            </w:r>
            <w:r w:rsidRPr="000C74DF">
              <w:rPr>
                <w:rFonts w:eastAsia="標楷體"/>
                <w:color w:val="FF0000"/>
                <w:sz w:val="28"/>
                <w:szCs w:val="28"/>
                <w:u w:val="single"/>
              </w:rPr>
              <w:t>)</w:t>
            </w:r>
            <w:r w:rsidRPr="000C74DF">
              <w:rPr>
                <w:rFonts w:eastAsia="標楷體"/>
                <w:color w:val="FF0000"/>
                <w:sz w:val="28"/>
                <w:szCs w:val="28"/>
                <w:u w:val="single"/>
              </w:rPr>
              <w:t>停止辦理</w:t>
            </w:r>
          </w:p>
        </w:tc>
      </w:tr>
    </w:tbl>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964C4D" w:rsidRDefault="00964C4D" w:rsidP="006678F4">
      <w:pPr>
        <w:rPr>
          <w:rFonts w:eastAsia="標楷體"/>
        </w:rPr>
      </w:pPr>
    </w:p>
    <w:p w:rsidR="00713A68" w:rsidRPr="00EE1F92" w:rsidRDefault="00713A68" w:rsidP="00713A68">
      <w:pPr>
        <w:pageBreakBefore/>
        <w:snapToGrid w:val="0"/>
        <w:spacing w:line="276" w:lineRule="auto"/>
        <w:ind w:left="226" w:hanging="792"/>
        <w:jc w:val="center"/>
        <w:rPr>
          <w:rFonts w:eastAsia="標楷體"/>
        </w:rPr>
      </w:pPr>
      <w:r w:rsidRPr="00EE1F92">
        <w:rPr>
          <w:rFonts w:eastAsia="標楷體"/>
          <w:sz w:val="20"/>
          <w:szCs w:val="20"/>
        </w:rPr>
        <w:lastRenderedPageBreak/>
        <w:t>「</w:t>
      </w:r>
      <w:r w:rsidRPr="00EE1F92">
        <w:rPr>
          <w:rFonts w:eastAsia="標楷體"/>
          <w:sz w:val="20"/>
          <w:szCs w:val="20"/>
        </w:rPr>
        <w:t>023-</w:t>
      </w:r>
      <w:r w:rsidRPr="00EE1F92">
        <w:rPr>
          <w:rFonts w:eastAsia="標楷體"/>
          <w:sz w:val="20"/>
          <w:szCs w:val="20"/>
        </w:rPr>
        <w:t>醫院門診</w:t>
      </w:r>
      <w:r w:rsidRPr="00EE1F92">
        <w:rPr>
          <w:rFonts w:eastAsia="標楷體"/>
          <w:color w:val="000000"/>
          <w:sz w:val="20"/>
          <w:szCs w:val="20"/>
        </w:rPr>
        <w:t>新陳代謝及心血管兩系統疾病之</w:t>
      </w:r>
      <w:r w:rsidRPr="00EE1F92">
        <w:rPr>
          <w:rFonts w:eastAsia="標楷體"/>
          <w:caps/>
          <w:color w:val="000000"/>
          <w:sz w:val="20"/>
          <w:szCs w:val="20"/>
        </w:rPr>
        <w:t>慢性病案件開藥天數小於等於</w:t>
      </w:r>
      <w:r w:rsidRPr="00EE1F92">
        <w:rPr>
          <w:rFonts w:eastAsia="標楷體"/>
          <w:caps/>
          <w:color w:val="000000"/>
          <w:sz w:val="20"/>
          <w:szCs w:val="20"/>
        </w:rPr>
        <w:t>21</w:t>
      </w:r>
      <w:r w:rsidRPr="00EE1F92">
        <w:rPr>
          <w:rFonts w:eastAsia="標楷體"/>
          <w:caps/>
          <w:color w:val="000000"/>
          <w:sz w:val="20"/>
          <w:szCs w:val="20"/>
        </w:rPr>
        <w:t>日之案件占率過高」</w:t>
      </w:r>
    </w:p>
    <w:p w:rsidR="00713A68" w:rsidRPr="00EE1F92" w:rsidRDefault="00713A68" w:rsidP="00713A68">
      <w:pPr>
        <w:snapToGrid w:val="0"/>
        <w:spacing w:line="276" w:lineRule="auto"/>
        <w:jc w:val="both"/>
        <w:rPr>
          <w:rFonts w:eastAsia="標楷體"/>
        </w:rPr>
      </w:pPr>
      <w:r w:rsidRPr="00EE1F92">
        <w:rPr>
          <w:rFonts w:eastAsia="標楷體"/>
          <w:sz w:val="20"/>
          <w:szCs w:val="20"/>
        </w:rPr>
        <w:t>新陳代謝系統慢性病案件</w:t>
      </w:r>
    </w:p>
    <w:tbl>
      <w:tblPr>
        <w:tblW w:w="5923" w:type="pct"/>
        <w:tblInd w:w="-965" w:type="dxa"/>
        <w:tblLayout w:type="fixed"/>
        <w:tblCellMar>
          <w:left w:w="10" w:type="dxa"/>
          <w:right w:w="10" w:type="dxa"/>
        </w:tblCellMar>
        <w:tblLook w:val="04A0" w:firstRow="1" w:lastRow="0" w:firstColumn="1" w:lastColumn="0" w:noHBand="0" w:noVBand="1"/>
      </w:tblPr>
      <w:tblGrid>
        <w:gridCol w:w="423"/>
        <w:gridCol w:w="990"/>
        <w:gridCol w:w="1321"/>
        <w:gridCol w:w="4078"/>
        <w:gridCol w:w="1592"/>
        <w:gridCol w:w="1877"/>
        <w:gridCol w:w="1124"/>
      </w:tblGrid>
      <w:tr w:rsidR="00713A68" w:rsidRPr="00EE1F92" w:rsidTr="00713A68">
        <w:trPr>
          <w:trHeight w:val="70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總額</w:t>
            </w:r>
          </w:p>
        </w:tc>
        <w:tc>
          <w:tcPr>
            <w:tcW w:w="99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ind w:left="-312" w:firstLine="312"/>
              <w:jc w:val="center"/>
              <w:rPr>
                <w:rFonts w:eastAsia="標楷體" w:cs="新細明體"/>
                <w:color w:val="000000"/>
                <w:kern w:val="0"/>
                <w:sz w:val="20"/>
                <w:szCs w:val="20"/>
              </w:rPr>
            </w:pPr>
            <w:r w:rsidRPr="00EE1F92">
              <w:rPr>
                <w:rFonts w:eastAsia="標楷體" w:cs="新細明體"/>
                <w:color w:val="000000"/>
                <w:kern w:val="0"/>
                <w:sz w:val="20"/>
                <w:szCs w:val="20"/>
              </w:rPr>
              <w:t>名稱</w:t>
            </w:r>
          </w:p>
        </w:tc>
        <w:tc>
          <w:tcPr>
            <w:tcW w:w="133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內分泌及代謝疾病</w:t>
            </w:r>
          </w:p>
        </w:tc>
        <w:tc>
          <w:tcPr>
            <w:tcW w:w="410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名稱</w:t>
            </w:r>
          </w:p>
        </w:tc>
        <w:tc>
          <w:tcPr>
            <w:tcW w:w="160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bCs/>
                <w:kern w:val="0"/>
                <w:sz w:val="20"/>
                <w:szCs w:val="20"/>
              </w:rPr>
            </w:pPr>
            <w:r w:rsidRPr="00EE1F92">
              <w:rPr>
                <w:rFonts w:eastAsia="標楷體" w:cs="新細明體"/>
                <w:bCs/>
                <w:kern w:val="0"/>
                <w:sz w:val="20"/>
                <w:szCs w:val="20"/>
              </w:rPr>
              <w:t>ICD-9-CM</w:t>
            </w:r>
          </w:p>
        </w:tc>
        <w:tc>
          <w:tcPr>
            <w:tcW w:w="189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bCs/>
                <w:kern w:val="0"/>
                <w:sz w:val="20"/>
                <w:szCs w:val="20"/>
              </w:rPr>
            </w:pPr>
            <w:r w:rsidRPr="00EE1F92">
              <w:rPr>
                <w:rFonts w:eastAsia="標楷體" w:cs="新細明體"/>
                <w:bCs/>
                <w:kern w:val="0"/>
                <w:sz w:val="20"/>
                <w:szCs w:val="20"/>
              </w:rPr>
              <w:t>ICD-10- CM</w:t>
            </w:r>
          </w:p>
        </w:tc>
        <w:tc>
          <w:tcPr>
            <w:tcW w:w="113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bCs/>
                <w:kern w:val="0"/>
                <w:sz w:val="20"/>
                <w:szCs w:val="20"/>
              </w:rPr>
            </w:pPr>
            <w:r w:rsidRPr="00EE1F92">
              <w:rPr>
                <w:rFonts w:eastAsia="標楷體" w:cs="新細明體"/>
                <w:bCs/>
                <w:kern w:val="0"/>
                <w:sz w:val="20"/>
                <w:szCs w:val="20"/>
              </w:rPr>
              <w:t>備註</w:t>
            </w:r>
          </w:p>
        </w:tc>
      </w:tr>
      <w:tr w:rsidR="00713A68" w:rsidRPr="00EE1F92" w:rsidTr="00713A68">
        <w:trPr>
          <w:trHeight w:val="270"/>
        </w:trPr>
        <w:tc>
          <w:tcPr>
            <w:tcW w:w="42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jc w:val="center"/>
              <w:rPr>
                <w:rFonts w:eastAsia="標楷體"/>
              </w:rPr>
            </w:pPr>
            <w:r w:rsidRPr="00EE1F92">
              <w:rPr>
                <w:rFonts w:eastAsia="標楷體"/>
                <w:sz w:val="20"/>
                <w:szCs w:val="20"/>
              </w:rPr>
              <w:t>醫院總額</w:t>
            </w:r>
          </w:p>
        </w:tc>
        <w:tc>
          <w:tcPr>
            <w:tcW w:w="99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jc w:val="center"/>
              <w:rPr>
                <w:rFonts w:eastAsia="標楷體"/>
              </w:rPr>
            </w:pPr>
            <w:r w:rsidRPr="00EE1F92">
              <w:rPr>
                <w:rFonts w:eastAsia="標楷體" w:cs="新細明體"/>
                <w:color w:val="000000"/>
                <w:kern w:val="0"/>
                <w:sz w:val="20"/>
                <w:szCs w:val="20"/>
              </w:rPr>
              <w:t>023-</w:t>
            </w:r>
            <w:r w:rsidRPr="00EE1F92">
              <w:rPr>
                <w:rFonts w:eastAsia="標楷體"/>
                <w:sz w:val="20"/>
                <w:szCs w:val="20"/>
              </w:rPr>
              <w:t>醫院門診</w:t>
            </w:r>
            <w:r w:rsidRPr="00EE1F92">
              <w:rPr>
                <w:rFonts w:eastAsia="標楷體" w:cs="新細明體"/>
                <w:color w:val="000000"/>
                <w:kern w:val="0"/>
                <w:sz w:val="20"/>
                <w:szCs w:val="20"/>
              </w:rPr>
              <w:t>新陳代謝及心血管兩系統疾病之慢性病案件開藥天數小於等於</w:t>
            </w:r>
            <w:r w:rsidRPr="00EE1F92">
              <w:rPr>
                <w:rFonts w:eastAsia="標楷體" w:cs="新細明體"/>
                <w:color w:val="000000"/>
                <w:kern w:val="0"/>
                <w:sz w:val="20"/>
                <w:szCs w:val="20"/>
              </w:rPr>
              <w:t>21</w:t>
            </w:r>
            <w:r w:rsidRPr="00EE1F92">
              <w:rPr>
                <w:rFonts w:eastAsia="標楷體" w:cs="新細明體"/>
                <w:color w:val="000000"/>
                <w:kern w:val="0"/>
                <w:sz w:val="20"/>
                <w:szCs w:val="20"/>
              </w:rPr>
              <w:t>日之案件占率過高</w:t>
            </w: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甲狀腺機能障礙</w:t>
            </w:r>
            <w:r w:rsidRPr="00EE1F92">
              <w:rPr>
                <w:rFonts w:eastAsia="標楷體" w:cs="新細明體"/>
                <w:color w:val="000000"/>
                <w:kern w:val="0"/>
                <w:sz w:val="20"/>
                <w:szCs w:val="20"/>
              </w:rPr>
              <w:t>(05)</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二、甲狀腺機能障礙（</w:t>
            </w:r>
            <w:r w:rsidRPr="00EE1F92">
              <w:rPr>
                <w:rFonts w:eastAsia="標楷體" w:cs="新細明體"/>
                <w:color w:val="000000"/>
                <w:kern w:val="0"/>
                <w:sz w:val="20"/>
                <w:szCs w:val="20"/>
              </w:rPr>
              <w:t>05</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240.0-246.9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E000-E079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二、甲狀腺機能障礙（</w:t>
            </w:r>
            <w:r w:rsidRPr="00EE1F92">
              <w:rPr>
                <w:rFonts w:eastAsia="標楷體" w:cs="新細明體"/>
                <w:color w:val="000000"/>
                <w:kern w:val="0"/>
                <w:sz w:val="20"/>
                <w:szCs w:val="20"/>
              </w:rPr>
              <w:t>05</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240.0-246.9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二、甲狀腺機能障礙（</w:t>
            </w:r>
            <w:r w:rsidRPr="00EE1F92">
              <w:rPr>
                <w:rFonts w:eastAsia="標楷體" w:cs="新細明體"/>
                <w:color w:val="000000"/>
                <w:kern w:val="0"/>
                <w:sz w:val="20"/>
                <w:szCs w:val="20"/>
              </w:rPr>
              <w:t>05</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240.0-246.9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糖尿病</w:t>
            </w:r>
            <w:r w:rsidRPr="00EE1F92">
              <w:rPr>
                <w:rFonts w:eastAsia="標楷體" w:cs="新細明體"/>
                <w:color w:val="000000"/>
                <w:kern w:val="0"/>
                <w:sz w:val="20"/>
                <w:szCs w:val="20"/>
              </w:rPr>
              <w:t>(01)</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二、糖尿病（</w:t>
            </w:r>
            <w:r w:rsidRPr="00EE1F92">
              <w:rPr>
                <w:rFonts w:eastAsia="標楷體" w:cs="新細明體"/>
                <w:color w:val="000000"/>
                <w:kern w:val="0"/>
                <w:sz w:val="20"/>
                <w:szCs w:val="20"/>
              </w:rPr>
              <w:t>01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250.00-250.91</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rPr>
                <w:rFonts w:eastAsia="標楷體"/>
              </w:rPr>
            </w:pPr>
            <w:r w:rsidRPr="00EE1F92">
              <w:rPr>
                <w:rFonts w:eastAsia="標楷體"/>
              </w:rPr>
              <w:t>E0800-E139</w:t>
            </w:r>
          </w:p>
          <w:p w:rsidR="00713A68" w:rsidRPr="001D59CC" w:rsidRDefault="00713A68" w:rsidP="00713A68">
            <w:pPr>
              <w:widowControl/>
              <w:rPr>
                <w:rFonts w:eastAsia="標楷體" w:cs="新細明體"/>
                <w:kern w:val="0"/>
                <w:sz w:val="20"/>
                <w:szCs w:val="20"/>
              </w:rPr>
            </w:pPr>
            <w:r w:rsidRPr="001D59CC">
              <w:rPr>
                <w:rFonts w:eastAsia="標楷體" w:hint="eastAsia"/>
              </w:rPr>
              <w:t>(</w:t>
            </w:r>
            <w:r w:rsidRPr="001D59CC">
              <w:rPr>
                <w:rFonts w:eastAsia="標楷體"/>
              </w:rPr>
              <w:t>不含就醫科別為眼科且診斷碼為</w:t>
            </w:r>
            <w:r w:rsidRPr="001D59CC">
              <w:rPr>
                <w:rFonts w:eastAsia="標楷體"/>
              </w:rPr>
              <w:t>E113</w:t>
            </w:r>
            <w:r w:rsidRPr="001D59CC">
              <w:rPr>
                <w:rFonts w:eastAsia="標楷體" w:hint="eastAsia"/>
              </w:rPr>
              <w:t>)</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FF0000"/>
                <w:kern w:val="0"/>
                <w:sz w:val="20"/>
                <w:szCs w:val="20"/>
              </w:rPr>
            </w:pPr>
            <w:r w:rsidRPr="00EE1F92">
              <w:rPr>
                <w:rFonts w:eastAsia="標楷體" w:cs="新細明體"/>
                <w:color w:val="FF0000"/>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高血脂症</w:t>
            </w:r>
            <w:r w:rsidRPr="00EE1F92">
              <w:rPr>
                <w:rFonts w:eastAsia="標楷體" w:cs="新細明體"/>
                <w:color w:val="000000"/>
                <w:kern w:val="0"/>
                <w:sz w:val="20"/>
                <w:szCs w:val="20"/>
              </w:rPr>
              <w:t>(19)</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二、高血脂症（</w:t>
            </w:r>
            <w:r w:rsidRPr="00EE1F92">
              <w:rPr>
                <w:rFonts w:eastAsia="標楷體" w:cs="新細明體"/>
                <w:color w:val="000000"/>
                <w:kern w:val="0"/>
                <w:sz w:val="20"/>
                <w:szCs w:val="20"/>
              </w:rPr>
              <w:t>19</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272.0-272.1</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E780-E781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()48</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二、威</w:t>
            </w:r>
            <w:proofErr w:type="gramStart"/>
            <w:r w:rsidRPr="00EE1F92">
              <w:rPr>
                <w:rFonts w:eastAsia="標楷體" w:cs="新細明體"/>
                <w:color w:val="000000"/>
                <w:kern w:val="0"/>
                <w:sz w:val="20"/>
                <w:szCs w:val="20"/>
              </w:rPr>
              <w:t>爾遜氏症</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48</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痛風</w:t>
            </w:r>
            <w:r w:rsidRPr="00EE1F92">
              <w:rPr>
                <w:rFonts w:eastAsia="標楷體" w:cs="新細明體"/>
                <w:color w:val="000000"/>
                <w:kern w:val="0"/>
                <w:sz w:val="20"/>
                <w:szCs w:val="20"/>
              </w:rPr>
              <w:t>(07)</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二、痛風（</w:t>
            </w:r>
            <w:r w:rsidRPr="00EE1F92">
              <w:rPr>
                <w:rFonts w:eastAsia="標楷體" w:cs="新細明體"/>
                <w:color w:val="000000"/>
                <w:kern w:val="0"/>
                <w:sz w:val="20"/>
                <w:szCs w:val="20"/>
              </w:rPr>
              <w:t>07</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天皰瘡</w:t>
            </w:r>
            <w:r w:rsidRPr="00EE1F92">
              <w:rPr>
                <w:rFonts w:eastAsia="標楷體" w:cs="新細明體"/>
                <w:color w:val="000000"/>
                <w:kern w:val="0"/>
                <w:sz w:val="20"/>
                <w:szCs w:val="20"/>
              </w:rPr>
              <w:t>(30)</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二、天皰瘡（</w:t>
            </w:r>
            <w:r w:rsidRPr="00EE1F92">
              <w:rPr>
                <w:rFonts w:eastAsia="標楷體" w:cs="新細明體"/>
                <w:color w:val="000000"/>
                <w:kern w:val="0"/>
                <w:sz w:val="20"/>
                <w:szCs w:val="20"/>
              </w:rPr>
              <w:t>30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(31)</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w:t>
            </w:r>
            <w:proofErr w:type="gramStart"/>
            <w:r w:rsidRPr="00EE1F92">
              <w:rPr>
                <w:rFonts w:eastAsia="標楷體" w:cs="新細明體"/>
                <w:color w:val="000000"/>
                <w:kern w:val="0"/>
                <w:sz w:val="20"/>
                <w:szCs w:val="20"/>
              </w:rPr>
              <w:t>皮肌炎</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31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腎上腺病變引發內分泌障礙</w:t>
            </w:r>
            <w:r w:rsidRPr="00EE1F92">
              <w:rPr>
                <w:rFonts w:eastAsia="標楷體" w:cs="新細明體"/>
                <w:color w:val="000000"/>
                <w:kern w:val="0"/>
                <w:sz w:val="20"/>
                <w:szCs w:val="20"/>
              </w:rPr>
              <w:t>(70)</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二、腎上腺病變引發內分泌障礙（</w:t>
            </w:r>
            <w:r w:rsidRPr="00EE1F92">
              <w:rPr>
                <w:rFonts w:eastAsia="標楷體" w:cs="新細明體"/>
                <w:color w:val="000000"/>
                <w:kern w:val="0"/>
                <w:sz w:val="20"/>
                <w:szCs w:val="20"/>
              </w:rPr>
              <w:t>70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腦下垂體病變引發內分泌障礙</w:t>
            </w:r>
            <w:r w:rsidRPr="00EE1F92">
              <w:rPr>
                <w:rFonts w:eastAsia="標楷體" w:cs="新細明體"/>
                <w:color w:val="000000"/>
                <w:kern w:val="0"/>
                <w:sz w:val="20"/>
                <w:szCs w:val="20"/>
              </w:rPr>
              <w:t>()71</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二、腦下垂體病變引發內分泌障礙（</w:t>
            </w:r>
            <w:r w:rsidRPr="00EE1F92">
              <w:rPr>
                <w:rFonts w:eastAsia="標楷體" w:cs="新細明體"/>
                <w:color w:val="000000"/>
                <w:kern w:val="0"/>
                <w:sz w:val="20"/>
                <w:szCs w:val="20"/>
              </w:rPr>
              <w:t>71</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性早熟</w:t>
            </w:r>
            <w:r w:rsidRPr="00EE1F92">
              <w:rPr>
                <w:rFonts w:eastAsia="標楷體" w:cs="新細明體"/>
                <w:color w:val="000000"/>
                <w:kern w:val="0"/>
                <w:sz w:val="20"/>
                <w:szCs w:val="20"/>
              </w:rPr>
              <w:t>(72)</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二、性早熟（</w:t>
            </w:r>
            <w:r w:rsidRPr="00EE1F92">
              <w:rPr>
                <w:rFonts w:eastAsia="標楷體" w:cs="新細明體"/>
                <w:color w:val="000000"/>
                <w:kern w:val="0"/>
                <w:sz w:val="20"/>
                <w:szCs w:val="20"/>
              </w:rPr>
              <w:t>72</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副甲狀腺機能低下症</w:t>
            </w:r>
            <w:r w:rsidRPr="00EE1F92">
              <w:rPr>
                <w:rFonts w:eastAsia="標楷體" w:cs="新細明體"/>
                <w:color w:val="000000"/>
                <w:kern w:val="0"/>
                <w:sz w:val="20"/>
                <w:szCs w:val="20"/>
              </w:rPr>
              <w:t>(80)</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二、副甲狀腺機能低下症（</w:t>
            </w:r>
            <w:r w:rsidRPr="00EE1F92">
              <w:rPr>
                <w:rFonts w:eastAsia="標楷體" w:cs="新細明體"/>
                <w:color w:val="000000"/>
                <w:kern w:val="0"/>
                <w:sz w:val="20"/>
                <w:szCs w:val="20"/>
              </w:rPr>
              <w:t>80</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C880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C965-C966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D472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D800-D849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D890-D899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E65-E749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E7521-E7522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E75240-E75249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E753</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E755-E756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E7601-E789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E791-E8319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E8330-E889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H49811-H49819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J8482</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M1A00X0-M109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含</w:t>
            </w:r>
            <w:r w:rsidRPr="00EE1F92">
              <w:rPr>
                <w:rFonts w:eastAsia="標楷體" w:cs="新細明體"/>
                <w:kern w:val="0"/>
                <w:sz w:val="20"/>
                <w:szCs w:val="20"/>
              </w:rPr>
              <w:t>M1A00X0-M1A9XX1</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M359</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270.0-279.9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E15-E200</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E208-E35</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E891-E896</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99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3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1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二、性腺低能症（</w:t>
            </w:r>
            <w:r w:rsidRPr="00EE1F92">
              <w:rPr>
                <w:rFonts w:eastAsia="標楷體" w:cs="新細明體"/>
                <w:color w:val="000000"/>
                <w:kern w:val="0"/>
                <w:sz w:val="20"/>
                <w:szCs w:val="20"/>
              </w:rPr>
              <w:t>Hypogonadism</w:t>
            </w:r>
            <w:r w:rsidRPr="00EE1F92">
              <w:rPr>
                <w:rFonts w:eastAsia="標楷體" w:cs="新細明體"/>
                <w:color w:val="000000"/>
                <w:kern w:val="0"/>
                <w:sz w:val="20"/>
                <w:szCs w:val="20"/>
              </w:rPr>
              <w:t>）（</w:t>
            </w:r>
            <w:r w:rsidRPr="00EE1F92">
              <w:rPr>
                <w:rFonts w:eastAsia="標楷體" w:cs="新細明體"/>
                <w:color w:val="000000"/>
                <w:kern w:val="0"/>
                <w:sz w:val="20"/>
                <w:szCs w:val="20"/>
              </w:rPr>
              <w:t>93</w:t>
            </w:r>
            <w:r w:rsidRPr="00EE1F92">
              <w:rPr>
                <w:rFonts w:eastAsia="標楷體" w:cs="新細明體"/>
                <w:color w:val="000000"/>
                <w:kern w:val="0"/>
                <w:sz w:val="20"/>
                <w:szCs w:val="20"/>
              </w:rPr>
              <w:t>）</w:t>
            </w:r>
          </w:p>
        </w:tc>
        <w:tc>
          <w:tcPr>
            <w:tcW w:w="1603"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251.0-259.9</w:t>
            </w:r>
          </w:p>
        </w:tc>
        <w:tc>
          <w:tcPr>
            <w:tcW w:w="1890"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N981</w:t>
            </w:r>
          </w:p>
        </w:tc>
        <w:tc>
          <w:tcPr>
            <w:tcW w:w="1132"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bl>
    <w:p w:rsidR="00713A68" w:rsidRPr="00EE1F92" w:rsidRDefault="00713A68" w:rsidP="00713A68">
      <w:pPr>
        <w:snapToGrid w:val="0"/>
        <w:spacing w:line="276" w:lineRule="auto"/>
        <w:ind w:hanging="850"/>
        <w:jc w:val="center"/>
        <w:rPr>
          <w:rFonts w:eastAsia="標楷體"/>
        </w:rPr>
      </w:pPr>
      <w:r w:rsidRPr="00EE1F92">
        <w:rPr>
          <w:rFonts w:eastAsia="標楷體"/>
          <w:sz w:val="20"/>
          <w:szCs w:val="20"/>
        </w:rPr>
        <w:t>「</w:t>
      </w:r>
      <w:r w:rsidRPr="00EE1F92">
        <w:rPr>
          <w:rFonts w:eastAsia="標楷體"/>
          <w:sz w:val="20"/>
          <w:szCs w:val="20"/>
        </w:rPr>
        <w:t>023-</w:t>
      </w:r>
      <w:r w:rsidRPr="00EE1F92">
        <w:rPr>
          <w:rFonts w:eastAsia="標楷體"/>
          <w:sz w:val="20"/>
          <w:szCs w:val="20"/>
        </w:rPr>
        <w:t>醫院門診</w:t>
      </w:r>
      <w:r w:rsidRPr="00EE1F92">
        <w:rPr>
          <w:rFonts w:eastAsia="標楷體"/>
          <w:color w:val="000000"/>
          <w:sz w:val="20"/>
          <w:szCs w:val="20"/>
        </w:rPr>
        <w:t>新陳代謝及心血管兩系統疾病之</w:t>
      </w:r>
      <w:r w:rsidRPr="00EE1F92">
        <w:rPr>
          <w:rFonts w:eastAsia="標楷體"/>
          <w:caps/>
          <w:color w:val="000000"/>
          <w:sz w:val="20"/>
          <w:szCs w:val="20"/>
        </w:rPr>
        <w:t>慢性病案件開藥天數小於等於</w:t>
      </w:r>
      <w:r w:rsidRPr="00EE1F92">
        <w:rPr>
          <w:rFonts w:eastAsia="標楷體"/>
          <w:caps/>
          <w:color w:val="000000"/>
          <w:sz w:val="20"/>
          <w:szCs w:val="20"/>
        </w:rPr>
        <w:t>21</w:t>
      </w:r>
      <w:r w:rsidRPr="00EE1F92">
        <w:rPr>
          <w:rFonts w:eastAsia="標楷體"/>
          <w:caps/>
          <w:color w:val="000000"/>
          <w:sz w:val="20"/>
          <w:szCs w:val="20"/>
        </w:rPr>
        <w:t>日之案件占率過高」</w:t>
      </w:r>
    </w:p>
    <w:p w:rsidR="00713A68" w:rsidRPr="00EE1F92" w:rsidRDefault="00713A68" w:rsidP="00713A68">
      <w:pPr>
        <w:snapToGrid w:val="0"/>
        <w:spacing w:line="276" w:lineRule="auto"/>
        <w:ind w:hanging="850"/>
        <w:rPr>
          <w:rFonts w:eastAsia="標楷體"/>
        </w:rPr>
      </w:pPr>
      <w:r w:rsidRPr="00EE1F92">
        <w:rPr>
          <w:rFonts w:eastAsia="標楷體"/>
          <w:color w:val="000000"/>
          <w:sz w:val="20"/>
          <w:szCs w:val="20"/>
        </w:rPr>
        <w:t xml:space="preserve">        </w:t>
      </w:r>
      <w:r w:rsidRPr="00EE1F92">
        <w:rPr>
          <w:rFonts w:eastAsia="標楷體"/>
          <w:color w:val="000000"/>
          <w:sz w:val="20"/>
          <w:szCs w:val="20"/>
        </w:rPr>
        <w:t>循環疾病慢性病案件</w:t>
      </w:r>
      <w:r w:rsidRPr="00EE1F92">
        <w:rPr>
          <w:rFonts w:eastAsia="標楷體"/>
          <w:sz w:val="20"/>
          <w:szCs w:val="20"/>
        </w:rPr>
        <w:t>附表</w:t>
      </w:r>
    </w:p>
    <w:tbl>
      <w:tblPr>
        <w:tblW w:w="5956" w:type="pct"/>
        <w:tblInd w:w="-965" w:type="dxa"/>
        <w:tblLayout w:type="fixed"/>
        <w:tblCellMar>
          <w:left w:w="10" w:type="dxa"/>
          <w:right w:w="10" w:type="dxa"/>
        </w:tblCellMar>
        <w:tblLook w:val="04A0" w:firstRow="1" w:lastRow="0" w:firstColumn="1" w:lastColumn="0" w:noHBand="0" w:noVBand="1"/>
      </w:tblPr>
      <w:tblGrid>
        <w:gridCol w:w="423"/>
        <w:gridCol w:w="841"/>
        <w:gridCol w:w="1629"/>
        <w:gridCol w:w="4060"/>
        <w:gridCol w:w="1713"/>
        <w:gridCol w:w="2119"/>
        <w:gridCol w:w="684"/>
      </w:tblGrid>
      <w:tr w:rsidR="00713A68" w:rsidRPr="00EE1F92" w:rsidTr="00713A68">
        <w:trPr>
          <w:trHeight w:val="4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總額</w:t>
            </w:r>
          </w:p>
        </w:tc>
        <w:tc>
          <w:tcPr>
            <w:tcW w:w="8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名稱</w:t>
            </w:r>
          </w:p>
        </w:tc>
        <w:tc>
          <w:tcPr>
            <w:tcW w:w="16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循環疾病</w:t>
            </w:r>
          </w:p>
        </w:tc>
        <w:tc>
          <w:tcPr>
            <w:tcW w:w="408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名稱</w:t>
            </w:r>
          </w:p>
        </w:tc>
        <w:tc>
          <w:tcPr>
            <w:tcW w:w="17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bCs/>
                <w:kern w:val="0"/>
                <w:sz w:val="20"/>
                <w:szCs w:val="20"/>
              </w:rPr>
            </w:pPr>
            <w:r w:rsidRPr="00EE1F92">
              <w:rPr>
                <w:rFonts w:eastAsia="標楷體" w:cs="新細明體"/>
                <w:bCs/>
                <w:kern w:val="0"/>
                <w:sz w:val="20"/>
                <w:szCs w:val="20"/>
              </w:rPr>
              <w:t>ICD-9-CM</w:t>
            </w:r>
            <w:r w:rsidRPr="00EE1F92">
              <w:rPr>
                <w:rFonts w:eastAsia="標楷體" w:cs="新細明體"/>
                <w:bCs/>
                <w:kern w:val="0"/>
                <w:sz w:val="20"/>
                <w:szCs w:val="20"/>
              </w:rPr>
              <w:t>代碼</w:t>
            </w:r>
          </w:p>
        </w:tc>
        <w:tc>
          <w:tcPr>
            <w:tcW w:w="2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jc w:val="center"/>
              <w:rPr>
                <w:rFonts w:eastAsia="標楷體" w:cs="新細明體"/>
                <w:bCs/>
                <w:kern w:val="0"/>
                <w:sz w:val="20"/>
                <w:szCs w:val="20"/>
              </w:rPr>
            </w:pPr>
            <w:r w:rsidRPr="00EE1F92">
              <w:rPr>
                <w:rFonts w:eastAsia="標楷體" w:cs="新細明體"/>
                <w:bCs/>
                <w:kern w:val="0"/>
                <w:sz w:val="20"/>
                <w:szCs w:val="20"/>
              </w:rPr>
              <w:t>ICD-10- CM/PCS</w:t>
            </w:r>
          </w:p>
        </w:tc>
        <w:tc>
          <w:tcPr>
            <w:tcW w:w="6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jc w:val="center"/>
              <w:rPr>
                <w:rFonts w:eastAsia="標楷體" w:cs="新細明體"/>
                <w:bCs/>
                <w:kern w:val="0"/>
                <w:sz w:val="20"/>
                <w:szCs w:val="20"/>
              </w:rPr>
            </w:pPr>
            <w:r w:rsidRPr="00EE1F92">
              <w:rPr>
                <w:rFonts w:eastAsia="標楷體" w:cs="新細明體"/>
                <w:bCs/>
                <w:kern w:val="0"/>
                <w:sz w:val="20"/>
                <w:szCs w:val="20"/>
              </w:rPr>
              <w:t>備註</w:t>
            </w:r>
          </w:p>
        </w:tc>
      </w:tr>
      <w:tr w:rsidR="00713A68" w:rsidRPr="00EE1F92" w:rsidTr="00713A68">
        <w:trPr>
          <w:trHeight w:val="270"/>
        </w:trPr>
        <w:tc>
          <w:tcPr>
            <w:tcW w:w="42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醫院總額</w:t>
            </w:r>
          </w:p>
        </w:tc>
        <w:tc>
          <w:tcPr>
            <w:tcW w:w="84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jc w:val="center"/>
              <w:rPr>
                <w:rFonts w:eastAsia="標楷體" w:cs="新細明體"/>
                <w:color w:val="000000"/>
                <w:kern w:val="0"/>
                <w:sz w:val="20"/>
                <w:szCs w:val="20"/>
              </w:rPr>
            </w:pPr>
            <w:r w:rsidRPr="00EE1F92">
              <w:rPr>
                <w:rFonts w:eastAsia="標楷體" w:cs="新細明體"/>
                <w:color w:val="000000"/>
                <w:kern w:val="0"/>
                <w:sz w:val="20"/>
                <w:szCs w:val="20"/>
              </w:rPr>
              <w:t>023-</w:t>
            </w:r>
            <w:r w:rsidRPr="00EE1F92">
              <w:rPr>
                <w:rFonts w:eastAsia="標楷體" w:cs="新細明體"/>
                <w:color w:val="000000"/>
                <w:kern w:val="0"/>
                <w:sz w:val="20"/>
                <w:szCs w:val="20"/>
              </w:rPr>
              <w:t>醫院門診新陳代謝及心血管兩系統疾病之慢性病案件開藥天數小於等於</w:t>
            </w:r>
            <w:r w:rsidRPr="00EE1F92">
              <w:rPr>
                <w:rFonts w:eastAsia="標楷體" w:cs="新細明體"/>
                <w:color w:val="000000"/>
                <w:kern w:val="0"/>
                <w:sz w:val="20"/>
                <w:szCs w:val="20"/>
              </w:rPr>
              <w:t>21</w:t>
            </w:r>
            <w:r w:rsidRPr="00EE1F92">
              <w:rPr>
                <w:rFonts w:eastAsia="標楷體" w:cs="新細明體"/>
                <w:color w:val="000000"/>
                <w:kern w:val="0"/>
                <w:sz w:val="20"/>
                <w:szCs w:val="20"/>
              </w:rPr>
              <w:t>日之案件占率過高</w:t>
            </w:r>
          </w:p>
        </w:tc>
        <w:tc>
          <w:tcPr>
            <w:tcW w:w="16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心臟病</w:t>
            </w:r>
            <w:r w:rsidRPr="00EE1F92">
              <w:rPr>
                <w:rFonts w:eastAsia="標楷體" w:cs="新細明體"/>
                <w:color w:val="000000"/>
                <w:kern w:val="0"/>
                <w:sz w:val="20"/>
                <w:szCs w:val="20"/>
              </w:rPr>
              <w:t>(11)</w:t>
            </w: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393-398.99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I050-I099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410.00-410.92</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I2101-I229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411.0-414.9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I200-I209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411.0-414.9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I240-I259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427.0-427.9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I462-I499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427.0-427.9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R001</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428.0-429.9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I230-I238</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428.0-429.9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I2510</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428.0-429.9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I501-I52</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五、心臟病（</w:t>
            </w:r>
            <w:r w:rsidRPr="00EE1F92">
              <w:rPr>
                <w:rFonts w:eastAsia="標楷體" w:cs="新細明體"/>
                <w:color w:val="000000"/>
                <w:kern w:val="0"/>
                <w:sz w:val="20"/>
                <w:szCs w:val="20"/>
              </w:rPr>
              <w:t>11</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428.0-429.9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I970-I97191</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高血壓</w:t>
            </w:r>
            <w:r w:rsidRPr="00EE1F92">
              <w:rPr>
                <w:rFonts w:eastAsia="標楷體" w:cs="新細明體"/>
                <w:color w:val="000000"/>
                <w:kern w:val="0"/>
                <w:sz w:val="20"/>
                <w:szCs w:val="20"/>
              </w:rPr>
              <w:t>(02)</w:t>
            </w: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五、高血壓（</w:t>
            </w:r>
            <w:r w:rsidRPr="00EE1F92">
              <w:rPr>
                <w:rFonts w:eastAsia="標楷體" w:cs="新細明體"/>
                <w:color w:val="000000"/>
                <w:kern w:val="0"/>
                <w:sz w:val="20"/>
                <w:szCs w:val="20"/>
              </w:rPr>
              <w:t>02</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402.00-402.91</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I110-I119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五、高血壓（</w:t>
            </w:r>
            <w:r w:rsidRPr="00EE1F92">
              <w:rPr>
                <w:rFonts w:eastAsia="標楷體" w:cs="新細明體"/>
                <w:color w:val="000000"/>
                <w:kern w:val="0"/>
                <w:sz w:val="20"/>
                <w:szCs w:val="20"/>
              </w:rPr>
              <w:t>02</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405.01-405.99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I150-I159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五、高血壓（</w:t>
            </w:r>
            <w:r w:rsidRPr="00EE1F92">
              <w:rPr>
                <w:rFonts w:eastAsia="標楷體" w:cs="新細明體"/>
                <w:color w:val="000000"/>
                <w:kern w:val="0"/>
                <w:sz w:val="20"/>
                <w:szCs w:val="20"/>
              </w:rPr>
              <w:t>02</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405.01-405.99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N262</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腦血管病變</w:t>
            </w:r>
            <w:r w:rsidRPr="00EE1F92">
              <w:rPr>
                <w:rFonts w:eastAsia="標楷體" w:cs="新細明體"/>
                <w:color w:val="000000"/>
                <w:kern w:val="0"/>
                <w:sz w:val="20"/>
                <w:szCs w:val="20"/>
              </w:rPr>
              <w:t>(14)</w:t>
            </w: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五、腦血管病變（</w:t>
            </w:r>
            <w:r w:rsidRPr="00EE1F92">
              <w:rPr>
                <w:rFonts w:eastAsia="標楷體" w:cs="新細明體"/>
                <w:color w:val="000000"/>
                <w:kern w:val="0"/>
                <w:sz w:val="20"/>
                <w:szCs w:val="20"/>
              </w:rPr>
              <w:t>14</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430-434.9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I6000-I669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五、腦血管病變（</w:t>
            </w:r>
            <w:r w:rsidRPr="00EE1F92">
              <w:rPr>
                <w:rFonts w:eastAsia="標楷體" w:cs="新細明體"/>
                <w:color w:val="000000"/>
                <w:kern w:val="0"/>
                <w:sz w:val="20"/>
                <w:szCs w:val="20"/>
              </w:rPr>
              <w:t>14</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436</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I6789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五、腦血管病變（</w:t>
            </w:r>
            <w:r w:rsidRPr="00EE1F92">
              <w:rPr>
                <w:rFonts w:eastAsia="標楷體" w:cs="新細明體"/>
                <w:color w:val="000000"/>
                <w:kern w:val="0"/>
                <w:sz w:val="20"/>
                <w:szCs w:val="20"/>
              </w:rPr>
              <w:t>14</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437.0</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I672</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roofErr w:type="gramStart"/>
            <w:r w:rsidRPr="00EE1F92">
              <w:rPr>
                <w:rFonts w:eastAsia="標楷體" w:cs="新細明體"/>
                <w:color w:val="000000"/>
                <w:kern w:val="0"/>
                <w:sz w:val="20"/>
                <w:szCs w:val="20"/>
              </w:rPr>
              <w:t>動脈粥樣硬化</w:t>
            </w:r>
            <w:proofErr w:type="gramEnd"/>
            <w:r w:rsidRPr="00EE1F92">
              <w:rPr>
                <w:rFonts w:eastAsia="標楷體" w:cs="新細明體"/>
                <w:color w:val="000000"/>
                <w:kern w:val="0"/>
                <w:sz w:val="20"/>
                <w:szCs w:val="20"/>
              </w:rPr>
              <w:t>(57)</w:t>
            </w: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w:t>
            </w:r>
            <w:proofErr w:type="gramStart"/>
            <w:r w:rsidRPr="00EE1F92">
              <w:rPr>
                <w:rFonts w:eastAsia="標楷體" w:cs="新細明體"/>
                <w:color w:val="000000"/>
                <w:kern w:val="0"/>
                <w:sz w:val="20"/>
                <w:szCs w:val="20"/>
              </w:rPr>
              <w:t>動脈粥樣硬化</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57</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440.0-440.9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I700-I7092</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w:t>
            </w:r>
            <w:proofErr w:type="gramStart"/>
            <w:r w:rsidRPr="00EE1F92">
              <w:rPr>
                <w:rFonts w:eastAsia="標楷體" w:cs="新細明體"/>
                <w:color w:val="000000"/>
                <w:kern w:val="0"/>
                <w:sz w:val="20"/>
                <w:szCs w:val="20"/>
              </w:rPr>
              <w:t>動脈粥樣硬化</w:t>
            </w:r>
            <w:proofErr w:type="gramEnd"/>
            <w:r w:rsidRPr="00EE1F92">
              <w:rPr>
                <w:rFonts w:eastAsia="標楷體" w:cs="新細明體"/>
                <w:color w:val="000000"/>
                <w:kern w:val="0"/>
                <w:sz w:val="20"/>
                <w:szCs w:val="20"/>
              </w:rPr>
              <w:t>（</w:t>
            </w:r>
            <w:r w:rsidRPr="00EE1F92">
              <w:rPr>
                <w:rFonts w:eastAsia="標楷體" w:cs="新細明體"/>
                <w:color w:val="000000"/>
                <w:kern w:val="0"/>
                <w:sz w:val="20"/>
                <w:szCs w:val="20"/>
              </w:rPr>
              <w:t>57</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440.0-440.9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I75011-I7589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42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動脈</w:t>
            </w:r>
            <w:proofErr w:type="gramStart"/>
            <w:r w:rsidRPr="00EE1F92">
              <w:rPr>
                <w:rFonts w:eastAsia="標楷體" w:cs="新細明體"/>
                <w:color w:val="000000"/>
                <w:kern w:val="0"/>
                <w:sz w:val="20"/>
                <w:szCs w:val="20"/>
              </w:rPr>
              <w:t>拴塞</w:t>
            </w:r>
            <w:proofErr w:type="gramEnd"/>
            <w:r w:rsidRPr="00EE1F92">
              <w:rPr>
                <w:rFonts w:eastAsia="標楷體" w:cs="新細明體"/>
                <w:color w:val="000000"/>
                <w:kern w:val="0"/>
                <w:sz w:val="20"/>
                <w:szCs w:val="20"/>
              </w:rPr>
              <w:t>及</w:t>
            </w:r>
            <w:proofErr w:type="gramStart"/>
            <w:r w:rsidRPr="00EE1F92">
              <w:rPr>
                <w:rFonts w:eastAsia="標楷體" w:cs="新細明體"/>
                <w:color w:val="000000"/>
                <w:kern w:val="0"/>
                <w:sz w:val="20"/>
                <w:szCs w:val="20"/>
              </w:rPr>
              <w:t>血</w:t>
            </w:r>
            <w:proofErr w:type="gramEnd"/>
            <w:r w:rsidRPr="00EE1F92">
              <w:rPr>
                <w:rFonts w:eastAsia="標楷體" w:cs="新細明體"/>
                <w:color w:val="000000"/>
                <w:kern w:val="0"/>
                <w:sz w:val="20"/>
                <w:szCs w:val="20"/>
              </w:rPr>
              <w:t>拴症</w:t>
            </w:r>
            <w:r w:rsidRPr="00EE1F92">
              <w:rPr>
                <w:rFonts w:eastAsia="標楷體" w:cs="新細明體"/>
                <w:color w:val="000000"/>
                <w:kern w:val="0"/>
                <w:sz w:val="20"/>
                <w:szCs w:val="20"/>
              </w:rPr>
              <w:t>(58)</w:t>
            </w: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五、動脈</w:t>
            </w:r>
            <w:proofErr w:type="gramStart"/>
            <w:r w:rsidRPr="00EE1F92">
              <w:rPr>
                <w:rFonts w:eastAsia="標楷體" w:cs="新細明體"/>
                <w:color w:val="000000"/>
                <w:kern w:val="0"/>
                <w:sz w:val="20"/>
                <w:szCs w:val="20"/>
              </w:rPr>
              <w:t>拴塞</w:t>
            </w:r>
            <w:proofErr w:type="gramEnd"/>
            <w:r w:rsidRPr="00EE1F92">
              <w:rPr>
                <w:rFonts w:eastAsia="標楷體" w:cs="新細明體"/>
                <w:color w:val="000000"/>
                <w:kern w:val="0"/>
                <w:sz w:val="20"/>
                <w:szCs w:val="20"/>
              </w:rPr>
              <w:t>及</w:t>
            </w:r>
            <w:proofErr w:type="gramStart"/>
            <w:r w:rsidRPr="00EE1F92">
              <w:rPr>
                <w:rFonts w:eastAsia="標楷體" w:cs="新細明體"/>
                <w:color w:val="000000"/>
                <w:kern w:val="0"/>
                <w:sz w:val="20"/>
                <w:szCs w:val="20"/>
              </w:rPr>
              <w:t>血</w:t>
            </w:r>
            <w:proofErr w:type="gramEnd"/>
            <w:r w:rsidRPr="00EE1F92">
              <w:rPr>
                <w:rFonts w:eastAsia="標楷體" w:cs="新細明體"/>
                <w:color w:val="000000"/>
                <w:kern w:val="0"/>
                <w:sz w:val="20"/>
                <w:szCs w:val="20"/>
              </w:rPr>
              <w:t>拴症（</w:t>
            </w:r>
            <w:r w:rsidRPr="00EE1F92">
              <w:rPr>
                <w:rFonts w:eastAsia="標楷體" w:cs="新細明體"/>
                <w:color w:val="000000"/>
                <w:kern w:val="0"/>
                <w:sz w:val="20"/>
                <w:szCs w:val="20"/>
              </w:rPr>
              <w:t>58</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444.0-444.9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I7401-I749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雷諾氏病</w:t>
            </w:r>
            <w:r w:rsidRPr="00EE1F92">
              <w:rPr>
                <w:rFonts w:eastAsia="標楷體" w:cs="新細明體"/>
                <w:color w:val="000000"/>
                <w:kern w:val="0"/>
                <w:sz w:val="20"/>
                <w:szCs w:val="20"/>
              </w:rPr>
              <w:t>(26)</w:t>
            </w: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五、雷諾氏病（</w:t>
            </w:r>
            <w:r w:rsidRPr="00EE1F92">
              <w:rPr>
                <w:rFonts w:eastAsia="標楷體" w:cs="新細明體"/>
                <w:color w:val="000000"/>
                <w:kern w:val="0"/>
                <w:sz w:val="20"/>
                <w:szCs w:val="20"/>
              </w:rPr>
              <w:t>26</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441.0-443.9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I7100-I739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五、雷諾氏病（</w:t>
            </w:r>
            <w:r w:rsidRPr="00EE1F92">
              <w:rPr>
                <w:rFonts w:eastAsia="標楷體" w:cs="新細明體"/>
                <w:color w:val="000000"/>
                <w:kern w:val="0"/>
                <w:sz w:val="20"/>
                <w:szCs w:val="20"/>
              </w:rPr>
              <w:t>26</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441.0-443.9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I7771-I7779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五、雷諾氏病（</w:t>
            </w:r>
            <w:r w:rsidRPr="00EE1F92">
              <w:rPr>
                <w:rFonts w:eastAsia="標楷體" w:cs="新細明體"/>
                <w:color w:val="000000"/>
                <w:kern w:val="0"/>
                <w:sz w:val="20"/>
                <w:szCs w:val="20"/>
              </w:rPr>
              <w:t>26</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441.0-443.9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I790-I798</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五、雷諾氏病（</w:t>
            </w:r>
            <w:r w:rsidRPr="00EE1F92">
              <w:rPr>
                <w:rFonts w:eastAsia="標楷體" w:cs="新細明體"/>
                <w:color w:val="000000"/>
                <w:kern w:val="0"/>
                <w:sz w:val="20"/>
                <w:szCs w:val="20"/>
              </w:rPr>
              <w:t>26</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446.0-448.9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I770-I776</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五、雷諾氏病（</w:t>
            </w:r>
            <w:r w:rsidRPr="00EE1F92">
              <w:rPr>
                <w:rFonts w:eastAsia="標楷體" w:cs="新細明體"/>
                <w:color w:val="000000"/>
                <w:kern w:val="0"/>
                <w:sz w:val="20"/>
                <w:szCs w:val="20"/>
              </w:rPr>
              <w:t>26</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446.0-448.9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I7789-I789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五、雷諾氏病（</w:t>
            </w:r>
            <w:r w:rsidRPr="00EE1F92">
              <w:rPr>
                <w:rFonts w:eastAsia="標楷體" w:cs="新細明體"/>
                <w:color w:val="000000"/>
                <w:kern w:val="0"/>
                <w:sz w:val="20"/>
                <w:szCs w:val="20"/>
              </w:rPr>
              <w:t>26</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446.0-448.9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M300-M319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川崎病併發心臟血管異常者</w:t>
            </w:r>
            <w:r w:rsidRPr="00EE1F92">
              <w:rPr>
                <w:rFonts w:eastAsia="標楷體" w:cs="新細明體"/>
                <w:color w:val="000000"/>
                <w:kern w:val="0"/>
                <w:sz w:val="20"/>
                <w:szCs w:val="20"/>
              </w:rPr>
              <w:t>(78)</w:t>
            </w: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五、川崎病併發心臟血管異常者（</w:t>
            </w:r>
            <w:r w:rsidRPr="00EE1F92">
              <w:rPr>
                <w:rFonts w:eastAsia="標楷體" w:cs="新細明體"/>
                <w:color w:val="000000"/>
                <w:kern w:val="0"/>
                <w:sz w:val="20"/>
                <w:szCs w:val="20"/>
              </w:rPr>
              <w:t>78</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441.0-443.9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I7100-I739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五、川崎病併發心臟血管異常者（</w:t>
            </w:r>
            <w:r w:rsidRPr="00EE1F92">
              <w:rPr>
                <w:rFonts w:eastAsia="標楷體" w:cs="新細明體"/>
                <w:color w:val="000000"/>
                <w:kern w:val="0"/>
                <w:sz w:val="20"/>
                <w:szCs w:val="20"/>
              </w:rPr>
              <w:t>78</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441.0-443.9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I7771-I7779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五、川崎病併發心臟血管異常者（</w:t>
            </w:r>
            <w:r w:rsidRPr="00EE1F92">
              <w:rPr>
                <w:rFonts w:eastAsia="標楷體" w:cs="新細明體"/>
                <w:color w:val="000000"/>
                <w:kern w:val="0"/>
                <w:sz w:val="20"/>
                <w:szCs w:val="20"/>
              </w:rPr>
              <w:t>78</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441.0-443.9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I790-I798</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五、川崎病併發心臟血管異常者（</w:t>
            </w:r>
            <w:r w:rsidRPr="00EE1F92">
              <w:rPr>
                <w:rFonts w:eastAsia="標楷體" w:cs="新細明體"/>
                <w:color w:val="000000"/>
                <w:kern w:val="0"/>
                <w:sz w:val="20"/>
                <w:szCs w:val="20"/>
              </w:rPr>
              <w:t>78</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446.0-448.9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I770-I776</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五、川崎病併發心臟血管異常者（</w:t>
            </w:r>
            <w:r w:rsidRPr="00EE1F92">
              <w:rPr>
                <w:rFonts w:eastAsia="標楷體" w:cs="新細明體"/>
                <w:color w:val="000000"/>
                <w:kern w:val="0"/>
                <w:sz w:val="20"/>
                <w:szCs w:val="20"/>
              </w:rPr>
              <w:t>78</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446.0-448.9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I7789-I789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r w:rsidR="00713A68" w:rsidRPr="00EE1F92" w:rsidTr="00713A68">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84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color w:val="000000"/>
                <w:kern w:val="0"/>
                <w:sz w:val="20"/>
                <w:szCs w:val="20"/>
              </w:rPr>
            </w:pPr>
          </w:p>
        </w:tc>
        <w:tc>
          <w:tcPr>
            <w:tcW w:w="16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p>
        </w:tc>
        <w:tc>
          <w:tcPr>
            <w:tcW w:w="408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13A68" w:rsidRPr="00EE1F92" w:rsidRDefault="00713A68" w:rsidP="00713A68">
            <w:pPr>
              <w:widowControl/>
              <w:rPr>
                <w:rFonts w:eastAsia="標楷體" w:cs="新細明體"/>
                <w:color w:val="000000"/>
                <w:kern w:val="0"/>
                <w:sz w:val="20"/>
                <w:szCs w:val="20"/>
              </w:rPr>
            </w:pPr>
            <w:r w:rsidRPr="00EE1F92">
              <w:rPr>
                <w:rFonts w:eastAsia="標楷體" w:cs="新細明體"/>
                <w:color w:val="000000"/>
                <w:kern w:val="0"/>
                <w:sz w:val="20"/>
                <w:szCs w:val="20"/>
              </w:rPr>
              <w:t>五、川崎病併發心臟血管異常者（</w:t>
            </w:r>
            <w:r w:rsidRPr="00EE1F92">
              <w:rPr>
                <w:rFonts w:eastAsia="標楷體" w:cs="新細明體"/>
                <w:color w:val="000000"/>
                <w:kern w:val="0"/>
                <w:sz w:val="20"/>
                <w:szCs w:val="20"/>
              </w:rPr>
              <w:t>78</w:t>
            </w:r>
            <w:r w:rsidRPr="00EE1F92">
              <w:rPr>
                <w:rFonts w:eastAsia="標楷體" w:cs="新細明體"/>
                <w:color w:val="000000"/>
                <w:kern w:val="0"/>
                <w:sz w:val="20"/>
                <w:szCs w:val="20"/>
              </w:rPr>
              <w:t>）</w:t>
            </w:r>
          </w:p>
        </w:tc>
        <w:tc>
          <w:tcPr>
            <w:tcW w:w="17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446.0-448.9</w:t>
            </w:r>
          </w:p>
        </w:tc>
        <w:tc>
          <w:tcPr>
            <w:tcW w:w="2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M300-M319</w:t>
            </w:r>
          </w:p>
        </w:tc>
        <w:tc>
          <w:tcPr>
            <w:tcW w:w="688" w:type="dxa"/>
            <w:tcBorders>
              <w:bottom w:val="single" w:sz="4" w:space="0" w:color="000000"/>
              <w:right w:val="single" w:sz="4" w:space="0" w:color="000000"/>
            </w:tcBorders>
            <w:shd w:val="clear" w:color="auto" w:fill="auto"/>
            <w:tcMar>
              <w:top w:w="0" w:type="dxa"/>
              <w:left w:w="28" w:type="dxa"/>
              <w:bottom w:w="0" w:type="dxa"/>
              <w:right w:w="28" w:type="dxa"/>
            </w:tcMar>
          </w:tcPr>
          <w:p w:rsidR="00713A68" w:rsidRPr="00EE1F92" w:rsidRDefault="00713A68" w:rsidP="00713A68">
            <w:pPr>
              <w:widowControl/>
              <w:rPr>
                <w:rFonts w:eastAsia="標楷體" w:cs="新細明體"/>
                <w:kern w:val="0"/>
                <w:sz w:val="20"/>
                <w:szCs w:val="20"/>
              </w:rPr>
            </w:pPr>
            <w:r w:rsidRPr="00EE1F92">
              <w:rPr>
                <w:rFonts w:eastAsia="標楷體" w:cs="新細明體"/>
                <w:kern w:val="0"/>
                <w:sz w:val="20"/>
                <w:szCs w:val="20"/>
              </w:rPr>
              <w:t xml:space="preserve">　</w:t>
            </w:r>
          </w:p>
        </w:tc>
      </w:tr>
    </w:tbl>
    <w:p w:rsidR="00713A68" w:rsidRPr="00EE1F92" w:rsidRDefault="00713A68" w:rsidP="00713A68">
      <w:pPr>
        <w:snapToGrid w:val="0"/>
        <w:spacing w:line="276" w:lineRule="auto"/>
        <w:rPr>
          <w:rFonts w:eastAsia="標楷體"/>
          <w:color w:val="000000"/>
          <w:sz w:val="28"/>
          <w:szCs w:val="28"/>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Default="00713A68" w:rsidP="006678F4">
      <w:pPr>
        <w:rPr>
          <w:rFonts w:eastAsia="標楷體"/>
        </w:rPr>
      </w:pPr>
    </w:p>
    <w:p w:rsidR="00713A68" w:rsidRPr="00964C4D" w:rsidRDefault="00713A68" w:rsidP="006678F4">
      <w:pPr>
        <w:rPr>
          <w:rFonts w:eastAsia="標楷體"/>
        </w:rPr>
      </w:pPr>
    </w:p>
    <w:p w:rsidR="001030BA" w:rsidRPr="0075472D" w:rsidRDefault="001030BA" w:rsidP="00A13D05">
      <w:pPr>
        <w:pStyle w:val="2"/>
        <w:rPr>
          <w:rFonts w:eastAsia="標楷體"/>
        </w:rPr>
      </w:pPr>
      <w:r w:rsidRPr="0075472D">
        <w:rPr>
          <w:rFonts w:eastAsia="標楷體" w:hint="eastAsia"/>
        </w:rPr>
        <w:lastRenderedPageBreak/>
        <w:t>023</w:t>
      </w:r>
      <w:r w:rsidR="00655038" w:rsidRPr="0075472D">
        <w:rPr>
          <w:rFonts w:eastAsia="標楷體" w:hint="eastAsia"/>
        </w:rPr>
        <w:t>指標版本：實施起日</w:t>
      </w:r>
      <w:r w:rsidR="00655038" w:rsidRPr="0075472D">
        <w:rPr>
          <w:rFonts w:eastAsia="標楷體" w:hint="eastAsia"/>
        </w:rPr>
        <w:tab/>
        <w:t>106</w:t>
      </w:r>
      <w:r w:rsidR="00655038" w:rsidRPr="0075472D">
        <w:rPr>
          <w:rFonts w:eastAsia="標楷體" w:hint="eastAsia"/>
        </w:rPr>
        <w:t>年</w:t>
      </w:r>
      <w:r w:rsidR="00655038" w:rsidRPr="0075472D">
        <w:rPr>
          <w:rFonts w:eastAsia="標楷體" w:hint="eastAsia"/>
        </w:rPr>
        <w:t>3</w:t>
      </w:r>
      <w:r w:rsidR="00655038" w:rsidRPr="0075472D">
        <w:rPr>
          <w:rFonts w:eastAsia="標楷體" w:hint="eastAsia"/>
        </w:rPr>
        <w:t>月</w:t>
      </w:r>
      <w:r w:rsidR="00655038" w:rsidRPr="0075472D">
        <w:rPr>
          <w:rFonts w:eastAsia="標楷體" w:hint="eastAsia"/>
        </w:rPr>
        <w:t>1</w:t>
      </w:r>
      <w:r w:rsidR="00655038" w:rsidRPr="0075472D">
        <w:rPr>
          <w:rFonts w:eastAsia="標楷體" w:hint="eastAsia"/>
        </w:rPr>
        <w:t>日</w:t>
      </w:r>
      <w:r w:rsidR="00655038" w:rsidRPr="0075472D">
        <w:rPr>
          <w:rFonts w:eastAsia="標楷體" w:hint="eastAsia"/>
        </w:rPr>
        <w:t>(</w:t>
      </w:r>
      <w:r w:rsidR="00655038" w:rsidRPr="0075472D">
        <w:rPr>
          <w:rFonts w:eastAsia="標楷體" w:hint="eastAsia"/>
        </w:rPr>
        <w:t>費用年月</w:t>
      </w:r>
      <w:r w:rsidR="00655038" w:rsidRPr="0075472D">
        <w:rPr>
          <w:rFonts w:eastAsia="標楷體" w:hint="eastAsia"/>
        </w:rPr>
        <w:t>)</w:t>
      </w:r>
      <w:proofErr w:type="gramStart"/>
      <w:r w:rsidR="00655038" w:rsidRPr="0075472D">
        <w:rPr>
          <w:rFonts w:eastAsia="標楷體"/>
        </w:rPr>
        <w:t>—</w:t>
      </w:r>
      <w:proofErr w:type="gramEnd"/>
      <w:r w:rsidR="007076D5" w:rsidRPr="0075472D">
        <w:rPr>
          <w:rFonts w:eastAsia="標楷體" w:hint="eastAsia"/>
        </w:rPr>
        <w:t>1</w:t>
      </w:r>
      <w:r w:rsidR="007076D5">
        <w:rPr>
          <w:rFonts w:eastAsia="標楷體"/>
        </w:rPr>
        <w:t>11</w:t>
      </w:r>
      <w:r w:rsidR="007076D5" w:rsidRPr="0075472D">
        <w:rPr>
          <w:rFonts w:eastAsia="標楷體" w:hint="eastAsia"/>
        </w:rPr>
        <w:t>年</w:t>
      </w:r>
      <w:r w:rsidR="00CA4282">
        <w:rPr>
          <w:rFonts w:eastAsia="標楷體" w:hint="eastAsia"/>
        </w:rPr>
        <w:t>7</w:t>
      </w:r>
      <w:r w:rsidR="007076D5" w:rsidRPr="0075472D">
        <w:rPr>
          <w:rFonts w:eastAsia="標楷體" w:hint="eastAsia"/>
        </w:rPr>
        <w:t>月</w:t>
      </w:r>
      <w:r w:rsidR="00CA4282">
        <w:rPr>
          <w:rFonts w:eastAsia="標楷體" w:hint="eastAsia"/>
        </w:rPr>
        <w:t>3</w:t>
      </w:r>
      <w:r w:rsidR="00CA4282">
        <w:rPr>
          <w:rFonts w:eastAsia="標楷體"/>
        </w:rPr>
        <w:t>1</w:t>
      </w:r>
      <w:r w:rsidR="007076D5" w:rsidRPr="0075472D">
        <w:rPr>
          <w:rFonts w:eastAsia="標楷體" w:hint="eastAsia"/>
        </w:rPr>
        <w:t>日</w:t>
      </w:r>
      <w:r w:rsidR="007076D5" w:rsidRPr="0075472D">
        <w:rPr>
          <w:rFonts w:eastAsia="標楷體" w:hint="eastAsia"/>
        </w:rPr>
        <w:t>(</w:t>
      </w:r>
      <w:r w:rsidR="007076D5" w:rsidRPr="0075472D">
        <w:rPr>
          <w:rFonts w:eastAsia="標楷體" w:hint="eastAsia"/>
        </w:rPr>
        <w:t>費用年月</w:t>
      </w:r>
      <w:r w:rsidR="007076D5" w:rsidRPr="0075472D">
        <w:rPr>
          <w:rFonts w:eastAsia="標楷體" w:hint="eastAsia"/>
        </w:rPr>
        <w:t>)</w:t>
      </w:r>
    </w:p>
    <w:tbl>
      <w:tblPr>
        <w:tblW w:w="98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457"/>
        <w:gridCol w:w="7371"/>
      </w:tblGrid>
      <w:tr w:rsidR="001030BA" w:rsidRPr="0075472D" w:rsidTr="00157DB1">
        <w:trPr>
          <w:jc w:val="center"/>
        </w:trPr>
        <w:tc>
          <w:tcPr>
            <w:tcW w:w="2457"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aps/>
                <w:color w:val="000000"/>
                <w:sz w:val="28"/>
                <w:szCs w:val="28"/>
              </w:rPr>
            </w:pPr>
            <w:r w:rsidRPr="0075472D">
              <w:rPr>
                <w:rFonts w:eastAsia="標楷體"/>
                <w:caps/>
                <w:color w:val="000000"/>
                <w:sz w:val="28"/>
                <w:szCs w:val="28"/>
              </w:rPr>
              <w:t>指標名稱</w:t>
            </w:r>
          </w:p>
        </w:tc>
        <w:tc>
          <w:tcPr>
            <w:tcW w:w="7371"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rPr>
            </w:pPr>
            <w:r w:rsidRPr="0075472D">
              <w:rPr>
                <w:rFonts w:eastAsia="標楷體"/>
                <w:sz w:val="28"/>
                <w:szCs w:val="28"/>
              </w:rPr>
              <w:t>023-</w:t>
            </w:r>
            <w:r w:rsidRPr="0075472D">
              <w:rPr>
                <w:rFonts w:eastAsia="標楷體"/>
                <w:sz w:val="28"/>
                <w:szCs w:val="28"/>
              </w:rPr>
              <w:t>醫院門診</w:t>
            </w:r>
            <w:r w:rsidRPr="0075472D">
              <w:rPr>
                <w:rFonts w:eastAsia="標楷體"/>
                <w:color w:val="000000"/>
                <w:sz w:val="28"/>
                <w:szCs w:val="28"/>
              </w:rPr>
              <w:t>新陳代謝及心血管兩系統疾病之</w:t>
            </w:r>
            <w:r w:rsidRPr="0075472D">
              <w:rPr>
                <w:rFonts w:eastAsia="標楷體"/>
                <w:caps/>
                <w:color w:val="000000"/>
                <w:sz w:val="28"/>
                <w:szCs w:val="28"/>
              </w:rPr>
              <w:t>慢性病案件開藥天數小於等於</w:t>
            </w:r>
            <w:r w:rsidRPr="0075472D">
              <w:rPr>
                <w:rFonts w:eastAsia="標楷體"/>
                <w:caps/>
                <w:color w:val="000000"/>
                <w:sz w:val="28"/>
                <w:szCs w:val="28"/>
              </w:rPr>
              <w:t>21</w:t>
            </w:r>
            <w:r w:rsidRPr="0075472D">
              <w:rPr>
                <w:rFonts w:eastAsia="標楷體"/>
                <w:caps/>
                <w:color w:val="000000"/>
                <w:sz w:val="28"/>
                <w:szCs w:val="28"/>
              </w:rPr>
              <w:t>日之案件占率過高</w:t>
            </w:r>
          </w:p>
        </w:tc>
      </w:tr>
      <w:tr w:rsidR="001030BA" w:rsidRPr="0075472D" w:rsidTr="00157DB1">
        <w:trPr>
          <w:jc w:val="center"/>
        </w:trPr>
        <w:tc>
          <w:tcPr>
            <w:tcW w:w="2457"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aps/>
                <w:color w:val="000000"/>
                <w:sz w:val="28"/>
                <w:szCs w:val="28"/>
              </w:rPr>
            </w:pPr>
            <w:r w:rsidRPr="0075472D">
              <w:rPr>
                <w:rFonts w:eastAsia="標楷體"/>
                <w:caps/>
                <w:color w:val="000000"/>
                <w:sz w:val="28"/>
                <w:szCs w:val="28"/>
              </w:rPr>
              <w:t>實施目的</w:t>
            </w:r>
          </w:p>
        </w:tc>
        <w:tc>
          <w:tcPr>
            <w:tcW w:w="7371"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rPr>
            </w:pPr>
            <w:r w:rsidRPr="0075472D">
              <w:rPr>
                <w:rFonts w:eastAsia="標楷體"/>
                <w:color w:val="000000"/>
                <w:sz w:val="28"/>
                <w:szCs w:val="28"/>
              </w:rPr>
              <w:t>降低不當之用藥型態</w:t>
            </w:r>
          </w:p>
        </w:tc>
      </w:tr>
      <w:tr w:rsidR="001030BA" w:rsidRPr="0075472D" w:rsidTr="00157DB1">
        <w:trPr>
          <w:trHeight w:val="1736"/>
          <w:jc w:val="center"/>
        </w:trPr>
        <w:tc>
          <w:tcPr>
            <w:tcW w:w="2457"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指標定義</w:t>
            </w:r>
          </w:p>
          <w:p w:rsidR="001030BA" w:rsidRPr="0075472D" w:rsidRDefault="001030BA" w:rsidP="00157DB1">
            <w:pPr>
              <w:snapToGrid w:val="0"/>
              <w:spacing w:line="276" w:lineRule="auto"/>
              <w:jc w:val="both"/>
              <w:rPr>
                <w:rFonts w:eastAsia="標楷體"/>
                <w:color w:val="000000"/>
                <w:sz w:val="28"/>
                <w:szCs w:val="28"/>
              </w:rPr>
            </w:pPr>
          </w:p>
        </w:tc>
        <w:tc>
          <w:tcPr>
            <w:tcW w:w="7371" w:type="dxa"/>
            <w:shd w:val="clear" w:color="auto" w:fill="auto"/>
            <w:tcMar>
              <w:top w:w="0" w:type="dxa"/>
              <w:left w:w="28" w:type="dxa"/>
              <w:bottom w:w="0" w:type="dxa"/>
              <w:right w:w="28" w:type="dxa"/>
            </w:tcMar>
          </w:tcPr>
          <w:p w:rsidR="001030BA" w:rsidRPr="0075472D" w:rsidRDefault="001030BA" w:rsidP="00157DB1">
            <w:pPr>
              <w:snapToGrid w:val="0"/>
              <w:spacing w:line="300" w:lineRule="auto"/>
              <w:rPr>
                <w:rFonts w:eastAsia="標楷體"/>
                <w:color w:val="000000"/>
                <w:sz w:val="28"/>
                <w:szCs w:val="28"/>
              </w:rPr>
            </w:pPr>
            <w:r w:rsidRPr="0075472D">
              <w:rPr>
                <w:rFonts w:eastAsia="標楷體"/>
                <w:color w:val="000000"/>
                <w:sz w:val="28"/>
                <w:szCs w:val="28"/>
              </w:rPr>
              <w:t>分子－門診慢性病案件開藥天數小於等於</w:t>
            </w:r>
            <w:r w:rsidRPr="0075472D">
              <w:rPr>
                <w:rFonts w:eastAsia="標楷體"/>
                <w:color w:val="000000"/>
                <w:sz w:val="28"/>
                <w:szCs w:val="28"/>
              </w:rPr>
              <w:t>21</w:t>
            </w:r>
            <w:r w:rsidRPr="0075472D">
              <w:rPr>
                <w:rFonts w:eastAsia="標楷體"/>
                <w:color w:val="000000"/>
                <w:sz w:val="28"/>
                <w:szCs w:val="28"/>
              </w:rPr>
              <w:t>日之案件數</w:t>
            </w:r>
          </w:p>
          <w:p w:rsidR="001030BA" w:rsidRPr="0075472D" w:rsidRDefault="001030BA" w:rsidP="00157DB1">
            <w:pPr>
              <w:snapToGrid w:val="0"/>
              <w:spacing w:line="300" w:lineRule="auto"/>
              <w:jc w:val="both"/>
              <w:rPr>
                <w:rFonts w:eastAsia="標楷體"/>
                <w:color w:val="000000"/>
                <w:sz w:val="28"/>
                <w:szCs w:val="28"/>
              </w:rPr>
            </w:pPr>
            <w:r w:rsidRPr="0075472D">
              <w:rPr>
                <w:rFonts w:eastAsia="標楷體"/>
                <w:color w:val="000000"/>
                <w:sz w:val="28"/>
                <w:szCs w:val="28"/>
              </w:rPr>
              <w:t>分母－門診慢性病案件數</w:t>
            </w:r>
          </w:p>
          <w:p w:rsidR="001030BA" w:rsidRPr="0075472D" w:rsidRDefault="001030BA" w:rsidP="00157DB1">
            <w:pPr>
              <w:snapToGrid w:val="0"/>
              <w:spacing w:line="300" w:lineRule="auto"/>
              <w:jc w:val="both"/>
              <w:rPr>
                <w:rFonts w:eastAsia="標楷體"/>
                <w:color w:val="000000"/>
                <w:sz w:val="28"/>
                <w:szCs w:val="28"/>
              </w:rPr>
            </w:pPr>
            <w:proofErr w:type="gramStart"/>
            <w:r w:rsidRPr="0075472D">
              <w:rPr>
                <w:rFonts w:eastAsia="標楷體"/>
                <w:color w:val="000000"/>
                <w:sz w:val="28"/>
                <w:szCs w:val="28"/>
              </w:rPr>
              <w:t>＊</w:t>
            </w:r>
            <w:proofErr w:type="gramEnd"/>
            <w:r w:rsidRPr="0075472D">
              <w:rPr>
                <w:rFonts w:eastAsia="標楷體"/>
                <w:color w:val="000000"/>
                <w:sz w:val="28"/>
                <w:szCs w:val="28"/>
              </w:rPr>
              <w:t>慢性病案件：新陳代謝及心血管兩系統疾病之慢性病案件</w:t>
            </w:r>
            <w:proofErr w:type="gramStart"/>
            <w:r w:rsidRPr="0075472D">
              <w:rPr>
                <w:rFonts w:eastAsia="標楷體"/>
                <w:color w:val="000000"/>
                <w:sz w:val="28"/>
                <w:szCs w:val="28"/>
              </w:rPr>
              <w:t>（</w:t>
            </w:r>
            <w:proofErr w:type="gramEnd"/>
            <w:r w:rsidRPr="0075472D">
              <w:rPr>
                <w:rFonts w:eastAsia="標楷體"/>
                <w:color w:val="000000"/>
                <w:sz w:val="28"/>
                <w:szCs w:val="28"/>
              </w:rPr>
              <w:t>主、次任一診斷皆納入，診斷代碼詳附件</w:t>
            </w:r>
            <w:r w:rsidRPr="0075472D">
              <w:rPr>
                <w:rFonts w:eastAsia="標楷體"/>
                <w:color w:val="000000"/>
                <w:sz w:val="28"/>
                <w:szCs w:val="28"/>
              </w:rPr>
              <w:t>(</w:t>
            </w:r>
            <w:r w:rsidRPr="0075472D">
              <w:rPr>
                <w:rFonts w:eastAsia="標楷體"/>
                <w:color w:val="000000"/>
                <w:sz w:val="28"/>
                <w:szCs w:val="28"/>
              </w:rPr>
              <w:t>詳附表</w:t>
            </w:r>
            <w:r w:rsidRPr="0075472D">
              <w:rPr>
                <w:rFonts w:eastAsia="標楷體"/>
                <w:color w:val="000000"/>
                <w:sz w:val="28"/>
                <w:szCs w:val="28"/>
              </w:rPr>
              <w:t>)</w:t>
            </w:r>
          </w:p>
          <w:p w:rsidR="001030BA" w:rsidRPr="0075472D" w:rsidRDefault="001030BA" w:rsidP="00157DB1">
            <w:pPr>
              <w:snapToGrid w:val="0"/>
              <w:spacing w:line="276" w:lineRule="auto"/>
              <w:jc w:val="both"/>
              <w:rPr>
                <w:rFonts w:eastAsia="標楷體"/>
                <w:color w:val="FF0000"/>
                <w:sz w:val="28"/>
                <w:szCs w:val="28"/>
                <w:u w:val="single"/>
              </w:rPr>
            </w:pPr>
            <w:r w:rsidRPr="0075472D">
              <w:rPr>
                <w:rFonts w:eastAsia="標楷體"/>
                <w:color w:val="FF0000"/>
                <w:sz w:val="28"/>
                <w:szCs w:val="28"/>
                <w:u w:val="single"/>
              </w:rPr>
              <w:t>排除條件：</w:t>
            </w:r>
          </w:p>
          <w:p w:rsidR="001030BA" w:rsidRPr="0075472D" w:rsidRDefault="001030BA" w:rsidP="00157DB1">
            <w:pPr>
              <w:snapToGrid w:val="0"/>
              <w:spacing w:line="276" w:lineRule="auto"/>
              <w:jc w:val="both"/>
              <w:rPr>
                <w:rFonts w:eastAsia="標楷體"/>
                <w:color w:val="000000"/>
                <w:sz w:val="28"/>
                <w:szCs w:val="28"/>
              </w:rPr>
            </w:pPr>
            <w:r w:rsidRPr="0075472D">
              <w:rPr>
                <w:rFonts w:eastAsia="標楷體" w:hint="eastAsia"/>
                <w:color w:val="000000"/>
                <w:sz w:val="28"/>
                <w:szCs w:val="28"/>
              </w:rPr>
              <w:t>1.</w:t>
            </w:r>
            <w:r w:rsidRPr="0075472D">
              <w:rPr>
                <w:rFonts w:eastAsia="標楷體"/>
                <w:color w:val="000000"/>
                <w:sz w:val="28"/>
                <w:szCs w:val="28"/>
              </w:rPr>
              <w:t>前述慢性病案件少於</w:t>
            </w:r>
            <w:r w:rsidRPr="0075472D">
              <w:rPr>
                <w:rFonts w:eastAsia="標楷體"/>
                <w:color w:val="000000"/>
                <w:sz w:val="28"/>
                <w:szCs w:val="28"/>
              </w:rPr>
              <w:t>50</w:t>
            </w:r>
            <w:r w:rsidRPr="0075472D">
              <w:rPr>
                <w:rFonts w:eastAsia="標楷體"/>
                <w:color w:val="000000"/>
                <w:sz w:val="28"/>
                <w:szCs w:val="28"/>
              </w:rPr>
              <w:t>件之</w:t>
            </w:r>
            <w:r w:rsidRPr="0075472D">
              <w:rPr>
                <w:rFonts w:eastAsia="標楷體" w:hint="eastAsia"/>
                <w:color w:val="FF0000"/>
                <w:sz w:val="28"/>
                <w:szCs w:val="28"/>
                <w:u w:val="single"/>
              </w:rPr>
              <w:t>醫院</w:t>
            </w:r>
            <w:r w:rsidRPr="0075472D">
              <w:rPr>
                <w:rFonts w:eastAsia="標楷體"/>
                <w:color w:val="000000"/>
                <w:sz w:val="28"/>
                <w:szCs w:val="28"/>
              </w:rPr>
              <w:t>。</w:t>
            </w:r>
          </w:p>
          <w:p w:rsidR="001030BA" w:rsidRPr="0075472D" w:rsidRDefault="001030BA" w:rsidP="00157DB1">
            <w:pPr>
              <w:snapToGrid w:val="0"/>
              <w:spacing w:line="300" w:lineRule="auto"/>
              <w:jc w:val="both"/>
              <w:rPr>
                <w:rFonts w:eastAsia="標楷體"/>
                <w:color w:val="000000"/>
                <w:sz w:val="28"/>
                <w:szCs w:val="28"/>
                <w:u w:val="single"/>
              </w:rPr>
            </w:pPr>
            <w:r w:rsidRPr="0075472D">
              <w:rPr>
                <w:rFonts w:eastAsia="標楷體"/>
                <w:color w:val="FF0000"/>
                <w:sz w:val="28"/>
                <w:szCs w:val="28"/>
                <w:u w:val="single"/>
              </w:rPr>
              <w:t>2.</w:t>
            </w:r>
            <w:r w:rsidRPr="0075472D">
              <w:rPr>
                <w:rFonts w:eastAsia="標楷體"/>
                <w:color w:val="FF0000"/>
                <w:sz w:val="28"/>
                <w:szCs w:val="28"/>
                <w:u w:val="single"/>
              </w:rPr>
              <w:t>就醫科別為眼科且主、次任一診斷為</w:t>
            </w:r>
            <w:r w:rsidRPr="0075472D">
              <w:rPr>
                <w:rFonts w:eastAsia="標楷體"/>
                <w:color w:val="FF0000"/>
                <w:sz w:val="28"/>
                <w:szCs w:val="28"/>
                <w:u w:val="single"/>
              </w:rPr>
              <w:t>E113</w:t>
            </w:r>
            <w:r w:rsidRPr="0075472D">
              <w:rPr>
                <w:rFonts w:eastAsia="標楷體"/>
                <w:color w:val="FF0000"/>
                <w:sz w:val="28"/>
                <w:szCs w:val="28"/>
                <w:u w:val="single"/>
              </w:rPr>
              <w:t>。</w:t>
            </w:r>
          </w:p>
        </w:tc>
      </w:tr>
      <w:tr w:rsidR="001030BA" w:rsidRPr="0075472D" w:rsidTr="00157DB1">
        <w:trPr>
          <w:jc w:val="center"/>
        </w:trPr>
        <w:tc>
          <w:tcPr>
            <w:tcW w:w="2457"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指標屬性</w:t>
            </w:r>
          </w:p>
        </w:tc>
        <w:tc>
          <w:tcPr>
            <w:tcW w:w="7371"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負向</w:t>
            </w:r>
          </w:p>
        </w:tc>
      </w:tr>
      <w:tr w:rsidR="001030BA" w:rsidRPr="0075472D" w:rsidTr="00157DB1">
        <w:trPr>
          <w:jc w:val="center"/>
        </w:trPr>
        <w:tc>
          <w:tcPr>
            <w:tcW w:w="2457"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分析單位</w:t>
            </w:r>
          </w:p>
        </w:tc>
        <w:tc>
          <w:tcPr>
            <w:tcW w:w="7371"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依院所按月分析</w:t>
            </w:r>
          </w:p>
        </w:tc>
      </w:tr>
      <w:tr w:rsidR="001030BA" w:rsidRPr="0075472D" w:rsidTr="00157DB1">
        <w:trPr>
          <w:jc w:val="center"/>
        </w:trPr>
        <w:tc>
          <w:tcPr>
            <w:tcW w:w="2457"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分析範圍</w:t>
            </w:r>
          </w:p>
        </w:tc>
        <w:tc>
          <w:tcPr>
            <w:tcW w:w="7371"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醫院總額部門</w:t>
            </w:r>
          </w:p>
        </w:tc>
      </w:tr>
      <w:tr w:rsidR="001030BA" w:rsidRPr="0075472D" w:rsidTr="00157DB1">
        <w:trPr>
          <w:jc w:val="center"/>
        </w:trPr>
        <w:tc>
          <w:tcPr>
            <w:tcW w:w="2457"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處理方式</w:t>
            </w:r>
          </w:p>
        </w:tc>
        <w:tc>
          <w:tcPr>
            <w:tcW w:w="7371" w:type="dxa"/>
            <w:shd w:val="clear" w:color="auto" w:fill="auto"/>
            <w:tcMar>
              <w:top w:w="0" w:type="dxa"/>
              <w:left w:w="28" w:type="dxa"/>
              <w:bottom w:w="0" w:type="dxa"/>
              <w:right w:w="28" w:type="dxa"/>
            </w:tcMar>
          </w:tcPr>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FF0000"/>
                <w:sz w:val="28"/>
                <w:szCs w:val="28"/>
                <w:u w:val="single"/>
              </w:rPr>
              <w:t>超過同儕</w:t>
            </w:r>
            <w:r w:rsidRPr="0075472D">
              <w:rPr>
                <w:rFonts w:eastAsia="標楷體"/>
                <w:color w:val="FF0000"/>
                <w:sz w:val="28"/>
                <w:szCs w:val="28"/>
                <w:u w:val="single"/>
              </w:rPr>
              <w:t>95</w:t>
            </w:r>
            <w:r w:rsidRPr="0075472D">
              <w:rPr>
                <w:rFonts w:eastAsia="標楷體"/>
                <w:color w:val="FF0000"/>
                <w:sz w:val="28"/>
                <w:szCs w:val="28"/>
                <w:u w:val="single"/>
              </w:rPr>
              <w:t>百分</w:t>
            </w:r>
            <w:proofErr w:type="gramStart"/>
            <w:r w:rsidRPr="0075472D">
              <w:rPr>
                <w:rFonts w:eastAsia="標楷體"/>
                <w:color w:val="FF0000"/>
                <w:sz w:val="28"/>
                <w:szCs w:val="28"/>
                <w:u w:val="single"/>
              </w:rPr>
              <w:t>位</w:t>
            </w:r>
            <w:r w:rsidRPr="0075472D">
              <w:rPr>
                <w:rFonts w:eastAsia="標楷體" w:hint="eastAsia"/>
                <w:color w:val="FF0000"/>
                <w:sz w:val="28"/>
                <w:szCs w:val="28"/>
                <w:u w:val="single"/>
              </w:rPr>
              <w:t>值</w:t>
            </w:r>
            <w:r w:rsidRPr="0075472D">
              <w:rPr>
                <w:rFonts w:eastAsia="標楷體"/>
                <w:color w:val="FF0000"/>
                <w:sz w:val="28"/>
                <w:szCs w:val="28"/>
                <w:u w:val="single"/>
              </w:rPr>
              <w:t>者</w:t>
            </w:r>
            <w:proofErr w:type="gramEnd"/>
            <w:r w:rsidRPr="0075472D">
              <w:rPr>
                <w:rFonts w:eastAsia="標楷體"/>
                <w:color w:val="FF0000"/>
                <w:sz w:val="28"/>
                <w:szCs w:val="28"/>
                <w:u w:val="single"/>
              </w:rPr>
              <w:t>，超過部分不予支付。</w:t>
            </w:r>
          </w:p>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000000"/>
                <w:sz w:val="28"/>
                <w:szCs w:val="28"/>
              </w:rPr>
              <w:t>不予支付點數＝</w:t>
            </w:r>
            <w:r w:rsidRPr="0075472D">
              <w:rPr>
                <w:rFonts w:eastAsia="標楷體" w:hint="eastAsia"/>
                <w:color w:val="FF0000"/>
                <w:sz w:val="28"/>
                <w:szCs w:val="28"/>
              </w:rPr>
              <w:t>[</w:t>
            </w:r>
            <w:r w:rsidRPr="0075472D">
              <w:rPr>
                <w:rFonts w:eastAsia="標楷體" w:hint="eastAsia"/>
                <w:color w:val="000000"/>
                <w:sz w:val="28"/>
                <w:szCs w:val="28"/>
              </w:rPr>
              <w:t xml:space="preserve"> </w:t>
            </w:r>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日案件占率－</w:t>
            </w:r>
            <w:r w:rsidRPr="0075472D">
              <w:rPr>
                <w:rFonts w:eastAsia="標楷體"/>
                <w:color w:val="FF0000"/>
                <w:sz w:val="28"/>
                <w:szCs w:val="28"/>
                <w:u w:val="single"/>
              </w:rPr>
              <w:t>同儕</w:t>
            </w:r>
            <w:r w:rsidRPr="0075472D">
              <w:rPr>
                <w:rFonts w:eastAsia="標楷體"/>
                <w:color w:val="FF0000"/>
                <w:sz w:val="28"/>
                <w:szCs w:val="28"/>
                <w:u w:val="single"/>
              </w:rPr>
              <w:t>95</w:t>
            </w:r>
            <w:r w:rsidRPr="0075472D">
              <w:rPr>
                <w:rFonts w:eastAsia="標楷體"/>
                <w:color w:val="FF0000"/>
                <w:sz w:val="28"/>
                <w:szCs w:val="28"/>
                <w:u w:val="single"/>
              </w:rPr>
              <w:t>百分位</w:t>
            </w:r>
            <w:r w:rsidRPr="0075472D">
              <w:rPr>
                <w:rFonts w:eastAsia="標楷體" w:hint="eastAsia"/>
                <w:color w:val="FF0000"/>
                <w:sz w:val="28"/>
                <w:szCs w:val="28"/>
                <w:u w:val="single"/>
              </w:rPr>
              <w:t>值</w:t>
            </w:r>
            <w:r w:rsidRPr="0075472D">
              <w:rPr>
                <w:rFonts w:eastAsia="標楷體"/>
                <w:color w:val="000000"/>
                <w:sz w:val="28"/>
                <w:szCs w:val="28"/>
              </w:rPr>
              <w:t>）</w:t>
            </w:r>
            <w:r w:rsidRPr="0075472D">
              <w:rPr>
                <w:rFonts w:eastAsia="標楷體" w:hint="eastAsia"/>
                <w:color w:val="000000"/>
                <w:sz w:val="28"/>
                <w:szCs w:val="28"/>
              </w:rPr>
              <w:t xml:space="preserve"> </w:t>
            </w:r>
            <w:r w:rsidRPr="0075472D">
              <w:rPr>
                <w:rFonts w:eastAsia="標楷體"/>
                <w:color w:val="000000"/>
                <w:sz w:val="28"/>
                <w:szCs w:val="28"/>
              </w:rPr>
              <w:t>/</w:t>
            </w:r>
            <w:r w:rsidRPr="0075472D">
              <w:rPr>
                <w:rFonts w:eastAsia="標楷體" w:hint="eastAsia"/>
                <w:color w:val="000000"/>
                <w:sz w:val="28"/>
                <w:szCs w:val="28"/>
              </w:rPr>
              <w:t xml:space="preserve"> </w:t>
            </w:r>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日案件占率</w:t>
            </w:r>
            <w:r w:rsidRPr="0075472D">
              <w:rPr>
                <w:rFonts w:eastAsia="標楷體" w:hint="eastAsia"/>
                <w:color w:val="FF0000"/>
                <w:sz w:val="28"/>
                <w:szCs w:val="28"/>
              </w:rPr>
              <w:t>]</w:t>
            </w:r>
            <w:r w:rsidRPr="0075472D">
              <w:rPr>
                <w:rFonts w:eastAsia="標楷體"/>
                <w:color w:val="000000"/>
                <w:sz w:val="28"/>
                <w:szCs w:val="28"/>
              </w:rPr>
              <w:t>×</w:t>
            </w:r>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日案件之申報總診察費。</w:t>
            </w:r>
          </w:p>
          <w:p w:rsidR="001030BA" w:rsidRPr="0075472D" w:rsidRDefault="001030BA" w:rsidP="00157DB1">
            <w:pPr>
              <w:snapToGrid w:val="0"/>
              <w:spacing w:line="276" w:lineRule="auto"/>
              <w:jc w:val="both"/>
              <w:rPr>
                <w:rFonts w:eastAsia="標楷體"/>
                <w:color w:val="000000"/>
                <w:sz w:val="28"/>
                <w:szCs w:val="28"/>
              </w:rPr>
            </w:pPr>
            <w:r w:rsidRPr="0075472D">
              <w:rPr>
                <w:rFonts w:eastAsia="標楷體"/>
                <w:color w:val="FF0000"/>
                <w:sz w:val="28"/>
                <w:szCs w:val="28"/>
                <w:u w:val="single"/>
              </w:rPr>
              <w:t>同儕</w:t>
            </w:r>
            <w:r w:rsidRPr="0075472D">
              <w:rPr>
                <w:rFonts w:eastAsia="標楷體"/>
                <w:color w:val="FF0000"/>
                <w:sz w:val="28"/>
                <w:szCs w:val="28"/>
                <w:u w:val="single"/>
              </w:rPr>
              <w:t>95</w:t>
            </w:r>
            <w:proofErr w:type="gramStart"/>
            <w:r w:rsidRPr="0075472D">
              <w:rPr>
                <w:rFonts w:eastAsia="標楷體"/>
                <w:color w:val="FF0000"/>
                <w:sz w:val="28"/>
                <w:szCs w:val="28"/>
                <w:u w:val="single"/>
              </w:rPr>
              <w:t>百分位</w:t>
            </w:r>
            <w:r w:rsidRPr="0075472D">
              <w:rPr>
                <w:rFonts w:eastAsia="標楷體" w:hint="eastAsia"/>
                <w:color w:val="FF0000"/>
                <w:sz w:val="28"/>
                <w:szCs w:val="28"/>
                <w:u w:val="single"/>
              </w:rPr>
              <w:t>值</w:t>
            </w:r>
            <w:proofErr w:type="gramEnd"/>
            <w:r w:rsidRPr="0075472D">
              <w:rPr>
                <w:rFonts w:eastAsia="標楷體" w:hint="eastAsia"/>
                <w:color w:val="FF0000"/>
                <w:sz w:val="28"/>
                <w:szCs w:val="28"/>
                <w:u w:val="single"/>
              </w:rPr>
              <w:t>：</w:t>
            </w:r>
            <w:r w:rsidRPr="0075472D">
              <w:rPr>
                <w:rFonts w:eastAsia="標楷體"/>
                <w:color w:val="FF0000"/>
                <w:sz w:val="28"/>
                <w:szCs w:val="28"/>
                <w:u w:val="single"/>
              </w:rPr>
              <w:t>90%</w:t>
            </w:r>
          </w:p>
        </w:tc>
      </w:tr>
      <w:tr w:rsidR="001030BA" w:rsidRPr="0075472D" w:rsidTr="00157DB1">
        <w:trPr>
          <w:jc w:val="center"/>
        </w:trPr>
        <w:tc>
          <w:tcPr>
            <w:tcW w:w="24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30BA" w:rsidRPr="0075472D" w:rsidRDefault="001030BA" w:rsidP="00157DB1">
            <w:pPr>
              <w:adjustRightInd w:val="0"/>
              <w:snapToGrid w:val="0"/>
              <w:jc w:val="both"/>
              <w:rPr>
                <w:rFonts w:eastAsia="標楷體"/>
                <w:color w:val="000000"/>
                <w:sz w:val="28"/>
                <w:szCs w:val="28"/>
              </w:rPr>
            </w:pPr>
            <w:r w:rsidRPr="0075472D">
              <w:rPr>
                <w:rFonts w:eastAsia="標楷體" w:hint="eastAsia"/>
                <w:color w:val="000000"/>
                <w:sz w:val="28"/>
                <w:szCs w:val="28"/>
              </w:rPr>
              <w:t>衛生福利部核准日期及文號</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030BA" w:rsidRPr="0075472D" w:rsidRDefault="001030BA" w:rsidP="00157DB1">
            <w:pPr>
              <w:adjustRightInd w:val="0"/>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16</w:t>
            </w:r>
            <w:r w:rsidRPr="0075472D">
              <w:rPr>
                <w:rFonts w:eastAsia="標楷體" w:hint="eastAsia"/>
                <w:sz w:val="28"/>
                <w:szCs w:val="28"/>
              </w:rPr>
              <w:t>日衛</w:t>
            </w:r>
            <w:proofErr w:type="gramStart"/>
            <w:r w:rsidRPr="0075472D">
              <w:rPr>
                <w:rFonts w:eastAsia="標楷體" w:hint="eastAsia"/>
                <w:sz w:val="28"/>
                <w:szCs w:val="28"/>
              </w:rPr>
              <w:t>部保字</w:t>
            </w:r>
            <w:proofErr w:type="gramEnd"/>
            <w:r w:rsidRPr="0075472D">
              <w:rPr>
                <w:rFonts w:eastAsia="標楷體" w:hint="eastAsia"/>
                <w:sz w:val="28"/>
                <w:szCs w:val="28"/>
              </w:rPr>
              <w:t>第</w:t>
            </w:r>
            <w:r w:rsidRPr="0075472D">
              <w:rPr>
                <w:rFonts w:eastAsia="標楷體" w:hint="eastAsia"/>
                <w:sz w:val="28"/>
                <w:szCs w:val="28"/>
              </w:rPr>
              <w:t>1061260026</w:t>
            </w:r>
            <w:r w:rsidRPr="0075472D">
              <w:rPr>
                <w:rFonts w:eastAsia="標楷體" w:hint="eastAsia"/>
                <w:sz w:val="28"/>
                <w:szCs w:val="28"/>
              </w:rPr>
              <w:t>號</w:t>
            </w:r>
            <w:r w:rsidR="00113CCA" w:rsidRPr="0075472D">
              <w:rPr>
                <w:rFonts w:eastAsia="標楷體" w:hint="eastAsia"/>
                <w:color w:val="000000" w:themeColor="text1"/>
                <w:kern w:val="1"/>
                <w:sz w:val="28"/>
                <w:szCs w:val="28"/>
              </w:rPr>
              <w:t>函</w:t>
            </w:r>
          </w:p>
        </w:tc>
      </w:tr>
      <w:tr w:rsidR="001030BA" w:rsidRPr="0075472D" w:rsidTr="00157DB1">
        <w:trPr>
          <w:jc w:val="center"/>
        </w:trPr>
        <w:tc>
          <w:tcPr>
            <w:tcW w:w="24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30BA" w:rsidRPr="0075472D" w:rsidRDefault="001030BA" w:rsidP="00157DB1">
            <w:pPr>
              <w:adjustRightInd w:val="0"/>
              <w:snapToGrid w:val="0"/>
              <w:jc w:val="both"/>
              <w:rPr>
                <w:rFonts w:eastAsia="標楷體"/>
                <w:color w:val="000000"/>
                <w:sz w:val="28"/>
                <w:szCs w:val="28"/>
              </w:rPr>
            </w:pPr>
            <w:r w:rsidRPr="0075472D">
              <w:rPr>
                <w:rFonts w:eastAsia="標楷體" w:hint="eastAsia"/>
                <w:color w:val="000000"/>
                <w:sz w:val="28"/>
                <w:szCs w:val="28"/>
              </w:rPr>
              <w:t>健保署公告日期及文號</w:t>
            </w:r>
          </w:p>
        </w:tc>
        <w:tc>
          <w:tcPr>
            <w:tcW w:w="7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1030BA" w:rsidRPr="0075472D" w:rsidTr="00157DB1">
        <w:trPr>
          <w:jc w:val="center"/>
        </w:trPr>
        <w:tc>
          <w:tcPr>
            <w:tcW w:w="245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1030BA" w:rsidRPr="0075472D" w:rsidRDefault="001030BA" w:rsidP="00157DB1">
            <w:pPr>
              <w:adjustRightInd w:val="0"/>
              <w:snapToGrid w:val="0"/>
              <w:jc w:val="both"/>
              <w:rPr>
                <w:rFonts w:eastAsia="標楷體"/>
                <w:color w:val="000000"/>
                <w:sz w:val="28"/>
                <w:szCs w:val="28"/>
              </w:rPr>
            </w:pPr>
            <w:bookmarkStart w:id="9" w:name="_Hlk55829972"/>
            <w:r w:rsidRPr="0075472D">
              <w:rPr>
                <w:rFonts w:eastAsia="標楷體"/>
                <w:color w:val="000000"/>
                <w:sz w:val="28"/>
                <w:szCs w:val="28"/>
              </w:rPr>
              <w:t>實施起日</w:t>
            </w:r>
          </w:p>
        </w:tc>
        <w:tc>
          <w:tcPr>
            <w:tcW w:w="737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030BA" w:rsidRPr="0075472D" w:rsidRDefault="001030BA" w:rsidP="00157DB1">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 xml:space="preserve">) </w:t>
            </w:r>
            <w:r w:rsidR="00713A68" w:rsidRPr="0075472D">
              <w:rPr>
                <w:rFonts w:eastAsia="標楷體" w:hint="eastAsia"/>
                <w:color w:val="000000"/>
                <w:sz w:val="28"/>
                <w:szCs w:val="28"/>
              </w:rPr>
              <w:t>~ 1</w:t>
            </w:r>
            <w:r w:rsidR="00713A68">
              <w:rPr>
                <w:rFonts w:eastAsia="標楷體"/>
                <w:color w:val="000000"/>
                <w:sz w:val="28"/>
                <w:szCs w:val="28"/>
              </w:rPr>
              <w:t>11</w:t>
            </w:r>
            <w:r w:rsidR="00713A68" w:rsidRPr="0075472D">
              <w:rPr>
                <w:rFonts w:eastAsia="標楷體" w:hint="eastAsia"/>
                <w:color w:val="000000"/>
                <w:sz w:val="28"/>
                <w:szCs w:val="28"/>
              </w:rPr>
              <w:t>年</w:t>
            </w:r>
            <w:r w:rsidR="00CA4282">
              <w:rPr>
                <w:rFonts w:eastAsia="標楷體" w:hint="eastAsia"/>
                <w:color w:val="000000"/>
                <w:sz w:val="28"/>
                <w:szCs w:val="28"/>
              </w:rPr>
              <w:t>7</w:t>
            </w:r>
            <w:r w:rsidR="00713A68" w:rsidRPr="0075472D">
              <w:rPr>
                <w:rFonts w:eastAsia="標楷體" w:hint="eastAsia"/>
                <w:color w:val="000000"/>
                <w:sz w:val="28"/>
                <w:szCs w:val="28"/>
              </w:rPr>
              <w:t>月</w:t>
            </w:r>
            <w:r w:rsidR="00CA4282">
              <w:rPr>
                <w:rFonts w:eastAsia="標楷體" w:hint="eastAsia"/>
                <w:color w:val="000000"/>
                <w:sz w:val="28"/>
                <w:szCs w:val="28"/>
              </w:rPr>
              <w:t>3</w:t>
            </w:r>
            <w:r w:rsidR="00CA4282">
              <w:rPr>
                <w:rFonts w:eastAsia="標楷體"/>
                <w:color w:val="000000"/>
                <w:sz w:val="28"/>
                <w:szCs w:val="28"/>
              </w:rPr>
              <w:t>1</w:t>
            </w:r>
            <w:r w:rsidR="00713A68" w:rsidRPr="0075472D">
              <w:rPr>
                <w:rFonts w:eastAsia="標楷體" w:hint="eastAsia"/>
                <w:color w:val="000000"/>
                <w:sz w:val="28"/>
                <w:szCs w:val="28"/>
              </w:rPr>
              <w:t>日</w:t>
            </w:r>
            <w:r w:rsidR="00713A68" w:rsidRPr="0075472D">
              <w:rPr>
                <w:rFonts w:eastAsia="標楷體" w:hint="eastAsia"/>
                <w:color w:val="000000"/>
                <w:sz w:val="28"/>
                <w:szCs w:val="28"/>
              </w:rPr>
              <w:t>(</w:t>
            </w:r>
            <w:r w:rsidR="00713A68" w:rsidRPr="0075472D">
              <w:rPr>
                <w:rFonts w:eastAsia="標楷體" w:hint="eastAsia"/>
                <w:color w:val="000000"/>
                <w:sz w:val="28"/>
                <w:szCs w:val="28"/>
              </w:rPr>
              <w:t>費用年月</w:t>
            </w:r>
            <w:r w:rsidR="00713A68" w:rsidRPr="0075472D">
              <w:rPr>
                <w:rFonts w:eastAsia="標楷體" w:hint="eastAsia"/>
                <w:color w:val="000000"/>
                <w:sz w:val="28"/>
                <w:szCs w:val="28"/>
              </w:rPr>
              <w:t>)</w:t>
            </w:r>
          </w:p>
        </w:tc>
      </w:tr>
      <w:bookmarkEnd w:id="9"/>
    </w:tbl>
    <w:p w:rsidR="001030BA" w:rsidRPr="0075472D" w:rsidRDefault="001030BA" w:rsidP="001030BA">
      <w:pPr>
        <w:pStyle w:val="21"/>
        <w:spacing w:line="240" w:lineRule="auto"/>
        <w:ind w:left="0" w:firstLine="0"/>
        <w:jc w:val="both"/>
        <w:rPr>
          <w:rFonts w:ascii="Times New Roman" w:hAnsi="Times New Roman"/>
          <w:color w:val="000000"/>
        </w:rPr>
      </w:pPr>
    </w:p>
    <w:tbl>
      <w:tblPr>
        <w:tblW w:w="482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0"/>
        <w:gridCol w:w="2113"/>
        <w:gridCol w:w="1970"/>
        <w:gridCol w:w="2534"/>
        <w:gridCol w:w="1126"/>
      </w:tblGrid>
      <w:tr w:rsidR="00655038" w:rsidRPr="0075472D" w:rsidTr="00157DB1">
        <w:trPr>
          <w:trHeight w:val="705"/>
        </w:trPr>
        <w:tc>
          <w:tcPr>
            <w:tcW w:w="1560" w:type="dxa"/>
            <w:shd w:val="clear" w:color="auto" w:fill="auto"/>
            <w:tcMar>
              <w:top w:w="0" w:type="dxa"/>
              <w:left w:w="28" w:type="dxa"/>
              <w:bottom w:w="0" w:type="dxa"/>
              <w:right w:w="28" w:type="dxa"/>
            </w:tcMar>
            <w:vAlign w:val="center"/>
          </w:tcPr>
          <w:p w:rsidR="00655038" w:rsidRPr="0075472D" w:rsidRDefault="00655038" w:rsidP="00157DB1">
            <w:pPr>
              <w:jc w:val="center"/>
              <w:rPr>
                <w:rFonts w:eastAsia="標楷體"/>
                <w:color w:val="000000"/>
              </w:rPr>
            </w:pPr>
            <w:r w:rsidRPr="0075472D">
              <w:rPr>
                <w:rFonts w:eastAsia="標楷體" w:hint="eastAsia"/>
                <w:color w:val="000000"/>
              </w:rPr>
              <w:t xml:space="preserve">   </w:t>
            </w:r>
            <w:r w:rsidRPr="0075472D">
              <w:rPr>
                <w:rFonts w:eastAsia="標楷體"/>
                <w:color w:val="000000"/>
              </w:rPr>
              <w:t>內分泌及代謝疾病</w:t>
            </w:r>
            <w:r w:rsidRPr="0075472D">
              <w:rPr>
                <w:rFonts w:eastAsia="標楷體"/>
                <w:color w:val="000000"/>
              </w:rPr>
              <w:t>(05)</w:t>
            </w:r>
          </w:p>
        </w:tc>
        <w:tc>
          <w:tcPr>
            <w:tcW w:w="2127" w:type="dxa"/>
            <w:shd w:val="clear" w:color="auto" w:fill="auto"/>
            <w:noWrap/>
            <w:tcMar>
              <w:top w:w="0" w:type="dxa"/>
              <w:left w:w="28" w:type="dxa"/>
              <w:bottom w:w="0" w:type="dxa"/>
              <w:right w:w="28" w:type="dxa"/>
            </w:tcMar>
            <w:vAlign w:val="center"/>
          </w:tcPr>
          <w:p w:rsidR="00655038" w:rsidRPr="0075472D" w:rsidRDefault="00655038" w:rsidP="00157DB1">
            <w:pPr>
              <w:jc w:val="center"/>
              <w:rPr>
                <w:rFonts w:eastAsia="標楷體"/>
                <w:color w:val="000000"/>
              </w:rPr>
            </w:pPr>
            <w:r w:rsidRPr="0075472D">
              <w:rPr>
                <w:rFonts w:eastAsia="標楷體"/>
                <w:color w:val="000000"/>
              </w:rPr>
              <w:t>名稱</w:t>
            </w:r>
          </w:p>
        </w:tc>
        <w:tc>
          <w:tcPr>
            <w:tcW w:w="1984" w:type="dxa"/>
            <w:shd w:val="clear" w:color="auto" w:fill="auto"/>
            <w:tcMar>
              <w:top w:w="0" w:type="dxa"/>
              <w:left w:w="28" w:type="dxa"/>
              <w:bottom w:w="0" w:type="dxa"/>
              <w:right w:w="28" w:type="dxa"/>
            </w:tcMar>
            <w:vAlign w:val="center"/>
          </w:tcPr>
          <w:p w:rsidR="00655038" w:rsidRPr="0075472D" w:rsidRDefault="00655038" w:rsidP="00157DB1">
            <w:pPr>
              <w:jc w:val="center"/>
              <w:rPr>
                <w:rFonts w:eastAsia="標楷體"/>
                <w:b/>
                <w:bCs/>
              </w:rPr>
            </w:pPr>
            <w:r w:rsidRPr="0075472D">
              <w:rPr>
                <w:rFonts w:eastAsia="標楷體"/>
                <w:b/>
                <w:bCs/>
              </w:rPr>
              <w:t>ICD-9-CM</w:t>
            </w:r>
          </w:p>
        </w:tc>
        <w:tc>
          <w:tcPr>
            <w:tcW w:w="2552" w:type="dxa"/>
            <w:shd w:val="clear" w:color="auto" w:fill="auto"/>
            <w:tcMar>
              <w:top w:w="0" w:type="dxa"/>
              <w:left w:w="28" w:type="dxa"/>
              <w:bottom w:w="0" w:type="dxa"/>
              <w:right w:w="28" w:type="dxa"/>
            </w:tcMar>
            <w:vAlign w:val="center"/>
          </w:tcPr>
          <w:p w:rsidR="00655038" w:rsidRPr="0075472D" w:rsidRDefault="00655038" w:rsidP="00157DB1">
            <w:pPr>
              <w:jc w:val="center"/>
              <w:rPr>
                <w:rFonts w:eastAsia="標楷體"/>
                <w:b/>
                <w:bCs/>
              </w:rPr>
            </w:pPr>
            <w:r w:rsidRPr="0075472D">
              <w:rPr>
                <w:rFonts w:eastAsia="標楷體"/>
                <w:b/>
                <w:bCs/>
              </w:rPr>
              <w:t>ICD-10- CM</w:t>
            </w:r>
            <w:r w:rsidRPr="0075472D">
              <w:rPr>
                <w:rFonts w:eastAsia="標楷體"/>
                <w:b/>
                <w:bCs/>
                <w:strike/>
              </w:rPr>
              <w:t>/PCS</w:t>
            </w:r>
          </w:p>
        </w:tc>
        <w:tc>
          <w:tcPr>
            <w:tcW w:w="1134" w:type="dxa"/>
            <w:shd w:val="clear" w:color="auto" w:fill="auto"/>
            <w:tcMar>
              <w:top w:w="0" w:type="dxa"/>
              <w:left w:w="28" w:type="dxa"/>
              <w:bottom w:w="0" w:type="dxa"/>
              <w:right w:w="28" w:type="dxa"/>
            </w:tcMar>
            <w:vAlign w:val="center"/>
          </w:tcPr>
          <w:p w:rsidR="00655038" w:rsidRPr="0075472D" w:rsidRDefault="00655038" w:rsidP="00157DB1">
            <w:pPr>
              <w:jc w:val="center"/>
              <w:rPr>
                <w:rFonts w:eastAsia="標楷體"/>
                <w:b/>
                <w:bCs/>
              </w:rPr>
            </w:pPr>
            <w:r w:rsidRPr="0075472D">
              <w:rPr>
                <w:rFonts w:eastAsia="標楷體"/>
                <w:b/>
                <w:bCs/>
              </w:rPr>
              <w:t>備註</w:t>
            </w:r>
          </w:p>
        </w:tc>
      </w:tr>
      <w:tr w:rsidR="00655038" w:rsidRPr="0075472D" w:rsidTr="00157DB1">
        <w:trPr>
          <w:trHeight w:val="270"/>
        </w:trPr>
        <w:tc>
          <w:tcPr>
            <w:tcW w:w="1560" w:type="dxa"/>
            <w:shd w:val="clear" w:color="auto" w:fill="auto"/>
            <w:tcMar>
              <w:top w:w="0" w:type="dxa"/>
              <w:left w:w="28" w:type="dxa"/>
              <w:bottom w:w="0" w:type="dxa"/>
              <w:right w:w="28" w:type="dxa"/>
            </w:tcMar>
            <w:vAlign w:val="center"/>
          </w:tcPr>
          <w:p w:rsidR="00655038" w:rsidRPr="0075472D" w:rsidRDefault="00655038" w:rsidP="00157DB1">
            <w:pPr>
              <w:rPr>
                <w:rFonts w:eastAsia="標楷體"/>
                <w:color w:val="000000"/>
              </w:rPr>
            </w:pPr>
            <w:r w:rsidRPr="0075472D">
              <w:rPr>
                <w:rFonts w:eastAsia="標楷體"/>
                <w:color w:val="000000"/>
              </w:rPr>
              <w:t>糖尿病</w:t>
            </w:r>
            <w:r w:rsidRPr="0075472D">
              <w:rPr>
                <w:rFonts w:eastAsia="標楷體"/>
                <w:color w:val="000000"/>
              </w:rPr>
              <w:t>(01)</w:t>
            </w:r>
          </w:p>
        </w:tc>
        <w:tc>
          <w:tcPr>
            <w:tcW w:w="2127" w:type="dxa"/>
            <w:shd w:val="clear" w:color="auto" w:fill="auto"/>
            <w:noWrap/>
            <w:tcMar>
              <w:top w:w="0" w:type="dxa"/>
              <w:left w:w="28" w:type="dxa"/>
              <w:bottom w:w="0" w:type="dxa"/>
              <w:right w:w="28" w:type="dxa"/>
            </w:tcMar>
            <w:vAlign w:val="center"/>
          </w:tcPr>
          <w:p w:rsidR="00655038" w:rsidRPr="0075472D" w:rsidRDefault="00655038" w:rsidP="00157DB1">
            <w:pPr>
              <w:rPr>
                <w:rFonts w:eastAsia="標楷體"/>
                <w:color w:val="000000"/>
              </w:rPr>
            </w:pPr>
            <w:r w:rsidRPr="0075472D">
              <w:rPr>
                <w:rFonts w:eastAsia="標楷體"/>
                <w:color w:val="000000"/>
              </w:rPr>
              <w:t>二、糖尿病（</w:t>
            </w:r>
            <w:r w:rsidRPr="0075472D">
              <w:rPr>
                <w:rFonts w:eastAsia="標楷體"/>
                <w:color w:val="000000"/>
              </w:rPr>
              <w:t>01</w:t>
            </w:r>
            <w:r w:rsidRPr="0075472D">
              <w:rPr>
                <w:rFonts w:eastAsia="標楷體"/>
                <w:color w:val="000000"/>
              </w:rPr>
              <w:t>）</w:t>
            </w:r>
          </w:p>
        </w:tc>
        <w:tc>
          <w:tcPr>
            <w:tcW w:w="1984" w:type="dxa"/>
            <w:shd w:val="clear" w:color="auto" w:fill="auto"/>
            <w:tcMar>
              <w:top w:w="0" w:type="dxa"/>
              <w:left w:w="28" w:type="dxa"/>
              <w:bottom w:w="0" w:type="dxa"/>
              <w:right w:w="28" w:type="dxa"/>
            </w:tcMar>
            <w:vAlign w:val="center"/>
          </w:tcPr>
          <w:p w:rsidR="00655038" w:rsidRPr="0075472D" w:rsidRDefault="00655038" w:rsidP="00157DB1">
            <w:pPr>
              <w:rPr>
                <w:rFonts w:eastAsia="標楷體"/>
              </w:rPr>
            </w:pPr>
            <w:r w:rsidRPr="0075472D">
              <w:rPr>
                <w:rFonts w:eastAsia="標楷體"/>
              </w:rPr>
              <w:t>250.00-250.91</w:t>
            </w:r>
          </w:p>
        </w:tc>
        <w:tc>
          <w:tcPr>
            <w:tcW w:w="2552" w:type="dxa"/>
            <w:shd w:val="clear" w:color="auto" w:fill="auto"/>
            <w:noWrap/>
            <w:tcMar>
              <w:top w:w="0" w:type="dxa"/>
              <w:left w:w="28" w:type="dxa"/>
              <w:bottom w:w="0" w:type="dxa"/>
              <w:right w:w="28" w:type="dxa"/>
            </w:tcMar>
            <w:vAlign w:val="center"/>
          </w:tcPr>
          <w:p w:rsidR="00655038" w:rsidRPr="0075472D" w:rsidRDefault="00655038" w:rsidP="00157DB1">
            <w:pPr>
              <w:rPr>
                <w:rFonts w:eastAsia="標楷體"/>
              </w:rPr>
            </w:pPr>
            <w:r w:rsidRPr="0075472D">
              <w:rPr>
                <w:rFonts w:eastAsia="標楷體"/>
              </w:rPr>
              <w:t>E0800-E139</w:t>
            </w:r>
          </w:p>
          <w:p w:rsidR="00655038" w:rsidRPr="0075472D" w:rsidRDefault="00655038" w:rsidP="00157DB1">
            <w:pPr>
              <w:rPr>
                <w:rFonts w:eastAsia="標楷體"/>
              </w:rPr>
            </w:pPr>
            <w:r w:rsidRPr="0075472D">
              <w:rPr>
                <w:rFonts w:eastAsia="標楷體" w:hint="eastAsia"/>
              </w:rPr>
              <w:t>(</w:t>
            </w:r>
            <w:r w:rsidRPr="0075472D">
              <w:rPr>
                <w:rFonts w:eastAsia="標楷體"/>
                <w:color w:val="FF0000"/>
                <w:u w:val="single"/>
              </w:rPr>
              <w:t>不含就醫科別為眼科且診斷碼為</w:t>
            </w:r>
            <w:r w:rsidRPr="0075472D">
              <w:rPr>
                <w:rFonts w:eastAsia="標楷體"/>
                <w:color w:val="FF0000"/>
                <w:u w:val="single"/>
              </w:rPr>
              <w:t>E113</w:t>
            </w:r>
            <w:r w:rsidRPr="0075472D">
              <w:rPr>
                <w:rFonts w:eastAsia="標楷體" w:hint="eastAsia"/>
              </w:rPr>
              <w:t>)</w:t>
            </w:r>
          </w:p>
        </w:tc>
        <w:tc>
          <w:tcPr>
            <w:tcW w:w="1134" w:type="dxa"/>
            <w:shd w:val="clear" w:color="auto" w:fill="auto"/>
            <w:tcMar>
              <w:top w:w="0" w:type="dxa"/>
              <w:left w:w="28" w:type="dxa"/>
              <w:bottom w:w="0" w:type="dxa"/>
              <w:right w:w="28" w:type="dxa"/>
            </w:tcMar>
          </w:tcPr>
          <w:p w:rsidR="00655038" w:rsidRPr="0075472D" w:rsidRDefault="00655038" w:rsidP="00157DB1">
            <w:pPr>
              <w:rPr>
                <w:rFonts w:eastAsia="標楷體"/>
                <w:color w:val="FF0000"/>
                <w:u w:val="single"/>
              </w:rPr>
            </w:pPr>
          </w:p>
        </w:tc>
      </w:tr>
    </w:tbl>
    <w:p w:rsidR="00655038" w:rsidRPr="0075472D" w:rsidRDefault="00655038" w:rsidP="001030BA">
      <w:pPr>
        <w:pStyle w:val="21"/>
        <w:spacing w:line="240" w:lineRule="auto"/>
        <w:ind w:left="0" w:firstLine="0"/>
        <w:jc w:val="both"/>
        <w:rPr>
          <w:rFonts w:ascii="Times New Roman" w:hAnsi="Times New Roman"/>
          <w:color w:val="000000"/>
        </w:rPr>
      </w:pPr>
    </w:p>
    <w:p w:rsidR="00655038" w:rsidRPr="0075472D" w:rsidRDefault="00655038">
      <w:pPr>
        <w:widowControl/>
        <w:suppressAutoHyphens w:val="0"/>
        <w:rPr>
          <w:rFonts w:eastAsia="標楷體"/>
          <w:color w:val="000000"/>
          <w:sz w:val="28"/>
        </w:rPr>
      </w:pPr>
      <w:r w:rsidRPr="0075472D">
        <w:rPr>
          <w:rFonts w:eastAsia="標楷體"/>
          <w:color w:val="000000"/>
        </w:rPr>
        <w:br w:type="page"/>
      </w:r>
    </w:p>
    <w:p w:rsidR="00655038" w:rsidRPr="0075472D" w:rsidRDefault="00655038" w:rsidP="00A13D05">
      <w:pPr>
        <w:pStyle w:val="2"/>
        <w:rPr>
          <w:rFonts w:eastAsia="標楷體"/>
        </w:rPr>
      </w:pPr>
      <w:r w:rsidRPr="0075472D">
        <w:rPr>
          <w:rFonts w:eastAsia="標楷體" w:hint="eastAsia"/>
        </w:rPr>
        <w:lastRenderedPageBreak/>
        <w:t>023</w:t>
      </w:r>
      <w:r w:rsidRPr="0075472D">
        <w:rPr>
          <w:rFonts w:eastAsia="標楷體" w:hint="eastAsia"/>
        </w:rPr>
        <w:t>指標版本：實施</w:t>
      </w:r>
      <w:proofErr w:type="gramStart"/>
      <w:r w:rsidRPr="0075472D">
        <w:rPr>
          <w:rFonts w:eastAsia="標楷體" w:hint="eastAsia"/>
        </w:rPr>
        <w:t>起</w:t>
      </w:r>
      <w:r w:rsidR="006678F4"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006678F4" w:rsidRPr="0075472D">
        <w:rPr>
          <w:rFonts w:eastAsia="標楷體" w:hint="eastAsia"/>
        </w:rPr>
        <w:t>(</w:t>
      </w:r>
      <w:r w:rsidRPr="0075472D">
        <w:rPr>
          <w:rFonts w:eastAsia="標楷體" w:hint="eastAsia"/>
        </w:rPr>
        <w:t>費用年月</w:t>
      </w:r>
      <w:r w:rsidR="006678F4" w:rsidRPr="0075472D">
        <w:rPr>
          <w:rFonts w:eastAsia="標楷體" w:hint="eastAsia"/>
        </w:rPr>
        <w:t>)~ 106</w:t>
      </w:r>
      <w:r w:rsidR="006678F4" w:rsidRPr="0075472D">
        <w:rPr>
          <w:rFonts w:eastAsia="標楷體" w:hint="eastAsia"/>
        </w:rPr>
        <w:t>年</w:t>
      </w:r>
      <w:r w:rsidR="006678F4" w:rsidRPr="0075472D">
        <w:rPr>
          <w:rFonts w:eastAsia="標楷體" w:hint="eastAsia"/>
        </w:rPr>
        <w:t>2</w:t>
      </w:r>
      <w:r w:rsidR="006678F4" w:rsidRPr="0075472D">
        <w:rPr>
          <w:rFonts w:eastAsia="標楷體" w:hint="eastAsia"/>
        </w:rPr>
        <w:t>月</w:t>
      </w:r>
      <w:r w:rsidR="006678F4" w:rsidRPr="0075472D">
        <w:rPr>
          <w:rFonts w:eastAsia="標楷體" w:hint="eastAsia"/>
        </w:rPr>
        <w:t>28</w:t>
      </w:r>
      <w:r w:rsidR="006678F4" w:rsidRPr="0075472D">
        <w:rPr>
          <w:rFonts w:eastAsia="標楷體" w:hint="eastAsia"/>
        </w:rPr>
        <w:t>日</w:t>
      </w:r>
      <w:r w:rsidR="006678F4" w:rsidRPr="0075472D">
        <w:rPr>
          <w:rFonts w:eastAsia="標楷體" w:hint="eastAsia"/>
        </w:rPr>
        <w:t>(</w:t>
      </w:r>
      <w:r w:rsidR="006678F4" w:rsidRPr="0075472D">
        <w:rPr>
          <w:rFonts w:eastAsia="標楷體" w:hint="eastAsia"/>
        </w:rPr>
        <w:t>費用年月</w:t>
      </w:r>
      <w:r w:rsidR="006678F4" w:rsidRPr="0075472D">
        <w:rPr>
          <w:rFonts w:eastAsia="標楷體" w:hint="eastAsia"/>
        </w:rPr>
        <w:t>)</w:t>
      </w:r>
    </w:p>
    <w:tbl>
      <w:tblPr>
        <w:tblW w:w="9951" w:type="dxa"/>
        <w:tblCellMar>
          <w:left w:w="10" w:type="dxa"/>
          <w:right w:w="10" w:type="dxa"/>
        </w:tblCellMar>
        <w:tblLook w:val="04A0" w:firstRow="1" w:lastRow="0" w:firstColumn="1" w:lastColumn="0" w:noHBand="0" w:noVBand="1"/>
      </w:tblPr>
      <w:tblGrid>
        <w:gridCol w:w="2013"/>
        <w:gridCol w:w="7938"/>
      </w:tblGrid>
      <w:tr w:rsidR="00655038" w:rsidRPr="0075472D" w:rsidTr="00157DB1">
        <w:tc>
          <w:tcPr>
            <w:tcW w:w="201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aps/>
                <w:color w:val="000000"/>
                <w:sz w:val="28"/>
                <w:szCs w:val="28"/>
              </w:rPr>
            </w:pPr>
            <w:r w:rsidRPr="0075472D">
              <w:rPr>
                <w:rFonts w:eastAsia="標楷體"/>
                <w:caps/>
                <w:color w:val="000000"/>
                <w:sz w:val="28"/>
                <w:szCs w:val="28"/>
              </w:rPr>
              <w:t>指標名稱</w:t>
            </w:r>
          </w:p>
        </w:tc>
        <w:tc>
          <w:tcPr>
            <w:tcW w:w="793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sz w:val="28"/>
                <w:szCs w:val="28"/>
              </w:rPr>
            </w:pPr>
            <w:r w:rsidRPr="0075472D">
              <w:rPr>
                <w:rFonts w:eastAsia="標楷體"/>
                <w:sz w:val="28"/>
                <w:szCs w:val="28"/>
              </w:rPr>
              <w:t>023-</w:t>
            </w:r>
            <w:r w:rsidRPr="0075472D">
              <w:rPr>
                <w:rFonts w:eastAsia="標楷體"/>
                <w:sz w:val="28"/>
                <w:szCs w:val="28"/>
              </w:rPr>
              <w:t>醫院門診</w:t>
            </w:r>
            <w:r w:rsidRPr="0075472D">
              <w:rPr>
                <w:rFonts w:eastAsia="標楷體"/>
                <w:color w:val="000000"/>
                <w:sz w:val="28"/>
                <w:szCs w:val="28"/>
              </w:rPr>
              <w:t>新陳代謝及心血管兩系統疾病之</w:t>
            </w:r>
            <w:r w:rsidRPr="0075472D">
              <w:rPr>
                <w:rFonts w:eastAsia="標楷體"/>
                <w:caps/>
                <w:color w:val="000000"/>
                <w:sz w:val="28"/>
                <w:szCs w:val="28"/>
              </w:rPr>
              <w:t>慢性病案件開藥天數小於等於</w:t>
            </w:r>
            <w:r w:rsidRPr="0075472D">
              <w:rPr>
                <w:rFonts w:eastAsia="標楷體"/>
                <w:caps/>
                <w:color w:val="000000"/>
                <w:sz w:val="28"/>
                <w:szCs w:val="28"/>
              </w:rPr>
              <w:t>21</w:t>
            </w:r>
            <w:r w:rsidRPr="0075472D">
              <w:rPr>
                <w:rFonts w:eastAsia="標楷體"/>
                <w:caps/>
                <w:color w:val="000000"/>
                <w:sz w:val="28"/>
                <w:szCs w:val="28"/>
              </w:rPr>
              <w:t>日之案件占率過高</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aps/>
                <w:color w:val="000000"/>
                <w:sz w:val="28"/>
                <w:szCs w:val="28"/>
              </w:rPr>
            </w:pPr>
            <w:r w:rsidRPr="0075472D">
              <w:rPr>
                <w:rFonts w:eastAsia="標楷體"/>
                <w:caps/>
                <w:color w:val="000000"/>
                <w:sz w:val="28"/>
                <w:szCs w:val="28"/>
              </w:rPr>
              <w:t>實施目的</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sz w:val="28"/>
                <w:szCs w:val="28"/>
              </w:rPr>
            </w:pPr>
            <w:r w:rsidRPr="0075472D">
              <w:rPr>
                <w:rFonts w:eastAsia="標楷體"/>
                <w:color w:val="000000"/>
                <w:sz w:val="28"/>
                <w:szCs w:val="28"/>
              </w:rPr>
              <w:t>降低不當之用藥型態</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指標定義</w:t>
            </w:r>
          </w:p>
          <w:p w:rsidR="00655038" w:rsidRPr="0075472D" w:rsidRDefault="00655038" w:rsidP="00157DB1">
            <w:pPr>
              <w:snapToGrid w:val="0"/>
              <w:spacing w:line="276" w:lineRule="auto"/>
              <w:jc w:val="both"/>
              <w:rPr>
                <w:rFonts w:eastAsia="標楷體"/>
                <w:color w:val="000000"/>
                <w:sz w:val="28"/>
                <w:szCs w:val="28"/>
              </w:rPr>
            </w:pP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300" w:lineRule="auto"/>
              <w:rPr>
                <w:rFonts w:eastAsia="標楷體"/>
                <w:color w:val="000000"/>
                <w:sz w:val="28"/>
                <w:szCs w:val="28"/>
              </w:rPr>
            </w:pPr>
            <w:r w:rsidRPr="0075472D">
              <w:rPr>
                <w:rFonts w:eastAsia="標楷體"/>
                <w:color w:val="000000"/>
                <w:sz w:val="28"/>
                <w:szCs w:val="28"/>
              </w:rPr>
              <w:t>分子－門診慢性病案件開藥天數小於等於</w:t>
            </w:r>
            <w:r w:rsidRPr="0075472D">
              <w:rPr>
                <w:rFonts w:eastAsia="標楷體"/>
                <w:color w:val="000000"/>
                <w:sz w:val="28"/>
                <w:szCs w:val="28"/>
              </w:rPr>
              <w:t>21</w:t>
            </w:r>
            <w:r w:rsidRPr="0075472D">
              <w:rPr>
                <w:rFonts w:eastAsia="標楷體"/>
                <w:color w:val="000000"/>
                <w:sz w:val="28"/>
                <w:szCs w:val="28"/>
              </w:rPr>
              <w:t>日之案件數</w:t>
            </w:r>
          </w:p>
          <w:p w:rsidR="00655038" w:rsidRPr="0075472D" w:rsidRDefault="00655038" w:rsidP="00157DB1">
            <w:pPr>
              <w:snapToGrid w:val="0"/>
              <w:spacing w:line="300" w:lineRule="auto"/>
              <w:jc w:val="both"/>
              <w:rPr>
                <w:rFonts w:eastAsia="標楷體"/>
                <w:color w:val="000000"/>
                <w:sz w:val="28"/>
                <w:szCs w:val="28"/>
              </w:rPr>
            </w:pPr>
            <w:r w:rsidRPr="0075472D">
              <w:rPr>
                <w:rFonts w:eastAsia="標楷體"/>
                <w:color w:val="000000"/>
                <w:sz w:val="28"/>
                <w:szCs w:val="28"/>
              </w:rPr>
              <w:t>分母－門診慢性病案件數</w:t>
            </w:r>
          </w:p>
          <w:p w:rsidR="00655038" w:rsidRPr="0075472D" w:rsidRDefault="00655038" w:rsidP="00157DB1">
            <w:pPr>
              <w:snapToGrid w:val="0"/>
              <w:spacing w:line="300" w:lineRule="auto"/>
              <w:jc w:val="both"/>
              <w:rPr>
                <w:rFonts w:eastAsia="標楷體"/>
                <w:color w:val="000000"/>
                <w:sz w:val="28"/>
                <w:szCs w:val="28"/>
              </w:rPr>
            </w:pPr>
            <w:proofErr w:type="gramStart"/>
            <w:r w:rsidRPr="0075472D">
              <w:rPr>
                <w:rFonts w:eastAsia="標楷體"/>
                <w:color w:val="000000"/>
                <w:sz w:val="28"/>
                <w:szCs w:val="28"/>
              </w:rPr>
              <w:t>＊</w:t>
            </w:r>
            <w:proofErr w:type="gramEnd"/>
            <w:r w:rsidRPr="0075472D">
              <w:rPr>
                <w:rFonts w:eastAsia="標楷體"/>
                <w:color w:val="000000"/>
                <w:sz w:val="28"/>
                <w:szCs w:val="28"/>
              </w:rPr>
              <w:t>慢性病案件：新陳代謝及心血管兩系統疾病之慢性病案件（主、次任</w:t>
            </w:r>
            <w:proofErr w:type="gramStart"/>
            <w:r w:rsidRPr="0075472D">
              <w:rPr>
                <w:rFonts w:eastAsia="標楷體"/>
                <w:color w:val="000000"/>
                <w:sz w:val="28"/>
                <w:szCs w:val="28"/>
              </w:rPr>
              <w:t>一</w:t>
            </w:r>
            <w:proofErr w:type="gramEnd"/>
            <w:r w:rsidRPr="0075472D">
              <w:rPr>
                <w:rFonts w:eastAsia="標楷體"/>
                <w:color w:val="000000"/>
                <w:sz w:val="28"/>
                <w:szCs w:val="28"/>
              </w:rPr>
              <w:t>診斷皆納入，診斷代碼詳附件</w:t>
            </w:r>
            <w:r w:rsidRPr="0075472D">
              <w:rPr>
                <w:rFonts w:eastAsia="標楷體"/>
                <w:color w:val="000000"/>
                <w:sz w:val="28"/>
                <w:szCs w:val="28"/>
              </w:rPr>
              <w:t>(</w:t>
            </w:r>
            <w:r w:rsidRPr="0075472D">
              <w:rPr>
                <w:rFonts w:eastAsia="標楷體"/>
                <w:color w:val="000000"/>
                <w:sz w:val="28"/>
                <w:szCs w:val="28"/>
              </w:rPr>
              <w:t>詳附表</w:t>
            </w:r>
            <w:r w:rsidRPr="0075472D">
              <w:rPr>
                <w:rFonts w:eastAsia="標楷體"/>
                <w:color w:val="000000"/>
                <w:sz w:val="28"/>
                <w:szCs w:val="28"/>
              </w:rPr>
              <w:t>)</w:t>
            </w:r>
            <w:r w:rsidRPr="0075472D">
              <w:rPr>
                <w:rFonts w:eastAsia="標楷體"/>
                <w:color w:val="000000"/>
                <w:sz w:val="28"/>
                <w:szCs w:val="28"/>
              </w:rPr>
              <w:t>，採用版本為</w:t>
            </w:r>
            <w:r w:rsidRPr="0075472D">
              <w:rPr>
                <w:rFonts w:eastAsia="標楷體"/>
                <w:color w:val="000000"/>
                <w:sz w:val="28"/>
                <w:szCs w:val="28"/>
              </w:rPr>
              <w:t>ICD-9-CM 2001</w:t>
            </w:r>
            <w:r w:rsidRPr="0075472D">
              <w:rPr>
                <w:rFonts w:eastAsia="標楷體"/>
                <w:color w:val="000000"/>
                <w:sz w:val="28"/>
                <w:szCs w:val="28"/>
              </w:rPr>
              <w:t>年版）</w:t>
            </w:r>
          </w:p>
          <w:p w:rsidR="00655038" w:rsidRPr="0075472D" w:rsidRDefault="00655038" w:rsidP="00157DB1">
            <w:pPr>
              <w:snapToGrid w:val="0"/>
              <w:spacing w:line="276" w:lineRule="auto"/>
              <w:jc w:val="both"/>
              <w:rPr>
                <w:rFonts w:eastAsia="標楷體"/>
                <w:color w:val="000000"/>
                <w:sz w:val="28"/>
                <w:szCs w:val="28"/>
              </w:rPr>
            </w:pPr>
            <w:proofErr w:type="gramStart"/>
            <w:r w:rsidRPr="0075472D">
              <w:rPr>
                <w:rFonts w:eastAsia="標楷體"/>
                <w:color w:val="000000"/>
                <w:sz w:val="28"/>
                <w:szCs w:val="28"/>
              </w:rPr>
              <w:t>＊</w:t>
            </w:r>
            <w:proofErr w:type="gramEnd"/>
            <w:r w:rsidRPr="0075472D">
              <w:rPr>
                <w:rFonts w:eastAsia="標楷體"/>
                <w:color w:val="000000"/>
                <w:sz w:val="28"/>
                <w:szCs w:val="28"/>
              </w:rPr>
              <w:t>排除慢性病案件少於</w:t>
            </w:r>
            <w:r w:rsidRPr="0075472D">
              <w:rPr>
                <w:rFonts w:eastAsia="標楷體"/>
                <w:color w:val="000000"/>
                <w:sz w:val="28"/>
                <w:szCs w:val="28"/>
              </w:rPr>
              <w:t>50</w:t>
            </w:r>
            <w:r w:rsidRPr="0075472D">
              <w:rPr>
                <w:rFonts w:eastAsia="標楷體"/>
                <w:color w:val="000000"/>
                <w:sz w:val="28"/>
                <w:szCs w:val="28"/>
              </w:rPr>
              <w:t>件之醫院。</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指標屬性</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負向</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分析單位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依院所按月分析</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分析範圍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醫院總額部門</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處理方式</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超過同儕</w:t>
            </w:r>
            <w:r w:rsidRPr="0075472D">
              <w:rPr>
                <w:rFonts w:eastAsia="標楷體"/>
                <w:color w:val="000000"/>
                <w:sz w:val="28"/>
                <w:szCs w:val="28"/>
              </w:rPr>
              <w:t>95</w:t>
            </w:r>
            <w:r w:rsidRPr="0075472D">
              <w:rPr>
                <w:rFonts w:eastAsia="標楷體"/>
                <w:color w:val="000000"/>
                <w:sz w:val="28"/>
                <w:szCs w:val="28"/>
              </w:rPr>
              <w:t>百分位數者，超過部分不予支付。</w:t>
            </w:r>
          </w:p>
          <w:p w:rsidR="00655038" w:rsidRPr="0075472D" w:rsidRDefault="00655038" w:rsidP="00157DB1">
            <w:pPr>
              <w:snapToGrid w:val="0"/>
              <w:spacing w:line="276" w:lineRule="auto"/>
              <w:jc w:val="both"/>
              <w:rPr>
                <w:rFonts w:eastAsia="標楷體"/>
                <w:color w:val="000000"/>
                <w:sz w:val="28"/>
                <w:szCs w:val="28"/>
              </w:rPr>
            </w:pPr>
            <w:r w:rsidRPr="0075472D">
              <w:rPr>
                <w:rFonts w:eastAsia="標楷體"/>
                <w:color w:val="000000"/>
                <w:sz w:val="28"/>
                <w:szCs w:val="28"/>
              </w:rPr>
              <w:t>不予支付點數＝</w:t>
            </w:r>
            <w:proofErr w:type="gramStart"/>
            <w:r w:rsidRPr="0075472D">
              <w:rPr>
                <w:rFonts w:eastAsia="標楷體"/>
                <w:color w:val="000000"/>
                <w:sz w:val="28"/>
                <w:szCs w:val="28"/>
              </w:rPr>
              <w:t>（</w:t>
            </w:r>
            <w:proofErr w:type="gramEnd"/>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日案件占率－</w:t>
            </w:r>
            <w:r w:rsidRPr="0075472D">
              <w:rPr>
                <w:rFonts w:eastAsia="標楷體"/>
                <w:color w:val="000000"/>
                <w:sz w:val="28"/>
                <w:szCs w:val="28"/>
              </w:rPr>
              <w:t>90%</w:t>
            </w:r>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日案件占率）</w:t>
            </w:r>
            <w:r w:rsidRPr="0075472D">
              <w:rPr>
                <w:rFonts w:eastAsia="標楷體"/>
                <w:color w:val="000000"/>
                <w:sz w:val="28"/>
                <w:szCs w:val="28"/>
              </w:rPr>
              <w:t>×</w:t>
            </w:r>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日案件之申報總診察費。</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w:t>
            </w:r>
            <w:proofErr w:type="gramStart"/>
            <w:r w:rsidRPr="0075472D">
              <w:rPr>
                <w:rFonts w:eastAsia="標楷體"/>
                <w:color w:val="000000"/>
                <w:sz w:val="28"/>
                <w:szCs w:val="28"/>
              </w:rPr>
              <w:t>部保字</w:t>
            </w:r>
            <w:proofErr w:type="gramEnd"/>
            <w:r w:rsidRPr="0075472D">
              <w:rPr>
                <w:rFonts w:eastAsia="標楷體"/>
                <w:color w:val="000000"/>
                <w:sz w:val="28"/>
                <w:szCs w:val="28"/>
              </w:rPr>
              <w:t>第</w:t>
            </w:r>
            <w:r w:rsidRPr="0075472D">
              <w:rPr>
                <w:rFonts w:eastAsia="標楷體"/>
                <w:color w:val="000000"/>
                <w:sz w:val="28"/>
                <w:szCs w:val="28"/>
              </w:rPr>
              <w:t>1040014763</w:t>
            </w:r>
            <w:r w:rsidRPr="0075472D">
              <w:rPr>
                <w:rFonts w:eastAsia="標楷體"/>
                <w:color w:val="000000"/>
                <w:sz w:val="28"/>
                <w:szCs w:val="28"/>
              </w:rPr>
              <w:t>號函</w:t>
            </w:r>
          </w:p>
        </w:tc>
      </w:tr>
      <w:tr w:rsidR="00655038" w:rsidRPr="0075472D" w:rsidTr="00157DB1">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1040035716</w:t>
            </w:r>
            <w:r w:rsidRPr="0075472D">
              <w:rPr>
                <w:rFonts w:eastAsia="標楷體"/>
                <w:color w:val="000000"/>
                <w:sz w:val="28"/>
                <w:szCs w:val="28"/>
              </w:rPr>
              <w:t>號</w:t>
            </w:r>
            <w:proofErr w:type="gramEnd"/>
          </w:p>
        </w:tc>
      </w:tr>
      <w:tr w:rsidR="00655038" w:rsidRPr="0075472D" w:rsidTr="00157DB1">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55038" w:rsidRPr="0075472D" w:rsidRDefault="00655038" w:rsidP="00157DB1">
            <w:pPr>
              <w:snapToGrid w:val="0"/>
              <w:jc w:val="both"/>
              <w:rPr>
                <w:rFonts w:eastAsia="標楷體"/>
                <w:color w:val="000000"/>
                <w:sz w:val="28"/>
                <w:szCs w:val="28"/>
              </w:rPr>
            </w:pPr>
            <w:r w:rsidRPr="0075472D">
              <w:rPr>
                <w:rFonts w:eastAsia="標楷體"/>
                <w:color w:val="000000"/>
                <w:sz w:val="28"/>
                <w:szCs w:val="28"/>
              </w:rPr>
              <w:t>實施起日</w:t>
            </w:r>
          </w:p>
        </w:tc>
        <w:tc>
          <w:tcPr>
            <w:tcW w:w="793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55038" w:rsidRPr="0075472D" w:rsidRDefault="00655038" w:rsidP="00157DB1">
            <w:pPr>
              <w:snapToGrid w:val="0"/>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006678F4" w:rsidRPr="0075472D">
              <w:rPr>
                <w:rFonts w:eastAsia="標楷體" w:hint="eastAsia"/>
                <w:color w:val="000000"/>
                <w:sz w:val="28"/>
                <w:szCs w:val="28"/>
              </w:rPr>
              <w:t>(</w:t>
            </w:r>
            <w:r w:rsidRPr="0075472D">
              <w:rPr>
                <w:rFonts w:eastAsia="標楷體"/>
                <w:color w:val="000000"/>
                <w:sz w:val="28"/>
                <w:szCs w:val="28"/>
              </w:rPr>
              <w:t>費用年月</w:t>
            </w:r>
            <w:r w:rsidR="006678F4" w:rsidRPr="0075472D">
              <w:rPr>
                <w:rFonts w:eastAsia="標楷體" w:hint="eastAsia"/>
                <w:color w:val="000000"/>
                <w:sz w:val="28"/>
                <w:szCs w:val="28"/>
              </w:rPr>
              <w:t>)</w:t>
            </w:r>
            <w:r w:rsidR="006678F4" w:rsidRPr="0075472D">
              <w:rPr>
                <w:rFonts w:eastAsia="標楷體" w:hint="eastAsia"/>
              </w:rPr>
              <w:t xml:space="preserve"> </w:t>
            </w:r>
            <w:r w:rsidR="006678F4" w:rsidRPr="0075472D">
              <w:rPr>
                <w:rFonts w:eastAsia="標楷體" w:hint="eastAsia"/>
                <w:color w:val="000000"/>
                <w:sz w:val="28"/>
                <w:szCs w:val="28"/>
              </w:rPr>
              <w:t>~ 106</w:t>
            </w:r>
            <w:r w:rsidR="006678F4" w:rsidRPr="0075472D">
              <w:rPr>
                <w:rFonts w:eastAsia="標楷體" w:hint="eastAsia"/>
                <w:color w:val="000000"/>
                <w:sz w:val="28"/>
                <w:szCs w:val="28"/>
              </w:rPr>
              <w:t>年</w:t>
            </w:r>
            <w:r w:rsidR="006678F4" w:rsidRPr="0075472D">
              <w:rPr>
                <w:rFonts w:eastAsia="標楷體" w:hint="eastAsia"/>
                <w:color w:val="000000"/>
                <w:sz w:val="28"/>
                <w:szCs w:val="28"/>
              </w:rPr>
              <w:t>2</w:t>
            </w:r>
            <w:r w:rsidR="006678F4" w:rsidRPr="0075472D">
              <w:rPr>
                <w:rFonts w:eastAsia="標楷體" w:hint="eastAsia"/>
                <w:color w:val="000000"/>
                <w:sz w:val="28"/>
                <w:szCs w:val="28"/>
              </w:rPr>
              <w:t>月</w:t>
            </w:r>
            <w:r w:rsidR="006678F4" w:rsidRPr="0075472D">
              <w:rPr>
                <w:rFonts w:eastAsia="標楷體" w:hint="eastAsia"/>
                <w:color w:val="000000"/>
                <w:sz w:val="28"/>
                <w:szCs w:val="28"/>
              </w:rPr>
              <w:t>28</w:t>
            </w:r>
            <w:r w:rsidR="006678F4" w:rsidRPr="0075472D">
              <w:rPr>
                <w:rFonts w:eastAsia="標楷體" w:hint="eastAsia"/>
                <w:color w:val="000000"/>
                <w:sz w:val="28"/>
                <w:szCs w:val="28"/>
              </w:rPr>
              <w:t>日</w:t>
            </w:r>
            <w:r w:rsidR="006678F4" w:rsidRPr="0075472D">
              <w:rPr>
                <w:rFonts w:eastAsia="標楷體" w:hint="eastAsia"/>
                <w:color w:val="000000"/>
                <w:sz w:val="28"/>
                <w:szCs w:val="28"/>
              </w:rPr>
              <w:t>(</w:t>
            </w:r>
            <w:r w:rsidR="006678F4" w:rsidRPr="0075472D">
              <w:rPr>
                <w:rFonts w:eastAsia="標楷體" w:hint="eastAsia"/>
                <w:color w:val="000000"/>
                <w:sz w:val="28"/>
                <w:szCs w:val="28"/>
              </w:rPr>
              <w:t>費用年月</w:t>
            </w:r>
            <w:r w:rsidR="006678F4" w:rsidRPr="0075472D">
              <w:rPr>
                <w:rFonts w:eastAsia="標楷體" w:hint="eastAsia"/>
                <w:color w:val="000000"/>
                <w:sz w:val="28"/>
                <w:szCs w:val="28"/>
              </w:rPr>
              <w:t>)</w:t>
            </w:r>
          </w:p>
        </w:tc>
      </w:tr>
    </w:tbl>
    <w:p w:rsidR="00655038" w:rsidRPr="0075472D" w:rsidRDefault="00655038" w:rsidP="001030BA">
      <w:pPr>
        <w:pStyle w:val="21"/>
        <w:spacing w:line="240" w:lineRule="auto"/>
        <w:ind w:left="0" w:firstLine="0"/>
        <w:jc w:val="both"/>
        <w:rPr>
          <w:rFonts w:ascii="Times New Roman" w:hAnsi="Times New Roman"/>
          <w:color w:val="000000"/>
          <w:sz w:val="20"/>
          <w:szCs w:val="20"/>
        </w:rPr>
      </w:pPr>
      <w:r w:rsidRPr="0075472D">
        <w:rPr>
          <w:rFonts w:ascii="Times New Roman" w:hAnsi="Times New Roman" w:hint="eastAsia"/>
          <w:color w:val="000000"/>
          <w:sz w:val="20"/>
          <w:szCs w:val="20"/>
        </w:rPr>
        <w:t>「</w:t>
      </w:r>
      <w:r w:rsidRPr="0075472D">
        <w:rPr>
          <w:rFonts w:ascii="Times New Roman" w:hAnsi="Times New Roman" w:hint="eastAsia"/>
          <w:color w:val="000000"/>
          <w:sz w:val="20"/>
          <w:szCs w:val="20"/>
        </w:rPr>
        <w:t>023-</w:t>
      </w:r>
      <w:r w:rsidRPr="0075472D">
        <w:rPr>
          <w:rFonts w:ascii="Times New Roman" w:hAnsi="Times New Roman"/>
          <w:sz w:val="20"/>
          <w:szCs w:val="20"/>
        </w:rPr>
        <w:t>醫院門診</w:t>
      </w:r>
      <w:r w:rsidRPr="0075472D">
        <w:rPr>
          <w:rFonts w:ascii="Times New Roman" w:hAnsi="Times New Roman"/>
          <w:color w:val="000000"/>
          <w:sz w:val="20"/>
          <w:szCs w:val="20"/>
        </w:rPr>
        <w:t>新陳代謝及心血管兩系統疾病之</w:t>
      </w:r>
      <w:r w:rsidRPr="0075472D">
        <w:rPr>
          <w:rFonts w:ascii="Times New Roman" w:hAnsi="Times New Roman"/>
          <w:caps/>
          <w:color w:val="000000"/>
          <w:sz w:val="20"/>
          <w:szCs w:val="20"/>
        </w:rPr>
        <w:t>慢性病案件開藥天數小於等於</w:t>
      </w:r>
      <w:r w:rsidRPr="0075472D">
        <w:rPr>
          <w:rFonts w:ascii="Times New Roman" w:hAnsi="Times New Roman"/>
          <w:caps/>
          <w:color w:val="000000"/>
          <w:sz w:val="20"/>
          <w:szCs w:val="20"/>
        </w:rPr>
        <w:t>21</w:t>
      </w:r>
      <w:r w:rsidRPr="0075472D">
        <w:rPr>
          <w:rFonts w:ascii="Times New Roman" w:hAnsi="Times New Roman"/>
          <w:caps/>
          <w:color w:val="000000"/>
          <w:sz w:val="20"/>
          <w:szCs w:val="20"/>
        </w:rPr>
        <w:t>日之案件占率過高</w:t>
      </w:r>
      <w:r w:rsidRPr="0075472D">
        <w:rPr>
          <w:rFonts w:ascii="Times New Roman" w:hAnsi="Times New Roman" w:hint="eastAsia"/>
          <w:caps/>
          <w:color w:val="000000"/>
          <w:sz w:val="20"/>
          <w:szCs w:val="20"/>
        </w:rPr>
        <w:t>」</w:t>
      </w:r>
    </w:p>
    <w:p w:rsidR="00655038" w:rsidRPr="0075472D" w:rsidRDefault="00655038" w:rsidP="001030BA">
      <w:pPr>
        <w:pStyle w:val="21"/>
        <w:spacing w:line="240" w:lineRule="auto"/>
        <w:ind w:left="0" w:firstLine="0"/>
        <w:jc w:val="both"/>
        <w:rPr>
          <w:rFonts w:ascii="Times New Roman" w:hAnsi="Times New Roman"/>
          <w:sz w:val="20"/>
          <w:szCs w:val="20"/>
        </w:rPr>
      </w:pPr>
      <w:r w:rsidRPr="0075472D">
        <w:rPr>
          <w:rFonts w:ascii="Times New Roman" w:hAnsi="Times New Roman"/>
          <w:sz w:val="20"/>
          <w:szCs w:val="20"/>
        </w:rPr>
        <w:t>新陳代謝系統慢性病案件</w:t>
      </w:r>
    </w:p>
    <w:tbl>
      <w:tblPr>
        <w:tblW w:w="5369" w:type="pct"/>
        <w:tblInd w:w="-431" w:type="dxa"/>
        <w:tblLayout w:type="fixed"/>
        <w:tblCellMar>
          <w:left w:w="10" w:type="dxa"/>
          <w:right w:w="10" w:type="dxa"/>
        </w:tblCellMar>
        <w:tblLook w:val="04A0" w:firstRow="1" w:lastRow="0" w:firstColumn="1" w:lastColumn="0" w:noHBand="0" w:noVBand="1"/>
      </w:tblPr>
      <w:tblGrid>
        <w:gridCol w:w="424"/>
        <w:gridCol w:w="1276"/>
        <w:gridCol w:w="1418"/>
        <w:gridCol w:w="3261"/>
        <w:gridCol w:w="1277"/>
        <w:gridCol w:w="1559"/>
        <w:gridCol w:w="1124"/>
      </w:tblGrid>
      <w:tr w:rsidR="00A017E2" w:rsidRPr="0075472D" w:rsidTr="006678F4">
        <w:trPr>
          <w:trHeight w:val="705"/>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總額</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ind w:left="-312" w:firstLine="312"/>
              <w:jc w:val="center"/>
              <w:rPr>
                <w:rFonts w:eastAsia="標楷體" w:cs="新細明體"/>
                <w:color w:val="000000"/>
                <w:kern w:val="0"/>
                <w:sz w:val="20"/>
                <w:szCs w:val="20"/>
              </w:rPr>
            </w:pPr>
            <w:r w:rsidRPr="0075472D">
              <w:rPr>
                <w:rFonts w:eastAsia="標楷體" w:cs="新細明體"/>
                <w:color w:val="000000"/>
                <w:kern w:val="0"/>
                <w:sz w:val="20"/>
                <w:szCs w:val="20"/>
              </w:rPr>
              <w:t>名稱</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內分泌及代謝疾病</w:t>
            </w:r>
          </w:p>
        </w:tc>
        <w:tc>
          <w:tcPr>
            <w:tcW w:w="326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名稱</w:t>
            </w:r>
          </w:p>
        </w:tc>
        <w:tc>
          <w:tcPr>
            <w:tcW w:w="12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bCs/>
                <w:kern w:val="0"/>
                <w:sz w:val="20"/>
                <w:szCs w:val="20"/>
              </w:rPr>
            </w:pPr>
            <w:r w:rsidRPr="0075472D">
              <w:rPr>
                <w:rFonts w:eastAsia="標楷體" w:cs="新細明體"/>
                <w:bCs/>
                <w:kern w:val="0"/>
                <w:sz w:val="20"/>
                <w:szCs w:val="20"/>
              </w:rPr>
              <w:t>ICD-9-CM</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bCs/>
                <w:kern w:val="0"/>
                <w:sz w:val="20"/>
                <w:szCs w:val="20"/>
              </w:rPr>
            </w:pPr>
            <w:r w:rsidRPr="0075472D">
              <w:rPr>
                <w:rFonts w:eastAsia="標楷體" w:cs="新細明體"/>
                <w:bCs/>
                <w:kern w:val="0"/>
                <w:sz w:val="20"/>
                <w:szCs w:val="20"/>
              </w:rPr>
              <w:t>ICD-10- CM/PCS</w:t>
            </w:r>
          </w:p>
        </w:tc>
        <w:tc>
          <w:tcPr>
            <w:tcW w:w="1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bCs/>
                <w:kern w:val="0"/>
                <w:sz w:val="20"/>
                <w:szCs w:val="20"/>
              </w:rPr>
            </w:pPr>
            <w:r w:rsidRPr="0075472D">
              <w:rPr>
                <w:rFonts w:eastAsia="標楷體" w:cs="新細明體"/>
                <w:bCs/>
                <w:kern w:val="0"/>
                <w:sz w:val="20"/>
                <w:szCs w:val="20"/>
              </w:rPr>
              <w:t>備註</w:t>
            </w:r>
          </w:p>
        </w:tc>
      </w:tr>
      <w:tr w:rsidR="00A017E2" w:rsidRPr="0075472D" w:rsidTr="006678F4">
        <w:trPr>
          <w:trHeight w:val="270"/>
        </w:trPr>
        <w:tc>
          <w:tcPr>
            <w:tcW w:w="42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jc w:val="center"/>
              <w:rPr>
                <w:rFonts w:eastAsia="標楷體"/>
              </w:rPr>
            </w:pPr>
            <w:r w:rsidRPr="0075472D">
              <w:rPr>
                <w:rFonts w:eastAsia="標楷體"/>
                <w:sz w:val="20"/>
                <w:szCs w:val="20"/>
              </w:rPr>
              <w:t>醫院總額</w:t>
            </w:r>
          </w:p>
        </w:tc>
        <w:tc>
          <w:tcPr>
            <w:tcW w:w="127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jc w:val="center"/>
              <w:rPr>
                <w:rFonts w:eastAsia="標楷體"/>
              </w:rPr>
            </w:pPr>
            <w:r w:rsidRPr="0075472D">
              <w:rPr>
                <w:rFonts w:eastAsia="標楷體" w:cs="新細明體"/>
                <w:color w:val="000000"/>
                <w:kern w:val="0"/>
                <w:sz w:val="20"/>
                <w:szCs w:val="20"/>
              </w:rPr>
              <w:t>023-</w:t>
            </w:r>
            <w:r w:rsidRPr="0075472D">
              <w:rPr>
                <w:rFonts w:eastAsia="標楷體"/>
                <w:sz w:val="20"/>
                <w:szCs w:val="20"/>
              </w:rPr>
              <w:t>醫院門診</w:t>
            </w:r>
            <w:r w:rsidRPr="0075472D">
              <w:rPr>
                <w:rFonts w:eastAsia="標楷體" w:cs="新細明體"/>
                <w:color w:val="000000"/>
                <w:kern w:val="0"/>
                <w:sz w:val="20"/>
                <w:szCs w:val="20"/>
              </w:rPr>
              <w:t>新陳代謝及心血管兩系統疾病之慢性病案件開藥天數小於等於</w:t>
            </w:r>
            <w:r w:rsidRPr="0075472D">
              <w:rPr>
                <w:rFonts w:eastAsia="標楷體" w:cs="新細明體"/>
                <w:color w:val="000000"/>
                <w:kern w:val="0"/>
                <w:sz w:val="20"/>
                <w:szCs w:val="20"/>
              </w:rPr>
              <w:t>21</w:t>
            </w:r>
            <w:r w:rsidRPr="0075472D">
              <w:rPr>
                <w:rFonts w:eastAsia="標楷體" w:cs="新細明體"/>
                <w:color w:val="000000"/>
                <w:kern w:val="0"/>
                <w:sz w:val="20"/>
                <w:szCs w:val="20"/>
              </w:rPr>
              <w:t>日之案件占率過高</w:t>
            </w: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6678F4">
            <w:pPr>
              <w:widowControl/>
              <w:rPr>
                <w:rFonts w:eastAsia="標楷體" w:cs="新細明體"/>
                <w:color w:val="000000"/>
                <w:kern w:val="0"/>
                <w:sz w:val="20"/>
                <w:szCs w:val="20"/>
              </w:rPr>
            </w:pPr>
            <w:r w:rsidRPr="0075472D">
              <w:rPr>
                <w:rFonts w:eastAsia="標楷體" w:cs="新細明體"/>
                <w:color w:val="000000"/>
                <w:kern w:val="0"/>
                <w:sz w:val="20"/>
                <w:szCs w:val="20"/>
              </w:rPr>
              <w:t>甲狀腺機能障礙</w:t>
            </w:r>
            <w:r w:rsidR="00492978" w:rsidRPr="0075472D">
              <w:rPr>
                <w:rFonts w:eastAsia="標楷體" w:cs="新細明體"/>
                <w:color w:val="000000"/>
                <w:kern w:val="0"/>
                <w:sz w:val="20"/>
                <w:szCs w:val="20"/>
              </w:rPr>
              <w:t>(05)</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二、甲狀腺機能障礙（</w:t>
            </w:r>
            <w:r w:rsidRPr="0075472D">
              <w:rPr>
                <w:rFonts w:eastAsia="標楷體" w:cs="新細明體"/>
                <w:color w:val="000000"/>
                <w:kern w:val="0"/>
                <w:sz w:val="20"/>
                <w:szCs w:val="20"/>
              </w:rPr>
              <w:t>05</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240.0-246.9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E000-E079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二、甲狀腺機能障礙（</w:t>
            </w:r>
            <w:r w:rsidRPr="0075472D">
              <w:rPr>
                <w:rFonts w:eastAsia="標楷體" w:cs="新細明體"/>
                <w:color w:val="000000"/>
                <w:kern w:val="0"/>
                <w:sz w:val="20"/>
                <w:szCs w:val="20"/>
              </w:rPr>
              <w:t>05</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240.0-246.9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二、甲狀腺機能障礙（</w:t>
            </w:r>
            <w:r w:rsidRPr="0075472D">
              <w:rPr>
                <w:rFonts w:eastAsia="標楷體" w:cs="新細明體"/>
                <w:color w:val="000000"/>
                <w:kern w:val="0"/>
                <w:sz w:val="20"/>
                <w:szCs w:val="20"/>
              </w:rPr>
              <w:t>05</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240.0-246.9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糖尿病</w:t>
            </w:r>
            <w:r w:rsidRPr="0075472D">
              <w:rPr>
                <w:rFonts w:eastAsia="標楷體" w:cs="新細明體"/>
                <w:color w:val="000000"/>
                <w:kern w:val="0"/>
                <w:sz w:val="20"/>
                <w:szCs w:val="20"/>
              </w:rPr>
              <w:t>(01)</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二、糖尿病（</w:t>
            </w:r>
            <w:r w:rsidRPr="0075472D">
              <w:rPr>
                <w:rFonts w:eastAsia="標楷體" w:cs="新細明體"/>
                <w:color w:val="000000"/>
                <w:kern w:val="0"/>
                <w:sz w:val="20"/>
                <w:szCs w:val="20"/>
              </w:rPr>
              <w:t>01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250.00-250.91</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E0800-E139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FF0000"/>
                <w:kern w:val="0"/>
                <w:sz w:val="20"/>
                <w:szCs w:val="20"/>
              </w:rPr>
            </w:pPr>
            <w:r w:rsidRPr="0075472D">
              <w:rPr>
                <w:rFonts w:eastAsia="標楷體" w:cs="新細明體"/>
                <w:color w:val="FF0000"/>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高血脂症</w:t>
            </w:r>
            <w:r w:rsidRPr="0075472D">
              <w:rPr>
                <w:rFonts w:eastAsia="標楷體" w:cs="新細明體"/>
                <w:color w:val="000000"/>
                <w:kern w:val="0"/>
                <w:sz w:val="20"/>
                <w:szCs w:val="20"/>
              </w:rPr>
              <w:t>(19)</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二、高血脂症（</w:t>
            </w:r>
            <w:r w:rsidRPr="0075472D">
              <w:rPr>
                <w:rFonts w:eastAsia="標楷體" w:cs="新細明體"/>
                <w:color w:val="000000"/>
                <w:kern w:val="0"/>
                <w:sz w:val="20"/>
                <w:szCs w:val="20"/>
              </w:rPr>
              <w:t>19</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272.0-272.1</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E780-E781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006678F4" w:rsidRPr="0075472D">
              <w:rPr>
                <w:rFonts w:eastAsia="標楷體" w:cs="新細明體" w:hint="eastAsia"/>
                <w:color w:val="000000"/>
                <w:kern w:val="0"/>
                <w:sz w:val="20"/>
                <w:szCs w:val="20"/>
              </w:rPr>
              <w:t>48</w:t>
            </w:r>
            <w:r w:rsidRPr="0075472D">
              <w:rPr>
                <w:rFonts w:eastAsia="標楷體" w:cs="新細明體"/>
                <w:color w:val="000000"/>
                <w:kern w:val="0"/>
                <w:sz w:val="20"/>
                <w:szCs w:val="20"/>
              </w:rPr>
              <w:t>)</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二、威</w:t>
            </w:r>
            <w:proofErr w:type="gramStart"/>
            <w:r w:rsidRPr="0075472D">
              <w:rPr>
                <w:rFonts w:eastAsia="標楷體" w:cs="新細明體"/>
                <w:color w:val="000000"/>
                <w:kern w:val="0"/>
                <w:sz w:val="20"/>
                <w:szCs w:val="20"/>
              </w:rPr>
              <w:t>爾遜氏症</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48</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痛風</w:t>
            </w:r>
            <w:r w:rsidRPr="0075472D">
              <w:rPr>
                <w:rFonts w:eastAsia="標楷體" w:cs="新細明體"/>
                <w:color w:val="000000"/>
                <w:kern w:val="0"/>
                <w:sz w:val="20"/>
                <w:szCs w:val="20"/>
              </w:rPr>
              <w:t>(07)</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二、痛風（</w:t>
            </w:r>
            <w:r w:rsidRPr="0075472D">
              <w:rPr>
                <w:rFonts w:eastAsia="標楷體" w:cs="新細明體"/>
                <w:color w:val="000000"/>
                <w:kern w:val="0"/>
                <w:sz w:val="20"/>
                <w:szCs w:val="20"/>
              </w:rPr>
              <w:t>07</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天皰瘡</w:t>
            </w:r>
            <w:r w:rsidRPr="0075472D">
              <w:rPr>
                <w:rFonts w:eastAsia="標楷體" w:cs="新細明體"/>
                <w:color w:val="000000"/>
                <w:kern w:val="0"/>
                <w:sz w:val="20"/>
                <w:szCs w:val="20"/>
              </w:rPr>
              <w:t>(30)</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二、天皰瘡（</w:t>
            </w:r>
            <w:r w:rsidRPr="0075472D">
              <w:rPr>
                <w:rFonts w:eastAsia="標楷體" w:cs="新細明體"/>
                <w:color w:val="000000"/>
                <w:kern w:val="0"/>
                <w:sz w:val="20"/>
                <w:szCs w:val="20"/>
              </w:rPr>
              <w:t>30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(31)</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w:t>
            </w:r>
            <w:proofErr w:type="gramStart"/>
            <w:r w:rsidRPr="0075472D">
              <w:rPr>
                <w:rFonts w:eastAsia="標楷體" w:cs="新細明體"/>
                <w:color w:val="000000"/>
                <w:kern w:val="0"/>
                <w:sz w:val="20"/>
                <w:szCs w:val="20"/>
              </w:rPr>
              <w:t>皮肌炎</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31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腎上腺病變引發內分泌障礙</w:t>
            </w:r>
            <w:r w:rsidRPr="0075472D">
              <w:rPr>
                <w:rFonts w:eastAsia="標楷體" w:cs="新細明體"/>
                <w:color w:val="000000"/>
                <w:kern w:val="0"/>
                <w:sz w:val="20"/>
                <w:szCs w:val="20"/>
              </w:rPr>
              <w:t>(70)</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二、腎上腺病變引發內分泌障礙（</w:t>
            </w:r>
            <w:r w:rsidRPr="0075472D">
              <w:rPr>
                <w:rFonts w:eastAsia="標楷體" w:cs="新細明體"/>
                <w:color w:val="000000"/>
                <w:kern w:val="0"/>
                <w:sz w:val="20"/>
                <w:szCs w:val="20"/>
              </w:rPr>
              <w:t>70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腦下垂體病變引發內分泌障礙</w:t>
            </w:r>
            <w:r w:rsidRPr="0075472D">
              <w:rPr>
                <w:rFonts w:eastAsia="標楷體" w:cs="新細明體"/>
                <w:color w:val="000000"/>
                <w:kern w:val="0"/>
                <w:sz w:val="20"/>
                <w:szCs w:val="20"/>
              </w:rPr>
              <w:t>(</w:t>
            </w:r>
            <w:r w:rsidR="007E25D2"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二、腦下垂體病變引發內分泌障礙（</w:t>
            </w:r>
            <w:r w:rsidRPr="0075472D">
              <w:rPr>
                <w:rFonts w:eastAsia="標楷體" w:cs="新細明體"/>
                <w:color w:val="000000"/>
                <w:kern w:val="0"/>
                <w:sz w:val="20"/>
                <w:szCs w:val="20"/>
              </w:rPr>
              <w:t>71</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性早熟</w:t>
            </w:r>
            <w:r w:rsidRPr="0075472D">
              <w:rPr>
                <w:rFonts w:eastAsia="標楷體" w:cs="新細明體"/>
                <w:color w:val="000000"/>
                <w:kern w:val="0"/>
                <w:sz w:val="20"/>
                <w:szCs w:val="20"/>
              </w:rPr>
              <w:t>(72)</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二、性早熟（</w:t>
            </w:r>
            <w:r w:rsidRPr="0075472D">
              <w:rPr>
                <w:rFonts w:eastAsia="標楷體" w:cs="新細明體"/>
                <w:color w:val="000000"/>
                <w:kern w:val="0"/>
                <w:sz w:val="20"/>
                <w:szCs w:val="20"/>
              </w:rPr>
              <w:t>72</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副甲狀腺機能低下症</w:t>
            </w:r>
            <w:r w:rsidRPr="0075472D">
              <w:rPr>
                <w:rFonts w:eastAsia="標楷體" w:cs="新細明體"/>
                <w:color w:val="000000"/>
                <w:kern w:val="0"/>
                <w:sz w:val="20"/>
                <w:szCs w:val="20"/>
              </w:rPr>
              <w:t>(80)</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二、副甲狀腺機能低下症（</w:t>
            </w:r>
            <w:r w:rsidRPr="0075472D">
              <w:rPr>
                <w:rFonts w:eastAsia="標楷體" w:cs="新細明體"/>
                <w:color w:val="000000"/>
                <w:kern w:val="0"/>
                <w:sz w:val="20"/>
                <w:szCs w:val="20"/>
              </w:rPr>
              <w:t>80</w:t>
            </w:r>
            <w:r w:rsidRPr="0075472D">
              <w:rPr>
                <w:rFonts w:eastAsia="標楷體" w:cs="新細明體"/>
                <w:color w:val="000000"/>
                <w:kern w:val="0"/>
                <w:sz w:val="20"/>
                <w:szCs w:val="20"/>
              </w:rPr>
              <w:t>）</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C880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C965-C966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D472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D800-D849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D890-D899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E201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E65-E749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E7521-E7522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E75240-E75249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E753</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E755-E756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E7601-E789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E791-E8319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6678F4"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678F4" w:rsidRPr="0075472D" w:rsidRDefault="006678F4" w:rsidP="006678F4">
            <w:pPr>
              <w:widowControl/>
              <w:rPr>
                <w:rFonts w:eastAsia="標楷體" w:cs="新細明體"/>
                <w:color w:val="000000"/>
                <w:kern w:val="0"/>
                <w:sz w:val="20"/>
                <w:szCs w:val="20"/>
              </w:rPr>
            </w:pPr>
            <w:r w:rsidRPr="0075472D">
              <w:rPr>
                <w:rFonts w:eastAsia="標楷體" w:cs="新細明體"/>
                <w:color w:val="000000"/>
                <w:kern w:val="0"/>
                <w:sz w:val="20"/>
                <w:szCs w:val="20"/>
              </w:rPr>
              <w:t>E8330-E889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6678F4" w:rsidRPr="0075472D" w:rsidRDefault="006678F4" w:rsidP="006678F4">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H49811-H49819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J8482</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M1A00X0-M109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含</w:t>
            </w:r>
            <w:r w:rsidRPr="0075472D">
              <w:rPr>
                <w:rFonts w:eastAsia="標楷體" w:cs="新細明體"/>
                <w:kern w:val="0"/>
                <w:sz w:val="20"/>
                <w:szCs w:val="20"/>
              </w:rPr>
              <w:t>M1A00X0-M1A9XX1</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M359</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270.0-279.9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N200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E15-E200</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E208-E35</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E891-E896</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r w:rsidR="00A330B5" w:rsidRPr="0075472D" w:rsidTr="006678F4">
        <w:trPr>
          <w:trHeight w:val="270"/>
        </w:trPr>
        <w:tc>
          <w:tcPr>
            <w:tcW w:w="4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color w:val="000000"/>
                <w:kern w:val="0"/>
                <w:sz w:val="20"/>
                <w:szCs w:val="2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330B5" w:rsidRPr="0075472D" w:rsidRDefault="00A330B5" w:rsidP="00A330B5">
            <w:pPr>
              <w:widowControl/>
              <w:rPr>
                <w:rFonts w:eastAsia="標楷體" w:cs="新細明體"/>
                <w:color w:val="000000"/>
                <w:kern w:val="0"/>
                <w:sz w:val="20"/>
                <w:szCs w:val="20"/>
              </w:rPr>
            </w:pPr>
            <w:r w:rsidRPr="0075472D">
              <w:rPr>
                <w:rFonts w:eastAsia="標楷體" w:cs="新細明體"/>
                <w:color w:val="000000"/>
                <w:kern w:val="0"/>
                <w:sz w:val="20"/>
                <w:szCs w:val="20"/>
              </w:rPr>
              <w:t>二、性腺低能症</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Hypogonadism</w:t>
            </w:r>
            <w:r w:rsidRPr="0075472D">
              <w:rPr>
                <w:rFonts w:eastAsia="標楷體" w:cs="新細明體" w:hint="eastAsia"/>
                <w:color w:val="000000"/>
                <w:kern w:val="0"/>
                <w:sz w:val="20"/>
                <w:szCs w:val="20"/>
              </w:rPr>
              <w:t>)(93)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251.0-259.9</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N981</w:t>
            </w:r>
          </w:p>
        </w:tc>
        <w:tc>
          <w:tcPr>
            <w:tcW w:w="1124" w:type="dxa"/>
            <w:tcBorders>
              <w:bottom w:val="single" w:sz="4" w:space="0" w:color="000000"/>
              <w:right w:val="single" w:sz="4" w:space="0" w:color="000000"/>
            </w:tcBorders>
            <w:shd w:val="clear" w:color="auto" w:fill="auto"/>
            <w:tcMar>
              <w:top w:w="0" w:type="dxa"/>
              <w:left w:w="28" w:type="dxa"/>
              <w:bottom w:w="0" w:type="dxa"/>
              <w:right w:w="28" w:type="dxa"/>
            </w:tcMar>
          </w:tcPr>
          <w:p w:rsidR="00A330B5" w:rsidRPr="0075472D" w:rsidRDefault="00A330B5" w:rsidP="00A330B5">
            <w:pPr>
              <w:widowControl/>
              <w:rPr>
                <w:rFonts w:eastAsia="標楷體" w:cs="新細明體"/>
                <w:kern w:val="0"/>
                <w:sz w:val="20"/>
                <w:szCs w:val="20"/>
              </w:rPr>
            </w:pPr>
            <w:r w:rsidRPr="0075472D">
              <w:rPr>
                <w:rFonts w:eastAsia="標楷體" w:cs="新細明體"/>
                <w:kern w:val="0"/>
                <w:sz w:val="20"/>
                <w:szCs w:val="20"/>
              </w:rPr>
              <w:t xml:space="preserve">　</w:t>
            </w:r>
          </w:p>
        </w:tc>
      </w:tr>
    </w:tbl>
    <w:p w:rsidR="00655038" w:rsidRPr="0075472D" w:rsidRDefault="00A017E2" w:rsidP="001030BA">
      <w:pPr>
        <w:pStyle w:val="21"/>
        <w:spacing w:line="240" w:lineRule="auto"/>
        <w:ind w:left="0" w:firstLine="0"/>
        <w:jc w:val="both"/>
        <w:rPr>
          <w:rFonts w:ascii="Times New Roman" w:hAnsi="Times New Roman"/>
          <w:caps/>
          <w:color w:val="000000"/>
          <w:sz w:val="20"/>
          <w:szCs w:val="20"/>
        </w:rPr>
      </w:pPr>
      <w:r w:rsidRPr="0075472D">
        <w:rPr>
          <w:rFonts w:ascii="Times New Roman" w:hAnsi="Times New Roman" w:hint="eastAsia"/>
          <w:color w:val="000000"/>
          <w:sz w:val="20"/>
          <w:szCs w:val="20"/>
        </w:rPr>
        <w:t>「</w:t>
      </w:r>
      <w:r w:rsidRPr="0075472D">
        <w:rPr>
          <w:rFonts w:ascii="Times New Roman" w:hAnsi="Times New Roman" w:hint="eastAsia"/>
          <w:color w:val="000000"/>
          <w:sz w:val="20"/>
          <w:szCs w:val="20"/>
        </w:rPr>
        <w:t>023-</w:t>
      </w:r>
      <w:r w:rsidRPr="0075472D">
        <w:rPr>
          <w:rFonts w:ascii="Times New Roman" w:hAnsi="Times New Roman"/>
          <w:sz w:val="20"/>
          <w:szCs w:val="20"/>
        </w:rPr>
        <w:t>醫院門診</w:t>
      </w:r>
      <w:r w:rsidRPr="0075472D">
        <w:rPr>
          <w:rFonts w:ascii="Times New Roman" w:hAnsi="Times New Roman"/>
          <w:color w:val="000000"/>
          <w:sz w:val="20"/>
          <w:szCs w:val="20"/>
        </w:rPr>
        <w:t>新陳代謝及心血管兩系統疾病之</w:t>
      </w:r>
      <w:r w:rsidRPr="0075472D">
        <w:rPr>
          <w:rFonts w:ascii="Times New Roman" w:hAnsi="Times New Roman"/>
          <w:caps/>
          <w:color w:val="000000"/>
          <w:sz w:val="20"/>
          <w:szCs w:val="20"/>
        </w:rPr>
        <w:t>慢性病案件開藥天數小於等於</w:t>
      </w:r>
      <w:r w:rsidRPr="0075472D">
        <w:rPr>
          <w:rFonts w:ascii="Times New Roman" w:hAnsi="Times New Roman"/>
          <w:caps/>
          <w:color w:val="000000"/>
          <w:sz w:val="20"/>
          <w:szCs w:val="20"/>
        </w:rPr>
        <w:t>21</w:t>
      </w:r>
      <w:r w:rsidRPr="0075472D">
        <w:rPr>
          <w:rFonts w:ascii="Times New Roman" w:hAnsi="Times New Roman"/>
          <w:caps/>
          <w:color w:val="000000"/>
          <w:sz w:val="20"/>
          <w:szCs w:val="20"/>
        </w:rPr>
        <w:t>日之案件占率過高</w:t>
      </w:r>
      <w:r w:rsidRPr="0075472D">
        <w:rPr>
          <w:rFonts w:ascii="Times New Roman" w:hAnsi="Times New Roman" w:hint="eastAsia"/>
          <w:caps/>
          <w:color w:val="000000"/>
          <w:sz w:val="20"/>
          <w:szCs w:val="20"/>
        </w:rPr>
        <w:t>」</w:t>
      </w:r>
    </w:p>
    <w:p w:rsidR="00A017E2" w:rsidRPr="0075472D" w:rsidRDefault="00A017E2" w:rsidP="001030BA">
      <w:pPr>
        <w:pStyle w:val="21"/>
        <w:spacing w:line="240" w:lineRule="auto"/>
        <w:ind w:left="0" w:firstLine="0"/>
        <w:jc w:val="both"/>
        <w:rPr>
          <w:rFonts w:ascii="Times New Roman" w:hAnsi="Times New Roman"/>
          <w:sz w:val="20"/>
          <w:szCs w:val="20"/>
        </w:rPr>
      </w:pPr>
      <w:r w:rsidRPr="0075472D">
        <w:rPr>
          <w:rFonts w:ascii="Times New Roman" w:hAnsi="Times New Roman"/>
          <w:color w:val="000000"/>
          <w:sz w:val="20"/>
          <w:szCs w:val="20"/>
        </w:rPr>
        <w:t>循環疾病慢性病案件</w:t>
      </w:r>
      <w:r w:rsidRPr="0075472D">
        <w:rPr>
          <w:rFonts w:ascii="Times New Roman" w:hAnsi="Times New Roman"/>
          <w:sz w:val="20"/>
          <w:szCs w:val="20"/>
        </w:rPr>
        <w:t>附表</w:t>
      </w:r>
    </w:p>
    <w:tbl>
      <w:tblPr>
        <w:tblW w:w="5227" w:type="pct"/>
        <w:tblInd w:w="-431" w:type="dxa"/>
        <w:tblLayout w:type="fixed"/>
        <w:tblCellMar>
          <w:left w:w="10" w:type="dxa"/>
          <w:right w:w="10" w:type="dxa"/>
        </w:tblCellMar>
        <w:tblLook w:val="04A0" w:firstRow="1" w:lastRow="0" w:firstColumn="1" w:lastColumn="0" w:noHBand="0" w:noVBand="1"/>
      </w:tblPr>
      <w:tblGrid>
        <w:gridCol w:w="426"/>
        <w:gridCol w:w="1276"/>
        <w:gridCol w:w="1416"/>
        <w:gridCol w:w="3261"/>
        <w:gridCol w:w="1417"/>
        <w:gridCol w:w="1276"/>
        <w:gridCol w:w="993"/>
      </w:tblGrid>
      <w:tr w:rsidR="00A017E2" w:rsidRPr="0075472D" w:rsidTr="00A330B5">
        <w:trPr>
          <w:trHeight w:val="4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總額</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名稱</w:t>
            </w:r>
          </w:p>
        </w:tc>
        <w:tc>
          <w:tcPr>
            <w:tcW w:w="141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循環疾病</w:t>
            </w:r>
          </w:p>
        </w:tc>
        <w:tc>
          <w:tcPr>
            <w:tcW w:w="326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名稱</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bCs/>
                <w:kern w:val="0"/>
                <w:sz w:val="20"/>
                <w:szCs w:val="20"/>
              </w:rPr>
            </w:pPr>
            <w:r w:rsidRPr="0075472D">
              <w:rPr>
                <w:rFonts w:eastAsia="標楷體" w:cs="新細明體"/>
                <w:bCs/>
                <w:kern w:val="0"/>
                <w:sz w:val="20"/>
                <w:szCs w:val="20"/>
              </w:rPr>
              <w:t>ICD-9-CM</w:t>
            </w:r>
            <w:r w:rsidRPr="0075472D">
              <w:rPr>
                <w:rFonts w:eastAsia="標楷體" w:cs="新細明體"/>
                <w:bCs/>
                <w:kern w:val="0"/>
                <w:sz w:val="20"/>
                <w:szCs w:val="20"/>
              </w:rPr>
              <w:t>代碼</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jc w:val="center"/>
              <w:rPr>
                <w:rFonts w:eastAsia="標楷體" w:cs="新細明體"/>
                <w:bCs/>
                <w:kern w:val="0"/>
                <w:sz w:val="20"/>
                <w:szCs w:val="20"/>
              </w:rPr>
            </w:pPr>
            <w:r w:rsidRPr="0075472D">
              <w:rPr>
                <w:rFonts w:eastAsia="標楷體" w:cs="新細明體"/>
                <w:bCs/>
                <w:kern w:val="0"/>
                <w:sz w:val="20"/>
                <w:szCs w:val="20"/>
              </w:rPr>
              <w:t>ICD-10- CM/PCS</w:t>
            </w:r>
          </w:p>
        </w:tc>
        <w:tc>
          <w:tcPr>
            <w:tcW w:w="99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jc w:val="center"/>
              <w:rPr>
                <w:rFonts w:eastAsia="標楷體" w:cs="新細明體"/>
                <w:bCs/>
                <w:kern w:val="0"/>
                <w:sz w:val="20"/>
                <w:szCs w:val="20"/>
              </w:rPr>
            </w:pPr>
            <w:r w:rsidRPr="0075472D">
              <w:rPr>
                <w:rFonts w:eastAsia="標楷體" w:cs="新細明體"/>
                <w:bCs/>
                <w:kern w:val="0"/>
                <w:sz w:val="20"/>
                <w:szCs w:val="20"/>
              </w:rPr>
              <w:t>備註</w:t>
            </w:r>
          </w:p>
        </w:tc>
      </w:tr>
      <w:tr w:rsidR="00A017E2" w:rsidRPr="0075472D" w:rsidTr="00A330B5">
        <w:trPr>
          <w:trHeight w:val="270"/>
        </w:trPr>
        <w:tc>
          <w:tcPr>
            <w:tcW w:w="42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醫院總額</w:t>
            </w:r>
          </w:p>
        </w:tc>
        <w:tc>
          <w:tcPr>
            <w:tcW w:w="127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jc w:val="center"/>
              <w:rPr>
                <w:rFonts w:eastAsia="標楷體" w:cs="新細明體"/>
                <w:color w:val="000000"/>
                <w:kern w:val="0"/>
                <w:sz w:val="20"/>
                <w:szCs w:val="20"/>
              </w:rPr>
            </w:pPr>
            <w:r w:rsidRPr="0075472D">
              <w:rPr>
                <w:rFonts w:eastAsia="標楷體" w:cs="新細明體"/>
                <w:color w:val="000000"/>
                <w:kern w:val="0"/>
                <w:sz w:val="20"/>
                <w:szCs w:val="20"/>
              </w:rPr>
              <w:t>023-</w:t>
            </w:r>
            <w:r w:rsidRPr="0075472D">
              <w:rPr>
                <w:rFonts w:eastAsia="標楷體" w:cs="新細明體"/>
                <w:color w:val="000000"/>
                <w:kern w:val="0"/>
                <w:sz w:val="20"/>
                <w:szCs w:val="20"/>
              </w:rPr>
              <w:t>醫院門診新陳代謝及心血管兩系統疾病之慢性病案件開藥天數小於等於</w:t>
            </w:r>
            <w:r w:rsidRPr="0075472D">
              <w:rPr>
                <w:rFonts w:eastAsia="標楷體" w:cs="新細明體"/>
                <w:color w:val="000000"/>
                <w:kern w:val="0"/>
                <w:sz w:val="20"/>
                <w:szCs w:val="20"/>
              </w:rPr>
              <w:t>21</w:t>
            </w:r>
            <w:r w:rsidRPr="0075472D">
              <w:rPr>
                <w:rFonts w:eastAsia="標楷體" w:cs="新細明體"/>
                <w:color w:val="000000"/>
                <w:kern w:val="0"/>
                <w:sz w:val="20"/>
                <w:szCs w:val="20"/>
              </w:rPr>
              <w:t>日之案件占率過高</w:t>
            </w: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心臟病</w:t>
            </w:r>
            <w:r w:rsidRPr="0075472D">
              <w:rPr>
                <w:rFonts w:eastAsia="標楷體" w:cs="新細明體"/>
                <w:color w:val="000000"/>
                <w:kern w:val="0"/>
                <w:sz w:val="20"/>
                <w:szCs w:val="20"/>
              </w:rPr>
              <w:t>(11)</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393-398.99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I050-I099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410.00-410.92</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I2101-I229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411.0-414.9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I200-I209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411.0-414.9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I240-I259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427.0-427.9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I462-I499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427.0-427.9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R001</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428.0-429.9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I230-I238</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428.0-429.9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I2510</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428.0-429.9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I501-I52</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五、心臟病（</w:t>
            </w:r>
            <w:r w:rsidRPr="0075472D">
              <w:rPr>
                <w:rFonts w:eastAsia="標楷體" w:cs="新細明體"/>
                <w:color w:val="000000"/>
                <w:kern w:val="0"/>
                <w:sz w:val="20"/>
                <w:szCs w:val="20"/>
              </w:rPr>
              <w:t>11</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428.0-429.9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I970-I97191</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高血壓</w:t>
            </w:r>
            <w:r w:rsidRPr="0075472D">
              <w:rPr>
                <w:rFonts w:eastAsia="標楷體" w:cs="新細明體"/>
                <w:color w:val="000000"/>
                <w:kern w:val="0"/>
                <w:sz w:val="20"/>
                <w:szCs w:val="20"/>
              </w:rPr>
              <w:t>(02)</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五、高血壓（</w:t>
            </w:r>
            <w:r w:rsidRPr="0075472D">
              <w:rPr>
                <w:rFonts w:eastAsia="標楷體" w:cs="新細明體"/>
                <w:color w:val="000000"/>
                <w:kern w:val="0"/>
                <w:sz w:val="20"/>
                <w:szCs w:val="20"/>
              </w:rPr>
              <w:t>02</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402.00-402.91</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I110-I119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五、高血壓（</w:t>
            </w:r>
            <w:r w:rsidRPr="0075472D">
              <w:rPr>
                <w:rFonts w:eastAsia="標楷體" w:cs="新細明體"/>
                <w:color w:val="000000"/>
                <w:kern w:val="0"/>
                <w:sz w:val="20"/>
                <w:szCs w:val="20"/>
              </w:rPr>
              <w:t>02</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405.01-405.99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I150-I159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五、高血壓（</w:t>
            </w:r>
            <w:r w:rsidRPr="0075472D">
              <w:rPr>
                <w:rFonts w:eastAsia="標楷體" w:cs="新細明體"/>
                <w:color w:val="000000"/>
                <w:kern w:val="0"/>
                <w:sz w:val="20"/>
                <w:szCs w:val="20"/>
              </w:rPr>
              <w:t>02</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405.01-405.99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N262</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腦血管病變</w:t>
            </w:r>
            <w:r w:rsidRPr="0075472D">
              <w:rPr>
                <w:rFonts w:eastAsia="標楷體" w:cs="新細明體"/>
                <w:color w:val="000000"/>
                <w:kern w:val="0"/>
                <w:sz w:val="20"/>
                <w:szCs w:val="20"/>
              </w:rPr>
              <w:t>(14)</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五、腦血管病變（</w:t>
            </w:r>
            <w:r w:rsidRPr="0075472D">
              <w:rPr>
                <w:rFonts w:eastAsia="標楷體" w:cs="新細明體"/>
                <w:color w:val="000000"/>
                <w:kern w:val="0"/>
                <w:sz w:val="20"/>
                <w:szCs w:val="20"/>
              </w:rPr>
              <w:t>14</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430-434.9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I6000-I669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五、腦血管病變（</w:t>
            </w:r>
            <w:r w:rsidRPr="0075472D">
              <w:rPr>
                <w:rFonts w:eastAsia="標楷體" w:cs="新細明體"/>
                <w:color w:val="000000"/>
                <w:kern w:val="0"/>
                <w:sz w:val="20"/>
                <w:szCs w:val="20"/>
              </w:rPr>
              <w:t>14</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436</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I6789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五、腦血管病變（</w:t>
            </w:r>
            <w:r w:rsidRPr="0075472D">
              <w:rPr>
                <w:rFonts w:eastAsia="標楷體" w:cs="新細明體"/>
                <w:color w:val="000000"/>
                <w:kern w:val="0"/>
                <w:sz w:val="20"/>
                <w:szCs w:val="20"/>
              </w:rPr>
              <w:t>14</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437.0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I672</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roofErr w:type="gramStart"/>
            <w:r w:rsidRPr="0075472D">
              <w:rPr>
                <w:rFonts w:eastAsia="標楷體" w:cs="新細明體"/>
                <w:color w:val="000000"/>
                <w:kern w:val="0"/>
                <w:sz w:val="20"/>
                <w:szCs w:val="20"/>
              </w:rPr>
              <w:t>動脈粥樣硬化</w:t>
            </w:r>
            <w:proofErr w:type="gramEnd"/>
            <w:r w:rsidRPr="0075472D">
              <w:rPr>
                <w:rFonts w:eastAsia="標楷體" w:cs="新細明體"/>
                <w:color w:val="000000"/>
                <w:kern w:val="0"/>
                <w:sz w:val="20"/>
                <w:szCs w:val="20"/>
              </w:rPr>
              <w:t>(57)</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w:t>
            </w:r>
            <w:proofErr w:type="gramStart"/>
            <w:r w:rsidRPr="0075472D">
              <w:rPr>
                <w:rFonts w:eastAsia="標楷體" w:cs="新細明體"/>
                <w:color w:val="000000"/>
                <w:kern w:val="0"/>
                <w:sz w:val="20"/>
                <w:szCs w:val="20"/>
              </w:rPr>
              <w:t>動脈粥樣硬化</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57</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440.0-440.9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I700-I7092</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w:t>
            </w:r>
            <w:proofErr w:type="gramStart"/>
            <w:r w:rsidRPr="0075472D">
              <w:rPr>
                <w:rFonts w:eastAsia="標楷體" w:cs="新細明體"/>
                <w:color w:val="000000"/>
                <w:kern w:val="0"/>
                <w:sz w:val="20"/>
                <w:szCs w:val="20"/>
              </w:rPr>
              <w:t>動脈粥樣硬化</w:t>
            </w:r>
            <w:proofErr w:type="gramEnd"/>
            <w:r w:rsidRPr="0075472D">
              <w:rPr>
                <w:rFonts w:eastAsia="標楷體" w:cs="新細明體"/>
                <w:color w:val="000000"/>
                <w:kern w:val="0"/>
                <w:sz w:val="20"/>
                <w:szCs w:val="20"/>
              </w:rPr>
              <w:t>（</w:t>
            </w:r>
            <w:r w:rsidRPr="0075472D">
              <w:rPr>
                <w:rFonts w:eastAsia="標楷體" w:cs="新細明體"/>
                <w:color w:val="000000"/>
                <w:kern w:val="0"/>
                <w:sz w:val="20"/>
                <w:szCs w:val="20"/>
              </w:rPr>
              <w:t>57</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440.0-440.9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I75011-I7589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42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動脈</w:t>
            </w:r>
            <w:proofErr w:type="gramStart"/>
            <w:r w:rsidRPr="0075472D">
              <w:rPr>
                <w:rFonts w:eastAsia="標楷體" w:cs="新細明體"/>
                <w:color w:val="000000"/>
                <w:kern w:val="0"/>
                <w:sz w:val="20"/>
                <w:szCs w:val="20"/>
              </w:rPr>
              <w:t>拴塞</w:t>
            </w:r>
            <w:proofErr w:type="gramEnd"/>
            <w:r w:rsidRPr="0075472D">
              <w:rPr>
                <w:rFonts w:eastAsia="標楷體" w:cs="新細明體"/>
                <w:color w:val="000000"/>
                <w:kern w:val="0"/>
                <w:sz w:val="20"/>
                <w:szCs w:val="20"/>
              </w:rPr>
              <w:t>及</w:t>
            </w:r>
            <w:proofErr w:type="gramStart"/>
            <w:r w:rsidRPr="0075472D">
              <w:rPr>
                <w:rFonts w:eastAsia="標楷體" w:cs="新細明體"/>
                <w:color w:val="000000"/>
                <w:kern w:val="0"/>
                <w:sz w:val="20"/>
                <w:szCs w:val="20"/>
              </w:rPr>
              <w:t>血</w:t>
            </w:r>
            <w:proofErr w:type="gramEnd"/>
            <w:r w:rsidRPr="0075472D">
              <w:rPr>
                <w:rFonts w:eastAsia="標楷體" w:cs="新細明體"/>
                <w:color w:val="000000"/>
                <w:kern w:val="0"/>
                <w:sz w:val="20"/>
                <w:szCs w:val="20"/>
              </w:rPr>
              <w:t>拴症</w:t>
            </w:r>
            <w:r w:rsidRPr="0075472D">
              <w:rPr>
                <w:rFonts w:eastAsia="標楷體" w:cs="新細明體"/>
                <w:color w:val="000000"/>
                <w:kern w:val="0"/>
                <w:sz w:val="20"/>
                <w:szCs w:val="20"/>
              </w:rPr>
              <w:t>(58)</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五、動脈</w:t>
            </w:r>
            <w:proofErr w:type="gramStart"/>
            <w:r w:rsidRPr="0075472D">
              <w:rPr>
                <w:rFonts w:eastAsia="標楷體" w:cs="新細明體"/>
                <w:color w:val="000000"/>
                <w:kern w:val="0"/>
                <w:sz w:val="20"/>
                <w:szCs w:val="20"/>
              </w:rPr>
              <w:t>拴塞</w:t>
            </w:r>
            <w:proofErr w:type="gramEnd"/>
            <w:r w:rsidRPr="0075472D">
              <w:rPr>
                <w:rFonts w:eastAsia="標楷體" w:cs="新細明體"/>
                <w:color w:val="000000"/>
                <w:kern w:val="0"/>
                <w:sz w:val="20"/>
                <w:szCs w:val="20"/>
              </w:rPr>
              <w:t>及</w:t>
            </w:r>
            <w:proofErr w:type="gramStart"/>
            <w:r w:rsidRPr="0075472D">
              <w:rPr>
                <w:rFonts w:eastAsia="標楷體" w:cs="新細明體"/>
                <w:color w:val="000000"/>
                <w:kern w:val="0"/>
                <w:sz w:val="20"/>
                <w:szCs w:val="20"/>
              </w:rPr>
              <w:t>血</w:t>
            </w:r>
            <w:proofErr w:type="gramEnd"/>
            <w:r w:rsidRPr="0075472D">
              <w:rPr>
                <w:rFonts w:eastAsia="標楷體" w:cs="新細明體"/>
                <w:color w:val="000000"/>
                <w:kern w:val="0"/>
                <w:sz w:val="20"/>
                <w:szCs w:val="20"/>
              </w:rPr>
              <w:t>拴症</w:t>
            </w:r>
            <w:r w:rsidR="00A330B5" w:rsidRPr="0075472D">
              <w:rPr>
                <w:rFonts w:eastAsia="標楷體" w:cs="新細明體" w:hint="eastAsia"/>
                <w:color w:val="000000"/>
                <w:kern w:val="0"/>
                <w:sz w:val="20"/>
                <w:szCs w:val="20"/>
              </w:rPr>
              <w:t>(</w:t>
            </w:r>
            <w:r w:rsidRPr="0075472D">
              <w:rPr>
                <w:rFonts w:eastAsia="標楷體" w:cs="新細明體"/>
                <w:color w:val="000000"/>
                <w:kern w:val="0"/>
                <w:sz w:val="20"/>
                <w:szCs w:val="20"/>
              </w:rPr>
              <w:t>58</w:t>
            </w:r>
            <w:r w:rsidR="00A330B5" w:rsidRPr="0075472D">
              <w:rPr>
                <w:rFonts w:eastAsia="標楷體" w:cs="新細明體" w:hint="eastAsia"/>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444.0-444.9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I7401-I749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雷諾氏病</w:t>
            </w:r>
            <w:r w:rsidRPr="0075472D">
              <w:rPr>
                <w:rFonts w:eastAsia="標楷體" w:cs="新細明體"/>
                <w:color w:val="000000"/>
                <w:kern w:val="0"/>
                <w:sz w:val="20"/>
                <w:szCs w:val="20"/>
              </w:rPr>
              <w:t>(26)</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五、雷諾氏病（</w:t>
            </w:r>
            <w:r w:rsidRPr="0075472D">
              <w:rPr>
                <w:rFonts w:eastAsia="標楷體" w:cs="新細明體"/>
                <w:color w:val="000000"/>
                <w:kern w:val="0"/>
                <w:sz w:val="20"/>
                <w:szCs w:val="20"/>
              </w:rPr>
              <w:t>26</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441.0-443.9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I7100-I739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五、雷諾氏病（</w:t>
            </w:r>
            <w:r w:rsidRPr="0075472D">
              <w:rPr>
                <w:rFonts w:eastAsia="標楷體" w:cs="新細明體"/>
                <w:color w:val="000000"/>
                <w:kern w:val="0"/>
                <w:sz w:val="20"/>
                <w:szCs w:val="20"/>
              </w:rPr>
              <w:t>26</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441.0-443.9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I7771-I7779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五、雷諾氏病（</w:t>
            </w:r>
            <w:r w:rsidRPr="0075472D">
              <w:rPr>
                <w:rFonts w:eastAsia="標楷體" w:cs="新細明體"/>
                <w:color w:val="000000"/>
                <w:kern w:val="0"/>
                <w:sz w:val="20"/>
                <w:szCs w:val="20"/>
              </w:rPr>
              <w:t>26</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441.0-443.9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I790-I798</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五、雷諾氏病（</w:t>
            </w:r>
            <w:r w:rsidRPr="0075472D">
              <w:rPr>
                <w:rFonts w:eastAsia="標楷體" w:cs="新細明體"/>
                <w:color w:val="000000"/>
                <w:kern w:val="0"/>
                <w:sz w:val="20"/>
                <w:szCs w:val="20"/>
              </w:rPr>
              <w:t>26</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446.0-448.9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I770-I776</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五、雷諾氏病（</w:t>
            </w:r>
            <w:r w:rsidRPr="0075472D">
              <w:rPr>
                <w:rFonts w:eastAsia="標楷體" w:cs="新細明體"/>
                <w:color w:val="000000"/>
                <w:kern w:val="0"/>
                <w:sz w:val="20"/>
                <w:szCs w:val="20"/>
              </w:rPr>
              <w:t>26</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446.0-448.9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I7789-I789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五、雷諾氏病（</w:t>
            </w:r>
            <w:r w:rsidRPr="0075472D">
              <w:rPr>
                <w:rFonts w:eastAsia="標楷體" w:cs="新細明體"/>
                <w:color w:val="000000"/>
                <w:kern w:val="0"/>
                <w:sz w:val="20"/>
                <w:szCs w:val="20"/>
              </w:rPr>
              <w:t>26</w:t>
            </w:r>
            <w:r w:rsidRPr="0075472D">
              <w:rPr>
                <w:rFonts w:eastAsia="標楷體" w:cs="新細明體"/>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446.0-448.9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M300-M319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川崎病併發心臟血管異常者</w:t>
            </w:r>
            <w:r w:rsidRPr="0075472D">
              <w:rPr>
                <w:rFonts w:eastAsia="標楷體" w:cs="新細明體"/>
                <w:color w:val="000000"/>
                <w:kern w:val="0"/>
                <w:sz w:val="20"/>
                <w:szCs w:val="20"/>
              </w:rPr>
              <w:t>(78)</w:t>
            </w: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五、川崎病併發心臟血管異常者</w:t>
            </w:r>
            <w:r w:rsidR="00A330B5" w:rsidRPr="0075472D">
              <w:rPr>
                <w:rFonts w:eastAsia="標楷體" w:cs="新細明體" w:hint="eastAsia"/>
                <w:color w:val="000000"/>
                <w:kern w:val="0"/>
                <w:sz w:val="20"/>
                <w:szCs w:val="20"/>
              </w:rPr>
              <w:t>(</w:t>
            </w:r>
            <w:r w:rsidRPr="0075472D">
              <w:rPr>
                <w:rFonts w:eastAsia="標楷體" w:cs="新細明體"/>
                <w:color w:val="000000"/>
                <w:kern w:val="0"/>
                <w:sz w:val="20"/>
                <w:szCs w:val="20"/>
              </w:rPr>
              <w:t>78</w:t>
            </w:r>
            <w:r w:rsidR="00A330B5" w:rsidRPr="0075472D">
              <w:rPr>
                <w:rFonts w:eastAsia="標楷體" w:cs="新細明體" w:hint="eastAsia"/>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441.0-443.9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I7100-I739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330B5"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五、川崎病併發心臟血管異常者</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78</w:t>
            </w:r>
            <w:r w:rsidRPr="0075472D">
              <w:rPr>
                <w:rFonts w:eastAsia="標楷體" w:cs="新細明體" w:hint="eastAsia"/>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441.0-443.9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I7771-I7779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330B5"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五、川崎病併發心臟血管異常者</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78</w:t>
            </w:r>
            <w:r w:rsidRPr="0075472D">
              <w:rPr>
                <w:rFonts w:eastAsia="標楷體" w:cs="新細明體" w:hint="eastAsia"/>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441.0-443.9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I790-I798</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330B5"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五、川崎病併發心臟血管異常者</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78</w:t>
            </w:r>
            <w:r w:rsidRPr="0075472D">
              <w:rPr>
                <w:rFonts w:eastAsia="標楷體" w:cs="新細明體" w:hint="eastAsia"/>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446.0-448.9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I770-I776</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330B5"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五、川崎病併發心臟血管異常者</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78</w:t>
            </w:r>
            <w:r w:rsidRPr="0075472D">
              <w:rPr>
                <w:rFonts w:eastAsia="標楷體" w:cs="新細明體" w:hint="eastAsia"/>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446.0-448.9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I7789-I789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r w:rsidR="00A017E2" w:rsidRPr="0075472D" w:rsidTr="00A330B5">
        <w:trPr>
          <w:trHeight w:val="270"/>
        </w:trPr>
        <w:tc>
          <w:tcPr>
            <w:tcW w:w="42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color w:val="000000"/>
                <w:kern w:val="0"/>
                <w:sz w:val="20"/>
                <w:szCs w:val="20"/>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color w:val="000000"/>
                <w:kern w:val="0"/>
                <w:sz w:val="20"/>
                <w:szCs w:val="20"/>
              </w:rPr>
            </w:pPr>
          </w:p>
        </w:tc>
        <w:tc>
          <w:tcPr>
            <w:tcW w:w="32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017E2" w:rsidRPr="0075472D" w:rsidRDefault="00A330B5" w:rsidP="00157DB1">
            <w:pPr>
              <w:widowControl/>
              <w:rPr>
                <w:rFonts w:eastAsia="標楷體" w:cs="新細明體"/>
                <w:color w:val="000000"/>
                <w:kern w:val="0"/>
                <w:sz w:val="20"/>
                <w:szCs w:val="20"/>
              </w:rPr>
            </w:pPr>
            <w:r w:rsidRPr="0075472D">
              <w:rPr>
                <w:rFonts w:eastAsia="標楷體" w:cs="新細明體"/>
                <w:color w:val="000000"/>
                <w:kern w:val="0"/>
                <w:sz w:val="20"/>
                <w:szCs w:val="20"/>
              </w:rPr>
              <w:t>五、川崎病併發心臟血管異常者</w:t>
            </w:r>
            <w:r w:rsidRPr="0075472D">
              <w:rPr>
                <w:rFonts w:eastAsia="標楷體" w:cs="新細明體" w:hint="eastAsia"/>
                <w:color w:val="000000"/>
                <w:kern w:val="0"/>
                <w:sz w:val="20"/>
                <w:szCs w:val="20"/>
              </w:rPr>
              <w:t>(</w:t>
            </w:r>
            <w:r w:rsidRPr="0075472D">
              <w:rPr>
                <w:rFonts w:eastAsia="標楷體" w:cs="新細明體"/>
                <w:color w:val="000000"/>
                <w:kern w:val="0"/>
                <w:sz w:val="20"/>
                <w:szCs w:val="20"/>
              </w:rPr>
              <w:t>78</w:t>
            </w:r>
            <w:r w:rsidRPr="0075472D">
              <w:rPr>
                <w:rFonts w:eastAsia="標楷體" w:cs="新細明體" w:hint="eastAsia"/>
                <w:color w:val="000000"/>
                <w:kern w:val="0"/>
                <w:sz w:val="20"/>
                <w:szCs w:val="2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446.0-448.9</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M300-M319</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tcPr>
          <w:p w:rsidR="00A017E2" w:rsidRPr="0075472D" w:rsidRDefault="00A017E2" w:rsidP="00157DB1">
            <w:pPr>
              <w:widowControl/>
              <w:rPr>
                <w:rFonts w:eastAsia="標楷體" w:cs="新細明體"/>
                <w:kern w:val="0"/>
                <w:sz w:val="20"/>
                <w:szCs w:val="20"/>
              </w:rPr>
            </w:pPr>
            <w:r w:rsidRPr="0075472D">
              <w:rPr>
                <w:rFonts w:eastAsia="標楷體" w:cs="新細明體"/>
                <w:kern w:val="0"/>
                <w:sz w:val="20"/>
                <w:szCs w:val="20"/>
              </w:rPr>
              <w:t xml:space="preserve">　</w:t>
            </w:r>
          </w:p>
        </w:tc>
      </w:tr>
    </w:tbl>
    <w:p w:rsidR="00A017E2" w:rsidRPr="0075472D" w:rsidRDefault="00A017E2" w:rsidP="001030BA">
      <w:pPr>
        <w:pStyle w:val="21"/>
        <w:spacing w:line="240" w:lineRule="auto"/>
        <w:ind w:left="0" w:firstLine="0"/>
        <w:jc w:val="both"/>
        <w:rPr>
          <w:rFonts w:ascii="Times New Roman" w:hAnsi="Times New Roman"/>
          <w:color w:val="000000"/>
        </w:rPr>
      </w:pPr>
    </w:p>
    <w:p w:rsidR="00A017E2" w:rsidRPr="0075472D" w:rsidRDefault="00A017E2">
      <w:pPr>
        <w:widowControl/>
        <w:suppressAutoHyphens w:val="0"/>
        <w:rPr>
          <w:rFonts w:eastAsia="標楷體"/>
          <w:color w:val="000000"/>
          <w:sz w:val="28"/>
        </w:rPr>
      </w:pPr>
      <w:r w:rsidRPr="0075472D">
        <w:rPr>
          <w:rFonts w:eastAsia="標楷體"/>
          <w:color w:val="000000"/>
        </w:rPr>
        <w:br w:type="page"/>
      </w:r>
    </w:p>
    <w:p w:rsidR="00A017E2" w:rsidRPr="0075472D" w:rsidRDefault="00A017E2" w:rsidP="00A13D05">
      <w:pPr>
        <w:pStyle w:val="2"/>
        <w:rPr>
          <w:rFonts w:eastAsia="標楷體"/>
        </w:rPr>
      </w:pPr>
      <w:r w:rsidRPr="0075472D">
        <w:rPr>
          <w:rFonts w:eastAsia="標楷體" w:hint="eastAsia"/>
        </w:rPr>
        <w:lastRenderedPageBreak/>
        <w:t>023</w:t>
      </w:r>
      <w:r w:rsidRPr="0075472D">
        <w:rPr>
          <w:rFonts w:eastAsia="標楷體" w:hint="eastAsia"/>
        </w:rPr>
        <w:t>指標版本：實施</w:t>
      </w:r>
      <w:proofErr w:type="gramStart"/>
      <w:r w:rsidRPr="0075472D">
        <w:rPr>
          <w:rFonts w:eastAsia="標楷體" w:hint="eastAsia"/>
        </w:rPr>
        <w:t>起</w:t>
      </w:r>
      <w:r w:rsidR="00A330B5" w:rsidRPr="0075472D">
        <w:rPr>
          <w:rFonts w:eastAsia="標楷體" w:hint="eastAsia"/>
        </w:rPr>
        <w:t>迄</w:t>
      </w:r>
      <w:proofErr w:type="gramEnd"/>
      <w:r w:rsidRPr="0075472D">
        <w:rPr>
          <w:rFonts w:eastAsia="標楷體" w:hint="eastAsia"/>
        </w:rPr>
        <w:t>日</w:t>
      </w:r>
      <w:r w:rsidRPr="0075472D">
        <w:rPr>
          <w:rFonts w:eastAsia="標楷體" w:hint="eastAsia"/>
        </w:rPr>
        <w:tab/>
        <w:t>96</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日（費用年月）</w:t>
      </w:r>
      <w:r w:rsidRPr="0075472D">
        <w:rPr>
          <w:rFonts w:eastAsia="標楷體" w:hint="eastAsia"/>
        </w:rPr>
        <w:t>~104</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900" w:type="dxa"/>
        <w:tblCellMar>
          <w:left w:w="10" w:type="dxa"/>
          <w:right w:w="10" w:type="dxa"/>
        </w:tblCellMar>
        <w:tblLook w:val="04A0" w:firstRow="1" w:lastRow="0" w:firstColumn="1" w:lastColumn="0" w:noHBand="0" w:noVBand="1"/>
      </w:tblPr>
      <w:tblGrid>
        <w:gridCol w:w="1871"/>
        <w:gridCol w:w="8029"/>
      </w:tblGrid>
      <w:tr w:rsidR="00A017E2" w:rsidRPr="0075472D" w:rsidTr="00157DB1">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aps/>
                <w:color w:val="000000"/>
                <w:sz w:val="28"/>
                <w:szCs w:val="28"/>
              </w:rPr>
            </w:pPr>
            <w:r w:rsidRPr="0075472D">
              <w:rPr>
                <w:rFonts w:eastAsia="標楷體"/>
                <w:caps/>
                <w:color w:val="000000"/>
                <w:sz w:val="28"/>
                <w:szCs w:val="28"/>
              </w:rPr>
              <w:t>指標名稱</w:t>
            </w:r>
          </w:p>
        </w:tc>
        <w:tc>
          <w:tcPr>
            <w:tcW w:w="802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rPr>
            </w:pPr>
            <w:r w:rsidRPr="0075472D">
              <w:rPr>
                <w:rFonts w:eastAsia="標楷體"/>
                <w:sz w:val="28"/>
              </w:rPr>
              <w:t>023-</w:t>
            </w:r>
            <w:r w:rsidRPr="0075472D">
              <w:rPr>
                <w:rFonts w:eastAsia="標楷體"/>
                <w:sz w:val="28"/>
              </w:rPr>
              <w:t>醫院門診</w:t>
            </w:r>
            <w:r w:rsidRPr="0075472D">
              <w:rPr>
                <w:rFonts w:eastAsia="標楷體"/>
                <w:color w:val="000000"/>
                <w:sz w:val="28"/>
                <w:szCs w:val="28"/>
              </w:rPr>
              <w:t>新陳代謝及心血管兩系統疾病之</w:t>
            </w:r>
            <w:r w:rsidRPr="0075472D">
              <w:rPr>
                <w:rFonts w:eastAsia="標楷體"/>
                <w:caps/>
                <w:color w:val="000000"/>
                <w:sz w:val="28"/>
                <w:szCs w:val="28"/>
              </w:rPr>
              <w:t>慢性病案件開藥天數小於等於</w:t>
            </w:r>
            <w:r w:rsidRPr="0075472D">
              <w:rPr>
                <w:rFonts w:eastAsia="標楷體"/>
                <w:caps/>
                <w:color w:val="000000"/>
                <w:sz w:val="28"/>
                <w:szCs w:val="28"/>
              </w:rPr>
              <w:t>21</w:t>
            </w:r>
            <w:r w:rsidRPr="0075472D">
              <w:rPr>
                <w:rFonts w:eastAsia="標楷體"/>
                <w:caps/>
                <w:color w:val="000000"/>
                <w:sz w:val="28"/>
                <w:szCs w:val="28"/>
              </w:rPr>
              <w:t>日之案件占率過高</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aps/>
                <w:color w:val="000000"/>
                <w:sz w:val="28"/>
                <w:szCs w:val="28"/>
              </w:rPr>
            </w:pPr>
            <w:r w:rsidRPr="0075472D">
              <w:rPr>
                <w:rFonts w:eastAsia="標楷體"/>
                <w:caps/>
                <w:color w:val="000000"/>
                <w:sz w:val="28"/>
                <w:szCs w:val="28"/>
              </w:rPr>
              <w:t>實施目的</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rPr>
            </w:pPr>
            <w:r w:rsidRPr="0075472D">
              <w:rPr>
                <w:rFonts w:eastAsia="標楷體"/>
                <w:color w:val="000000"/>
                <w:sz w:val="28"/>
                <w:szCs w:val="28"/>
              </w:rPr>
              <w:t>降低不當之用藥型態</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指標定義</w:t>
            </w:r>
          </w:p>
          <w:p w:rsidR="00A017E2" w:rsidRPr="0075472D" w:rsidRDefault="00A017E2" w:rsidP="00157DB1">
            <w:pPr>
              <w:snapToGrid w:val="0"/>
              <w:spacing w:line="276" w:lineRule="auto"/>
              <w:jc w:val="both"/>
              <w:rPr>
                <w:rFonts w:eastAsia="標楷體"/>
                <w:color w:val="000000"/>
                <w:sz w:val="28"/>
                <w:szCs w:val="28"/>
              </w:rPr>
            </w:pP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300" w:lineRule="auto"/>
              <w:rPr>
                <w:rFonts w:eastAsia="標楷體"/>
                <w:color w:val="000000"/>
                <w:sz w:val="28"/>
                <w:szCs w:val="28"/>
              </w:rPr>
            </w:pPr>
            <w:r w:rsidRPr="0075472D">
              <w:rPr>
                <w:rFonts w:eastAsia="標楷體"/>
                <w:color w:val="000000"/>
                <w:sz w:val="28"/>
                <w:szCs w:val="28"/>
              </w:rPr>
              <w:t>分子－門診慢性病案件開藥天數小於等於</w:t>
            </w:r>
            <w:r w:rsidRPr="0075472D">
              <w:rPr>
                <w:rFonts w:eastAsia="標楷體"/>
                <w:color w:val="000000"/>
                <w:sz w:val="28"/>
                <w:szCs w:val="28"/>
              </w:rPr>
              <w:t>21</w:t>
            </w:r>
            <w:r w:rsidRPr="0075472D">
              <w:rPr>
                <w:rFonts w:eastAsia="標楷體"/>
                <w:color w:val="000000"/>
                <w:sz w:val="28"/>
                <w:szCs w:val="28"/>
              </w:rPr>
              <w:t>日之案件數</w:t>
            </w:r>
          </w:p>
          <w:p w:rsidR="00A017E2" w:rsidRPr="0075472D" w:rsidRDefault="00A017E2" w:rsidP="00157DB1">
            <w:pPr>
              <w:snapToGrid w:val="0"/>
              <w:spacing w:line="300" w:lineRule="auto"/>
              <w:jc w:val="both"/>
              <w:rPr>
                <w:rFonts w:eastAsia="標楷體"/>
                <w:color w:val="000000"/>
                <w:sz w:val="28"/>
                <w:szCs w:val="28"/>
              </w:rPr>
            </w:pPr>
            <w:r w:rsidRPr="0075472D">
              <w:rPr>
                <w:rFonts w:eastAsia="標楷體"/>
                <w:color w:val="000000"/>
                <w:sz w:val="28"/>
                <w:szCs w:val="28"/>
              </w:rPr>
              <w:t>分母－門診慢性病案件數</w:t>
            </w:r>
          </w:p>
          <w:p w:rsidR="00A017E2" w:rsidRPr="0075472D" w:rsidRDefault="00A017E2" w:rsidP="00157DB1">
            <w:pPr>
              <w:snapToGrid w:val="0"/>
              <w:spacing w:line="300" w:lineRule="auto"/>
              <w:jc w:val="both"/>
              <w:rPr>
                <w:rFonts w:eastAsia="標楷體"/>
                <w:color w:val="000000"/>
                <w:sz w:val="28"/>
                <w:szCs w:val="28"/>
              </w:rPr>
            </w:pPr>
            <w:proofErr w:type="gramStart"/>
            <w:r w:rsidRPr="0075472D">
              <w:rPr>
                <w:rFonts w:eastAsia="標楷體"/>
                <w:color w:val="000000"/>
                <w:sz w:val="28"/>
                <w:szCs w:val="28"/>
              </w:rPr>
              <w:t>＊</w:t>
            </w:r>
            <w:proofErr w:type="gramEnd"/>
            <w:r w:rsidRPr="0075472D">
              <w:rPr>
                <w:rFonts w:eastAsia="標楷體"/>
                <w:color w:val="000000"/>
                <w:sz w:val="28"/>
                <w:szCs w:val="28"/>
              </w:rPr>
              <w:t>慢性病案件：新陳代謝及心血管兩系統疾病之慢性病案件（主、次任</w:t>
            </w:r>
            <w:proofErr w:type="gramStart"/>
            <w:r w:rsidRPr="0075472D">
              <w:rPr>
                <w:rFonts w:eastAsia="標楷體"/>
                <w:color w:val="000000"/>
                <w:sz w:val="28"/>
                <w:szCs w:val="28"/>
              </w:rPr>
              <w:t>一</w:t>
            </w:r>
            <w:proofErr w:type="gramEnd"/>
            <w:r w:rsidRPr="0075472D">
              <w:rPr>
                <w:rFonts w:eastAsia="標楷體"/>
                <w:color w:val="000000"/>
                <w:sz w:val="28"/>
                <w:szCs w:val="28"/>
              </w:rPr>
              <w:t>診斷皆納入，診斷代碼詳附件，採用版本為</w:t>
            </w:r>
            <w:r w:rsidRPr="0075472D">
              <w:rPr>
                <w:rFonts w:eastAsia="標楷體"/>
                <w:color w:val="000000"/>
                <w:sz w:val="28"/>
                <w:szCs w:val="28"/>
              </w:rPr>
              <w:t>ICD-9-CM 2001</w:t>
            </w:r>
            <w:r w:rsidRPr="0075472D">
              <w:rPr>
                <w:rFonts w:eastAsia="標楷體"/>
                <w:color w:val="000000"/>
                <w:sz w:val="28"/>
                <w:szCs w:val="28"/>
              </w:rPr>
              <w:t>年版）</w:t>
            </w:r>
          </w:p>
          <w:p w:rsidR="00A017E2" w:rsidRPr="0075472D" w:rsidRDefault="00A017E2" w:rsidP="00157DB1">
            <w:pPr>
              <w:snapToGrid w:val="0"/>
              <w:spacing w:line="276" w:lineRule="auto"/>
              <w:jc w:val="both"/>
              <w:rPr>
                <w:rFonts w:eastAsia="標楷體"/>
                <w:color w:val="000000"/>
                <w:sz w:val="28"/>
                <w:szCs w:val="28"/>
              </w:rPr>
            </w:pPr>
            <w:proofErr w:type="gramStart"/>
            <w:r w:rsidRPr="0075472D">
              <w:rPr>
                <w:rFonts w:eastAsia="標楷體"/>
                <w:color w:val="000000"/>
                <w:sz w:val="28"/>
                <w:szCs w:val="28"/>
              </w:rPr>
              <w:t>＊</w:t>
            </w:r>
            <w:proofErr w:type="gramEnd"/>
            <w:r w:rsidRPr="0075472D">
              <w:rPr>
                <w:rFonts w:eastAsia="標楷體"/>
                <w:color w:val="000000"/>
                <w:sz w:val="28"/>
                <w:szCs w:val="28"/>
              </w:rPr>
              <w:t>排除慢性病案件少於</w:t>
            </w:r>
            <w:r w:rsidRPr="0075472D">
              <w:rPr>
                <w:rFonts w:eastAsia="標楷體"/>
                <w:color w:val="000000"/>
                <w:sz w:val="28"/>
                <w:szCs w:val="28"/>
              </w:rPr>
              <w:t>50</w:t>
            </w:r>
            <w:r w:rsidRPr="0075472D">
              <w:rPr>
                <w:rFonts w:eastAsia="標楷體"/>
                <w:color w:val="000000"/>
                <w:sz w:val="28"/>
                <w:szCs w:val="28"/>
              </w:rPr>
              <w:t>件之醫院。</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指標屬性</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負向</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分析單位</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依院所按月分析</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分析範圍</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醫院總額部門</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處理方式</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超過同儕</w:t>
            </w:r>
            <w:r w:rsidRPr="0075472D">
              <w:rPr>
                <w:rFonts w:eastAsia="標楷體"/>
                <w:color w:val="000000"/>
                <w:sz w:val="28"/>
                <w:szCs w:val="28"/>
              </w:rPr>
              <w:t>95</w:t>
            </w:r>
            <w:r w:rsidRPr="0075472D">
              <w:rPr>
                <w:rFonts w:eastAsia="標楷體"/>
                <w:color w:val="000000"/>
                <w:sz w:val="28"/>
                <w:szCs w:val="28"/>
              </w:rPr>
              <w:t>百分位數者，超過部分不予支付。</w:t>
            </w:r>
          </w:p>
          <w:p w:rsidR="00A017E2" w:rsidRPr="0075472D" w:rsidRDefault="00A017E2" w:rsidP="00157DB1">
            <w:pPr>
              <w:snapToGrid w:val="0"/>
              <w:spacing w:line="276" w:lineRule="auto"/>
              <w:jc w:val="both"/>
              <w:rPr>
                <w:rFonts w:eastAsia="標楷體"/>
                <w:color w:val="000000"/>
                <w:sz w:val="28"/>
                <w:szCs w:val="28"/>
              </w:rPr>
            </w:pPr>
            <w:r w:rsidRPr="0075472D">
              <w:rPr>
                <w:rFonts w:eastAsia="標楷體"/>
                <w:color w:val="000000"/>
                <w:sz w:val="28"/>
                <w:szCs w:val="28"/>
              </w:rPr>
              <w:t>不予支付點數＝</w:t>
            </w:r>
            <w:proofErr w:type="gramStart"/>
            <w:r w:rsidRPr="0075472D">
              <w:rPr>
                <w:rFonts w:eastAsia="標楷體"/>
                <w:color w:val="000000"/>
                <w:sz w:val="28"/>
                <w:szCs w:val="28"/>
              </w:rPr>
              <w:t>（</w:t>
            </w:r>
            <w:proofErr w:type="gramEnd"/>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日案件占率－</w:t>
            </w:r>
            <w:r w:rsidRPr="0075472D">
              <w:rPr>
                <w:rFonts w:eastAsia="標楷體"/>
                <w:color w:val="000000"/>
                <w:sz w:val="28"/>
                <w:szCs w:val="28"/>
              </w:rPr>
              <w:t>90%</w:t>
            </w:r>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日案件占率）</w:t>
            </w:r>
            <w:r w:rsidRPr="0075472D">
              <w:rPr>
                <w:rFonts w:eastAsia="標楷體"/>
                <w:color w:val="000000"/>
                <w:sz w:val="28"/>
                <w:szCs w:val="28"/>
              </w:rPr>
              <w:t>×</w:t>
            </w:r>
            <w:r w:rsidRPr="0075472D">
              <w:rPr>
                <w:rFonts w:eastAsia="標楷體"/>
                <w:color w:val="000000"/>
                <w:sz w:val="28"/>
                <w:szCs w:val="28"/>
              </w:rPr>
              <w:t>慢性病開藥天數小於等於</w:t>
            </w:r>
            <w:r w:rsidRPr="0075472D">
              <w:rPr>
                <w:rFonts w:eastAsia="標楷體"/>
                <w:color w:val="000000"/>
                <w:sz w:val="28"/>
                <w:szCs w:val="28"/>
              </w:rPr>
              <w:t>21</w:t>
            </w:r>
            <w:r w:rsidRPr="0075472D">
              <w:rPr>
                <w:rFonts w:eastAsia="標楷體"/>
                <w:color w:val="000000"/>
                <w:sz w:val="28"/>
                <w:szCs w:val="28"/>
              </w:rPr>
              <w:t>日案件之申報總診察費。</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jc w:val="both"/>
              <w:rPr>
                <w:rFonts w:eastAsia="標楷體"/>
                <w:color w:val="000000"/>
                <w:sz w:val="28"/>
              </w:rPr>
            </w:pPr>
            <w:r w:rsidRPr="0075472D">
              <w:rPr>
                <w:rFonts w:eastAsia="標楷體"/>
                <w:color w:val="000000"/>
                <w:sz w:val="28"/>
              </w:rPr>
              <w:t>衛生署核准日期及文號</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rPr>
                <w:rFonts w:eastAsia="標楷體"/>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15</w:t>
            </w:r>
            <w:r w:rsidRPr="0075472D">
              <w:rPr>
                <w:rFonts w:eastAsia="標楷體"/>
                <w:color w:val="000000"/>
                <w:sz w:val="28"/>
              </w:rPr>
              <w:t>日衛署健保字第</w:t>
            </w:r>
            <w:r w:rsidRPr="0075472D">
              <w:rPr>
                <w:rFonts w:eastAsia="標楷體"/>
                <w:color w:val="000000"/>
                <w:sz w:val="28"/>
              </w:rPr>
              <w:t>0952600595</w:t>
            </w:r>
            <w:r w:rsidRPr="0075472D">
              <w:rPr>
                <w:rFonts w:eastAsia="標楷體"/>
                <w:color w:val="000000"/>
                <w:sz w:val="28"/>
              </w:rPr>
              <w:t>號函</w:t>
            </w:r>
          </w:p>
        </w:tc>
      </w:tr>
      <w:tr w:rsidR="00A017E2" w:rsidRPr="0075472D" w:rsidTr="00157DB1">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jc w:val="both"/>
              <w:rPr>
                <w:rFonts w:eastAsia="標楷體"/>
                <w:color w:val="000000"/>
                <w:sz w:val="28"/>
              </w:rPr>
            </w:pPr>
            <w:r w:rsidRPr="0075472D">
              <w:rPr>
                <w:rFonts w:eastAsia="標楷體"/>
                <w:color w:val="000000"/>
                <w:sz w:val="28"/>
              </w:rPr>
              <w:t>健保局公告日期及文號</w:t>
            </w:r>
          </w:p>
        </w:tc>
        <w:tc>
          <w:tcPr>
            <w:tcW w:w="802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1</w:t>
            </w:r>
            <w:r w:rsidRPr="0075472D">
              <w:rPr>
                <w:rFonts w:eastAsia="標楷體"/>
                <w:color w:val="000000"/>
                <w:sz w:val="28"/>
              </w:rPr>
              <w:t>月</w:t>
            </w:r>
            <w:r w:rsidRPr="0075472D">
              <w:rPr>
                <w:rFonts w:eastAsia="標楷體"/>
                <w:color w:val="000000"/>
                <w:sz w:val="28"/>
              </w:rPr>
              <w:t>3</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0950032988</w:t>
            </w:r>
            <w:r w:rsidRPr="0075472D">
              <w:rPr>
                <w:rFonts w:eastAsia="標楷體"/>
                <w:color w:val="000000"/>
                <w:sz w:val="28"/>
              </w:rPr>
              <w:t>號</w:t>
            </w:r>
            <w:proofErr w:type="gramEnd"/>
          </w:p>
        </w:tc>
      </w:tr>
      <w:tr w:rsidR="00A017E2" w:rsidRPr="0075472D" w:rsidTr="00157DB1">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A017E2" w:rsidRPr="0075472D" w:rsidRDefault="00A017E2" w:rsidP="00157DB1">
            <w:pPr>
              <w:snapToGrid w:val="0"/>
              <w:jc w:val="both"/>
              <w:rPr>
                <w:rFonts w:eastAsia="標楷體"/>
                <w:color w:val="000000"/>
                <w:sz w:val="28"/>
              </w:rPr>
            </w:pPr>
            <w:r w:rsidRPr="0075472D">
              <w:rPr>
                <w:rFonts w:eastAsia="標楷體"/>
                <w:color w:val="000000"/>
                <w:sz w:val="28"/>
              </w:rPr>
              <w:t>實施起日</w:t>
            </w:r>
          </w:p>
        </w:tc>
        <w:tc>
          <w:tcPr>
            <w:tcW w:w="802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A017E2" w:rsidRPr="0075472D" w:rsidRDefault="00A017E2" w:rsidP="00157DB1">
            <w:pPr>
              <w:snapToGrid w:val="0"/>
              <w:rPr>
                <w:rFonts w:eastAsia="標楷體"/>
                <w:color w:val="000000"/>
                <w:sz w:val="28"/>
              </w:rPr>
            </w:pP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日（費用年月）</w:t>
            </w:r>
            <w:r w:rsidRPr="0075472D">
              <w:rPr>
                <w:rFonts w:eastAsia="標楷體"/>
                <w:color w:val="000000"/>
                <w:sz w:val="28"/>
              </w:rPr>
              <w:t>~104</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9F5DE0" w:rsidRPr="0075472D" w:rsidRDefault="009F5DE0">
      <w:pPr>
        <w:snapToGrid w:val="0"/>
        <w:spacing w:line="276" w:lineRule="auto"/>
        <w:rPr>
          <w:rFonts w:eastAsia="標楷體"/>
          <w:color w:val="000000"/>
          <w:sz w:val="28"/>
          <w:szCs w:val="28"/>
        </w:rPr>
      </w:pPr>
    </w:p>
    <w:p w:rsidR="009F5DE0" w:rsidRPr="0075472D" w:rsidRDefault="009F5DE0">
      <w:pPr>
        <w:widowControl/>
        <w:suppressAutoHyphens w:val="0"/>
        <w:rPr>
          <w:rFonts w:eastAsia="標楷體"/>
          <w:color w:val="000000"/>
          <w:sz w:val="28"/>
          <w:szCs w:val="28"/>
        </w:rPr>
      </w:pPr>
      <w:r w:rsidRPr="0075472D">
        <w:rPr>
          <w:rFonts w:eastAsia="標楷體"/>
          <w:color w:val="000000"/>
          <w:sz w:val="28"/>
          <w:szCs w:val="28"/>
        </w:rPr>
        <w:br w:type="page"/>
      </w:r>
    </w:p>
    <w:p w:rsidR="00F238DF" w:rsidRPr="0075472D" w:rsidRDefault="009F5DE0" w:rsidP="00FC0356">
      <w:pPr>
        <w:pStyle w:val="1"/>
        <w:rPr>
          <w:rFonts w:eastAsia="標楷體"/>
          <w:highlight w:val="yellow"/>
        </w:rPr>
      </w:pPr>
      <w:r w:rsidRPr="0075472D">
        <w:rPr>
          <w:rFonts w:eastAsia="標楷體"/>
          <w:highlight w:val="yellow"/>
        </w:rPr>
        <w:lastRenderedPageBreak/>
        <w:t>024-</w:t>
      </w:r>
      <w:r w:rsidRPr="0075472D">
        <w:rPr>
          <w:rFonts w:eastAsia="標楷體"/>
          <w:highlight w:val="yellow"/>
        </w:rPr>
        <w:t>醫院門診</w:t>
      </w:r>
      <w:r w:rsidRPr="0075472D">
        <w:rPr>
          <w:rFonts w:eastAsia="標楷體"/>
          <w:highlight w:val="yellow"/>
        </w:rPr>
        <w:t>Berberine</w:t>
      </w:r>
      <w:r w:rsidRPr="0075472D">
        <w:rPr>
          <w:rFonts w:eastAsia="標楷體"/>
          <w:highlight w:val="yellow"/>
        </w:rPr>
        <w:t>處方率居於同儕極端值</w:t>
      </w:r>
    </w:p>
    <w:p w:rsidR="00F238DF" w:rsidRPr="0075472D" w:rsidRDefault="00F238DF" w:rsidP="00F238DF">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9645F7">
        <w:rPr>
          <w:rFonts w:eastAsia="標楷體"/>
          <w:sz w:val="20"/>
          <w:szCs w:val="20"/>
          <w:highlight w:val="yellow"/>
        </w:rPr>
        <w:t>11</w:t>
      </w:r>
      <w:r w:rsidRPr="0075472D">
        <w:rPr>
          <w:rFonts w:eastAsia="標楷體" w:hint="eastAsia"/>
          <w:sz w:val="20"/>
          <w:szCs w:val="20"/>
          <w:highlight w:val="yellow"/>
        </w:rPr>
        <w:t>年</w:t>
      </w:r>
      <w:r w:rsidR="00CA4282">
        <w:rPr>
          <w:rFonts w:eastAsia="標楷體" w:hint="eastAsia"/>
          <w:sz w:val="20"/>
          <w:szCs w:val="20"/>
          <w:highlight w:val="yellow"/>
        </w:rPr>
        <w:t>8</w:t>
      </w:r>
      <w:r w:rsidRPr="0075472D">
        <w:rPr>
          <w:rFonts w:eastAsia="標楷體" w:hint="eastAsia"/>
          <w:sz w:val="20"/>
          <w:szCs w:val="20"/>
          <w:highlight w:val="yellow"/>
        </w:rPr>
        <w:t>月</w:t>
      </w:r>
      <w:r w:rsidR="00CA4282">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w:t>
      </w:r>
      <w:r w:rsidR="002E00E2">
        <w:rPr>
          <w:rFonts w:eastAsia="標楷體" w:hint="eastAsia"/>
          <w:sz w:val="20"/>
          <w:szCs w:val="20"/>
          <w:highlight w:val="yellow"/>
        </w:rPr>
        <w:t>6</w:t>
      </w:r>
      <w:r w:rsidRPr="0075472D">
        <w:rPr>
          <w:rFonts w:eastAsia="標楷體"/>
          <w:sz w:val="20"/>
          <w:szCs w:val="20"/>
          <w:highlight w:val="yellow"/>
        </w:rPr>
        <w:t>年</w:t>
      </w:r>
      <w:r w:rsidRPr="0075472D">
        <w:rPr>
          <w:rFonts w:eastAsia="標楷體" w:hint="eastAsia"/>
          <w:sz w:val="20"/>
          <w:szCs w:val="20"/>
          <w:highlight w:val="yellow"/>
        </w:rPr>
        <w:t>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F238DF" w:rsidRDefault="00F238DF" w:rsidP="00F238DF">
      <w:pPr>
        <w:rPr>
          <w:rFonts w:eastAsia="標楷體"/>
        </w:rPr>
      </w:pPr>
    </w:p>
    <w:p w:rsidR="00713A68" w:rsidRPr="00713A68" w:rsidRDefault="00713A68" w:rsidP="00F238DF">
      <w:pPr>
        <w:pStyle w:val="2"/>
        <w:rPr>
          <w:rFonts w:eastAsia="標楷體"/>
        </w:rPr>
      </w:pPr>
      <w:r w:rsidRPr="00713A68">
        <w:rPr>
          <w:rFonts w:eastAsia="標楷體" w:hint="eastAsia"/>
        </w:rPr>
        <w:t>0</w:t>
      </w:r>
      <w:r w:rsidRPr="00713A68">
        <w:rPr>
          <w:rFonts w:eastAsia="標楷體"/>
        </w:rPr>
        <w:t>2</w:t>
      </w:r>
      <w:r>
        <w:rPr>
          <w:rFonts w:eastAsia="標楷體"/>
        </w:rPr>
        <w:t>4</w:t>
      </w:r>
      <w:r w:rsidRPr="00713A68">
        <w:rPr>
          <w:rFonts w:eastAsia="標楷體" w:hint="eastAsia"/>
        </w:rPr>
        <w:t>指標版本：停止辦理起日</w:t>
      </w:r>
      <w:r w:rsidRPr="00713A68">
        <w:rPr>
          <w:rFonts w:eastAsia="標楷體" w:hint="eastAsia"/>
        </w:rPr>
        <w:tab/>
        <w:t>111</w:t>
      </w:r>
      <w:r w:rsidRPr="00713A68">
        <w:rPr>
          <w:rFonts w:eastAsia="標楷體" w:hint="eastAsia"/>
        </w:rPr>
        <w:t>年</w:t>
      </w:r>
      <w:r w:rsidR="00CA4282">
        <w:rPr>
          <w:rFonts w:eastAsia="標楷體" w:hint="eastAsia"/>
        </w:rPr>
        <w:t>8</w:t>
      </w:r>
      <w:r w:rsidRPr="00713A68">
        <w:rPr>
          <w:rFonts w:eastAsia="標楷體" w:hint="eastAsia"/>
        </w:rPr>
        <w:t>月</w:t>
      </w:r>
      <w:r w:rsidR="00CA4282">
        <w:rPr>
          <w:rFonts w:eastAsia="標楷體" w:hint="eastAsia"/>
        </w:rPr>
        <w:t>1</w:t>
      </w:r>
      <w:r w:rsidRPr="00713A68">
        <w:rPr>
          <w:rFonts w:eastAsia="標楷體" w:hint="eastAsia"/>
        </w:rPr>
        <w:t>日</w:t>
      </w:r>
      <w:r w:rsidRPr="00713A68">
        <w:rPr>
          <w:rFonts w:eastAsia="標楷體" w:hint="eastAsia"/>
        </w:rPr>
        <w:t>(</w:t>
      </w:r>
      <w:r w:rsidRPr="00713A68">
        <w:rPr>
          <w:rFonts w:eastAsia="標楷體" w:hint="eastAsia"/>
        </w:rPr>
        <w:t>費用年月</w:t>
      </w:r>
      <w:r w:rsidRPr="00713A68">
        <w:rPr>
          <w:rFonts w:eastAsia="標楷體" w:hint="eastAsia"/>
        </w:rPr>
        <w:t>)</w:t>
      </w:r>
      <w:r w:rsidRPr="00713A68">
        <w:rPr>
          <w:rFonts w:eastAsia="標楷體" w:hint="eastAsia"/>
        </w:rPr>
        <w:t>停止辦理</w:t>
      </w:r>
    </w:p>
    <w:tbl>
      <w:tblPr>
        <w:tblW w:w="9900" w:type="dxa"/>
        <w:tblInd w:w="2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807"/>
        <w:gridCol w:w="8093"/>
      </w:tblGrid>
      <w:tr w:rsidR="00713A68" w:rsidRPr="001D59CC" w:rsidTr="00713A68">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spacing w:line="288" w:lineRule="auto"/>
              <w:jc w:val="both"/>
              <w:rPr>
                <w:rFonts w:eastAsia="標楷體"/>
                <w:caps/>
                <w:color w:val="000000"/>
                <w:sz w:val="28"/>
                <w:szCs w:val="28"/>
              </w:rPr>
            </w:pPr>
            <w:r w:rsidRPr="001D59CC">
              <w:rPr>
                <w:rFonts w:eastAsia="標楷體"/>
                <w:caps/>
                <w:color w:val="000000"/>
                <w:sz w:val="28"/>
                <w:szCs w:val="28"/>
              </w:rPr>
              <w:t>指標名稱</w:t>
            </w:r>
          </w:p>
        </w:tc>
        <w:tc>
          <w:tcPr>
            <w:tcW w:w="8093" w:type="dxa"/>
            <w:shd w:val="clear" w:color="auto" w:fill="auto"/>
            <w:tcMar>
              <w:top w:w="0" w:type="dxa"/>
              <w:left w:w="28" w:type="dxa"/>
              <w:bottom w:w="0" w:type="dxa"/>
              <w:right w:w="28" w:type="dxa"/>
            </w:tcMar>
          </w:tcPr>
          <w:p w:rsidR="00713A68" w:rsidRPr="001D59CC" w:rsidRDefault="00713A68" w:rsidP="00713A68">
            <w:pPr>
              <w:snapToGrid w:val="0"/>
              <w:spacing w:line="288" w:lineRule="auto"/>
              <w:jc w:val="both"/>
              <w:rPr>
                <w:rFonts w:eastAsia="標楷體"/>
                <w:caps/>
                <w:color w:val="000000"/>
                <w:sz w:val="28"/>
                <w:szCs w:val="28"/>
              </w:rPr>
            </w:pPr>
            <w:r w:rsidRPr="001D59CC">
              <w:rPr>
                <w:rFonts w:eastAsia="標楷體"/>
                <w:color w:val="000000"/>
                <w:sz w:val="28"/>
                <w:szCs w:val="28"/>
              </w:rPr>
              <w:t>024-</w:t>
            </w:r>
            <w:r w:rsidRPr="001D59CC">
              <w:rPr>
                <w:rFonts w:eastAsia="標楷體"/>
                <w:color w:val="000000"/>
                <w:sz w:val="28"/>
                <w:szCs w:val="28"/>
              </w:rPr>
              <w:t>醫院</w:t>
            </w:r>
            <w:r w:rsidRPr="001D59CC">
              <w:rPr>
                <w:rFonts w:eastAsia="標楷體"/>
                <w:caps/>
                <w:color w:val="000000"/>
                <w:sz w:val="28"/>
                <w:szCs w:val="28"/>
              </w:rPr>
              <w:t>門診</w:t>
            </w:r>
            <w:r w:rsidRPr="001D59CC">
              <w:rPr>
                <w:rFonts w:eastAsia="標楷體"/>
                <w:caps/>
                <w:color w:val="000000"/>
                <w:sz w:val="28"/>
                <w:szCs w:val="28"/>
              </w:rPr>
              <w:t>Berberine</w:t>
            </w:r>
            <w:r w:rsidRPr="001D59CC">
              <w:rPr>
                <w:rFonts w:eastAsia="標楷體"/>
                <w:caps/>
                <w:color w:val="000000"/>
                <w:sz w:val="28"/>
                <w:szCs w:val="28"/>
              </w:rPr>
              <w:t>處方率居於同儕極端值</w:t>
            </w:r>
          </w:p>
          <w:p w:rsidR="00713A68" w:rsidRPr="001D59CC" w:rsidRDefault="00713A68" w:rsidP="00713A68">
            <w:pPr>
              <w:snapToGrid w:val="0"/>
              <w:spacing w:line="288" w:lineRule="auto"/>
              <w:jc w:val="both"/>
              <w:rPr>
                <w:rFonts w:eastAsia="標楷體"/>
                <w:sz w:val="28"/>
                <w:szCs w:val="28"/>
              </w:rPr>
            </w:pPr>
            <w:r w:rsidRPr="00CD6FE1">
              <w:rPr>
                <w:rFonts w:eastAsia="標楷體"/>
                <w:color w:val="FF0000"/>
                <w:sz w:val="28"/>
                <w:szCs w:val="28"/>
                <w:u w:val="single"/>
              </w:rPr>
              <w:t>（本指標刪除）</w:t>
            </w:r>
          </w:p>
        </w:tc>
      </w:tr>
      <w:tr w:rsidR="00713A68" w:rsidRPr="001D59CC" w:rsidTr="00713A68">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spacing w:line="288" w:lineRule="auto"/>
              <w:jc w:val="both"/>
              <w:rPr>
                <w:rFonts w:eastAsia="標楷體"/>
                <w:caps/>
                <w:color w:val="000000"/>
                <w:sz w:val="28"/>
                <w:szCs w:val="28"/>
              </w:rPr>
            </w:pPr>
            <w:r w:rsidRPr="001D59CC">
              <w:rPr>
                <w:rFonts w:eastAsia="標楷體"/>
                <w:caps/>
                <w:color w:val="000000"/>
                <w:sz w:val="28"/>
                <w:szCs w:val="28"/>
              </w:rPr>
              <w:t>實施目的</w:t>
            </w:r>
          </w:p>
        </w:tc>
        <w:tc>
          <w:tcPr>
            <w:tcW w:w="8093" w:type="dxa"/>
            <w:shd w:val="clear" w:color="auto" w:fill="auto"/>
            <w:tcMar>
              <w:top w:w="0" w:type="dxa"/>
              <w:left w:w="28" w:type="dxa"/>
              <w:bottom w:w="0" w:type="dxa"/>
              <w:right w:w="28" w:type="dxa"/>
            </w:tcMar>
          </w:tcPr>
          <w:p w:rsidR="00713A68" w:rsidRPr="001D59CC" w:rsidRDefault="00713A68" w:rsidP="00713A68">
            <w:pPr>
              <w:snapToGrid w:val="0"/>
              <w:spacing w:line="288" w:lineRule="auto"/>
              <w:jc w:val="both"/>
              <w:rPr>
                <w:rFonts w:eastAsia="標楷體"/>
                <w:sz w:val="28"/>
                <w:szCs w:val="28"/>
              </w:rPr>
            </w:pPr>
            <w:r w:rsidRPr="001D59CC">
              <w:rPr>
                <w:rFonts w:eastAsia="標楷體"/>
                <w:color w:val="000000"/>
                <w:sz w:val="28"/>
                <w:szCs w:val="28"/>
              </w:rPr>
              <w:t>減少無效率之處方及用藥</w:t>
            </w:r>
          </w:p>
        </w:tc>
      </w:tr>
      <w:tr w:rsidR="00713A68" w:rsidRPr="001D59CC" w:rsidTr="00713A68">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jc w:val="both"/>
              <w:rPr>
                <w:rFonts w:eastAsia="標楷體"/>
                <w:color w:val="000000"/>
                <w:sz w:val="28"/>
                <w:szCs w:val="28"/>
              </w:rPr>
            </w:pPr>
            <w:r w:rsidRPr="001D59CC">
              <w:rPr>
                <w:rFonts w:eastAsia="標楷體"/>
                <w:color w:val="000000"/>
                <w:sz w:val="28"/>
                <w:szCs w:val="28"/>
              </w:rPr>
              <w:t>指標定義</w:t>
            </w:r>
          </w:p>
          <w:p w:rsidR="00713A68" w:rsidRPr="001D59CC" w:rsidRDefault="00713A68" w:rsidP="00713A68">
            <w:pPr>
              <w:snapToGrid w:val="0"/>
              <w:jc w:val="both"/>
              <w:rPr>
                <w:rFonts w:eastAsia="標楷體"/>
                <w:color w:val="000000"/>
                <w:sz w:val="28"/>
                <w:szCs w:val="28"/>
              </w:rPr>
            </w:pPr>
          </w:p>
        </w:tc>
        <w:tc>
          <w:tcPr>
            <w:tcW w:w="8093" w:type="dxa"/>
            <w:shd w:val="clear" w:color="auto" w:fill="auto"/>
            <w:tcMar>
              <w:top w:w="0" w:type="dxa"/>
              <w:left w:w="28" w:type="dxa"/>
              <w:bottom w:w="0" w:type="dxa"/>
              <w:right w:w="28" w:type="dxa"/>
            </w:tcMar>
          </w:tcPr>
          <w:p w:rsidR="00713A68" w:rsidRPr="001D59CC" w:rsidRDefault="00713A68" w:rsidP="00713A68">
            <w:pPr>
              <w:snapToGrid w:val="0"/>
              <w:ind w:left="871" w:hanging="871"/>
              <w:rPr>
                <w:rFonts w:eastAsia="標楷體"/>
                <w:sz w:val="28"/>
                <w:szCs w:val="28"/>
              </w:rPr>
            </w:pPr>
            <w:r w:rsidRPr="001D59CC">
              <w:rPr>
                <w:rFonts w:eastAsia="標楷體"/>
                <w:sz w:val="28"/>
                <w:szCs w:val="28"/>
              </w:rPr>
              <w:t>分子－門診給藥案件中開立</w:t>
            </w:r>
            <w:r w:rsidRPr="001D59CC">
              <w:rPr>
                <w:rFonts w:eastAsia="標楷體"/>
                <w:caps/>
                <w:sz w:val="28"/>
                <w:szCs w:val="28"/>
              </w:rPr>
              <w:t>BERBERINE</w:t>
            </w:r>
            <w:r w:rsidRPr="001D59CC">
              <w:rPr>
                <w:rFonts w:eastAsia="標楷體"/>
                <w:caps/>
                <w:sz w:val="28"/>
                <w:szCs w:val="28"/>
              </w:rPr>
              <w:t>藥品</w:t>
            </w:r>
            <w:r w:rsidRPr="001D59CC">
              <w:rPr>
                <w:rFonts w:eastAsia="標楷體"/>
                <w:sz w:val="28"/>
                <w:szCs w:val="28"/>
              </w:rPr>
              <w:t>處方之案件數。</w:t>
            </w:r>
          </w:p>
          <w:p w:rsidR="00713A68" w:rsidRPr="001D59CC" w:rsidRDefault="00713A68" w:rsidP="00713A68">
            <w:pPr>
              <w:snapToGrid w:val="0"/>
              <w:ind w:left="871" w:hanging="871"/>
              <w:rPr>
                <w:rFonts w:eastAsia="標楷體"/>
                <w:sz w:val="28"/>
                <w:szCs w:val="28"/>
              </w:rPr>
            </w:pPr>
            <w:r w:rsidRPr="001D59CC">
              <w:rPr>
                <w:rFonts w:eastAsia="標楷體"/>
                <w:sz w:val="28"/>
                <w:szCs w:val="28"/>
              </w:rPr>
              <w:t>分母－門診給藥案件數</w:t>
            </w:r>
            <w:proofErr w:type="gramStart"/>
            <w:r w:rsidRPr="001D59CC">
              <w:rPr>
                <w:rFonts w:eastAsia="標楷體"/>
                <w:sz w:val="28"/>
                <w:szCs w:val="28"/>
              </w:rPr>
              <w:t>（</w:t>
            </w:r>
            <w:proofErr w:type="gramEnd"/>
            <w:r w:rsidRPr="001D59CC">
              <w:rPr>
                <w:rFonts w:eastAsia="標楷體"/>
                <w:sz w:val="28"/>
                <w:szCs w:val="28"/>
              </w:rPr>
              <w:t>給藥案件：藥費不為</w:t>
            </w:r>
            <w:r w:rsidRPr="001D59CC">
              <w:rPr>
                <w:rFonts w:eastAsia="標楷體"/>
                <w:sz w:val="28"/>
                <w:szCs w:val="28"/>
              </w:rPr>
              <w:t>0</w:t>
            </w:r>
            <w:r w:rsidRPr="001D59CC">
              <w:rPr>
                <w:rFonts w:eastAsia="標楷體"/>
                <w:sz w:val="28"/>
                <w:szCs w:val="28"/>
              </w:rPr>
              <w:t>，或給藥天數不為</w:t>
            </w:r>
            <w:r w:rsidRPr="001D59CC">
              <w:rPr>
                <w:rFonts w:eastAsia="標楷體"/>
                <w:sz w:val="28"/>
                <w:szCs w:val="28"/>
              </w:rPr>
              <w:t>0</w:t>
            </w:r>
            <w:r w:rsidRPr="001D59CC">
              <w:rPr>
                <w:rFonts w:eastAsia="標楷體"/>
                <w:sz w:val="28"/>
                <w:szCs w:val="28"/>
              </w:rPr>
              <w:t>，或處方調劑方式為</w:t>
            </w:r>
            <w:r w:rsidRPr="001D59CC">
              <w:rPr>
                <w:rFonts w:eastAsia="標楷體"/>
                <w:sz w:val="28"/>
                <w:szCs w:val="28"/>
              </w:rPr>
              <w:t>1</w:t>
            </w:r>
            <w:r w:rsidRPr="001D59CC">
              <w:rPr>
                <w:rFonts w:eastAsia="標楷體"/>
                <w:sz w:val="28"/>
                <w:szCs w:val="28"/>
              </w:rPr>
              <w:t>、</w:t>
            </w:r>
            <w:r w:rsidRPr="001D59CC">
              <w:rPr>
                <w:rFonts w:eastAsia="標楷體"/>
                <w:sz w:val="28"/>
                <w:szCs w:val="28"/>
              </w:rPr>
              <w:t>0</w:t>
            </w:r>
            <w:r w:rsidRPr="001D59CC">
              <w:rPr>
                <w:rFonts w:eastAsia="標楷體"/>
                <w:sz w:val="28"/>
                <w:szCs w:val="28"/>
              </w:rPr>
              <w:t>、</w:t>
            </w:r>
            <w:r w:rsidRPr="001D59CC">
              <w:rPr>
                <w:rFonts w:eastAsia="標楷體"/>
                <w:sz w:val="28"/>
                <w:szCs w:val="28"/>
              </w:rPr>
              <w:t>6</w:t>
            </w:r>
            <w:r w:rsidRPr="001D59CC">
              <w:rPr>
                <w:rFonts w:eastAsia="標楷體"/>
                <w:sz w:val="28"/>
                <w:szCs w:val="28"/>
              </w:rPr>
              <w:t>、</w:t>
            </w:r>
            <w:r w:rsidRPr="001D59CC">
              <w:rPr>
                <w:rFonts w:eastAsia="標楷體"/>
                <w:sz w:val="28"/>
                <w:szCs w:val="28"/>
              </w:rPr>
              <w:t>A</w:t>
            </w:r>
            <w:r w:rsidRPr="001D59CC">
              <w:rPr>
                <w:rFonts w:eastAsia="標楷體"/>
                <w:sz w:val="28"/>
                <w:szCs w:val="28"/>
              </w:rPr>
              <w:t>、</w:t>
            </w:r>
            <w:r w:rsidRPr="001D59CC">
              <w:rPr>
                <w:rFonts w:eastAsia="標楷體"/>
                <w:sz w:val="28"/>
                <w:szCs w:val="28"/>
              </w:rPr>
              <w:t>B</w:t>
            </w:r>
            <w:r w:rsidRPr="001D59CC">
              <w:rPr>
                <w:rFonts w:eastAsia="標楷體"/>
                <w:sz w:val="28"/>
                <w:szCs w:val="28"/>
              </w:rPr>
              <w:t>、</w:t>
            </w:r>
            <w:r w:rsidRPr="001D59CC">
              <w:rPr>
                <w:rFonts w:eastAsia="標楷體"/>
                <w:sz w:val="28"/>
                <w:szCs w:val="28"/>
              </w:rPr>
              <w:t>C</w:t>
            </w:r>
            <w:r w:rsidRPr="001D59CC">
              <w:rPr>
                <w:rFonts w:eastAsia="標楷體"/>
                <w:sz w:val="28"/>
                <w:szCs w:val="28"/>
              </w:rPr>
              <w:t>、</w:t>
            </w:r>
            <w:r w:rsidRPr="001D59CC">
              <w:rPr>
                <w:rFonts w:eastAsia="標楷體"/>
                <w:sz w:val="28"/>
                <w:szCs w:val="28"/>
              </w:rPr>
              <w:t>D</w:t>
            </w:r>
            <w:r w:rsidRPr="001D59CC">
              <w:rPr>
                <w:rFonts w:eastAsia="標楷體"/>
                <w:sz w:val="28"/>
                <w:szCs w:val="28"/>
              </w:rPr>
              <w:t>其中一種</w:t>
            </w:r>
            <w:proofErr w:type="gramStart"/>
            <w:r w:rsidRPr="001D59CC">
              <w:rPr>
                <w:rFonts w:eastAsia="標楷體"/>
                <w:sz w:val="28"/>
                <w:szCs w:val="28"/>
              </w:rPr>
              <w:t>）</w:t>
            </w:r>
            <w:proofErr w:type="gramEnd"/>
            <w:r w:rsidRPr="001D59CC">
              <w:rPr>
                <w:rFonts w:eastAsia="標楷體"/>
                <w:sz w:val="28"/>
                <w:szCs w:val="28"/>
              </w:rPr>
              <w:t>。</w:t>
            </w:r>
          </w:p>
          <w:p w:rsidR="00713A68" w:rsidRPr="001D59CC" w:rsidRDefault="00713A68" w:rsidP="00713A68">
            <w:pPr>
              <w:snapToGrid w:val="0"/>
              <w:ind w:left="872" w:hanging="1"/>
              <w:rPr>
                <w:rFonts w:eastAsia="標楷體"/>
                <w:sz w:val="28"/>
                <w:szCs w:val="28"/>
              </w:rPr>
            </w:pPr>
            <w:r w:rsidRPr="001D59CC">
              <w:rPr>
                <w:rFonts w:eastAsia="標楷體"/>
                <w:sz w:val="28"/>
                <w:szCs w:val="28"/>
              </w:rPr>
              <w:t>排除預防保健</w:t>
            </w:r>
            <w:r w:rsidRPr="001D59CC">
              <w:rPr>
                <w:rFonts w:eastAsia="標楷體"/>
                <w:sz w:val="28"/>
                <w:szCs w:val="28"/>
              </w:rPr>
              <w:t>(A3)</w:t>
            </w:r>
            <w:r w:rsidRPr="001D59CC">
              <w:rPr>
                <w:rFonts w:eastAsia="標楷體"/>
                <w:sz w:val="28"/>
                <w:szCs w:val="28"/>
              </w:rPr>
              <w:t>、老人流感疫苗注射</w:t>
            </w:r>
            <w:r w:rsidRPr="001D59CC">
              <w:rPr>
                <w:rFonts w:eastAsia="標楷體"/>
                <w:sz w:val="28"/>
                <w:szCs w:val="28"/>
              </w:rPr>
              <w:t>(D2)</w:t>
            </w:r>
            <w:r w:rsidRPr="001D59CC">
              <w:rPr>
                <w:rFonts w:eastAsia="標楷體"/>
                <w:sz w:val="28"/>
                <w:szCs w:val="28"/>
              </w:rPr>
              <w:t>案件；排除診察費為</w:t>
            </w:r>
            <w:r w:rsidRPr="001D59CC">
              <w:rPr>
                <w:rFonts w:eastAsia="標楷體"/>
                <w:sz w:val="28"/>
                <w:szCs w:val="28"/>
              </w:rPr>
              <w:t>0</w:t>
            </w:r>
            <w:r w:rsidRPr="001D59CC">
              <w:rPr>
                <w:rFonts w:eastAsia="標楷體"/>
                <w:sz w:val="28"/>
                <w:szCs w:val="28"/>
              </w:rPr>
              <w:t>案件。</w:t>
            </w:r>
          </w:p>
          <w:p w:rsidR="00713A68" w:rsidRPr="001D59CC" w:rsidRDefault="00713A68" w:rsidP="00713A68">
            <w:pPr>
              <w:snapToGrid w:val="0"/>
              <w:rPr>
                <w:rFonts w:eastAsia="標楷體"/>
                <w:sz w:val="28"/>
                <w:szCs w:val="28"/>
              </w:rPr>
            </w:pPr>
            <w:r w:rsidRPr="001D59CC">
              <w:rPr>
                <w:rFonts w:eastAsia="標楷體"/>
                <w:caps/>
                <w:sz w:val="28"/>
                <w:szCs w:val="28"/>
              </w:rPr>
              <w:t>BERBERINE</w:t>
            </w:r>
            <w:r w:rsidRPr="001D59CC">
              <w:rPr>
                <w:rFonts w:eastAsia="標楷體"/>
                <w:caps/>
                <w:sz w:val="28"/>
                <w:szCs w:val="28"/>
              </w:rPr>
              <w:t>成分藥品</w:t>
            </w:r>
            <w:r w:rsidRPr="001D59CC">
              <w:rPr>
                <w:rFonts w:eastAsia="標楷體"/>
                <w:sz w:val="28"/>
                <w:szCs w:val="28"/>
              </w:rPr>
              <w:t>：藥品成分名稱含</w:t>
            </w:r>
            <w:r w:rsidRPr="001D59CC">
              <w:rPr>
                <w:rFonts w:eastAsia="標楷體"/>
                <w:sz w:val="28"/>
                <w:szCs w:val="28"/>
              </w:rPr>
              <w:t>BERBERINE</w:t>
            </w:r>
            <w:r w:rsidRPr="001D59CC">
              <w:rPr>
                <w:rFonts w:eastAsia="標楷體"/>
                <w:sz w:val="28"/>
                <w:szCs w:val="28"/>
              </w:rPr>
              <w:t>。</w:t>
            </w:r>
          </w:p>
        </w:tc>
      </w:tr>
      <w:tr w:rsidR="00713A68" w:rsidRPr="001D59CC" w:rsidTr="00713A68">
        <w:trPr>
          <w:trHeight w:val="342"/>
        </w:trPr>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jc w:val="both"/>
              <w:rPr>
                <w:rFonts w:eastAsia="標楷體"/>
                <w:color w:val="000000"/>
                <w:sz w:val="28"/>
                <w:szCs w:val="28"/>
              </w:rPr>
            </w:pPr>
            <w:r w:rsidRPr="001D59CC">
              <w:rPr>
                <w:rFonts w:eastAsia="標楷體"/>
                <w:color w:val="000000"/>
                <w:sz w:val="28"/>
                <w:szCs w:val="28"/>
              </w:rPr>
              <w:t>指標屬性</w:t>
            </w:r>
          </w:p>
        </w:tc>
        <w:tc>
          <w:tcPr>
            <w:tcW w:w="8093" w:type="dxa"/>
            <w:shd w:val="clear" w:color="auto" w:fill="auto"/>
            <w:tcMar>
              <w:top w:w="0" w:type="dxa"/>
              <w:left w:w="28" w:type="dxa"/>
              <w:bottom w:w="0" w:type="dxa"/>
              <w:right w:w="28" w:type="dxa"/>
            </w:tcMar>
          </w:tcPr>
          <w:p w:rsidR="00713A68" w:rsidRPr="001D59CC" w:rsidRDefault="00713A68" w:rsidP="00713A68">
            <w:pPr>
              <w:snapToGrid w:val="0"/>
              <w:jc w:val="both"/>
              <w:rPr>
                <w:rFonts w:eastAsia="標楷體"/>
                <w:sz w:val="28"/>
                <w:szCs w:val="28"/>
              </w:rPr>
            </w:pPr>
            <w:r w:rsidRPr="001D59CC">
              <w:rPr>
                <w:rFonts w:eastAsia="標楷體"/>
                <w:sz w:val="28"/>
                <w:szCs w:val="28"/>
              </w:rPr>
              <w:t>負向</w:t>
            </w:r>
          </w:p>
        </w:tc>
      </w:tr>
      <w:tr w:rsidR="00713A68" w:rsidRPr="001D59CC" w:rsidTr="00713A68">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jc w:val="both"/>
              <w:rPr>
                <w:rFonts w:eastAsia="標楷體"/>
                <w:color w:val="000000"/>
                <w:sz w:val="28"/>
                <w:szCs w:val="28"/>
              </w:rPr>
            </w:pPr>
            <w:r w:rsidRPr="001D59CC">
              <w:rPr>
                <w:rFonts w:eastAsia="標楷體"/>
                <w:color w:val="000000"/>
                <w:sz w:val="28"/>
                <w:szCs w:val="28"/>
              </w:rPr>
              <w:t>分析單位</w:t>
            </w:r>
          </w:p>
        </w:tc>
        <w:tc>
          <w:tcPr>
            <w:tcW w:w="8093" w:type="dxa"/>
            <w:shd w:val="clear" w:color="auto" w:fill="auto"/>
            <w:tcMar>
              <w:top w:w="0" w:type="dxa"/>
              <w:left w:w="28" w:type="dxa"/>
              <w:bottom w:w="0" w:type="dxa"/>
              <w:right w:w="28" w:type="dxa"/>
            </w:tcMar>
          </w:tcPr>
          <w:p w:rsidR="00713A68" w:rsidRPr="001D59CC" w:rsidRDefault="00713A68" w:rsidP="00713A68">
            <w:pPr>
              <w:snapToGrid w:val="0"/>
              <w:jc w:val="both"/>
              <w:rPr>
                <w:rFonts w:eastAsia="標楷體"/>
                <w:sz w:val="28"/>
                <w:szCs w:val="28"/>
              </w:rPr>
            </w:pPr>
            <w:r w:rsidRPr="001D59CC">
              <w:rPr>
                <w:rFonts w:eastAsia="標楷體"/>
                <w:sz w:val="28"/>
                <w:szCs w:val="28"/>
              </w:rPr>
              <w:t>依院所按月分析</w:t>
            </w:r>
          </w:p>
        </w:tc>
      </w:tr>
      <w:tr w:rsidR="00713A68" w:rsidRPr="001D59CC" w:rsidTr="00713A68">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jc w:val="both"/>
              <w:rPr>
                <w:rFonts w:eastAsia="標楷體"/>
                <w:color w:val="000000"/>
                <w:sz w:val="28"/>
                <w:szCs w:val="28"/>
              </w:rPr>
            </w:pPr>
            <w:r w:rsidRPr="001D59CC">
              <w:rPr>
                <w:rFonts w:eastAsia="標楷體"/>
                <w:color w:val="000000"/>
                <w:sz w:val="28"/>
                <w:szCs w:val="28"/>
              </w:rPr>
              <w:t>分析範圍</w:t>
            </w:r>
          </w:p>
        </w:tc>
        <w:tc>
          <w:tcPr>
            <w:tcW w:w="8093" w:type="dxa"/>
            <w:shd w:val="clear" w:color="auto" w:fill="auto"/>
            <w:tcMar>
              <w:top w:w="0" w:type="dxa"/>
              <w:left w:w="28" w:type="dxa"/>
              <w:bottom w:w="0" w:type="dxa"/>
              <w:right w:w="28" w:type="dxa"/>
            </w:tcMar>
          </w:tcPr>
          <w:p w:rsidR="00713A68" w:rsidRPr="001D59CC" w:rsidRDefault="00713A68" w:rsidP="00713A68">
            <w:pPr>
              <w:snapToGrid w:val="0"/>
              <w:jc w:val="both"/>
              <w:rPr>
                <w:rFonts w:eastAsia="標楷體"/>
                <w:sz w:val="28"/>
                <w:szCs w:val="28"/>
              </w:rPr>
            </w:pPr>
            <w:r w:rsidRPr="001D59CC">
              <w:rPr>
                <w:rFonts w:eastAsia="標楷體"/>
                <w:sz w:val="28"/>
                <w:szCs w:val="28"/>
              </w:rPr>
              <w:t>醫院總額部門</w:t>
            </w:r>
          </w:p>
        </w:tc>
      </w:tr>
      <w:tr w:rsidR="00713A68" w:rsidRPr="001D59CC" w:rsidTr="00713A68">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jc w:val="both"/>
              <w:rPr>
                <w:rFonts w:eastAsia="標楷體"/>
                <w:color w:val="000000"/>
                <w:sz w:val="28"/>
                <w:szCs w:val="28"/>
              </w:rPr>
            </w:pPr>
            <w:r w:rsidRPr="001D59CC">
              <w:rPr>
                <w:rFonts w:eastAsia="標楷體"/>
                <w:color w:val="000000"/>
                <w:sz w:val="28"/>
                <w:szCs w:val="28"/>
              </w:rPr>
              <w:t>處理方式</w:t>
            </w:r>
          </w:p>
        </w:tc>
        <w:tc>
          <w:tcPr>
            <w:tcW w:w="8093" w:type="dxa"/>
            <w:shd w:val="clear" w:color="auto" w:fill="auto"/>
            <w:tcMar>
              <w:top w:w="0" w:type="dxa"/>
              <w:left w:w="28" w:type="dxa"/>
              <w:bottom w:w="0" w:type="dxa"/>
              <w:right w:w="28" w:type="dxa"/>
            </w:tcMar>
          </w:tcPr>
          <w:p w:rsidR="00713A68" w:rsidRPr="001D59CC" w:rsidRDefault="00713A68" w:rsidP="00713A68">
            <w:pPr>
              <w:snapToGrid w:val="0"/>
              <w:jc w:val="both"/>
              <w:rPr>
                <w:rFonts w:eastAsia="標楷體"/>
                <w:sz w:val="28"/>
                <w:szCs w:val="28"/>
              </w:rPr>
            </w:pPr>
            <w:r w:rsidRPr="001D59CC">
              <w:rPr>
                <w:rFonts w:eastAsia="標楷體"/>
                <w:sz w:val="28"/>
                <w:szCs w:val="28"/>
              </w:rPr>
              <w:t>處方率超過同儕</w:t>
            </w:r>
            <w:r w:rsidRPr="001D59CC">
              <w:rPr>
                <w:rFonts w:eastAsia="標楷體"/>
                <w:sz w:val="28"/>
                <w:szCs w:val="28"/>
              </w:rPr>
              <w:t>99</w:t>
            </w:r>
            <w:r w:rsidRPr="001D59CC">
              <w:rPr>
                <w:rFonts w:eastAsia="標楷體"/>
                <w:sz w:val="28"/>
                <w:szCs w:val="28"/>
              </w:rPr>
              <w:t>百分</w:t>
            </w:r>
            <w:proofErr w:type="gramStart"/>
            <w:r w:rsidRPr="001D59CC">
              <w:rPr>
                <w:rFonts w:eastAsia="標楷體"/>
                <w:sz w:val="28"/>
                <w:szCs w:val="28"/>
              </w:rPr>
              <w:t>位值者</w:t>
            </w:r>
            <w:proofErr w:type="gramEnd"/>
            <w:r w:rsidRPr="001D59CC">
              <w:rPr>
                <w:rFonts w:eastAsia="標楷體"/>
                <w:sz w:val="28"/>
                <w:szCs w:val="28"/>
              </w:rPr>
              <w:t>，超過部分不予支付。</w:t>
            </w:r>
          </w:p>
          <w:p w:rsidR="00713A68" w:rsidRPr="001D59CC" w:rsidRDefault="00713A68" w:rsidP="00713A68">
            <w:pPr>
              <w:snapToGrid w:val="0"/>
              <w:jc w:val="both"/>
              <w:rPr>
                <w:rFonts w:eastAsia="標楷體"/>
                <w:sz w:val="28"/>
                <w:szCs w:val="28"/>
              </w:rPr>
            </w:pPr>
            <w:r w:rsidRPr="001D59CC">
              <w:rPr>
                <w:rFonts w:eastAsia="標楷體"/>
                <w:sz w:val="28"/>
                <w:szCs w:val="28"/>
              </w:rPr>
              <w:t>不予支付點數＝</w:t>
            </w:r>
            <w:r w:rsidRPr="001D59CC">
              <w:rPr>
                <w:rFonts w:eastAsia="標楷體"/>
                <w:sz w:val="28"/>
                <w:szCs w:val="28"/>
              </w:rPr>
              <w:t>[</w:t>
            </w:r>
            <w:r w:rsidRPr="001D59CC">
              <w:rPr>
                <w:rFonts w:eastAsia="標楷體"/>
                <w:sz w:val="28"/>
                <w:szCs w:val="28"/>
              </w:rPr>
              <w:t>（院所處方率－同儕</w:t>
            </w:r>
            <w:r w:rsidRPr="001D59CC">
              <w:rPr>
                <w:rFonts w:eastAsia="標楷體"/>
                <w:sz w:val="28"/>
                <w:szCs w:val="28"/>
              </w:rPr>
              <w:t>99</w:t>
            </w:r>
            <w:r w:rsidRPr="001D59CC">
              <w:rPr>
                <w:rFonts w:eastAsia="標楷體"/>
                <w:sz w:val="28"/>
                <w:szCs w:val="28"/>
              </w:rPr>
              <w:t>百分位值）</w:t>
            </w:r>
            <w:r w:rsidRPr="001D59CC">
              <w:rPr>
                <w:rFonts w:eastAsia="標楷體"/>
                <w:sz w:val="28"/>
                <w:szCs w:val="28"/>
              </w:rPr>
              <w:t xml:space="preserve">  </w:t>
            </w:r>
          </w:p>
          <w:p w:rsidR="00713A68" w:rsidRPr="001D59CC" w:rsidRDefault="00713A68" w:rsidP="00713A68">
            <w:pPr>
              <w:snapToGrid w:val="0"/>
              <w:jc w:val="both"/>
              <w:rPr>
                <w:rFonts w:eastAsia="標楷體"/>
                <w:sz w:val="28"/>
                <w:szCs w:val="28"/>
              </w:rPr>
            </w:pPr>
            <w:r w:rsidRPr="001D59CC">
              <w:rPr>
                <w:rFonts w:eastAsia="標楷體"/>
                <w:sz w:val="28"/>
                <w:szCs w:val="28"/>
              </w:rPr>
              <w:t xml:space="preserve">/ </w:t>
            </w:r>
            <w:r w:rsidRPr="001D59CC">
              <w:rPr>
                <w:rFonts w:eastAsia="標楷體"/>
                <w:sz w:val="28"/>
                <w:szCs w:val="28"/>
              </w:rPr>
              <w:t>院所處方率</w:t>
            </w:r>
            <w:r w:rsidRPr="001D59CC">
              <w:rPr>
                <w:rFonts w:eastAsia="標楷體"/>
                <w:sz w:val="28"/>
                <w:szCs w:val="28"/>
              </w:rPr>
              <w:t xml:space="preserve">] </w:t>
            </w:r>
            <w:proofErr w:type="gramStart"/>
            <w:r w:rsidRPr="001D59CC">
              <w:rPr>
                <w:rFonts w:eastAsia="標楷體"/>
                <w:sz w:val="28"/>
                <w:szCs w:val="28"/>
              </w:rPr>
              <w:t>＊</w:t>
            </w:r>
            <w:proofErr w:type="gramEnd"/>
            <w:r w:rsidRPr="001D59CC">
              <w:rPr>
                <w:rFonts w:eastAsia="標楷體"/>
                <w:sz w:val="28"/>
                <w:szCs w:val="28"/>
              </w:rPr>
              <w:t>該藥品總申報點數（四捨五入至整數）</w:t>
            </w:r>
          </w:p>
          <w:p w:rsidR="00713A68" w:rsidRPr="001D59CC" w:rsidRDefault="00713A68" w:rsidP="00713A68">
            <w:pPr>
              <w:snapToGrid w:val="0"/>
              <w:jc w:val="both"/>
              <w:rPr>
                <w:rFonts w:eastAsia="標楷體"/>
                <w:sz w:val="28"/>
                <w:szCs w:val="28"/>
              </w:rPr>
            </w:pPr>
            <w:r w:rsidRPr="001D59CC">
              <w:rPr>
                <w:rFonts w:eastAsia="標楷體"/>
                <w:sz w:val="28"/>
                <w:szCs w:val="28"/>
              </w:rPr>
              <w:t>同儕</w:t>
            </w:r>
            <w:r w:rsidRPr="001D59CC">
              <w:rPr>
                <w:rFonts w:eastAsia="標楷體"/>
                <w:sz w:val="28"/>
                <w:szCs w:val="28"/>
              </w:rPr>
              <w:t>99</w:t>
            </w:r>
            <w:proofErr w:type="gramStart"/>
            <w:r w:rsidRPr="001D59CC">
              <w:rPr>
                <w:rFonts w:eastAsia="標楷體"/>
                <w:sz w:val="28"/>
                <w:szCs w:val="28"/>
              </w:rPr>
              <w:t>百分位值</w:t>
            </w:r>
            <w:proofErr w:type="gramEnd"/>
            <w:r w:rsidRPr="001D59CC">
              <w:rPr>
                <w:rFonts w:eastAsia="標楷體"/>
                <w:sz w:val="28"/>
                <w:szCs w:val="28"/>
              </w:rPr>
              <w:t>：</w:t>
            </w:r>
            <w:r w:rsidRPr="001D59CC">
              <w:rPr>
                <w:rFonts w:eastAsia="標楷體"/>
                <w:sz w:val="28"/>
                <w:szCs w:val="28"/>
              </w:rPr>
              <w:t>0.5%</w:t>
            </w:r>
          </w:p>
        </w:tc>
      </w:tr>
      <w:tr w:rsidR="00713A68" w:rsidRPr="001D59CC" w:rsidTr="00713A68">
        <w:trPr>
          <w:trHeight w:val="706"/>
        </w:trPr>
        <w:tc>
          <w:tcPr>
            <w:tcW w:w="1807" w:type="dxa"/>
            <w:shd w:val="clear" w:color="auto" w:fill="auto"/>
            <w:tcMar>
              <w:top w:w="0" w:type="dxa"/>
              <w:left w:w="28" w:type="dxa"/>
              <w:bottom w:w="0" w:type="dxa"/>
              <w:right w:w="28" w:type="dxa"/>
            </w:tcMar>
            <w:vAlign w:val="center"/>
          </w:tcPr>
          <w:p w:rsidR="00713A68" w:rsidRPr="001D59CC" w:rsidRDefault="00713A68" w:rsidP="00713A68">
            <w:pPr>
              <w:snapToGrid w:val="0"/>
              <w:jc w:val="both"/>
              <w:rPr>
                <w:rFonts w:eastAsia="標楷體"/>
                <w:color w:val="FF0000"/>
                <w:sz w:val="28"/>
                <w:szCs w:val="28"/>
                <w:u w:val="single"/>
              </w:rPr>
            </w:pPr>
            <w:r w:rsidRPr="001D59CC">
              <w:rPr>
                <w:rFonts w:eastAsia="標楷體"/>
                <w:color w:val="FF0000"/>
                <w:sz w:val="28"/>
                <w:szCs w:val="28"/>
                <w:u w:val="single"/>
              </w:rPr>
              <w:t>停止辦理起日</w:t>
            </w:r>
          </w:p>
        </w:tc>
        <w:tc>
          <w:tcPr>
            <w:tcW w:w="8093" w:type="dxa"/>
            <w:shd w:val="clear" w:color="auto" w:fill="auto"/>
            <w:tcMar>
              <w:top w:w="0" w:type="dxa"/>
              <w:left w:w="28" w:type="dxa"/>
              <w:bottom w:w="0" w:type="dxa"/>
              <w:right w:w="28" w:type="dxa"/>
            </w:tcMar>
            <w:vAlign w:val="center"/>
          </w:tcPr>
          <w:p w:rsidR="00713A68" w:rsidRPr="001D59CC" w:rsidRDefault="00CA4282" w:rsidP="00713A68">
            <w:pPr>
              <w:snapToGrid w:val="0"/>
              <w:ind w:left="420" w:hanging="420"/>
              <w:jc w:val="both"/>
              <w:rPr>
                <w:rFonts w:eastAsia="標楷體"/>
                <w:color w:val="FF0000"/>
                <w:sz w:val="28"/>
                <w:szCs w:val="28"/>
                <w:u w:val="single"/>
              </w:rPr>
            </w:pPr>
            <w:r>
              <w:rPr>
                <w:rFonts w:eastAsia="標楷體"/>
                <w:color w:val="FF0000"/>
                <w:sz w:val="28"/>
                <w:szCs w:val="28"/>
                <w:u w:val="single"/>
              </w:rPr>
              <w:t>111</w:t>
            </w:r>
            <w:r w:rsidRPr="000C74DF">
              <w:rPr>
                <w:rFonts w:eastAsia="標楷體"/>
                <w:color w:val="FF0000"/>
                <w:sz w:val="28"/>
                <w:szCs w:val="28"/>
                <w:u w:val="single"/>
              </w:rPr>
              <w:t>年</w:t>
            </w:r>
            <w:r>
              <w:rPr>
                <w:rFonts w:eastAsia="標楷體" w:hint="eastAsia"/>
                <w:color w:val="FF0000"/>
                <w:sz w:val="28"/>
                <w:szCs w:val="28"/>
                <w:u w:val="single"/>
              </w:rPr>
              <w:t>8</w:t>
            </w:r>
            <w:r w:rsidRPr="000C74DF">
              <w:rPr>
                <w:rFonts w:eastAsia="標楷體"/>
                <w:color w:val="FF0000"/>
                <w:sz w:val="28"/>
                <w:szCs w:val="28"/>
                <w:u w:val="single"/>
              </w:rPr>
              <w:t>月</w:t>
            </w:r>
            <w:r>
              <w:rPr>
                <w:rFonts w:eastAsia="標楷體" w:hint="eastAsia"/>
                <w:color w:val="FF0000"/>
                <w:sz w:val="28"/>
                <w:szCs w:val="28"/>
                <w:u w:val="single"/>
              </w:rPr>
              <w:t>1</w:t>
            </w:r>
            <w:r w:rsidRPr="000C74DF">
              <w:rPr>
                <w:rFonts w:eastAsia="標楷體"/>
                <w:color w:val="FF0000"/>
                <w:sz w:val="28"/>
                <w:szCs w:val="28"/>
                <w:u w:val="single"/>
              </w:rPr>
              <w:t>日</w:t>
            </w:r>
            <w:r w:rsidRPr="000C74DF">
              <w:rPr>
                <w:rFonts w:eastAsia="標楷體"/>
                <w:color w:val="FF0000"/>
                <w:sz w:val="28"/>
                <w:szCs w:val="28"/>
                <w:u w:val="single"/>
              </w:rPr>
              <w:t>(</w:t>
            </w:r>
            <w:r w:rsidRPr="000C74DF">
              <w:rPr>
                <w:rFonts w:eastAsia="標楷體"/>
                <w:color w:val="FF0000"/>
                <w:sz w:val="28"/>
                <w:szCs w:val="28"/>
                <w:u w:val="single"/>
              </w:rPr>
              <w:t>費用年月</w:t>
            </w:r>
            <w:r w:rsidRPr="000C74DF">
              <w:rPr>
                <w:rFonts w:eastAsia="標楷體"/>
                <w:color w:val="FF0000"/>
                <w:sz w:val="28"/>
                <w:szCs w:val="28"/>
                <w:u w:val="single"/>
              </w:rPr>
              <w:t>)</w:t>
            </w:r>
            <w:r w:rsidRPr="000C74DF">
              <w:rPr>
                <w:rFonts w:eastAsia="標楷體"/>
                <w:color w:val="FF0000"/>
                <w:sz w:val="28"/>
                <w:szCs w:val="28"/>
                <w:u w:val="single"/>
              </w:rPr>
              <w:t>停止辦理</w:t>
            </w:r>
          </w:p>
        </w:tc>
      </w:tr>
    </w:tbl>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Default="00713A68" w:rsidP="00F238DF">
      <w:pPr>
        <w:rPr>
          <w:rFonts w:eastAsia="標楷體"/>
        </w:rPr>
      </w:pPr>
    </w:p>
    <w:p w:rsidR="00713A68" w:rsidRPr="00713A68" w:rsidRDefault="00713A68" w:rsidP="00F238DF">
      <w:pPr>
        <w:rPr>
          <w:rFonts w:eastAsia="標楷體"/>
        </w:rPr>
      </w:pPr>
    </w:p>
    <w:p w:rsidR="009F5DE0" w:rsidRPr="0075472D" w:rsidRDefault="009F5DE0" w:rsidP="00A13D05">
      <w:pPr>
        <w:pStyle w:val="2"/>
        <w:rPr>
          <w:rFonts w:eastAsia="標楷體"/>
        </w:rPr>
      </w:pPr>
      <w:r w:rsidRPr="0075472D">
        <w:rPr>
          <w:rFonts w:eastAsia="標楷體" w:hint="eastAsia"/>
        </w:rPr>
        <w:lastRenderedPageBreak/>
        <w:t>024</w:t>
      </w:r>
      <w:r w:rsidRPr="0075472D">
        <w:rPr>
          <w:rFonts w:eastAsia="標楷體" w:hint="eastAsia"/>
        </w:rPr>
        <w:t>指標版本：實施起日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roofErr w:type="gramStart"/>
      <w:r w:rsidRPr="0075472D">
        <w:rPr>
          <w:rFonts w:eastAsia="標楷體"/>
        </w:rPr>
        <w:t>—</w:t>
      </w:r>
      <w:proofErr w:type="gramEnd"/>
      <w:r w:rsidR="009645F7" w:rsidRPr="0075472D">
        <w:rPr>
          <w:rFonts w:eastAsia="標楷體" w:hint="eastAsia"/>
        </w:rPr>
        <w:t>1</w:t>
      </w:r>
      <w:r w:rsidR="009645F7">
        <w:rPr>
          <w:rFonts w:eastAsia="標楷體"/>
        </w:rPr>
        <w:t>11</w:t>
      </w:r>
      <w:r w:rsidR="009645F7" w:rsidRPr="0075472D">
        <w:rPr>
          <w:rFonts w:eastAsia="標楷體" w:hint="eastAsia"/>
        </w:rPr>
        <w:t>年</w:t>
      </w:r>
      <w:r w:rsidR="00CA4282">
        <w:rPr>
          <w:rFonts w:eastAsia="標楷體" w:hint="eastAsia"/>
        </w:rPr>
        <w:t>7</w:t>
      </w:r>
      <w:r w:rsidR="009645F7" w:rsidRPr="0075472D">
        <w:rPr>
          <w:rFonts w:eastAsia="標楷體" w:hint="eastAsia"/>
        </w:rPr>
        <w:t>月</w:t>
      </w:r>
      <w:r w:rsidR="00CA4282">
        <w:rPr>
          <w:rFonts w:eastAsia="標楷體" w:hint="eastAsia"/>
        </w:rPr>
        <w:t>3</w:t>
      </w:r>
      <w:r w:rsidR="00CA4282">
        <w:rPr>
          <w:rFonts w:eastAsia="標楷體"/>
        </w:rPr>
        <w:t>1</w:t>
      </w:r>
      <w:r w:rsidR="009645F7" w:rsidRPr="0075472D">
        <w:rPr>
          <w:rFonts w:eastAsia="標楷體" w:hint="eastAsia"/>
        </w:rPr>
        <w:t>日</w:t>
      </w:r>
      <w:r w:rsidR="009645F7" w:rsidRPr="0075472D">
        <w:rPr>
          <w:rFonts w:eastAsia="標楷體" w:hint="eastAsia"/>
        </w:rPr>
        <w:t>(</w:t>
      </w:r>
      <w:r w:rsidR="009645F7" w:rsidRPr="0075472D">
        <w:rPr>
          <w:rFonts w:eastAsia="標楷體" w:hint="eastAsia"/>
        </w:rPr>
        <w:t>費用年月</w:t>
      </w:r>
      <w:r w:rsidR="009645F7" w:rsidRPr="0075472D">
        <w:rPr>
          <w:rFonts w:eastAsia="標楷體" w:hint="eastAsia"/>
        </w:rPr>
        <w:t>)</w:t>
      </w:r>
    </w:p>
    <w:tbl>
      <w:tblPr>
        <w:tblW w:w="9781" w:type="dxa"/>
        <w:tblInd w:w="28" w:type="dxa"/>
        <w:tblLayout w:type="fixed"/>
        <w:tblCellMar>
          <w:left w:w="10" w:type="dxa"/>
          <w:right w:w="10" w:type="dxa"/>
        </w:tblCellMar>
        <w:tblLook w:val="04A0" w:firstRow="1" w:lastRow="0" w:firstColumn="1" w:lastColumn="0" w:noHBand="0" w:noVBand="1"/>
      </w:tblPr>
      <w:tblGrid>
        <w:gridCol w:w="1985"/>
        <w:gridCol w:w="7796"/>
      </w:tblGrid>
      <w:tr w:rsidR="003615D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spacing w:line="288" w:lineRule="auto"/>
              <w:jc w:val="both"/>
              <w:rPr>
                <w:rFonts w:eastAsia="標楷體"/>
                <w:caps/>
                <w:color w:val="000000"/>
                <w:sz w:val="28"/>
                <w:szCs w:val="28"/>
              </w:rPr>
            </w:pPr>
            <w:r w:rsidRPr="0075472D">
              <w:rPr>
                <w:rFonts w:eastAsia="標楷體"/>
                <w:caps/>
                <w:color w:val="000000"/>
                <w:sz w:val="28"/>
                <w:szCs w:val="28"/>
              </w:rPr>
              <w:t>指標名稱</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spacing w:line="288" w:lineRule="auto"/>
              <w:jc w:val="both"/>
              <w:rPr>
                <w:rFonts w:eastAsia="標楷體"/>
              </w:rPr>
            </w:pPr>
            <w:r w:rsidRPr="0075472D">
              <w:rPr>
                <w:rFonts w:eastAsia="標楷體"/>
                <w:color w:val="000000"/>
                <w:sz w:val="28"/>
                <w:szCs w:val="28"/>
              </w:rPr>
              <w:t>024-</w:t>
            </w:r>
            <w:r w:rsidRPr="0075472D">
              <w:rPr>
                <w:rFonts w:eastAsia="標楷體"/>
                <w:color w:val="000000"/>
                <w:sz w:val="28"/>
                <w:szCs w:val="28"/>
              </w:rPr>
              <w:t>醫院</w:t>
            </w:r>
            <w:r w:rsidRPr="0075472D">
              <w:rPr>
                <w:rFonts w:eastAsia="標楷體"/>
                <w:caps/>
                <w:color w:val="000000"/>
                <w:sz w:val="28"/>
                <w:szCs w:val="28"/>
              </w:rPr>
              <w:t>門診</w:t>
            </w:r>
            <w:r w:rsidRPr="0075472D">
              <w:rPr>
                <w:rFonts w:eastAsia="標楷體"/>
                <w:caps/>
                <w:color w:val="000000"/>
                <w:sz w:val="28"/>
                <w:szCs w:val="28"/>
              </w:rPr>
              <w:t>Berberine</w:t>
            </w:r>
            <w:r w:rsidRPr="0075472D">
              <w:rPr>
                <w:rFonts w:eastAsia="標楷體"/>
                <w:caps/>
                <w:color w:val="000000"/>
                <w:sz w:val="28"/>
                <w:szCs w:val="28"/>
              </w:rPr>
              <w:t>處方率居於同儕極端值</w:t>
            </w:r>
          </w:p>
        </w:tc>
      </w:tr>
      <w:tr w:rsidR="003615D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spacing w:line="288" w:lineRule="auto"/>
              <w:jc w:val="both"/>
              <w:rPr>
                <w:rFonts w:eastAsia="標楷體"/>
                <w:caps/>
                <w:color w:val="000000"/>
                <w:sz w:val="28"/>
                <w:szCs w:val="28"/>
              </w:rPr>
            </w:pPr>
            <w:r w:rsidRPr="0075472D">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spacing w:line="288" w:lineRule="auto"/>
              <w:jc w:val="both"/>
              <w:rPr>
                <w:rFonts w:eastAsia="標楷體"/>
              </w:rPr>
            </w:pPr>
            <w:r w:rsidRPr="0075472D">
              <w:rPr>
                <w:rFonts w:eastAsia="標楷體"/>
                <w:color w:val="000000"/>
                <w:sz w:val="28"/>
                <w:szCs w:val="28"/>
              </w:rPr>
              <w:t>減少無效率之處方及用藥</w:t>
            </w:r>
          </w:p>
        </w:tc>
      </w:tr>
      <w:tr w:rsidR="003615D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spacing w:line="288" w:lineRule="auto"/>
              <w:jc w:val="both"/>
              <w:rPr>
                <w:rFonts w:eastAsia="標楷體"/>
                <w:color w:val="000000"/>
                <w:sz w:val="28"/>
                <w:szCs w:val="28"/>
              </w:rPr>
            </w:pPr>
            <w:r w:rsidRPr="0075472D">
              <w:rPr>
                <w:rFonts w:eastAsia="標楷體"/>
                <w:color w:val="000000"/>
                <w:sz w:val="28"/>
                <w:szCs w:val="28"/>
              </w:rPr>
              <w:t>指標定義</w:t>
            </w:r>
          </w:p>
          <w:p w:rsidR="003615D6" w:rsidRPr="0075472D" w:rsidRDefault="003615D6" w:rsidP="00A13D05">
            <w:pPr>
              <w:snapToGrid w:val="0"/>
              <w:spacing w:line="288" w:lineRule="auto"/>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3615D6">
            <w:pPr>
              <w:snapToGrid w:val="0"/>
              <w:ind w:left="871" w:hanging="871"/>
              <w:rPr>
                <w:rFonts w:eastAsia="標楷體"/>
              </w:rPr>
            </w:pPr>
            <w:r w:rsidRPr="0075472D">
              <w:rPr>
                <w:rFonts w:eastAsia="標楷體"/>
                <w:color w:val="000000"/>
                <w:sz w:val="28"/>
                <w:szCs w:val="28"/>
              </w:rPr>
              <w:t>分子－門診給藥案件中開立</w:t>
            </w:r>
            <w:r w:rsidRPr="0075472D">
              <w:rPr>
                <w:rFonts w:eastAsia="標楷體"/>
                <w:caps/>
                <w:color w:val="000000"/>
                <w:sz w:val="28"/>
                <w:szCs w:val="28"/>
              </w:rPr>
              <w:t>BERBERINE</w:t>
            </w:r>
            <w:r w:rsidRPr="0075472D">
              <w:rPr>
                <w:rFonts w:eastAsia="標楷體"/>
                <w:caps/>
                <w:color w:val="000000"/>
                <w:sz w:val="28"/>
                <w:szCs w:val="28"/>
              </w:rPr>
              <w:t>藥品</w:t>
            </w:r>
            <w:r w:rsidRPr="0075472D">
              <w:rPr>
                <w:rFonts w:eastAsia="標楷體"/>
                <w:color w:val="000000"/>
                <w:sz w:val="28"/>
                <w:szCs w:val="28"/>
              </w:rPr>
              <w:t>處方之案件數。</w:t>
            </w:r>
          </w:p>
          <w:p w:rsidR="003615D6" w:rsidRPr="0075472D" w:rsidRDefault="003615D6" w:rsidP="003615D6">
            <w:pPr>
              <w:snapToGrid w:val="0"/>
              <w:ind w:left="871" w:hanging="871"/>
              <w:rPr>
                <w:rFonts w:eastAsia="標楷體"/>
                <w:color w:val="000000"/>
                <w:sz w:val="28"/>
                <w:szCs w:val="28"/>
              </w:rPr>
            </w:pPr>
            <w:r w:rsidRPr="0075472D">
              <w:rPr>
                <w:rFonts w:eastAsia="標楷體"/>
                <w:color w:val="000000"/>
                <w:sz w:val="28"/>
                <w:szCs w:val="28"/>
              </w:rPr>
              <w:t>分母－門診給藥案件數</w:t>
            </w:r>
            <w:proofErr w:type="gramStart"/>
            <w:r w:rsidRPr="0075472D">
              <w:rPr>
                <w:rFonts w:eastAsia="標楷體"/>
                <w:color w:val="000000"/>
                <w:sz w:val="28"/>
                <w:szCs w:val="28"/>
              </w:rPr>
              <w:t>（</w:t>
            </w:r>
            <w:proofErr w:type="gramEnd"/>
            <w:r w:rsidRPr="0075472D">
              <w:rPr>
                <w:rFonts w:eastAsia="標楷體"/>
                <w:color w:val="000000"/>
                <w:sz w:val="28"/>
                <w:szCs w:val="28"/>
              </w:rPr>
              <w:t>給藥案件：藥費不為</w:t>
            </w:r>
            <w:r w:rsidRPr="0075472D">
              <w:rPr>
                <w:rFonts w:eastAsia="標楷體"/>
                <w:color w:val="000000"/>
                <w:sz w:val="28"/>
                <w:szCs w:val="28"/>
              </w:rPr>
              <w:t>0</w:t>
            </w:r>
            <w:r w:rsidRPr="0075472D">
              <w:rPr>
                <w:rFonts w:eastAsia="標楷體"/>
                <w:color w:val="000000"/>
                <w:sz w:val="28"/>
                <w:szCs w:val="28"/>
              </w:rPr>
              <w:t>，或給藥天數不為</w:t>
            </w:r>
            <w:r w:rsidRPr="0075472D">
              <w:rPr>
                <w:rFonts w:eastAsia="標楷體"/>
                <w:color w:val="000000"/>
                <w:sz w:val="28"/>
                <w:szCs w:val="28"/>
              </w:rPr>
              <w:t>0</w:t>
            </w:r>
            <w:r w:rsidRPr="0075472D">
              <w:rPr>
                <w:rFonts w:eastAsia="標楷體"/>
                <w:color w:val="000000"/>
                <w:sz w:val="28"/>
                <w:szCs w:val="28"/>
              </w:rPr>
              <w:t>，或處方調劑方式為</w:t>
            </w:r>
            <w:r w:rsidRPr="0075472D">
              <w:rPr>
                <w:rFonts w:eastAsia="標楷體"/>
                <w:color w:val="000000"/>
                <w:sz w:val="28"/>
                <w:szCs w:val="28"/>
              </w:rPr>
              <w:t>1</w:t>
            </w:r>
            <w:r w:rsidRPr="0075472D">
              <w:rPr>
                <w:rFonts w:eastAsia="標楷體"/>
                <w:color w:val="000000"/>
                <w:sz w:val="28"/>
                <w:szCs w:val="28"/>
              </w:rPr>
              <w:t>、</w:t>
            </w:r>
            <w:r w:rsidRPr="0075472D">
              <w:rPr>
                <w:rFonts w:eastAsia="標楷體"/>
                <w:color w:val="000000"/>
                <w:sz w:val="28"/>
                <w:szCs w:val="28"/>
              </w:rPr>
              <w:t>0</w:t>
            </w:r>
            <w:r w:rsidRPr="0075472D">
              <w:rPr>
                <w:rFonts w:eastAsia="標楷體"/>
                <w:color w:val="000000"/>
                <w:sz w:val="28"/>
                <w:szCs w:val="28"/>
              </w:rPr>
              <w:t>、</w:t>
            </w:r>
            <w:r w:rsidRPr="0075472D">
              <w:rPr>
                <w:rFonts w:eastAsia="標楷體"/>
                <w:color w:val="000000"/>
                <w:sz w:val="28"/>
                <w:szCs w:val="28"/>
              </w:rPr>
              <w:t>6</w:t>
            </w:r>
            <w:r w:rsidRPr="0075472D">
              <w:rPr>
                <w:rFonts w:eastAsia="標楷體" w:hint="eastAsia"/>
                <w:color w:val="FF0000"/>
                <w:sz w:val="28"/>
                <w:u w:val="single"/>
              </w:rPr>
              <w:t>、</w:t>
            </w:r>
            <w:r w:rsidRPr="0075472D">
              <w:rPr>
                <w:rFonts w:eastAsia="標楷體" w:hint="eastAsia"/>
                <w:color w:val="FF0000"/>
                <w:sz w:val="28"/>
                <w:u w:val="single"/>
              </w:rPr>
              <w:t>A</w:t>
            </w:r>
            <w:r w:rsidRPr="0075472D">
              <w:rPr>
                <w:rFonts w:eastAsia="標楷體" w:hint="eastAsia"/>
                <w:color w:val="FF0000"/>
                <w:sz w:val="28"/>
                <w:u w:val="single"/>
              </w:rPr>
              <w:t>、</w:t>
            </w:r>
            <w:r w:rsidRPr="0075472D">
              <w:rPr>
                <w:rFonts w:eastAsia="標楷體" w:hint="eastAsia"/>
                <w:color w:val="FF0000"/>
                <w:sz w:val="28"/>
                <w:u w:val="single"/>
              </w:rPr>
              <w:t>B</w:t>
            </w:r>
            <w:r w:rsidRPr="0075472D">
              <w:rPr>
                <w:rFonts w:eastAsia="標楷體" w:hint="eastAsia"/>
                <w:color w:val="FF0000"/>
                <w:sz w:val="28"/>
                <w:u w:val="single"/>
              </w:rPr>
              <w:t>、</w:t>
            </w:r>
            <w:r w:rsidRPr="0075472D">
              <w:rPr>
                <w:rFonts w:eastAsia="標楷體" w:hint="eastAsia"/>
                <w:color w:val="FF0000"/>
                <w:sz w:val="28"/>
                <w:u w:val="single"/>
              </w:rPr>
              <w:t>C</w:t>
            </w:r>
            <w:r w:rsidRPr="0075472D">
              <w:rPr>
                <w:rFonts w:eastAsia="標楷體" w:hint="eastAsia"/>
                <w:color w:val="FF0000"/>
                <w:sz w:val="28"/>
                <w:u w:val="single"/>
              </w:rPr>
              <w:t>、</w:t>
            </w:r>
            <w:r w:rsidRPr="0075472D">
              <w:rPr>
                <w:rFonts w:eastAsia="標楷體" w:hint="eastAsia"/>
                <w:color w:val="FF0000"/>
                <w:sz w:val="28"/>
                <w:u w:val="single"/>
              </w:rPr>
              <w:t>D</w:t>
            </w:r>
            <w:r w:rsidRPr="0075472D">
              <w:rPr>
                <w:rFonts w:eastAsia="標楷體"/>
                <w:color w:val="000000"/>
                <w:sz w:val="28"/>
                <w:szCs w:val="28"/>
              </w:rPr>
              <w:t>其中一種</w:t>
            </w:r>
            <w:proofErr w:type="gramStart"/>
            <w:r w:rsidRPr="0075472D">
              <w:rPr>
                <w:rFonts w:eastAsia="標楷體"/>
                <w:color w:val="000000"/>
                <w:sz w:val="28"/>
                <w:szCs w:val="28"/>
              </w:rPr>
              <w:t>）</w:t>
            </w:r>
            <w:proofErr w:type="gramEnd"/>
            <w:r w:rsidRPr="0075472D">
              <w:rPr>
                <w:rFonts w:eastAsia="標楷體"/>
                <w:color w:val="000000"/>
                <w:sz w:val="28"/>
                <w:szCs w:val="28"/>
              </w:rPr>
              <w:t>。</w:t>
            </w:r>
          </w:p>
          <w:p w:rsidR="003615D6" w:rsidRPr="0075472D" w:rsidRDefault="003615D6" w:rsidP="003615D6">
            <w:pPr>
              <w:snapToGrid w:val="0"/>
              <w:ind w:left="872" w:hanging="1"/>
              <w:rPr>
                <w:rFonts w:eastAsia="標楷體"/>
                <w:color w:val="000000"/>
                <w:sz w:val="28"/>
                <w:szCs w:val="28"/>
              </w:rPr>
            </w:pPr>
            <w:r w:rsidRPr="0075472D">
              <w:rPr>
                <w:rFonts w:eastAsia="標楷體"/>
                <w:color w:val="000000"/>
                <w:sz w:val="28"/>
                <w:szCs w:val="28"/>
              </w:rPr>
              <w:t>排除預防保健</w:t>
            </w:r>
            <w:r w:rsidRPr="0075472D">
              <w:rPr>
                <w:rFonts w:eastAsia="標楷體"/>
                <w:color w:val="000000"/>
                <w:sz w:val="28"/>
                <w:szCs w:val="28"/>
              </w:rPr>
              <w:t>(A3)</w:t>
            </w:r>
            <w:r w:rsidRPr="0075472D">
              <w:rPr>
                <w:rFonts w:eastAsia="標楷體"/>
                <w:color w:val="000000"/>
                <w:sz w:val="28"/>
                <w:szCs w:val="28"/>
              </w:rPr>
              <w:t>、老人流感疫苗注射</w:t>
            </w:r>
            <w:r w:rsidRPr="0075472D">
              <w:rPr>
                <w:rFonts w:eastAsia="標楷體"/>
                <w:color w:val="000000"/>
                <w:sz w:val="28"/>
                <w:szCs w:val="28"/>
              </w:rPr>
              <w:t>(D2)</w:t>
            </w:r>
            <w:r w:rsidRPr="0075472D">
              <w:rPr>
                <w:rFonts w:eastAsia="標楷體"/>
                <w:color w:val="000000"/>
                <w:sz w:val="28"/>
                <w:szCs w:val="28"/>
              </w:rPr>
              <w:t>案件；排除診察費為</w:t>
            </w:r>
            <w:r w:rsidRPr="0075472D">
              <w:rPr>
                <w:rFonts w:eastAsia="標楷體"/>
                <w:color w:val="000000"/>
                <w:sz w:val="28"/>
                <w:szCs w:val="28"/>
              </w:rPr>
              <w:t>0</w:t>
            </w:r>
            <w:r w:rsidRPr="0075472D">
              <w:rPr>
                <w:rFonts w:eastAsia="標楷體"/>
                <w:color w:val="000000"/>
                <w:sz w:val="28"/>
                <w:szCs w:val="28"/>
              </w:rPr>
              <w:t>案件。</w:t>
            </w:r>
          </w:p>
          <w:p w:rsidR="003615D6" w:rsidRPr="0075472D" w:rsidRDefault="003615D6" w:rsidP="003615D6">
            <w:pPr>
              <w:snapToGrid w:val="0"/>
              <w:spacing w:line="288" w:lineRule="auto"/>
              <w:rPr>
                <w:rFonts w:eastAsia="標楷體"/>
              </w:rPr>
            </w:pPr>
            <w:r w:rsidRPr="0075472D">
              <w:rPr>
                <w:rFonts w:eastAsia="標楷體"/>
                <w:caps/>
                <w:color w:val="000000"/>
                <w:sz w:val="28"/>
                <w:szCs w:val="28"/>
              </w:rPr>
              <w:t>BERBERINE</w:t>
            </w:r>
            <w:r w:rsidRPr="0075472D">
              <w:rPr>
                <w:rFonts w:eastAsia="標楷體"/>
                <w:caps/>
                <w:color w:val="000000"/>
                <w:sz w:val="28"/>
                <w:szCs w:val="28"/>
              </w:rPr>
              <w:t>成分藥品</w:t>
            </w:r>
            <w:r w:rsidRPr="0075472D">
              <w:rPr>
                <w:rFonts w:eastAsia="標楷體"/>
                <w:color w:val="000000"/>
                <w:sz w:val="28"/>
                <w:szCs w:val="28"/>
              </w:rPr>
              <w:t>：</w:t>
            </w:r>
            <w:r w:rsidRPr="0075472D">
              <w:rPr>
                <w:rFonts w:eastAsia="標楷體"/>
                <w:color w:val="FF0000"/>
                <w:sz w:val="28"/>
                <w:u w:val="single"/>
              </w:rPr>
              <w:t>藥品成分名稱含</w:t>
            </w:r>
            <w:r w:rsidRPr="0075472D">
              <w:rPr>
                <w:rFonts w:eastAsia="標楷體"/>
                <w:color w:val="FF0000"/>
                <w:sz w:val="28"/>
                <w:u w:val="single"/>
              </w:rPr>
              <w:t>BERBERINE</w:t>
            </w:r>
            <w:r w:rsidRPr="0075472D">
              <w:rPr>
                <w:rFonts w:eastAsia="標楷體"/>
                <w:color w:val="000000"/>
                <w:sz w:val="28"/>
              </w:rPr>
              <w:t>。</w:t>
            </w:r>
          </w:p>
        </w:tc>
      </w:tr>
      <w:tr w:rsidR="003615D6" w:rsidRPr="0075472D" w:rsidTr="00A13D05">
        <w:trPr>
          <w:trHeight w:val="342"/>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szCs w:val="28"/>
              </w:rPr>
            </w:pPr>
            <w:r w:rsidRPr="0075472D">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szCs w:val="28"/>
              </w:rPr>
            </w:pPr>
            <w:r w:rsidRPr="0075472D">
              <w:rPr>
                <w:rFonts w:eastAsia="標楷體"/>
                <w:color w:val="000000"/>
                <w:sz w:val="28"/>
                <w:szCs w:val="28"/>
              </w:rPr>
              <w:t>負向</w:t>
            </w:r>
          </w:p>
        </w:tc>
      </w:tr>
      <w:tr w:rsidR="003615D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szCs w:val="28"/>
              </w:rPr>
            </w:pPr>
            <w:r w:rsidRPr="0075472D">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szCs w:val="28"/>
              </w:rPr>
            </w:pPr>
            <w:r w:rsidRPr="0075472D">
              <w:rPr>
                <w:rFonts w:eastAsia="標楷體"/>
                <w:color w:val="000000"/>
                <w:sz w:val="28"/>
                <w:szCs w:val="28"/>
              </w:rPr>
              <w:t>依院所按月分析</w:t>
            </w:r>
          </w:p>
        </w:tc>
      </w:tr>
      <w:tr w:rsidR="003615D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szCs w:val="28"/>
              </w:rPr>
            </w:pPr>
            <w:r w:rsidRPr="0075472D">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szCs w:val="28"/>
              </w:rPr>
            </w:pPr>
            <w:r w:rsidRPr="0075472D">
              <w:rPr>
                <w:rFonts w:eastAsia="標楷體"/>
                <w:color w:val="000000"/>
                <w:sz w:val="28"/>
                <w:szCs w:val="28"/>
              </w:rPr>
              <w:t>醫院總額部門</w:t>
            </w:r>
          </w:p>
        </w:tc>
      </w:tr>
      <w:tr w:rsidR="003615D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szCs w:val="28"/>
              </w:rPr>
            </w:pPr>
            <w:r w:rsidRPr="0075472D">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3615D6">
            <w:pPr>
              <w:snapToGrid w:val="0"/>
              <w:jc w:val="both"/>
              <w:rPr>
                <w:rFonts w:eastAsia="標楷體"/>
                <w:color w:val="FF0000"/>
                <w:sz w:val="28"/>
                <w:u w:val="single"/>
              </w:rPr>
            </w:pPr>
            <w:r w:rsidRPr="0075472D">
              <w:rPr>
                <w:rFonts w:eastAsia="標楷體" w:hint="eastAsia"/>
                <w:color w:val="FF0000"/>
                <w:sz w:val="28"/>
                <w:u w:val="single"/>
              </w:rPr>
              <w:t>處方</w:t>
            </w:r>
            <w:r w:rsidRPr="0075472D">
              <w:rPr>
                <w:rFonts w:eastAsia="標楷體"/>
                <w:color w:val="FF0000"/>
                <w:sz w:val="28"/>
                <w:u w:val="single"/>
              </w:rPr>
              <w:t>率超過同儕</w:t>
            </w:r>
            <w:r w:rsidRPr="0075472D">
              <w:rPr>
                <w:rFonts w:eastAsia="標楷體"/>
                <w:color w:val="FF0000"/>
                <w:sz w:val="28"/>
                <w:u w:val="single"/>
              </w:rPr>
              <w:t>9</w:t>
            </w:r>
            <w:r w:rsidRPr="0075472D">
              <w:rPr>
                <w:rFonts w:eastAsia="標楷體" w:hint="eastAsia"/>
                <w:color w:val="FF0000"/>
                <w:sz w:val="28"/>
                <w:u w:val="single"/>
              </w:rPr>
              <w:t>9</w:t>
            </w:r>
            <w:r w:rsidRPr="0075472D">
              <w:rPr>
                <w:rFonts w:eastAsia="標楷體"/>
                <w:color w:val="FF0000"/>
                <w:sz w:val="28"/>
                <w:u w:val="single"/>
              </w:rPr>
              <w:t>百分</w:t>
            </w:r>
            <w:proofErr w:type="gramStart"/>
            <w:r w:rsidRPr="0075472D">
              <w:rPr>
                <w:rFonts w:eastAsia="標楷體"/>
                <w:color w:val="FF0000"/>
                <w:sz w:val="28"/>
                <w:u w:val="single"/>
              </w:rPr>
              <w:t>位值者</w:t>
            </w:r>
            <w:proofErr w:type="gramEnd"/>
            <w:r w:rsidRPr="0075472D">
              <w:rPr>
                <w:rFonts w:eastAsia="標楷體"/>
                <w:color w:val="FF0000"/>
                <w:sz w:val="28"/>
                <w:u w:val="single"/>
              </w:rPr>
              <w:t>，超過部</w:t>
            </w:r>
            <w:r w:rsidRPr="0075472D">
              <w:rPr>
                <w:rFonts w:eastAsia="標楷體" w:hint="eastAsia"/>
                <w:color w:val="FF0000"/>
                <w:sz w:val="28"/>
                <w:u w:val="single"/>
              </w:rPr>
              <w:t>分</w:t>
            </w:r>
            <w:r w:rsidRPr="0075472D">
              <w:rPr>
                <w:rFonts w:eastAsia="標楷體"/>
                <w:color w:val="FF0000"/>
                <w:sz w:val="28"/>
                <w:u w:val="single"/>
              </w:rPr>
              <w:t>不予支付。</w:t>
            </w:r>
          </w:p>
          <w:p w:rsidR="003615D6" w:rsidRPr="0075472D" w:rsidRDefault="003615D6" w:rsidP="003615D6">
            <w:pPr>
              <w:snapToGrid w:val="0"/>
              <w:jc w:val="both"/>
              <w:rPr>
                <w:rFonts w:eastAsia="標楷體"/>
                <w:color w:val="000000"/>
                <w:sz w:val="28"/>
                <w:szCs w:val="28"/>
              </w:rPr>
            </w:pPr>
            <w:r w:rsidRPr="0075472D">
              <w:rPr>
                <w:rFonts w:eastAsia="標楷體"/>
                <w:color w:val="000000"/>
                <w:sz w:val="28"/>
                <w:szCs w:val="28"/>
              </w:rPr>
              <w:t>不予支付點數＝</w:t>
            </w:r>
            <w:r w:rsidRPr="0075472D">
              <w:rPr>
                <w:rFonts w:eastAsia="標楷體" w:hint="eastAsia"/>
                <w:color w:val="FF0000"/>
                <w:sz w:val="28"/>
                <w:szCs w:val="28"/>
              </w:rPr>
              <w:t>[</w:t>
            </w:r>
            <w:r w:rsidRPr="0075472D">
              <w:rPr>
                <w:rFonts w:eastAsia="標楷體"/>
                <w:color w:val="000000"/>
                <w:sz w:val="28"/>
                <w:szCs w:val="28"/>
              </w:rPr>
              <w:t>（院所處方率－同儕</w:t>
            </w:r>
            <w:r w:rsidRPr="0075472D">
              <w:rPr>
                <w:rFonts w:eastAsia="標楷體" w:hint="eastAsia"/>
                <w:color w:val="FF0000"/>
                <w:sz w:val="28"/>
                <w:szCs w:val="28"/>
                <w:u w:val="single"/>
              </w:rPr>
              <w:t>99</w:t>
            </w:r>
            <w:r w:rsidRPr="0075472D">
              <w:rPr>
                <w:rFonts w:eastAsia="標楷體"/>
                <w:color w:val="000000"/>
                <w:sz w:val="28"/>
                <w:szCs w:val="28"/>
              </w:rPr>
              <w:t>百分位值）</w:t>
            </w:r>
            <w:r w:rsidRPr="0075472D">
              <w:rPr>
                <w:rFonts w:eastAsia="標楷體" w:hint="eastAsia"/>
                <w:color w:val="000000"/>
                <w:sz w:val="28"/>
                <w:szCs w:val="28"/>
              </w:rPr>
              <w:t xml:space="preserve">  </w:t>
            </w:r>
          </w:p>
          <w:p w:rsidR="003615D6" w:rsidRPr="0075472D" w:rsidRDefault="003615D6" w:rsidP="003615D6">
            <w:pPr>
              <w:snapToGrid w:val="0"/>
              <w:jc w:val="both"/>
              <w:rPr>
                <w:rFonts w:eastAsia="標楷體"/>
                <w:color w:val="000000"/>
                <w:sz w:val="28"/>
                <w:szCs w:val="28"/>
              </w:rPr>
            </w:pPr>
            <w:r w:rsidRPr="0075472D">
              <w:rPr>
                <w:rFonts w:eastAsia="標楷體"/>
                <w:color w:val="000000"/>
                <w:sz w:val="28"/>
                <w:szCs w:val="28"/>
              </w:rPr>
              <w:t>/</w:t>
            </w:r>
            <w:r w:rsidRPr="0075472D">
              <w:rPr>
                <w:rFonts w:eastAsia="標楷體" w:hint="eastAsia"/>
                <w:color w:val="000000"/>
                <w:sz w:val="28"/>
                <w:szCs w:val="28"/>
              </w:rPr>
              <w:t xml:space="preserve"> </w:t>
            </w:r>
            <w:r w:rsidRPr="0075472D">
              <w:rPr>
                <w:rFonts w:eastAsia="標楷體"/>
                <w:color w:val="000000"/>
                <w:sz w:val="28"/>
                <w:szCs w:val="28"/>
              </w:rPr>
              <w:t>院所處方率</w:t>
            </w:r>
            <w:r w:rsidRPr="0075472D">
              <w:rPr>
                <w:rFonts w:eastAsia="標楷體" w:hint="eastAsia"/>
                <w:color w:val="FF0000"/>
                <w:sz w:val="28"/>
                <w:szCs w:val="28"/>
              </w:rPr>
              <w:t xml:space="preserve">] </w:t>
            </w:r>
            <w:proofErr w:type="gramStart"/>
            <w:r w:rsidRPr="0075472D">
              <w:rPr>
                <w:rFonts w:eastAsia="標楷體"/>
                <w:color w:val="000000"/>
                <w:sz w:val="28"/>
                <w:szCs w:val="28"/>
              </w:rPr>
              <w:t>＊</w:t>
            </w:r>
            <w:proofErr w:type="gramEnd"/>
            <w:r w:rsidRPr="0075472D">
              <w:rPr>
                <w:rFonts w:eastAsia="標楷體"/>
                <w:color w:val="000000"/>
                <w:sz w:val="28"/>
                <w:szCs w:val="28"/>
              </w:rPr>
              <w:t>該藥品總申報點數（四捨五入至整數）</w:t>
            </w:r>
          </w:p>
          <w:p w:rsidR="003615D6" w:rsidRPr="0075472D" w:rsidRDefault="003615D6" w:rsidP="003615D6">
            <w:pPr>
              <w:snapToGrid w:val="0"/>
              <w:jc w:val="both"/>
              <w:rPr>
                <w:rFonts w:eastAsia="標楷體"/>
                <w:color w:val="000000"/>
                <w:sz w:val="28"/>
                <w:szCs w:val="28"/>
              </w:rPr>
            </w:pPr>
            <w:r w:rsidRPr="0075472D">
              <w:rPr>
                <w:rFonts w:eastAsia="標楷體"/>
                <w:color w:val="000000"/>
                <w:sz w:val="28"/>
                <w:szCs w:val="28"/>
              </w:rPr>
              <w:t>同儕</w:t>
            </w:r>
            <w:r w:rsidRPr="0075472D">
              <w:rPr>
                <w:rFonts w:eastAsia="標楷體" w:hint="eastAsia"/>
                <w:color w:val="FF0000"/>
                <w:sz w:val="28"/>
                <w:szCs w:val="28"/>
                <w:u w:val="single"/>
              </w:rPr>
              <w:t>99</w:t>
            </w:r>
            <w:proofErr w:type="gramStart"/>
            <w:r w:rsidRPr="0075472D">
              <w:rPr>
                <w:rFonts w:eastAsia="標楷體"/>
                <w:color w:val="000000"/>
                <w:sz w:val="28"/>
                <w:szCs w:val="28"/>
              </w:rPr>
              <w:t>百分位值</w:t>
            </w:r>
            <w:proofErr w:type="gramEnd"/>
            <w:r w:rsidRPr="0075472D">
              <w:rPr>
                <w:rFonts w:eastAsia="標楷體"/>
                <w:color w:val="FF0000"/>
                <w:sz w:val="28"/>
                <w:szCs w:val="28"/>
              </w:rPr>
              <w:t>：</w:t>
            </w:r>
            <w:r w:rsidRPr="0075472D">
              <w:rPr>
                <w:rFonts w:eastAsia="標楷體" w:hint="eastAsia"/>
                <w:color w:val="FF0000"/>
                <w:sz w:val="28"/>
                <w:szCs w:val="28"/>
                <w:u w:val="single"/>
              </w:rPr>
              <w:t>0.5%</w:t>
            </w:r>
          </w:p>
        </w:tc>
      </w:tr>
      <w:tr w:rsidR="003615D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rPr>
            </w:pPr>
            <w:r w:rsidRPr="0075472D">
              <w:rPr>
                <w:rFonts w:eastAsia="標楷體"/>
                <w:color w:val="000000"/>
                <w:sz w:val="28"/>
              </w:rPr>
              <w:t>衛生署核准日期及文號</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rPr>
                <w:rFonts w:eastAsia="標楷體"/>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16</w:t>
            </w:r>
            <w:r w:rsidRPr="0075472D">
              <w:rPr>
                <w:rFonts w:eastAsia="標楷體" w:hint="eastAsia"/>
                <w:sz w:val="28"/>
                <w:szCs w:val="28"/>
              </w:rPr>
              <w:t>日衛</w:t>
            </w:r>
            <w:proofErr w:type="gramStart"/>
            <w:r w:rsidRPr="0075472D">
              <w:rPr>
                <w:rFonts w:eastAsia="標楷體" w:hint="eastAsia"/>
                <w:sz w:val="28"/>
                <w:szCs w:val="28"/>
              </w:rPr>
              <w:t>部保字</w:t>
            </w:r>
            <w:proofErr w:type="gramEnd"/>
            <w:r w:rsidRPr="0075472D">
              <w:rPr>
                <w:rFonts w:eastAsia="標楷體" w:hint="eastAsia"/>
                <w:sz w:val="28"/>
                <w:szCs w:val="28"/>
              </w:rPr>
              <w:t>第</w:t>
            </w:r>
            <w:r w:rsidRPr="0075472D">
              <w:rPr>
                <w:rFonts w:eastAsia="標楷體" w:hint="eastAsia"/>
                <w:sz w:val="28"/>
                <w:szCs w:val="28"/>
              </w:rPr>
              <w:t>1061260026</w:t>
            </w:r>
            <w:r w:rsidRPr="0075472D">
              <w:rPr>
                <w:rFonts w:eastAsia="標楷體" w:hint="eastAsia"/>
                <w:sz w:val="28"/>
                <w:szCs w:val="28"/>
              </w:rPr>
              <w:t>號</w:t>
            </w:r>
            <w:r w:rsidR="00113CCA" w:rsidRPr="0075472D">
              <w:rPr>
                <w:rFonts w:eastAsia="標楷體" w:hint="eastAsia"/>
                <w:color w:val="000000" w:themeColor="text1"/>
                <w:kern w:val="1"/>
                <w:sz w:val="28"/>
                <w:szCs w:val="28"/>
              </w:rPr>
              <w:t>函</w:t>
            </w:r>
          </w:p>
        </w:tc>
      </w:tr>
      <w:tr w:rsidR="003615D6" w:rsidRPr="0075472D" w:rsidTr="00A13D05">
        <w:trPr>
          <w:trHeight w:val="7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rPr>
            </w:pPr>
            <w:r w:rsidRPr="0075472D">
              <w:rPr>
                <w:rFonts w:eastAsia="標楷體"/>
                <w:color w:val="000000"/>
                <w:sz w:val="28"/>
              </w:rPr>
              <w:t>健保局公告日期及文號</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rPr>
                <w:rFonts w:eastAsia="標楷體"/>
                <w:color w:val="000000"/>
                <w:sz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3615D6" w:rsidRPr="0075472D" w:rsidTr="00A13D05">
        <w:trPr>
          <w:trHeight w:val="494"/>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3615D6" w:rsidP="00A13D05">
            <w:pPr>
              <w:snapToGrid w:val="0"/>
              <w:jc w:val="both"/>
              <w:rPr>
                <w:rFonts w:eastAsia="標楷體"/>
                <w:color w:val="000000"/>
                <w:sz w:val="28"/>
              </w:rPr>
            </w:pPr>
            <w:r w:rsidRPr="0075472D">
              <w:rPr>
                <w:rFonts w:eastAsia="標楷體"/>
                <w:color w:val="000000"/>
                <w:sz w:val="28"/>
              </w:rPr>
              <w:t>實施起日</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615D6" w:rsidRPr="0075472D" w:rsidRDefault="00183586" w:rsidP="00A13D05">
            <w:pPr>
              <w:snapToGrid w:val="0"/>
              <w:rPr>
                <w:rFonts w:eastAsia="標楷體"/>
                <w:color w:val="000000"/>
                <w:sz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9645F7" w:rsidRPr="0075472D">
              <w:rPr>
                <w:rFonts w:eastAsia="標楷體" w:hint="eastAsia"/>
                <w:color w:val="000000"/>
                <w:sz w:val="28"/>
              </w:rPr>
              <w:t xml:space="preserve"> ~1</w:t>
            </w:r>
            <w:r w:rsidR="009645F7">
              <w:rPr>
                <w:rFonts w:eastAsia="標楷體"/>
                <w:color w:val="000000"/>
                <w:sz w:val="28"/>
              </w:rPr>
              <w:t>11</w:t>
            </w:r>
            <w:r w:rsidR="009645F7" w:rsidRPr="0075472D">
              <w:rPr>
                <w:rFonts w:eastAsia="標楷體" w:hint="eastAsia"/>
                <w:color w:val="000000"/>
                <w:sz w:val="28"/>
              </w:rPr>
              <w:t>年</w:t>
            </w:r>
            <w:r w:rsidR="00CA4282">
              <w:rPr>
                <w:rFonts w:eastAsia="標楷體" w:hint="eastAsia"/>
                <w:color w:val="000000"/>
                <w:sz w:val="28"/>
              </w:rPr>
              <w:t>7</w:t>
            </w:r>
            <w:r w:rsidR="009645F7" w:rsidRPr="0075472D">
              <w:rPr>
                <w:rFonts w:eastAsia="標楷體" w:hint="eastAsia"/>
                <w:color w:val="000000"/>
                <w:sz w:val="28"/>
              </w:rPr>
              <w:t>月</w:t>
            </w:r>
            <w:r w:rsidR="00CA4282">
              <w:rPr>
                <w:rFonts w:eastAsia="標楷體" w:hint="eastAsia"/>
                <w:color w:val="000000"/>
                <w:sz w:val="28"/>
              </w:rPr>
              <w:t>3</w:t>
            </w:r>
            <w:r w:rsidR="00CA4282">
              <w:rPr>
                <w:rFonts w:eastAsia="標楷體"/>
                <w:color w:val="000000"/>
                <w:sz w:val="28"/>
              </w:rPr>
              <w:t>1</w:t>
            </w:r>
            <w:r w:rsidR="009645F7" w:rsidRPr="0075472D">
              <w:rPr>
                <w:rFonts w:eastAsia="標楷體" w:hint="eastAsia"/>
                <w:color w:val="000000"/>
                <w:sz w:val="28"/>
              </w:rPr>
              <w:t>日</w:t>
            </w:r>
            <w:r w:rsidR="009645F7" w:rsidRPr="0075472D">
              <w:rPr>
                <w:rFonts w:eastAsia="標楷體" w:hint="eastAsia"/>
                <w:color w:val="000000"/>
                <w:sz w:val="28"/>
              </w:rPr>
              <w:t>(</w:t>
            </w:r>
            <w:r w:rsidR="009645F7" w:rsidRPr="0075472D">
              <w:rPr>
                <w:rFonts w:eastAsia="標楷體" w:hint="eastAsia"/>
                <w:color w:val="000000"/>
                <w:sz w:val="28"/>
              </w:rPr>
              <w:t>費用年月</w:t>
            </w:r>
            <w:r w:rsidR="009645F7" w:rsidRPr="0075472D">
              <w:rPr>
                <w:rFonts w:eastAsia="標楷體" w:hint="eastAsia"/>
                <w:color w:val="000000"/>
                <w:sz w:val="28"/>
              </w:rPr>
              <w:t>)</w:t>
            </w:r>
          </w:p>
        </w:tc>
      </w:tr>
    </w:tbl>
    <w:p w:rsidR="00183586" w:rsidRPr="0075472D" w:rsidRDefault="00183586">
      <w:pPr>
        <w:snapToGrid w:val="0"/>
        <w:spacing w:line="276" w:lineRule="auto"/>
        <w:rPr>
          <w:rFonts w:eastAsia="標楷體"/>
          <w:color w:val="000000"/>
          <w:sz w:val="28"/>
          <w:szCs w:val="28"/>
        </w:rPr>
      </w:pPr>
    </w:p>
    <w:p w:rsidR="00183586" w:rsidRPr="0075472D" w:rsidRDefault="00183586">
      <w:pPr>
        <w:widowControl/>
        <w:suppressAutoHyphens w:val="0"/>
        <w:rPr>
          <w:rFonts w:eastAsia="標楷體"/>
          <w:color w:val="000000"/>
          <w:sz w:val="28"/>
          <w:szCs w:val="28"/>
        </w:rPr>
      </w:pPr>
      <w:r w:rsidRPr="0075472D">
        <w:rPr>
          <w:rFonts w:eastAsia="標楷體"/>
          <w:color w:val="000000"/>
          <w:sz w:val="28"/>
          <w:szCs w:val="28"/>
        </w:rPr>
        <w:br w:type="page"/>
      </w:r>
    </w:p>
    <w:p w:rsidR="003615D6" w:rsidRPr="0075472D" w:rsidRDefault="00183586" w:rsidP="00A13D05">
      <w:pPr>
        <w:pStyle w:val="2"/>
        <w:rPr>
          <w:rFonts w:eastAsia="標楷體"/>
        </w:rPr>
      </w:pPr>
      <w:r w:rsidRPr="0075472D">
        <w:rPr>
          <w:rFonts w:eastAsia="標楷體" w:hint="eastAsia"/>
        </w:rPr>
        <w:lastRenderedPageBreak/>
        <w:t>024</w:t>
      </w:r>
      <w:r w:rsidRPr="0075472D">
        <w:rPr>
          <w:rFonts w:eastAsia="標楷體" w:hint="eastAsia"/>
        </w:rPr>
        <w:t>指標版本：實施</w:t>
      </w:r>
      <w:proofErr w:type="gramStart"/>
      <w:r w:rsidRPr="0075472D">
        <w:rPr>
          <w:rFonts w:eastAsia="標楷體" w:hint="eastAsia"/>
        </w:rPr>
        <w:t>起</w:t>
      </w:r>
      <w:r w:rsidR="007F4AF2" w:rsidRPr="0075472D">
        <w:rPr>
          <w:rFonts w:eastAsia="標楷體" w:hint="eastAsia"/>
        </w:rPr>
        <w:t>迄</w:t>
      </w:r>
      <w:proofErr w:type="gramEnd"/>
      <w:r w:rsidRPr="0075472D">
        <w:rPr>
          <w:rFonts w:eastAsia="標楷體" w:hint="eastAsia"/>
        </w:rPr>
        <w:t>日</w:t>
      </w:r>
      <w:r w:rsidRPr="0075472D">
        <w:rPr>
          <w:rFonts w:eastAsia="標楷體" w:hint="eastAsia"/>
        </w:rPr>
        <w:tab/>
        <w:t>96</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00F238DF" w:rsidRPr="0075472D">
        <w:rPr>
          <w:rFonts w:eastAsia="標楷體" w:hint="eastAsia"/>
        </w:rPr>
        <w:t>(</w:t>
      </w:r>
      <w:r w:rsidRPr="0075472D">
        <w:rPr>
          <w:rFonts w:eastAsia="標楷體" w:hint="eastAsia"/>
        </w:rPr>
        <w:t>費用年月</w:t>
      </w:r>
      <w:r w:rsidR="00F238DF" w:rsidRPr="0075472D">
        <w:rPr>
          <w:rFonts w:eastAsia="標楷體" w:hint="eastAsia"/>
        </w:rPr>
        <w:t>)~106</w:t>
      </w:r>
      <w:r w:rsidR="00F238DF" w:rsidRPr="0075472D">
        <w:rPr>
          <w:rFonts w:eastAsia="標楷體" w:hint="eastAsia"/>
        </w:rPr>
        <w:t>年</w:t>
      </w:r>
      <w:r w:rsidR="00F238DF" w:rsidRPr="0075472D">
        <w:rPr>
          <w:rFonts w:eastAsia="標楷體" w:hint="eastAsia"/>
        </w:rPr>
        <w:t>2</w:t>
      </w:r>
      <w:r w:rsidR="00F238DF" w:rsidRPr="0075472D">
        <w:rPr>
          <w:rFonts w:eastAsia="標楷體" w:hint="eastAsia"/>
        </w:rPr>
        <w:t>月</w:t>
      </w:r>
      <w:r w:rsidR="00F238DF" w:rsidRPr="0075472D">
        <w:rPr>
          <w:rFonts w:eastAsia="標楷體" w:hint="eastAsia"/>
        </w:rPr>
        <w:t>28</w:t>
      </w:r>
      <w:r w:rsidR="00F238DF" w:rsidRPr="0075472D">
        <w:rPr>
          <w:rFonts w:eastAsia="標楷體" w:hint="eastAsia"/>
        </w:rPr>
        <w:t>日</w:t>
      </w:r>
      <w:r w:rsidR="00F238DF" w:rsidRPr="0075472D">
        <w:rPr>
          <w:rFonts w:eastAsia="標楷體" w:hint="eastAsia"/>
        </w:rPr>
        <w:t>(</w:t>
      </w:r>
      <w:r w:rsidR="00F238DF" w:rsidRPr="0075472D">
        <w:rPr>
          <w:rFonts w:eastAsia="標楷體" w:hint="eastAsia"/>
        </w:rPr>
        <w:t>費用年月</w:t>
      </w:r>
      <w:r w:rsidR="00F238DF" w:rsidRPr="0075472D">
        <w:rPr>
          <w:rFonts w:eastAsia="標楷體" w:hint="eastAsia"/>
        </w:rPr>
        <w:t>)</w:t>
      </w:r>
    </w:p>
    <w:tbl>
      <w:tblPr>
        <w:tblW w:w="9781" w:type="dxa"/>
        <w:tblInd w:w="28" w:type="dxa"/>
        <w:tblLayout w:type="fixed"/>
        <w:tblCellMar>
          <w:left w:w="10" w:type="dxa"/>
          <w:right w:w="10" w:type="dxa"/>
        </w:tblCellMar>
        <w:tblLook w:val="04A0" w:firstRow="1" w:lastRow="0" w:firstColumn="1" w:lastColumn="0" w:noHBand="0" w:noVBand="1"/>
      </w:tblPr>
      <w:tblGrid>
        <w:gridCol w:w="1985"/>
        <w:gridCol w:w="7796"/>
      </w:tblGrid>
      <w:tr w:rsidR="0018358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288" w:lineRule="auto"/>
              <w:jc w:val="both"/>
              <w:rPr>
                <w:rFonts w:eastAsia="標楷體"/>
                <w:caps/>
                <w:color w:val="000000"/>
                <w:sz w:val="28"/>
                <w:szCs w:val="28"/>
              </w:rPr>
            </w:pPr>
            <w:r w:rsidRPr="0075472D">
              <w:rPr>
                <w:rFonts w:eastAsia="標楷體"/>
                <w:caps/>
                <w:color w:val="000000"/>
                <w:sz w:val="28"/>
                <w:szCs w:val="28"/>
              </w:rPr>
              <w:t>指標名稱</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288" w:lineRule="auto"/>
              <w:jc w:val="both"/>
              <w:rPr>
                <w:rFonts w:eastAsia="標楷體"/>
              </w:rPr>
            </w:pPr>
            <w:r w:rsidRPr="0075472D">
              <w:rPr>
                <w:rFonts w:eastAsia="標楷體"/>
                <w:color w:val="000000"/>
                <w:sz w:val="28"/>
                <w:szCs w:val="28"/>
              </w:rPr>
              <w:t>024-</w:t>
            </w:r>
            <w:r w:rsidRPr="0075472D">
              <w:rPr>
                <w:rFonts w:eastAsia="標楷體"/>
                <w:color w:val="000000"/>
                <w:sz w:val="28"/>
                <w:szCs w:val="28"/>
              </w:rPr>
              <w:t>醫院</w:t>
            </w:r>
            <w:r w:rsidRPr="0075472D">
              <w:rPr>
                <w:rFonts w:eastAsia="標楷體"/>
                <w:caps/>
                <w:color w:val="000000"/>
                <w:sz w:val="28"/>
                <w:szCs w:val="28"/>
              </w:rPr>
              <w:t>門診</w:t>
            </w:r>
            <w:r w:rsidRPr="0075472D">
              <w:rPr>
                <w:rFonts w:eastAsia="標楷體"/>
                <w:caps/>
                <w:color w:val="000000"/>
                <w:sz w:val="28"/>
                <w:szCs w:val="28"/>
              </w:rPr>
              <w:t>Berberine</w:t>
            </w:r>
            <w:r w:rsidRPr="0075472D">
              <w:rPr>
                <w:rFonts w:eastAsia="標楷體"/>
                <w:caps/>
                <w:color w:val="000000"/>
                <w:sz w:val="28"/>
                <w:szCs w:val="28"/>
              </w:rPr>
              <w:t>處方率居於同儕極端值</w:t>
            </w:r>
          </w:p>
        </w:tc>
      </w:tr>
      <w:tr w:rsidR="0018358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288" w:lineRule="auto"/>
              <w:jc w:val="both"/>
              <w:rPr>
                <w:rFonts w:eastAsia="標楷體"/>
                <w:caps/>
                <w:color w:val="000000"/>
                <w:sz w:val="28"/>
                <w:szCs w:val="28"/>
              </w:rPr>
            </w:pPr>
            <w:r w:rsidRPr="0075472D">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26581E" w:rsidP="00A13D05">
            <w:pPr>
              <w:snapToGrid w:val="0"/>
              <w:spacing w:line="288" w:lineRule="auto"/>
              <w:jc w:val="both"/>
              <w:rPr>
                <w:rFonts w:eastAsia="標楷體"/>
              </w:rPr>
            </w:pPr>
            <w:r w:rsidRPr="0075472D">
              <w:rPr>
                <w:rFonts w:eastAsia="標楷體"/>
                <w:color w:val="000000"/>
                <w:sz w:val="28"/>
                <w:szCs w:val="28"/>
              </w:rPr>
              <w:t>減少無效率之處方及用藥</w:t>
            </w:r>
          </w:p>
        </w:tc>
      </w:tr>
      <w:tr w:rsidR="0018358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288" w:lineRule="auto"/>
              <w:jc w:val="both"/>
              <w:rPr>
                <w:rFonts w:eastAsia="標楷體"/>
                <w:color w:val="000000"/>
                <w:sz w:val="28"/>
                <w:szCs w:val="28"/>
              </w:rPr>
            </w:pPr>
            <w:r w:rsidRPr="0075472D">
              <w:rPr>
                <w:rFonts w:eastAsia="標楷體"/>
                <w:color w:val="000000"/>
                <w:sz w:val="28"/>
                <w:szCs w:val="28"/>
              </w:rPr>
              <w:t>指標定義</w:t>
            </w:r>
          </w:p>
          <w:p w:rsidR="00183586" w:rsidRPr="0075472D" w:rsidRDefault="00183586" w:rsidP="00A13D05">
            <w:pPr>
              <w:snapToGrid w:val="0"/>
              <w:spacing w:line="288" w:lineRule="auto"/>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288" w:lineRule="auto"/>
              <w:ind w:left="871" w:hanging="871"/>
              <w:rPr>
                <w:rFonts w:eastAsia="標楷體"/>
              </w:rPr>
            </w:pPr>
            <w:r w:rsidRPr="0075472D">
              <w:rPr>
                <w:rFonts w:eastAsia="標楷體"/>
                <w:color w:val="000000"/>
                <w:sz w:val="28"/>
                <w:szCs w:val="28"/>
              </w:rPr>
              <w:t>分子－門診給藥案件中開立</w:t>
            </w:r>
            <w:r w:rsidRPr="0075472D">
              <w:rPr>
                <w:rFonts w:eastAsia="標楷體"/>
                <w:caps/>
                <w:color w:val="000000"/>
                <w:sz w:val="28"/>
                <w:szCs w:val="28"/>
              </w:rPr>
              <w:t>BERBERINE</w:t>
            </w:r>
            <w:r w:rsidRPr="0075472D">
              <w:rPr>
                <w:rFonts w:eastAsia="標楷體"/>
                <w:caps/>
                <w:color w:val="000000"/>
                <w:sz w:val="28"/>
                <w:szCs w:val="28"/>
              </w:rPr>
              <w:t>藥品</w:t>
            </w:r>
            <w:r w:rsidRPr="0075472D">
              <w:rPr>
                <w:rFonts w:eastAsia="標楷體"/>
                <w:color w:val="000000"/>
                <w:sz w:val="28"/>
                <w:szCs w:val="28"/>
              </w:rPr>
              <w:t>處方之案件數。</w:t>
            </w:r>
          </w:p>
          <w:p w:rsidR="00183586" w:rsidRPr="0075472D" w:rsidRDefault="00183586" w:rsidP="00A13D05">
            <w:pPr>
              <w:snapToGrid w:val="0"/>
              <w:spacing w:line="288" w:lineRule="auto"/>
              <w:ind w:left="871" w:hanging="871"/>
              <w:rPr>
                <w:rFonts w:eastAsia="標楷體"/>
                <w:color w:val="000000"/>
                <w:sz w:val="28"/>
                <w:szCs w:val="28"/>
              </w:rPr>
            </w:pPr>
            <w:r w:rsidRPr="0075472D">
              <w:rPr>
                <w:rFonts w:eastAsia="標楷體"/>
                <w:color w:val="000000"/>
                <w:sz w:val="28"/>
                <w:szCs w:val="28"/>
              </w:rPr>
              <w:t>分母－門診給藥案件數</w:t>
            </w:r>
            <w:proofErr w:type="gramStart"/>
            <w:r w:rsidRPr="0075472D">
              <w:rPr>
                <w:rFonts w:eastAsia="標楷體"/>
                <w:color w:val="000000"/>
                <w:sz w:val="28"/>
                <w:szCs w:val="28"/>
              </w:rPr>
              <w:t>（</w:t>
            </w:r>
            <w:proofErr w:type="gramEnd"/>
            <w:r w:rsidRPr="0075472D">
              <w:rPr>
                <w:rFonts w:eastAsia="標楷體"/>
                <w:color w:val="000000"/>
                <w:sz w:val="28"/>
                <w:szCs w:val="28"/>
              </w:rPr>
              <w:t>給藥案件：藥費不為</w:t>
            </w:r>
            <w:r w:rsidRPr="0075472D">
              <w:rPr>
                <w:rFonts w:eastAsia="標楷體"/>
                <w:color w:val="000000"/>
                <w:sz w:val="28"/>
                <w:szCs w:val="28"/>
              </w:rPr>
              <w:t>0</w:t>
            </w:r>
            <w:r w:rsidRPr="0075472D">
              <w:rPr>
                <w:rFonts w:eastAsia="標楷體"/>
                <w:color w:val="000000"/>
                <w:sz w:val="28"/>
                <w:szCs w:val="28"/>
              </w:rPr>
              <w:t>，或給藥天數不為</w:t>
            </w:r>
            <w:r w:rsidRPr="0075472D">
              <w:rPr>
                <w:rFonts w:eastAsia="標楷體"/>
                <w:color w:val="000000"/>
                <w:sz w:val="28"/>
                <w:szCs w:val="28"/>
              </w:rPr>
              <w:t>0</w:t>
            </w:r>
            <w:r w:rsidRPr="0075472D">
              <w:rPr>
                <w:rFonts w:eastAsia="標楷體"/>
                <w:color w:val="000000"/>
                <w:sz w:val="28"/>
                <w:szCs w:val="28"/>
              </w:rPr>
              <w:t>，或處方調劑方式為</w:t>
            </w:r>
            <w:r w:rsidRPr="0075472D">
              <w:rPr>
                <w:rFonts w:eastAsia="標楷體"/>
                <w:color w:val="000000"/>
                <w:sz w:val="28"/>
                <w:szCs w:val="28"/>
              </w:rPr>
              <w:t>1</w:t>
            </w:r>
            <w:r w:rsidRPr="0075472D">
              <w:rPr>
                <w:rFonts w:eastAsia="標楷體"/>
                <w:color w:val="000000"/>
                <w:sz w:val="28"/>
                <w:szCs w:val="28"/>
              </w:rPr>
              <w:t>、</w:t>
            </w:r>
            <w:r w:rsidRPr="0075472D">
              <w:rPr>
                <w:rFonts w:eastAsia="標楷體"/>
                <w:color w:val="000000"/>
                <w:sz w:val="28"/>
                <w:szCs w:val="28"/>
              </w:rPr>
              <w:t>0</w:t>
            </w:r>
            <w:r w:rsidRPr="0075472D">
              <w:rPr>
                <w:rFonts w:eastAsia="標楷體"/>
                <w:color w:val="000000"/>
                <w:sz w:val="28"/>
                <w:szCs w:val="28"/>
              </w:rPr>
              <w:t>、</w:t>
            </w:r>
            <w:r w:rsidRPr="0075472D">
              <w:rPr>
                <w:rFonts w:eastAsia="標楷體"/>
                <w:color w:val="000000"/>
                <w:sz w:val="28"/>
                <w:szCs w:val="28"/>
              </w:rPr>
              <w:t>6</w:t>
            </w:r>
            <w:r w:rsidRPr="0075472D">
              <w:rPr>
                <w:rFonts w:eastAsia="標楷體"/>
                <w:color w:val="000000"/>
                <w:sz w:val="28"/>
                <w:szCs w:val="28"/>
              </w:rPr>
              <w:t>其中一種</w:t>
            </w:r>
            <w:proofErr w:type="gramStart"/>
            <w:r w:rsidRPr="0075472D">
              <w:rPr>
                <w:rFonts w:eastAsia="標楷體"/>
                <w:color w:val="000000"/>
                <w:sz w:val="28"/>
                <w:szCs w:val="28"/>
              </w:rPr>
              <w:t>）</w:t>
            </w:r>
            <w:proofErr w:type="gramEnd"/>
            <w:r w:rsidRPr="0075472D">
              <w:rPr>
                <w:rFonts w:eastAsia="標楷體"/>
                <w:color w:val="000000"/>
                <w:sz w:val="28"/>
                <w:szCs w:val="28"/>
              </w:rPr>
              <w:t>。</w:t>
            </w:r>
          </w:p>
          <w:p w:rsidR="00183586" w:rsidRPr="0075472D" w:rsidRDefault="00183586" w:rsidP="00A13D05">
            <w:pPr>
              <w:snapToGrid w:val="0"/>
              <w:spacing w:line="288" w:lineRule="auto"/>
              <w:ind w:left="872" w:hanging="1"/>
              <w:rPr>
                <w:rFonts w:eastAsia="標楷體"/>
                <w:color w:val="000000"/>
                <w:sz w:val="28"/>
                <w:szCs w:val="28"/>
              </w:rPr>
            </w:pPr>
            <w:r w:rsidRPr="0075472D">
              <w:rPr>
                <w:rFonts w:eastAsia="標楷體"/>
                <w:color w:val="000000"/>
                <w:sz w:val="28"/>
                <w:szCs w:val="28"/>
              </w:rPr>
              <w:t>排除預防保健</w:t>
            </w:r>
            <w:r w:rsidRPr="0075472D">
              <w:rPr>
                <w:rFonts w:eastAsia="標楷體"/>
                <w:color w:val="000000"/>
                <w:sz w:val="28"/>
                <w:szCs w:val="28"/>
              </w:rPr>
              <w:t>(A3)</w:t>
            </w:r>
            <w:r w:rsidRPr="0075472D">
              <w:rPr>
                <w:rFonts w:eastAsia="標楷體"/>
                <w:color w:val="000000"/>
                <w:sz w:val="28"/>
                <w:szCs w:val="28"/>
              </w:rPr>
              <w:t>、老人流感疫苗注射</w:t>
            </w:r>
            <w:r w:rsidRPr="0075472D">
              <w:rPr>
                <w:rFonts w:eastAsia="標楷體"/>
                <w:color w:val="000000"/>
                <w:sz w:val="28"/>
                <w:szCs w:val="28"/>
              </w:rPr>
              <w:t>(D2)</w:t>
            </w:r>
            <w:r w:rsidRPr="0075472D">
              <w:rPr>
                <w:rFonts w:eastAsia="標楷體"/>
                <w:color w:val="000000"/>
                <w:sz w:val="28"/>
                <w:szCs w:val="28"/>
              </w:rPr>
              <w:t>案件；排除診察費為</w:t>
            </w:r>
            <w:r w:rsidRPr="0075472D">
              <w:rPr>
                <w:rFonts w:eastAsia="標楷體"/>
                <w:color w:val="000000"/>
                <w:sz w:val="28"/>
                <w:szCs w:val="28"/>
              </w:rPr>
              <w:t>0</w:t>
            </w:r>
            <w:r w:rsidRPr="0075472D">
              <w:rPr>
                <w:rFonts w:eastAsia="標楷體"/>
                <w:color w:val="000000"/>
                <w:sz w:val="28"/>
                <w:szCs w:val="28"/>
              </w:rPr>
              <w:t>案件。</w:t>
            </w:r>
          </w:p>
          <w:p w:rsidR="00183586" w:rsidRPr="0075472D" w:rsidRDefault="00183586" w:rsidP="00A13D05">
            <w:pPr>
              <w:snapToGrid w:val="0"/>
              <w:spacing w:line="288" w:lineRule="auto"/>
              <w:rPr>
                <w:rFonts w:eastAsia="標楷體"/>
              </w:rPr>
            </w:pPr>
            <w:r w:rsidRPr="0075472D">
              <w:rPr>
                <w:rFonts w:eastAsia="標楷體"/>
                <w:caps/>
                <w:color w:val="000000"/>
                <w:sz w:val="28"/>
                <w:szCs w:val="28"/>
              </w:rPr>
              <w:t>BERBERINE</w:t>
            </w:r>
            <w:r w:rsidRPr="0075472D">
              <w:rPr>
                <w:rFonts w:eastAsia="標楷體"/>
                <w:color w:val="000000"/>
                <w:sz w:val="28"/>
                <w:szCs w:val="28"/>
              </w:rPr>
              <w:t>成分</w:t>
            </w:r>
            <w:r w:rsidRPr="0075472D">
              <w:rPr>
                <w:rFonts w:eastAsia="標楷體"/>
                <w:caps/>
                <w:color w:val="000000"/>
                <w:sz w:val="28"/>
                <w:szCs w:val="28"/>
              </w:rPr>
              <w:t>藥品</w:t>
            </w:r>
            <w:proofErr w:type="gramStart"/>
            <w:r w:rsidRPr="0075472D">
              <w:rPr>
                <w:rFonts w:eastAsia="標楷體"/>
                <w:caps/>
                <w:color w:val="000000"/>
                <w:sz w:val="28"/>
                <w:szCs w:val="28"/>
              </w:rPr>
              <w:t>品</w:t>
            </w:r>
            <w:proofErr w:type="gramEnd"/>
            <w:r w:rsidRPr="0075472D">
              <w:rPr>
                <w:rFonts w:eastAsia="標楷體"/>
                <w:caps/>
                <w:color w:val="000000"/>
                <w:sz w:val="28"/>
                <w:szCs w:val="28"/>
              </w:rPr>
              <w:t>項</w:t>
            </w:r>
            <w:r w:rsidRPr="0075472D">
              <w:rPr>
                <w:rFonts w:eastAsia="標楷體"/>
                <w:color w:val="000000"/>
                <w:sz w:val="28"/>
                <w:szCs w:val="28"/>
              </w:rPr>
              <w:t>：</w:t>
            </w:r>
            <w:r w:rsidRPr="0075472D">
              <w:rPr>
                <w:rFonts w:eastAsia="標楷體"/>
                <w:color w:val="000000"/>
                <w:kern w:val="0"/>
                <w:shd w:val="clear" w:color="auto" w:fill="FFFFFF"/>
              </w:rPr>
              <w:t>'A027019100','A010912212','A010912229','A026724100',</w:t>
            </w:r>
          </w:p>
          <w:p w:rsidR="00183586" w:rsidRPr="0075472D" w:rsidRDefault="00183586" w:rsidP="00A13D05">
            <w:pPr>
              <w:snapToGrid w:val="0"/>
              <w:spacing w:line="288" w:lineRule="auto"/>
              <w:rPr>
                <w:rFonts w:eastAsia="標楷體"/>
                <w:color w:val="000000"/>
                <w:kern w:val="0"/>
                <w:shd w:val="clear" w:color="auto" w:fill="FFFFFF"/>
              </w:rPr>
            </w:pPr>
            <w:r w:rsidRPr="0075472D">
              <w:rPr>
                <w:rFonts w:eastAsia="標楷體"/>
                <w:color w:val="000000"/>
                <w:kern w:val="0"/>
                <w:shd w:val="clear" w:color="auto" w:fill="FFFFFF"/>
              </w:rPr>
              <w:t>'A033560212','N007115212','A019764212','A021263212',</w:t>
            </w:r>
          </w:p>
          <w:p w:rsidR="00183586" w:rsidRPr="0075472D" w:rsidRDefault="00183586" w:rsidP="00A13D05">
            <w:pPr>
              <w:snapToGrid w:val="0"/>
              <w:spacing w:line="288" w:lineRule="auto"/>
              <w:rPr>
                <w:rFonts w:eastAsia="標楷體"/>
                <w:color w:val="000000"/>
                <w:kern w:val="0"/>
                <w:shd w:val="clear" w:color="auto" w:fill="FFFFFF"/>
              </w:rPr>
            </w:pPr>
            <w:r w:rsidRPr="0075472D">
              <w:rPr>
                <w:rFonts w:eastAsia="標楷體"/>
                <w:color w:val="000000"/>
                <w:kern w:val="0"/>
                <w:shd w:val="clear" w:color="auto" w:fill="FFFFFF"/>
              </w:rPr>
              <w:t>'A008609100','A010172100','A011007100','A011007200',</w:t>
            </w:r>
          </w:p>
          <w:p w:rsidR="00183586" w:rsidRPr="0075472D" w:rsidRDefault="00183586" w:rsidP="00A13D05">
            <w:pPr>
              <w:snapToGrid w:val="0"/>
              <w:spacing w:line="288" w:lineRule="auto"/>
              <w:rPr>
                <w:rFonts w:eastAsia="標楷體"/>
              </w:rPr>
            </w:pPr>
            <w:r w:rsidRPr="0075472D">
              <w:rPr>
                <w:rFonts w:eastAsia="標楷體"/>
                <w:color w:val="000000"/>
                <w:kern w:val="0"/>
                <w:shd w:val="clear" w:color="auto" w:fill="FFFFFF"/>
              </w:rPr>
              <w:t>'A019356100','A045705100'</w:t>
            </w:r>
          </w:p>
        </w:tc>
      </w:tr>
      <w:tr w:rsidR="00183586" w:rsidRPr="0075472D" w:rsidTr="00A13D05">
        <w:trPr>
          <w:trHeight w:val="342"/>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負向</w:t>
            </w:r>
          </w:p>
        </w:tc>
      </w:tr>
      <w:tr w:rsidR="0018358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依院所按月分析</w:t>
            </w:r>
          </w:p>
        </w:tc>
      </w:tr>
      <w:tr w:rsidR="0018358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醫院總額部門</w:t>
            </w:r>
          </w:p>
        </w:tc>
      </w:tr>
      <w:tr w:rsidR="0018358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不予支付點數＝</w:t>
            </w:r>
            <w:proofErr w:type="gramStart"/>
            <w:r w:rsidRPr="0075472D">
              <w:rPr>
                <w:rFonts w:eastAsia="標楷體"/>
                <w:color w:val="000000"/>
                <w:sz w:val="28"/>
                <w:szCs w:val="28"/>
              </w:rPr>
              <w:t>（</w:t>
            </w:r>
            <w:proofErr w:type="gramEnd"/>
            <w:r w:rsidRPr="0075472D">
              <w:rPr>
                <w:rFonts w:eastAsia="標楷體"/>
                <w:color w:val="000000"/>
                <w:sz w:val="28"/>
                <w:szCs w:val="28"/>
              </w:rPr>
              <w:t>（院所處方率－同儕</w:t>
            </w:r>
            <w:r w:rsidRPr="0075472D">
              <w:rPr>
                <w:rFonts w:eastAsia="標楷體"/>
                <w:color w:val="000000"/>
                <w:sz w:val="28"/>
                <w:szCs w:val="28"/>
              </w:rPr>
              <w:t>97</w:t>
            </w:r>
            <w:r w:rsidRPr="0075472D">
              <w:rPr>
                <w:rFonts w:eastAsia="標楷體"/>
                <w:color w:val="000000"/>
                <w:sz w:val="28"/>
                <w:szCs w:val="28"/>
              </w:rPr>
              <w:t>百分位值）</w:t>
            </w:r>
            <w:r w:rsidRPr="0075472D">
              <w:rPr>
                <w:rFonts w:eastAsia="標楷體"/>
                <w:color w:val="000000"/>
                <w:sz w:val="28"/>
                <w:szCs w:val="28"/>
              </w:rPr>
              <w:t>/</w:t>
            </w:r>
            <w:r w:rsidRPr="0075472D">
              <w:rPr>
                <w:rFonts w:eastAsia="標楷體"/>
                <w:color w:val="000000"/>
                <w:sz w:val="28"/>
                <w:szCs w:val="28"/>
              </w:rPr>
              <w:t>（院所處方率））＊該藥品總申報點數（四捨五入至整數）</w:t>
            </w:r>
          </w:p>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同儕</w:t>
            </w:r>
            <w:r w:rsidRPr="0075472D">
              <w:rPr>
                <w:rFonts w:eastAsia="標楷體"/>
                <w:color w:val="000000"/>
                <w:sz w:val="28"/>
                <w:szCs w:val="28"/>
              </w:rPr>
              <w:t>97</w:t>
            </w:r>
            <w:proofErr w:type="gramStart"/>
            <w:r w:rsidRPr="0075472D">
              <w:rPr>
                <w:rFonts w:eastAsia="標楷體"/>
                <w:color w:val="000000"/>
                <w:sz w:val="28"/>
                <w:szCs w:val="28"/>
              </w:rPr>
              <w:t>百分位值</w:t>
            </w:r>
            <w:proofErr w:type="gramEnd"/>
            <w:r w:rsidRPr="0075472D">
              <w:rPr>
                <w:rFonts w:eastAsia="標楷體"/>
                <w:color w:val="000000"/>
                <w:sz w:val="28"/>
                <w:szCs w:val="28"/>
              </w:rPr>
              <w:t>：醫院</w:t>
            </w:r>
            <w:r w:rsidRPr="0075472D">
              <w:rPr>
                <w:rFonts w:eastAsia="標楷體"/>
                <w:color w:val="000000"/>
                <w:sz w:val="28"/>
                <w:szCs w:val="28"/>
              </w:rPr>
              <w:t>1.45%</w:t>
            </w:r>
          </w:p>
        </w:tc>
      </w:tr>
      <w:tr w:rsidR="00183586" w:rsidRPr="0075472D" w:rsidTr="00A13D05">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衛生署核准日期及文號</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rPr>
                <w:rFonts w:eastAsia="標楷體"/>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15</w:t>
            </w:r>
            <w:r w:rsidRPr="0075472D">
              <w:rPr>
                <w:rFonts w:eastAsia="標楷體"/>
                <w:color w:val="000000"/>
                <w:sz w:val="28"/>
              </w:rPr>
              <w:t>日衛署健保字第</w:t>
            </w:r>
            <w:r w:rsidRPr="0075472D">
              <w:rPr>
                <w:rFonts w:eastAsia="標楷體"/>
                <w:color w:val="000000"/>
                <w:sz w:val="28"/>
              </w:rPr>
              <w:t>0952600595</w:t>
            </w:r>
            <w:r w:rsidRPr="0075472D">
              <w:rPr>
                <w:rFonts w:eastAsia="標楷體"/>
                <w:color w:val="000000"/>
                <w:sz w:val="28"/>
              </w:rPr>
              <w:t>號函</w:t>
            </w:r>
          </w:p>
        </w:tc>
      </w:tr>
      <w:tr w:rsidR="00183586" w:rsidRPr="0075472D" w:rsidTr="00A13D05">
        <w:trPr>
          <w:trHeight w:val="7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健保局公告日期及文號</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1</w:t>
            </w:r>
            <w:r w:rsidRPr="0075472D">
              <w:rPr>
                <w:rFonts w:eastAsia="標楷體"/>
                <w:color w:val="000000"/>
                <w:sz w:val="28"/>
              </w:rPr>
              <w:t>月</w:t>
            </w:r>
            <w:r w:rsidRPr="0075472D">
              <w:rPr>
                <w:rFonts w:eastAsia="標楷體"/>
                <w:color w:val="000000"/>
                <w:sz w:val="28"/>
              </w:rPr>
              <w:t>3</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0950032988</w:t>
            </w:r>
            <w:r w:rsidRPr="0075472D">
              <w:rPr>
                <w:rFonts w:eastAsia="標楷體"/>
                <w:color w:val="000000"/>
                <w:sz w:val="28"/>
              </w:rPr>
              <w:t>號</w:t>
            </w:r>
            <w:proofErr w:type="gramEnd"/>
          </w:p>
        </w:tc>
      </w:tr>
      <w:tr w:rsidR="00183586" w:rsidRPr="0075472D" w:rsidTr="00A13D05">
        <w:trPr>
          <w:trHeight w:val="494"/>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實施起日</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rPr>
                <w:rFonts w:eastAsia="標楷體"/>
                <w:color w:val="000000"/>
                <w:sz w:val="28"/>
              </w:rPr>
            </w:pP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00F238DF" w:rsidRPr="0075472D">
              <w:rPr>
                <w:rFonts w:eastAsia="標楷體" w:hint="eastAsia"/>
                <w:color w:val="000000"/>
                <w:sz w:val="28"/>
              </w:rPr>
              <w:t>(</w:t>
            </w:r>
            <w:r w:rsidRPr="0075472D">
              <w:rPr>
                <w:rFonts w:eastAsia="標楷體"/>
                <w:color w:val="000000"/>
                <w:sz w:val="28"/>
              </w:rPr>
              <w:t>費用年月</w:t>
            </w:r>
            <w:r w:rsidR="00F238DF" w:rsidRPr="0075472D">
              <w:rPr>
                <w:rFonts w:eastAsia="標楷體" w:hint="eastAsia"/>
                <w:color w:val="000000"/>
                <w:sz w:val="28"/>
              </w:rPr>
              <w:t>)~106</w:t>
            </w:r>
            <w:r w:rsidR="00F238DF" w:rsidRPr="0075472D">
              <w:rPr>
                <w:rFonts w:eastAsia="標楷體" w:hint="eastAsia"/>
                <w:color w:val="000000"/>
                <w:sz w:val="28"/>
              </w:rPr>
              <w:t>年</w:t>
            </w:r>
            <w:r w:rsidR="00F238DF" w:rsidRPr="0075472D">
              <w:rPr>
                <w:rFonts w:eastAsia="標楷體" w:hint="eastAsia"/>
                <w:color w:val="000000"/>
                <w:sz w:val="28"/>
              </w:rPr>
              <w:t>2</w:t>
            </w:r>
            <w:r w:rsidR="00F238DF" w:rsidRPr="0075472D">
              <w:rPr>
                <w:rFonts w:eastAsia="標楷體" w:hint="eastAsia"/>
                <w:color w:val="000000"/>
                <w:sz w:val="28"/>
              </w:rPr>
              <w:t>月</w:t>
            </w:r>
            <w:r w:rsidR="00F238DF" w:rsidRPr="0075472D">
              <w:rPr>
                <w:rFonts w:eastAsia="標楷體" w:hint="eastAsia"/>
                <w:color w:val="000000"/>
                <w:sz w:val="28"/>
              </w:rPr>
              <w:t>28</w:t>
            </w:r>
            <w:r w:rsidR="00F238DF" w:rsidRPr="0075472D">
              <w:rPr>
                <w:rFonts w:eastAsia="標楷體" w:hint="eastAsia"/>
                <w:color w:val="000000"/>
                <w:sz w:val="28"/>
              </w:rPr>
              <w:t>日</w:t>
            </w:r>
            <w:r w:rsidR="00F238DF" w:rsidRPr="0075472D">
              <w:rPr>
                <w:rFonts w:eastAsia="標楷體" w:hint="eastAsia"/>
                <w:color w:val="000000"/>
                <w:sz w:val="28"/>
              </w:rPr>
              <w:t>(</w:t>
            </w:r>
            <w:r w:rsidR="00F238DF" w:rsidRPr="0075472D">
              <w:rPr>
                <w:rFonts w:eastAsia="標楷體" w:hint="eastAsia"/>
                <w:color w:val="000000"/>
                <w:sz w:val="28"/>
              </w:rPr>
              <w:t>費用年月</w:t>
            </w:r>
            <w:r w:rsidR="00F238DF" w:rsidRPr="0075472D">
              <w:rPr>
                <w:rFonts w:eastAsia="標楷體" w:hint="eastAsia"/>
                <w:color w:val="000000"/>
                <w:sz w:val="28"/>
              </w:rPr>
              <w:t>)</w:t>
            </w:r>
          </w:p>
        </w:tc>
      </w:tr>
    </w:tbl>
    <w:p w:rsidR="00183586" w:rsidRPr="0075472D" w:rsidRDefault="00183586">
      <w:pPr>
        <w:snapToGrid w:val="0"/>
        <w:spacing w:line="276" w:lineRule="auto"/>
        <w:rPr>
          <w:rFonts w:eastAsia="標楷體"/>
          <w:color w:val="000000"/>
          <w:sz w:val="28"/>
          <w:szCs w:val="28"/>
        </w:rPr>
      </w:pPr>
    </w:p>
    <w:p w:rsidR="00183586" w:rsidRPr="0075472D" w:rsidRDefault="00183586">
      <w:pPr>
        <w:widowControl/>
        <w:suppressAutoHyphens w:val="0"/>
        <w:rPr>
          <w:rFonts w:eastAsia="標楷體"/>
          <w:color w:val="000000"/>
          <w:sz w:val="28"/>
          <w:szCs w:val="28"/>
        </w:rPr>
      </w:pPr>
      <w:r w:rsidRPr="0075472D">
        <w:rPr>
          <w:rFonts w:eastAsia="標楷體"/>
          <w:color w:val="000000"/>
          <w:sz w:val="28"/>
          <w:szCs w:val="28"/>
        </w:rPr>
        <w:br w:type="page"/>
      </w:r>
    </w:p>
    <w:p w:rsidR="008416B7" w:rsidRPr="0075472D" w:rsidRDefault="00183586" w:rsidP="00FC0356">
      <w:pPr>
        <w:pStyle w:val="1"/>
        <w:rPr>
          <w:rFonts w:eastAsia="標楷體"/>
          <w:highlight w:val="yellow"/>
        </w:rPr>
      </w:pPr>
      <w:r w:rsidRPr="0075472D">
        <w:rPr>
          <w:rFonts w:eastAsia="標楷體"/>
          <w:highlight w:val="yellow"/>
        </w:rPr>
        <w:lastRenderedPageBreak/>
        <w:t>025-</w:t>
      </w:r>
      <w:r w:rsidRPr="0075472D">
        <w:rPr>
          <w:rFonts w:eastAsia="標楷體"/>
          <w:highlight w:val="yellow"/>
        </w:rPr>
        <w:t>醫院門診</w:t>
      </w:r>
      <w:r w:rsidRPr="0075472D">
        <w:rPr>
          <w:rFonts w:eastAsia="標楷體"/>
          <w:highlight w:val="yellow"/>
        </w:rPr>
        <w:t>Psyllium HUSK</w:t>
      </w:r>
      <w:r w:rsidRPr="0075472D">
        <w:rPr>
          <w:rFonts w:eastAsia="標楷體"/>
          <w:highlight w:val="yellow"/>
        </w:rPr>
        <w:t>處方率居於同儕極端值</w:t>
      </w:r>
    </w:p>
    <w:p w:rsidR="007F4AF2" w:rsidRPr="0075472D" w:rsidRDefault="007F4AF2" w:rsidP="007F4AF2">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9645F7">
        <w:rPr>
          <w:rFonts w:eastAsia="標楷體"/>
          <w:sz w:val="20"/>
          <w:szCs w:val="20"/>
          <w:highlight w:val="yellow"/>
        </w:rPr>
        <w:t>11</w:t>
      </w:r>
      <w:r w:rsidRPr="0075472D">
        <w:rPr>
          <w:rFonts w:eastAsia="標楷體" w:hint="eastAsia"/>
          <w:sz w:val="20"/>
          <w:szCs w:val="20"/>
          <w:highlight w:val="yellow"/>
        </w:rPr>
        <w:t>年</w:t>
      </w:r>
      <w:r w:rsidR="00CA4282">
        <w:rPr>
          <w:rFonts w:eastAsia="標楷體" w:hint="eastAsia"/>
          <w:sz w:val="20"/>
          <w:szCs w:val="20"/>
          <w:highlight w:val="yellow"/>
        </w:rPr>
        <w:t>8</w:t>
      </w:r>
      <w:r w:rsidRPr="0075472D">
        <w:rPr>
          <w:rFonts w:eastAsia="標楷體" w:hint="eastAsia"/>
          <w:sz w:val="20"/>
          <w:szCs w:val="20"/>
          <w:highlight w:val="yellow"/>
        </w:rPr>
        <w:t>月</w:t>
      </w:r>
      <w:r w:rsidR="00CA4282">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w:t>
      </w:r>
      <w:r w:rsidRPr="0075472D">
        <w:rPr>
          <w:rFonts w:eastAsia="標楷體" w:hint="eastAsia"/>
          <w:sz w:val="20"/>
          <w:szCs w:val="20"/>
          <w:highlight w:val="yellow"/>
        </w:rPr>
        <w:t>6</w:t>
      </w:r>
      <w:r w:rsidRPr="0075472D">
        <w:rPr>
          <w:rFonts w:eastAsia="標楷體"/>
          <w:sz w:val="20"/>
          <w:szCs w:val="20"/>
          <w:highlight w:val="yellow"/>
        </w:rPr>
        <w:t>年</w:t>
      </w:r>
      <w:r w:rsidRPr="0075472D">
        <w:rPr>
          <w:rFonts w:eastAsia="標楷體" w:hint="eastAsia"/>
          <w:sz w:val="20"/>
          <w:szCs w:val="20"/>
          <w:highlight w:val="yellow"/>
        </w:rPr>
        <w:t>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7F4AF2" w:rsidRDefault="007F4AF2" w:rsidP="007F4AF2">
      <w:pPr>
        <w:rPr>
          <w:rFonts w:eastAsia="標楷體"/>
        </w:rPr>
      </w:pPr>
    </w:p>
    <w:p w:rsidR="009645F7" w:rsidRPr="00713A68" w:rsidRDefault="009645F7" w:rsidP="009645F7">
      <w:pPr>
        <w:pStyle w:val="2"/>
        <w:rPr>
          <w:rFonts w:eastAsia="標楷體"/>
        </w:rPr>
      </w:pPr>
      <w:r w:rsidRPr="00713A68">
        <w:rPr>
          <w:rFonts w:eastAsia="標楷體" w:hint="eastAsia"/>
        </w:rPr>
        <w:t>0</w:t>
      </w:r>
      <w:r w:rsidRPr="00713A68">
        <w:rPr>
          <w:rFonts w:eastAsia="標楷體"/>
        </w:rPr>
        <w:t>2</w:t>
      </w:r>
      <w:r>
        <w:rPr>
          <w:rFonts w:eastAsia="標楷體"/>
        </w:rPr>
        <w:t>5</w:t>
      </w:r>
      <w:r w:rsidRPr="00713A68">
        <w:rPr>
          <w:rFonts w:eastAsia="標楷體" w:hint="eastAsia"/>
        </w:rPr>
        <w:t>指標版本：停止辦理起日</w:t>
      </w:r>
      <w:r w:rsidRPr="00713A68">
        <w:rPr>
          <w:rFonts w:eastAsia="標楷體" w:hint="eastAsia"/>
        </w:rPr>
        <w:tab/>
        <w:t>111</w:t>
      </w:r>
      <w:r w:rsidRPr="00713A68">
        <w:rPr>
          <w:rFonts w:eastAsia="標楷體" w:hint="eastAsia"/>
        </w:rPr>
        <w:t>年</w:t>
      </w:r>
      <w:r w:rsidR="00CA4282">
        <w:rPr>
          <w:rFonts w:eastAsia="標楷體" w:hint="eastAsia"/>
        </w:rPr>
        <w:t>8</w:t>
      </w:r>
      <w:r w:rsidRPr="00713A68">
        <w:rPr>
          <w:rFonts w:eastAsia="標楷體" w:hint="eastAsia"/>
        </w:rPr>
        <w:t>月</w:t>
      </w:r>
      <w:r w:rsidR="00CA4282">
        <w:rPr>
          <w:rFonts w:eastAsia="標楷體" w:hint="eastAsia"/>
        </w:rPr>
        <w:t>1</w:t>
      </w:r>
      <w:r w:rsidRPr="00713A68">
        <w:rPr>
          <w:rFonts w:eastAsia="標楷體" w:hint="eastAsia"/>
        </w:rPr>
        <w:t>日</w:t>
      </w:r>
      <w:r w:rsidRPr="00713A68">
        <w:rPr>
          <w:rFonts w:eastAsia="標楷體" w:hint="eastAsia"/>
        </w:rPr>
        <w:t>(</w:t>
      </w:r>
      <w:r w:rsidRPr="00713A68">
        <w:rPr>
          <w:rFonts w:eastAsia="標楷體" w:hint="eastAsia"/>
        </w:rPr>
        <w:t>費用年月</w:t>
      </w:r>
      <w:r w:rsidRPr="00713A68">
        <w:rPr>
          <w:rFonts w:eastAsia="標楷體" w:hint="eastAsia"/>
        </w:rPr>
        <w:t>)</w:t>
      </w:r>
      <w:r w:rsidRPr="00713A68">
        <w:rPr>
          <w:rFonts w:eastAsia="標楷體" w:hint="eastAsia"/>
        </w:rPr>
        <w:t>停止辦理</w:t>
      </w:r>
    </w:p>
    <w:tbl>
      <w:tblPr>
        <w:tblW w:w="9730" w:type="dxa"/>
        <w:tblInd w:w="28" w:type="dxa"/>
        <w:tblLayout w:type="fixed"/>
        <w:tblCellMar>
          <w:left w:w="10" w:type="dxa"/>
          <w:right w:w="10" w:type="dxa"/>
        </w:tblCellMar>
        <w:tblLook w:val="04A0" w:firstRow="1" w:lastRow="0" w:firstColumn="1" w:lastColumn="0" w:noHBand="0" w:noVBand="1"/>
      </w:tblPr>
      <w:tblGrid>
        <w:gridCol w:w="1792"/>
        <w:gridCol w:w="7938"/>
      </w:tblGrid>
      <w:tr w:rsidR="009645F7" w:rsidRPr="001D59CC" w:rsidTr="00CA4282">
        <w:tc>
          <w:tcPr>
            <w:tcW w:w="179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aps/>
                <w:color w:val="000000"/>
                <w:sz w:val="28"/>
                <w:szCs w:val="28"/>
              </w:rPr>
            </w:pPr>
            <w:r w:rsidRPr="001D59CC">
              <w:rPr>
                <w:rFonts w:eastAsia="標楷體"/>
                <w:caps/>
                <w:color w:val="000000"/>
                <w:sz w:val="28"/>
                <w:szCs w:val="28"/>
              </w:rPr>
              <w:t>指標名稱</w:t>
            </w:r>
          </w:p>
        </w:tc>
        <w:tc>
          <w:tcPr>
            <w:tcW w:w="793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5F7" w:rsidRDefault="009645F7" w:rsidP="00CA4282">
            <w:pPr>
              <w:snapToGrid w:val="0"/>
              <w:jc w:val="both"/>
              <w:rPr>
                <w:rFonts w:eastAsia="標楷體"/>
                <w:caps/>
                <w:color w:val="000000"/>
                <w:sz w:val="28"/>
                <w:szCs w:val="28"/>
              </w:rPr>
            </w:pPr>
            <w:r w:rsidRPr="001D59CC">
              <w:rPr>
                <w:rFonts w:eastAsia="標楷體"/>
                <w:color w:val="000000"/>
                <w:sz w:val="28"/>
                <w:szCs w:val="28"/>
              </w:rPr>
              <w:t>025-</w:t>
            </w:r>
            <w:r w:rsidRPr="001D59CC">
              <w:rPr>
                <w:rFonts w:eastAsia="標楷體"/>
                <w:color w:val="000000"/>
                <w:sz w:val="28"/>
                <w:szCs w:val="28"/>
              </w:rPr>
              <w:t>醫院門診</w:t>
            </w:r>
            <w:r w:rsidRPr="001D59CC">
              <w:rPr>
                <w:rFonts w:eastAsia="標楷體"/>
                <w:caps/>
                <w:color w:val="000000"/>
                <w:sz w:val="28"/>
                <w:szCs w:val="28"/>
              </w:rPr>
              <w:t>Psyllium HUSK</w:t>
            </w:r>
            <w:r w:rsidRPr="001D59CC">
              <w:rPr>
                <w:rFonts w:eastAsia="標楷體"/>
                <w:caps/>
                <w:color w:val="000000"/>
                <w:sz w:val="28"/>
                <w:szCs w:val="28"/>
              </w:rPr>
              <w:t>處方率居於同儕極端值</w:t>
            </w:r>
          </w:p>
          <w:p w:rsidR="009645F7" w:rsidRPr="001D59CC" w:rsidRDefault="009645F7" w:rsidP="00CA4282">
            <w:pPr>
              <w:snapToGrid w:val="0"/>
              <w:jc w:val="both"/>
              <w:rPr>
                <w:rFonts w:eastAsia="標楷體"/>
                <w:sz w:val="28"/>
                <w:szCs w:val="28"/>
              </w:rPr>
            </w:pPr>
            <w:r w:rsidRPr="00CD6FE1">
              <w:rPr>
                <w:rFonts w:eastAsia="標楷體"/>
                <w:color w:val="FF0000"/>
                <w:sz w:val="28"/>
                <w:szCs w:val="28"/>
                <w:u w:val="single"/>
              </w:rPr>
              <w:t>（本指標刪除）</w:t>
            </w:r>
          </w:p>
        </w:tc>
      </w:tr>
      <w:tr w:rsidR="009645F7" w:rsidRPr="001D59CC" w:rsidTr="00CA4282">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aps/>
                <w:color w:val="000000"/>
                <w:sz w:val="28"/>
                <w:szCs w:val="28"/>
              </w:rPr>
            </w:pPr>
            <w:r w:rsidRPr="001D59CC">
              <w:rPr>
                <w:rFonts w:eastAsia="標楷體"/>
                <w:caps/>
                <w:color w:val="000000"/>
                <w:sz w:val="28"/>
                <w:szCs w:val="28"/>
              </w:rPr>
              <w:t>實施目的</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5F7" w:rsidRPr="001D59CC" w:rsidRDefault="009645F7" w:rsidP="00CA4282">
            <w:pPr>
              <w:snapToGrid w:val="0"/>
              <w:jc w:val="both"/>
              <w:rPr>
                <w:rFonts w:eastAsia="標楷體"/>
                <w:sz w:val="28"/>
                <w:szCs w:val="28"/>
              </w:rPr>
            </w:pPr>
            <w:r w:rsidRPr="001D59CC">
              <w:rPr>
                <w:rFonts w:eastAsia="標楷體"/>
                <w:color w:val="000000"/>
                <w:sz w:val="28"/>
                <w:szCs w:val="28"/>
              </w:rPr>
              <w:t>減少無效率之處方及用藥</w:t>
            </w:r>
          </w:p>
        </w:tc>
      </w:tr>
      <w:tr w:rsidR="009645F7" w:rsidRPr="001D59CC" w:rsidTr="00CA4282">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olor w:val="000000"/>
                <w:sz w:val="28"/>
                <w:szCs w:val="28"/>
              </w:rPr>
            </w:pPr>
            <w:r w:rsidRPr="001D59CC">
              <w:rPr>
                <w:rFonts w:eastAsia="標楷體"/>
                <w:color w:val="000000"/>
                <w:sz w:val="28"/>
                <w:szCs w:val="28"/>
              </w:rPr>
              <w:t>指標定義</w:t>
            </w:r>
          </w:p>
          <w:p w:rsidR="009645F7" w:rsidRPr="001D59CC" w:rsidRDefault="009645F7" w:rsidP="00CA4282">
            <w:pPr>
              <w:snapToGrid w:val="0"/>
              <w:jc w:val="both"/>
              <w:rPr>
                <w:rFonts w:eastAsia="標楷體"/>
                <w:color w:val="000000"/>
                <w:sz w:val="28"/>
                <w:szCs w:val="28"/>
              </w:rPr>
            </w:pP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5F7" w:rsidRPr="001D59CC" w:rsidRDefault="009645F7" w:rsidP="00CA4282">
            <w:pPr>
              <w:snapToGrid w:val="0"/>
              <w:spacing w:line="288" w:lineRule="auto"/>
              <w:ind w:left="871" w:hanging="871"/>
              <w:jc w:val="both"/>
              <w:rPr>
                <w:rFonts w:eastAsia="標楷體"/>
                <w:sz w:val="28"/>
                <w:szCs w:val="28"/>
              </w:rPr>
            </w:pPr>
            <w:r w:rsidRPr="001D59CC">
              <w:rPr>
                <w:rFonts w:eastAsia="標楷體"/>
                <w:sz w:val="28"/>
                <w:szCs w:val="28"/>
              </w:rPr>
              <w:t>分子－門診給藥案件中開立</w:t>
            </w:r>
            <w:r w:rsidRPr="001D59CC">
              <w:rPr>
                <w:rFonts w:eastAsia="標楷體"/>
                <w:caps/>
                <w:sz w:val="28"/>
                <w:szCs w:val="28"/>
              </w:rPr>
              <w:t>Psyllium HUSK</w:t>
            </w:r>
            <w:r w:rsidRPr="001D59CC">
              <w:rPr>
                <w:rFonts w:eastAsia="標楷體"/>
                <w:caps/>
                <w:sz w:val="28"/>
                <w:szCs w:val="28"/>
              </w:rPr>
              <w:t>藥品</w:t>
            </w:r>
            <w:r w:rsidRPr="001D59CC">
              <w:rPr>
                <w:rFonts w:eastAsia="標楷體"/>
                <w:sz w:val="28"/>
                <w:szCs w:val="28"/>
              </w:rPr>
              <w:t>處方之案件數。</w:t>
            </w:r>
          </w:p>
          <w:p w:rsidR="009645F7" w:rsidRPr="001D59CC" w:rsidRDefault="009645F7" w:rsidP="00CA4282">
            <w:pPr>
              <w:snapToGrid w:val="0"/>
              <w:spacing w:line="288" w:lineRule="auto"/>
              <w:ind w:left="871" w:hanging="871"/>
              <w:jc w:val="both"/>
              <w:rPr>
                <w:rFonts w:eastAsia="標楷體"/>
                <w:sz w:val="28"/>
                <w:szCs w:val="28"/>
              </w:rPr>
            </w:pPr>
            <w:r w:rsidRPr="001D59CC">
              <w:rPr>
                <w:rFonts w:eastAsia="標楷體"/>
                <w:sz w:val="28"/>
                <w:szCs w:val="28"/>
              </w:rPr>
              <w:t>分母－門診給藥案件數</w:t>
            </w:r>
            <w:proofErr w:type="gramStart"/>
            <w:r w:rsidRPr="001D59CC">
              <w:rPr>
                <w:rFonts w:eastAsia="標楷體"/>
                <w:sz w:val="28"/>
                <w:szCs w:val="28"/>
              </w:rPr>
              <w:t>（</w:t>
            </w:r>
            <w:proofErr w:type="gramEnd"/>
            <w:r w:rsidRPr="001D59CC">
              <w:rPr>
                <w:rFonts w:eastAsia="標楷體"/>
                <w:sz w:val="28"/>
                <w:szCs w:val="28"/>
              </w:rPr>
              <w:t>給藥案件：藥費不為</w:t>
            </w:r>
            <w:r w:rsidRPr="001D59CC">
              <w:rPr>
                <w:rFonts w:eastAsia="標楷體"/>
                <w:sz w:val="28"/>
                <w:szCs w:val="28"/>
              </w:rPr>
              <w:t>0</w:t>
            </w:r>
            <w:r w:rsidRPr="001D59CC">
              <w:rPr>
                <w:rFonts w:eastAsia="標楷體"/>
                <w:sz w:val="28"/>
                <w:szCs w:val="28"/>
              </w:rPr>
              <w:t>，或給藥天數不為</w:t>
            </w:r>
            <w:r w:rsidRPr="001D59CC">
              <w:rPr>
                <w:rFonts w:eastAsia="標楷體"/>
                <w:sz w:val="28"/>
                <w:szCs w:val="28"/>
              </w:rPr>
              <w:t>0</w:t>
            </w:r>
            <w:r w:rsidRPr="001D59CC">
              <w:rPr>
                <w:rFonts w:eastAsia="標楷體"/>
                <w:sz w:val="28"/>
                <w:szCs w:val="28"/>
              </w:rPr>
              <w:t>，或處方調劑方式為</w:t>
            </w:r>
            <w:r w:rsidRPr="001D59CC">
              <w:rPr>
                <w:rFonts w:eastAsia="標楷體"/>
                <w:sz w:val="28"/>
                <w:szCs w:val="28"/>
              </w:rPr>
              <w:t>1</w:t>
            </w:r>
            <w:r w:rsidRPr="001D59CC">
              <w:rPr>
                <w:rFonts w:eastAsia="標楷體"/>
                <w:sz w:val="28"/>
                <w:szCs w:val="28"/>
              </w:rPr>
              <w:t>、</w:t>
            </w:r>
            <w:r w:rsidRPr="001D59CC">
              <w:rPr>
                <w:rFonts w:eastAsia="標楷體"/>
                <w:sz w:val="28"/>
                <w:szCs w:val="28"/>
              </w:rPr>
              <w:t>0</w:t>
            </w:r>
            <w:r w:rsidRPr="001D59CC">
              <w:rPr>
                <w:rFonts w:eastAsia="標楷體"/>
                <w:sz w:val="28"/>
                <w:szCs w:val="28"/>
              </w:rPr>
              <w:t>、</w:t>
            </w:r>
            <w:r w:rsidRPr="001D59CC">
              <w:rPr>
                <w:rFonts w:eastAsia="標楷體"/>
                <w:sz w:val="28"/>
                <w:szCs w:val="28"/>
              </w:rPr>
              <w:t>6</w:t>
            </w:r>
            <w:r w:rsidRPr="001D59CC">
              <w:rPr>
                <w:rFonts w:eastAsia="標楷體"/>
                <w:sz w:val="28"/>
                <w:szCs w:val="28"/>
              </w:rPr>
              <w:t>、</w:t>
            </w:r>
            <w:r w:rsidRPr="001D59CC">
              <w:rPr>
                <w:rFonts w:eastAsia="標楷體"/>
                <w:sz w:val="28"/>
                <w:szCs w:val="28"/>
              </w:rPr>
              <w:t>A</w:t>
            </w:r>
            <w:r w:rsidRPr="001D59CC">
              <w:rPr>
                <w:rFonts w:eastAsia="標楷體"/>
                <w:sz w:val="28"/>
                <w:szCs w:val="28"/>
              </w:rPr>
              <w:t>、</w:t>
            </w:r>
            <w:r w:rsidRPr="001D59CC">
              <w:rPr>
                <w:rFonts w:eastAsia="標楷體"/>
                <w:sz w:val="28"/>
                <w:szCs w:val="28"/>
              </w:rPr>
              <w:t>B</w:t>
            </w:r>
            <w:r w:rsidRPr="001D59CC">
              <w:rPr>
                <w:rFonts w:eastAsia="標楷體"/>
                <w:sz w:val="28"/>
                <w:szCs w:val="28"/>
              </w:rPr>
              <w:t>、</w:t>
            </w:r>
            <w:r w:rsidRPr="001D59CC">
              <w:rPr>
                <w:rFonts w:eastAsia="標楷體"/>
                <w:sz w:val="28"/>
                <w:szCs w:val="28"/>
              </w:rPr>
              <w:t>C</w:t>
            </w:r>
            <w:r w:rsidRPr="001D59CC">
              <w:rPr>
                <w:rFonts w:eastAsia="標楷體"/>
                <w:sz w:val="28"/>
                <w:szCs w:val="28"/>
              </w:rPr>
              <w:t>、</w:t>
            </w:r>
            <w:r w:rsidRPr="001D59CC">
              <w:rPr>
                <w:rFonts w:eastAsia="標楷體"/>
                <w:sz w:val="28"/>
                <w:szCs w:val="28"/>
              </w:rPr>
              <w:t>D</w:t>
            </w:r>
            <w:r w:rsidRPr="001D59CC">
              <w:rPr>
                <w:rFonts w:eastAsia="標楷體"/>
                <w:sz w:val="28"/>
                <w:szCs w:val="28"/>
              </w:rPr>
              <w:t>其中一種</w:t>
            </w:r>
            <w:proofErr w:type="gramStart"/>
            <w:r w:rsidRPr="001D59CC">
              <w:rPr>
                <w:rFonts w:eastAsia="標楷體"/>
                <w:sz w:val="28"/>
                <w:szCs w:val="28"/>
              </w:rPr>
              <w:t>）</w:t>
            </w:r>
            <w:proofErr w:type="gramEnd"/>
            <w:r w:rsidRPr="001D59CC">
              <w:rPr>
                <w:rFonts w:eastAsia="標楷體"/>
                <w:sz w:val="28"/>
                <w:szCs w:val="28"/>
              </w:rPr>
              <w:t>。</w:t>
            </w:r>
          </w:p>
          <w:p w:rsidR="009645F7" w:rsidRPr="001D59CC" w:rsidRDefault="009645F7" w:rsidP="00CA4282">
            <w:pPr>
              <w:snapToGrid w:val="0"/>
              <w:spacing w:line="288" w:lineRule="auto"/>
              <w:ind w:left="872" w:hanging="1"/>
              <w:jc w:val="both"/>
              <w:rPr>
                <w:rFonts w:eastAsia="標楷體"/>
                <w:sz w:val="28"/>
                <w:szCs w:val="28"/>
              </w:rPr>
            </w:pPr>
            <w:r w:rsidRPr="001D59CC">
              <w:rPr>
                <w:rFonts w:eastAsia="標楷體"/>
                <w:sz w:val="28"/>
                <w:szCs w:val="28"/>
              </w:rPr>
              <w:t>排除預防保健</w:t>
            </w:r>
            <w:r w:rsidRPr="001D59CC">
              <w:rPr>
                <w:rFonts w:eastAsia="標楷體"/>
                <w:sz w:val="28"/>
                <w:szCs w:val="28"/>
              </w:rPr>
              <w:t>(A3)</w:t>
            </w:r>
            <w:r w:rsidRPr="001D59CC">
              <w:rPr>
                <w:rFonts w:eastAsia="標楷體"/>
                <w:sz w:val="28"/>
                <w:szCs w:val="28"/>
              </w:rPr>
              <w:t>、老人流感疫苗注射</w:t>
            </w:r>
            <w:r w:rsidRPr="001D59CC">
              <w:rPr>
                <w:rFonts w:eastAsia="標楷體"/>
                <w:sz w:val="28"/>
                <w:szCs w:val="28"/>
              </w:rPr>
              <w:t>(D2)</w:t>
            </w:r>
            <w:r w:rsidRPr="001D59CC">
              <w:rPr>
                <w:rFonts w:eastAsia="標楷體"/>
                <w:sz w:val="28"/>
                <w:szCs w:val="28"/>
              </w:rPr>
              <w:t>案件；排除診察費為</w:t>
            </w:r>
            <w:r w:rsidRPr="001D59CC">
              <w:rPr>
                <w:rFonts w:eastAsia="標楷體"/>
                <w:sz w:val="28"/>
                <w:szCs w:val="28"/>
              </w:rPr>
              <w:t>0</w:t>
            </w:r>
            <w:r w:rsidRPr="001D59CC">
              <w:rPr>
                <w:rFonts w:eastAsia="標楷體"/>
                <w:sz w:val="28"/>
                <w:szCs w:val="28"/>
              </w:rPr>
              <w:t>案件。</w:t>
            </w:r>
          </w:p>
          <w:p w:rsidR="009645F7" w:rsidRPr="001D59CC" w:rsidRDefault="009645F7" w:rsidP="00CA4282">
            <w:pPr>
              <w:snapToGrid w:val="0"/>
              <w:spacing w:line="288" w:lineRule="auto"/>
              <w:jc w:val="both"/>
              <w:rPr>
                <w:rFonts w:eastAsia="標楷體"/>
                <w:strike/>
                <w:sz w:val="28"/>
                <w:szCs w:val="28"/>
              </w:rPr>
            </w:pPr>
            <w:r w:rsidRPr="001D59CC">
              <w:rPr>
                <w:rFonts w:eastAsia="標楷體"/>
                <w:caps/>
                <w:sz w:val="28"/>
                <w:szCs w:val="28"/>
              </w:rPr>
              <w:t>Psyllium HUSK</w:t>
            </w:r>
            <w:r w:rsidRPr="001D59CC">
              <w:rPr>
                <w:rFonts w:eastAsia="標楷體"/>
                <w:sz w:val="28"/>
                <w:szCs w:val="28"/>
              </w:rPr>
              <w:t>成分</w:t>
            </w:r>
            <w:r w:rsidRPr="001D59CC">
              <w:rPr>
                <w:rFonts w:eastAsia="標楷體"/>
                <w:caps/>
                <w:sz w:val="28"/>
                <w:szCs w:val="28"/>
              </w:rPr>
              <w:t>藥品</w:t>
            </w:r>
            <w:r w:rsidRPr="001D59CC">
              <w:rPr>
                <w:rFonts w:eastAsia="標楷體"/>
                <w:sz w:val="28"/>
                <w:szCs w:val="28"/>
              </w:rPr>
              <w:t>：</w:t>
            </w:r>
            <w:r w:rsidRPr="001D59CC">
              <w:rPr>
                <w:rFonts w:eastAsia="標楷體"/>
                <w:sz w:val="28"/>
                <w:szCs w:val="28"/>
              </w:rPr>
              <w:t>ATC</w:t>
            </w:r>
            <w:r w:rsidRPr="001D59CC">
              <w:rPr>
                <w:rFonts w:eastAsia="標楷體"/>
                <w:sz w:val="28"/>
                <w:szCs w:val="28"/>
              </w:rPr>
              <w:t>分類為</w:t>
            </w:r>
            <w:r w:rsidRPr="001D59CC">
              <w:rPr>
                <w:rFonts w:eastAsia="標楷體"/>
                <w:sz w:val="28"/>
                <w:szCs w:val="28"/>
              </w:rPr>
              <w:t>A06AC01</w:t>
            </w:r>
            <w:r w:rsidRPr="001D59CC">
              <w:rPr>
                <w:rFonts w:eastAsia="標楷體"/>
                <w:sz w:val="28"/>
                <w:szCs w:val="28"/>
              </w:rPr>
              <w:t>。</w:t>
            </w:r>
          </w:p>
        </w:tc>
      </w:tr>
      <w:tr w:rsidR="009645F7" w:rsidRPr="001D59CC" w:rsidTr="00CA4282">
        <w:trPr>
          <w:trHeight w:val="431"/>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olor w:val="000000"/>
                <w:sz w:val="28"/>
                <w:szCs w:val="28"/>
              </w:rPr>
            </w:pPr>
            <w:r w:rsidRPr="001D59CC">
              <w:rPr>
                <w:rFonts w:eastAsia="標楷體"/>
                <w:color w:val="000000"/>
                <w:sz w:val="28"/>
                <w:szCs w:val="28"/>
              </w:rPr>
              <w:t>指標屬性</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5F7" w:rsidRPr="001D59CC" w:rsidRDefault="009645F7" w:rsidP="00CA4282">
            <w:pPr>
              <w:snapToGrid w:val="0"/>
              <w:jc w:val="both"/>
              <w:rPr>
                <w:rFonts w:eastAsia="標楷體"/>
                <w:sz w:val="28"/>
                <w:szCs w:val="28"/>
              </w:rPr>
            </w:pPr>
            <w:r w:rsidRPr="001D59CC">
              <w:rPr>
                <w:rFonts w:eastAsia="標楷體"/>
                <w:sz w:val="28"/>
                <w:szCs w:val="28"/>
              </w:rPr>
              <w:t>負向</w:t>
            </w:r>
          </w:p>
        </w:tc>
      </w:tr>
      <w:tr w:rsidR="009645F7" w:rsidRPr="001D59CC" w:rsidTr="00CA4282">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olor w:val="000000"/>
                <w:sz w:val="28"/>
                <w:szCs w:val="28"/>
              </w:rPr>
            </w:pPr>
            <w:r w:rsidRPr="001D59CC">
              <w:rPr>
                <w:rFonts w:eastAsia="標楷體"/>
                <w:color w:val="000000"/>
                <w:sz w:val="28"/>
                <w:szCs w:val="28"/>
              </w:rPr>
              <w:t>分析單位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5F7" w:rsidRPr="001D59CC" w:rsidRDefault="009645F7" w:rsidP="00CA4282">
            <w:pPr>
              <w:snapToGrid w:val="0"/>
              <w:jc w:val="both"/>
              <w:rPr>
                <w:rFonts w:eastAsia="標楷體"/>
                <w:sz w:val="28"/>
                <w:szCs w:val="28"/>
              </w:rPr>
            </w:pPr>
            <w:r w:rsidRPr="001D59CC">
              <w:rPr>
                <w:rFonts w:eastAsia="標楷體"/>
                <w:sz w:val="28"/>
                <w:szCs w:val="28"/>
              </w:rPr>
              <w:t>依院所按月分析</w:t>
            </w:r>
          </w:p>
        </w:tc>
      </w:tr>
      <w:tr w:rsidR="009645F7" w:rsidRPr="001D59CC" w:rsidTr="00CA4282">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olor w:val="000000"/>
                <w:sz w:val="28"/>
                <w:szCs w:val="28"/>
              </w:rPr>
            </w:pPr>
            <w:r w:rsidRPr="001D59CC">
              <w:rPr>
                <w:rFonts w:eastAsia="標楷體"/>
                <w:color w:val="000000"/>
                <w:sz w:val="28"/>
                <w:szCs w:val="28"/>
              </w:rPr>
              <w:t>分析範圍</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5F7" w:rsidRPr="001D59CC" w:rsidRDefault="009645F7" w:rsidP="00CA4282">
            <w:pPr>
              <w:snapToGrid w:val="0"/>
              <w:jc w:val="both"/>
              <w:rPr>
                <w:rFonts w:eastAsia="標楷體"/>
                <w:sz w:val="28"/>
                <w:szCs w:val="28"/>
              </w:rPr>
            </w:pPr>
            <w:r w:rsidRPr="001D59CC">
              <w:rPr>
                <w:rFonts w:eastAsia="標楷體"/>
                <w:sz w:val="28"/>
                <w:szCs w:val="28"/>
              </w:rPr>
              <w:t>醫院總額部門</w:t>
            </w:r>
          </w:p>
        </w:tc>
      </w:tr>
      <w:tr w:rsidR="009645F7" w:rsidRPr="001D59CC" w:rsidTr="00CA4282">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olor w:val="000000"/>
                <w:sz w:val="28"/>
                <w:szCs w:val="28"/>
              </w:rPr>
            </w:pPr>
            <w:r w:rsidRPr="001D59CC">
              <w:rPr>
                <w:rFonts w:eastAsia="標楷體"/>
                <w:color w:val="000000"/>
                <w:sz w:val="28"/>
                <w:szCs w:val="28"/>
              </w:rPr>
              <w:t>處理方式</w:t>
            </w:r>
          </w:p>
        </w:tc>
        <w:tc>
          <w:tcPr>
            <w:tcW w:w="793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645F7" w:rsidRPr="001D59CC" w:rsidRDefault="009645F7" w:rsidP="00CA4282">
            <w:pPr>
              <w:snapToGrid w:val="0"/>
              <w:jc w:val="both"/>
              <w:rPr>
                <w:rFonts w:eastAsia="標楷體"/>
                <w:sz w:val="28"/>
                <w:szCs w:val="28"/>
              </w:rPr>
            </w:pPr>
            <w:r w:rsidRPr="001D59CC">
              <w:rPr>
                <w:rFonts w:eastAsia="標楷體"/>
                <w:sz w:val="28"/>
                <w:szCs w:val="28"/>
              </w:rPr>
              <w:t>處方率超過同儕</w:t>
            </w:r>
            <w:r w:rsidRPr="001D59CC">
              <w:rPr>
                <w:rFonts w:eastAsia="標楷體"/>
                <w:sz w:val="28"/>
                <w:szCs w:val="28"/>
              </w:rPr>
              <w:t>97</w:t>
            </w:r>
            <w:r w:rsidRPr="001D59CC">
              <w:rPr>
                <w:rFonts w:eastAsia="標楷體"/>
                <w:sz w:val="28"/>
                <w:szCs w:val="28"/>
              </w:rPr>
              <w:t>百分</w:t>
            </w:r>
            <w:proofErr w:type="gramStart"/>
            <w:r w:rsidRPr="001D59CC">
              <w:rPr>
                <w:rFonts w:eastAsia="標楷體"/>
                <w:sz w:val="28"/>
                <w:szCs w:val="28"/>
              </w:rPr>
              <w:t>位值者</w:t>
            </w:r>
            <w:proofErr w:type="gramEnd"/>
            <w:r w:rsidRPr="001D59CC">
              <w:rPr>
                <w:rFonts w:eastAsia="標楷體"/>
                <w:sz w:val="28"/>
                <w:szCs w:val="28"/>
              </w:rPr>
              <w:t>，超過部分不予支付。</w:t>
            </w:r>
          </w:p>
          <w:p w:rsidR="009645F7" w:rsidRPr="001D59CC" w:rsidRDefault="009645F7" w:rsidP="00CA4282">
            <w:pPr>
              <w:snapToGrid w:val="0"/>
              <w:jc w:val="both"/>
              <w:rPr>
                <w:rFonts w:eastAsia="標楷體"/>
                <w:sz w:val="28"/>
                <w:szCs w:val="28"/>
              </w:rPr>
            </w:pPr>
            <w:r w:rsidRPr="001D59CC">
              <w:rPr>
                <w:rFonts w:eastAsia="標楷體"/>
                <w:sz w:val="28"/>
                <w:szCs w:val="28"/>
              </w:rPr>
              <w:t>不予支付點數＝</w:t>
            </w:r>
            <w:r w:rsidRPr="001D59CC">
              <w:rPr>
                <w:rFonts w:eastAsia="標楷體"/>
                <w:sz w:val="28"/>
                <w:szCs w:val="28"/>
              </w:rPr>
              <w:t>[</w:t>
            </w:r>
            <w:r w:rsidRPr="001D59CC">
              <w:rPr>
                <w:rFonts w:eastAsia="標楷體"/>
                <w:sz w:val="28"/>
                <w:szCs w:val="28"/>
              </w:rPr>
              <w:t>（院所處方率－同儕</w:t>
            </w:r>
            <w:r w:rsidRPr="001D59CC">
              <w:rPr>
                <w:rFonts w:eastAsia="標楷體"/>
                <w:sz w:val="28"/>
                <w:szCs w:val="28"/>
              </w:rPr>
              <w:t>97</w:t>
            </w:r>
            <w:r w:rsidRPr="001D59CC">
              <w:rPr>
                <w:rFonts w:eastAsia="標楷體"/>
                <w:sz w:val="28"/>
                <w:szCs w:val="28"/>
              </w:rPr>
              <w:t>百分位值）</w:t>
            </w:r>
            <w:r w:rsidRPr="001D59CC">
              <w:rPr>
                <w:rFonts w:eastAsia="標楷體"/>
                <w:sz w:val="28"/>
                <w:szCs w:val="28"/>
              </w:rPr>
              <w:t xml:space="preserve">/ </w:t>
            </w:r>
            <w:r w:rsidRPr="001D59CC">
              <w:rPr>
                <w:rFonts w:eastAsia="標楷體"/>
                <w:sz w:val="28"/>
                <w:szCs w:val="28"/>
              </w:rPr>
              <w:t>院所處方率</w:t>
            </w:r>
            <w:r w:rsidRPr="001D59CC">
              <w:rPr>
                <w:rFonts w:eastAsia="標楷體"/>
                <w:sz w:val="28"/>
                <w:szCs w:val="28"/>
              </w:rPr>
              <w:t>]</w:t>
            </w:r>
            <w:proofErr w:type="gramStart"/>
            <w:r w:rsidRPr="001D59CC">
              <w:rPr>
                <w:rFonts w:eastAsia="標楷體"/>
                <w:sz w:val="28"/>
                <w:szCs w:val="28"/>
              </w:rPr>
              <w:t>＊</w:t>
            </w:r>
            <w:proofErr w:type="gramEnd"/>
            <w:r w:rsidRPr="001D59CC">
              <w:rPr>
                <w:rFonts w:eastAsia="標楷體"/>
                <w:sz w:val="28"/>
                <w:szCs w:val="28"/>
              </w:rPr>
              <w:t>該藥品總申報點數（四捨五入至整數）</w:t>
            </w:r>
          </w:p>
          <w:p w:rsidR="009645F7" w:rsidRPr="001D59CC" w:rsidRDefault="009645F7" w:rsidP="00CA4282">
            <w:pPr>
              <w:snapToGrid w:val="0"/>
              <w:jc w:val="both"/>
              <w:rPr>
                <w:rFonts w:eastAsia="標楷體"/>
                <w:sz w:val="28"/>
                <w:szCs w:val="28"/>
              </w:rPr>
            </w:pPr>
            <w:r w:rsidRPr="001D59CC">
              <w:rPr>
                <w:rFonts w:eastAsia="標楷體"/>
                <w:sz w:val="28"/>
                <w:szCs w:val="28"/>
              </w:rPr>
              <w:t>同儕</w:t>
            </w:r>
            <w:r w:rsidRPr="001D59CC">
              <w:rPr>
                <w:rFonts w:eastAsia="標楷體"/>
                <w:sz w:val="28"/>
                <w:szCs w:val="28"/>
              </w:rPr>
              <w:t>97</w:t>
            </w:r>
            <w:proofErr w:type="gramStart"/>
            <w:r w:rsidRPr="001D59CC">
              <w:rPr>
                <w:rFonts w:eastAsia="標楷體"/>
                <w:sz w:val="28"/>
                <w:szCs w:val="28"/>
              </w:rPr>
              <w:t>百分位值</w:t>
            </w:r>
            <w:proofErr w:type="gramEnd"/>
            <w:r w:rsidRPr="001D59CC">
              <w:rPr>
                <w:rFonts w:eastAsia="標楷體"/>
                <w:sz w:val="28"/>
                <w:szCs w:val="28"/>
              </w:rPr>
              <w:t>：</w:t>
            </w:r>
            <w:r w:rsidRPr="001D59CC">
              <w:rPr>
                <w:rFonts w:eastAsia="標楷體"/>
                <w:sz w:val="28"/>
                <w:szCs w:val="28"/>
              </w:rPr>
              <w:t>0.3%</w:t>
            </w:r>
          </w:p>
        </w:tc>
      </w:tr>
      <w:tr w:rsidR="009645F7" w:rsidRPr="001D59CC" w:rsidTr="00CA4282">
        <w:trPr>
          <w:trHeight w:val="655"/>
        </w:trPr>
        <w:tc>
          <w:tcPr>
            <w:tcW w:w="179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olor w:val="FF0000"/>
                <w:sz w:val="28"/>
                <w:szCs w:val="28"/>
                <w:u w:val="single"/>
              </w:rPr>
            </w:pPr>
            <w:r w:rsidRPr="001D59CC">
              <w:rPr>
                <w:rFonts w:eastAsia="標楷體"/>
                <w:color w:val="FF0000"/>
                <w:sz w:val="28"/>
                <w:szCs w:val="28"/>
                <w:u w:val="single"/>
              </w:rPr>
              <w:t>停止辦理起日</w:t>
            </w:r>
          </w:p>
        </w:tc>
        <w:tc>
          <w:tcPr>
            <w:tcW w:w="793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CA4282" w:rsidP="00CA4282">
            <w:pPr>
              <w:snapToGrid w:val="0"/>
              <w:ind w:left="420" w:hanging="420"/>
              <w:jc w:val="both"/>
              <w:rPr>
                <w:rFonts w:eastAsia="標楷體"/>
                <w:color w:val="FF0000"/>
                <w:sz w:val="28"/>
                <w:szCs w:val="28"/>
                <w:u w:val="single"/>
              </w:rPr>
            </w:pPr>
            <w:r>
              <w:rPr>
                <w:rFonts w:eastAsia="標楷體"/>
                <w:color w:val="FF0000"/>
                <w:sz w:val="28"/>
                <w:szCs w:val="28"/>
                <w:u w:val="single"/>
              </w:rPr>
              <w:t>111</w:t>
            </w:r>
            <w:r w:rsidRPr="000C74DF">
              <w:rPr>
                <w:rFonts w:eastAsia="標楷體"/>
                <w:color w:val="FF0000"/>
                <w:sz w:val="28"/>
                <w:szCs w:val="28"/>
                <w:u w:val="single"/>
              </w:rPr>
              <w:t>年</w:t>
            </w:r>
            <w:r>
              <w:rPr>
                <w:rFonts w:eastAsia="標楷體" w:hint="eastAsia"/>
                <w:color w:val="FF0000"/>
                <w:sz w:val="28"/>
                <w:szCs w:val="28"/>
                <w:u w:val="single"/>
              </w:rPr>
              <w:t>8</w:t>
            </w:r>
            <w:r w:rsidRPr="000C74DF">
              <w:rPr>
                <w:rFonts w:eastAsia="標楷體"/>
                <w:color w:val="FF0000"/>
                <w:sz w:val="28"/>
                <w:szCs w:val="28"/>
                <w:u w:val="single"/>
              </w:rPr>
              <w:t>月</w:t>
            </w:r>
            <w:r>
              <w:rPr>
                <w:rFonts w:eastAsia="標楷體" w:hint="eastAsia"/>
                <w:color w:val="FF0000"/>
                <w:sz w:val="28"/>
                <w:szCs w:val="28"/>
                <w:u w:val="single"/>
              </w:rPr>
              <w:t>1</w:t>
            </w:r>
            <w:r w:rsidRPr="000C74DF">
              <w:rPr>
                <w:rFonts w:eastAsia="標楷體"/>
                <w:color w:val="FF0000"/>
                <w:sz w:val="28"/>
                <w:szCs w:val="28"/>
                <w:u w:val="single"/>
              </w:rPr>
              <w:t>日</w:t>
            </w:r>
            <w:r w:rsidRPr="000C74DF">
              <w:rPr>
                <w:rFonts w:eastAsia="標楷體"/>
                <w:color w:val="FF0000"/>
                <w:sz w:val="28"/>
                <w:szCs w:val="28"/>
                <w:u w:val="single"/>
              </w:rPr>
              <w:t>(</w:t>
            </w:r>
            <w:r w:rsidRPr="000C74DF">
              <w:rPr>
                <w:rFonts w:eastAsia="標楷體"/>
                <w:color w:val="FF0000"/>
                <w:sz w:val="28"/>
                <w:szCs w:val="28"/>
                <w:u w:val="single"/>
              </w:rPr>
              <w:t>費用年月</w:t>
            </w:r>
            <w:r w:rsidRPr="000C74DF">
              <w:rPr>
                <w:rFonts w:eastAsia="標楷體"/>
                <w:color w:val="FF0000"/>
                <w:sz w:val="28"/>
                <w:szCs w:val="28"/>
                <w:u w:val="single"/>
              </w:rPr>
              <w:t>)</w:t>
            </w:r>
            <w:r w:rsidRPr="000C74DF">
              <w:rPr>
                <w:rFonts w:eastAsia="標楷體"/>
                <w:color w:val="FF0000"/>
                <w:sz w:val="28"/>
                <w:szCs w:val="28"/>
                <w:u w:val="single"/>
              </w:rPr>
              <w:t>停止辦理</w:t>
            </w:r>
          </w:p>
        </w:tc>
      </w:tr>
    </w:tbl>
    <w:p w:rsidR="009645F7" w:rsidRP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Default="009645F7" w:rsidP="007F4AF2">
      <w:pPr>
        <w:rPr>
          <w:rFonts w:eastAsia="標楷體"/>
        </w:rPr>
      </w:pPr>
    </w:p>
    <w:p w:rsidR="009645F7" w:rsidRPr="0075472D" w:rsidRDefault="009645F7" w:rsidP="007F4AF2">
      <w:pPr>
        <w:rPr>
          <w:rFonts w:eastAsia="標楷體"/>
        </w:rPr>
      </w:pPr>
    </w:p>
    <w:p w:rsidR="009645F7" w:rsidRPr="009645F7" w:rsidRDefault="00183586" w:rsidP="009645F7">
      <w:pPr>
        <w:pStyle w:val="2"/>
        <w:rPr>
          <w:rFonts w:eastAsia="標楷體"/>
        </w:rPr>
      </w:pPr>
      <w:r w:rsidRPr="0075472D">
        <w:rPr>
          <w:rFonts w:eastAsia="標楷體" w:hint="eastAsia"/>
        </w:rPr>
        <w:lastRenderedPageBreak/>
        <w:t>025</w:t>
      </w:r>
      <w:r w:rsidRPr="0075472D">
        <w:rPr>
          <w:rFonts w:eastAsia="標楷體" w:hint="eastAsia"/>
        </w:rPr>
        <w:t>指標版本：實施起日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roofErr w:type="gramStart"/>
      <w:r w:rsidRPr="0075472D">
        <w:rPr>
          <w:rFonts w:eastAsia="標楷體"/>
        </w:rPr>
        <w:t>—</w:t>
      </w:r>
      <w:proofErr w:type="gramEnd"/>
      <w:r w:rsidR="009645F7">
        <w:rPr>
          <w:rFonts w:eastAsia="標楷體" w:hint="eastAsia"/>
        </w:rPr>
        <w:t>1</w:t>
      </w:r>
      <w:r w:rsidR="009645F7">
        <w:rPr>
          <w:rFonts w:eastAsia="標楷體"/>
        </w:rPr>
        <w:t>11</w:t>
      </w:r>
      <w:r w:rsidR="009645F7">
        <w:rPr>
          <w:rFonts w:eastAsia="標楷體" w:hint="eastAsia"/>
        </w:rPr>
        <w:t>年</w:t>
      </w:r>
      <w:r w:rsidR="00CA4282">
        <w:rPr>
          <w:rFonts w:eastAsia="標楷體" w:hint="eastAsia"/>
        </w:rPr>
        <w:t>7</w:t>
      </w:r>
      <w:r w:rsidR="009645F7">
        <w:rPr>
          <w:rFonts w:eastAsia="標楷體" w:hint="eastAsia"/>
        </w:rPr>
        <w:t>月</w:t>
      </w:r>
      <w:r w:rsidR="00CA4282">
        <w:rPr>
          <w:rFonts w:eastAsia="標楷體" w:hint="eastAsia"/>
        </w:rPr>
        <w:t>3</w:t>
      </w:r>
      <w:r w:rsidR="00CA4282">
        <w:rPr>
          <w:rFonts w:eastAsia="標楷體"/>
        </w:rPr>
        <w:t>1</w:t>
      </w:r>
      <w:r w:rsidR="009645F7">
        <w:rPr>
          <w:rFonts w:eastAsia="標楷體" w:hint="eastAsia"/>
        </w:rPr>
        <w:t>日</w:t>
      </w:r>
    </w:p>
    <w:tbl>
      <w:tblPr>
        <w:tblW w:w="969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2331"/>
        <w:gridCol w:w="7363"/>
      </w:tblGrid>
      <w:tr w:rsidR="00183586" w:rsidRPr="0075472D" w:rsidTr="00A13D05">
        <w:trPr>
          <w:jc w:val="center"/>
        </w:trPr>
        <w:tc>
          <w:tcPr>
            <w:tcW w:w="2331"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aps/>
                <w:color w:val="000000"/>
                <w:sz w:val="28"/>
              </w:rPr>
            </w:pPr>
            <w:r w:rsidRPr="0075472D">
              <w:rPr>
                <w:rFonts w:eastAsia="標楷體"/>
                <w:caps/>
                <w:color w:val="000000"/>
                <w:sz w:val="28"/>
              </w:rPr>
              <w:t>指標名稱</w:t>
            </w:r>
          </w:p>
        </w:tc>
        <w:tc>
          <w:tcPr>
            <w:tcW w:w="7363"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rPr>
            </w:pPr>
            <w:r w:rsidRPr="0075472D">
              <w:rPr>
                <w:rFonts w:eastAsia="標楷體"/>
                <w:color w:val="000000"/>
                <w:sz w:val="28"/>
              </w:rPr>
              <w:t>025-</w:t>
            </w:r>
            <w:r w:rsidRPr="0075472D">
              <w:rPr>
                <w:rFonts w:eastAsia="標楷體"/>
                <w:color w:val="000000"/>
                <w:sz w:val="28"/>
              </w:rPr>
              <w:t>醫院門診</w:t>
            </w:r>
            <w:r w:rsidRPr="0075472D">
              <w:rPr>
                <w:rFonts w:eastAsia="標楷體"/>
                <w:caps/>
                <w:color w:val="000000"/>
                <w:sz w:val="28"/>
              </w:rPr>
              <w:t>Psyllium HUSK</w:t>
            </w:r>
            <w:r w:rsidRPr="0075472D">
              <w:rPr>
                <w:rFonts w:eastAsia="標楷體"/>
                <w:caps/>
                <w:color w:val="000000"/>
                <w:sz w:val="28"/>
              </w:rPr>
              <w:t>處方率居於同儕極端值</w:t>
            </w:r>
          </w:p>
        </w:tc>
      </w:tr>
      <w:tr w:rsidR="00183586" w:rsidRPr="0075472D" w:rsidTr="00A13D05">
        <w:trPr>
          <w:jc w:val="center"/>
        </w:trPr>
        <w:tc>
          <w:tcPr>
            <w:tcW w:w="2331"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aps/>
                <w:color w:val="000000"/>
                <w:sz w:val="28"/>
              </w:rPr>
            </w:pPr>
            <w:r w:rsidRPr="0075472D">
              <w:rPr>
                <w:rFonts w:eastAsia="標楷體"/>
                <w:caps/>
                <w:color w:val="000000"/>
                <w:sz w:val="28"/>
              </w:rPr>
              <w:t>實施目的</w:t>
            </w:r>
          </w:p>
        </w:tc>
        <w:tc>
          <w:tcPr>
            <w:tcW w:w="7363"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rPr>
            </w:pPr>
            <w:r w:rsidRPr="0075472D">
              <w:rPr>
                <w:rFonts w:eastAsia="標楷體"/>
                <w:color w:val="000000"/>
                <w:sz w:val="28"/>
              </w:rPr>
              <w:t>減少無效率之處方及用藥</w:t>
            </w:r>
          </w:p>
        </w:tc>
      </w:tr>
      <w:tr w:rsidR="00183586" w:rsidRPr="0075472D" w:rsidTr="00A13D05">
        <w:trPr>
          <w:jc w:val="center"/>
        </w:trPr>
        <w:tc>
          <w:tcPr>
            <w:tcW w:w="2331"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指標定義</w:t>
            </w:r>
          </w:p>
          <w:p w:rsidR="00183586" w:rsidRPr="0075472D" w:rsidRDefault="00183586" w:rsidP="00A13D05">
            <w:pPr>
              <w:snapToGrid w:val="0"/>
              <w:jc w:val="both"/>
              <w:rPr>
                <w:rFonts w:eastAsia="標楷體"/>
                <w:color w:val="000000"/>
                <w:sz w:val="28"/>
              </w:rPr>
            </w:pPr>
          </w:p>
        </w:tc>
        <w:tc>
          <w:tcPr>
            <w:tcW w:w="7363" w:type="dxa"/>
            <w:shd w:val="clear" w:color="auto" w:fill="auto"/>
            <w:tcMar>
              <w:top w:w="0" w:type="dxa"/>
              <w:left w:w="28" w:type="dxa"/>
              <w:bottom w:w="0" w:type="dxa"/>
              <w:right w:w="28" w:type="dxa"/>
            </w:tcMar>
          </w:tcPr>
          <w:p w:rsidR="00183586" w:rsidRPr="0075472D" w:rsidRDefault="00183586" w:rsidP="00A13D05">
            <w:pPr>
              <w:snapToGrid w:val="0"/>
              <w:spacing w:line="288" w:lineRule="auto"/>
              <w:ind w:left="871" w:hanging="871"/>
              <w:jc w:val="both"/>
              <w:rPr>
                <w:rFonts w:eastAsia="標楷體"/>
              </w:rPr>
            </w:pPr>
            <w:r w:rsidRPr="0075472D">
              <w:rPr>
                <w:rFonts w:eastAsia="標楷體"/>
                <w:color w:val="000000"/>
                <w:sz w:val="28"/>
              </w:rPr>
              <w:t>分子－門診給藥案件中開立</w:t>
            </w:r>
            <w:r w:rsidRPr="0075472D">
              <w:rPr>
                <w:rFonts w:eastAsia="標楷體"/>
                <w:caps/>
                <w:color w:val="000000"/>
                <w:sz w:val="28"/>
              </w:rPr>
              <w:t>Psyllium HUSK</w:t>
            </w:r>
            <w:r w:rsidRPr="0075472D">
              <w:rPr>
                <w:rFonts w:eastAsia="標楷體"/>
                <w:caps/>
                <w:color w:val="000000"/>
                <w:sz w:val="28"/>
              </w:rPr>
              <w:t>藥品</w:t>
            </w:r>
            <w:r w:rsidRPr="0075472D">
              <w:rPr>
                <w:rFonts w:eastAsia="標楷體"/>
                <w:color w:val="000000"/>
                <w:sz w:val="28"/>
              </w:rPr>
              <w:t>處方之案件數。</w:t>
            </w:r>
          </w:p>
          <w:p w:rsidR="00183586" w:rsidRPr="0075472D" w:rsidRDefault="00183586" w:rsidP="00A13D05">
            <w:pPr>
              <w:snapToGrid w:val="0"/>
              <w:spacing w:line="288" w:lineRule="auto"/>
              <w:ind w:left="871" w:hanging="871"/>
              <w:jc w:val="both"/>
              <w:rPr>
                <w:rFonts w:eastAsia="標楷體"/>
                <w:color w:val="000000"/>
                <w:sz w:val="28"/>
              </w:rPr>
            </w:pPr>
            <w:r w:rsidRPr="0075472D">
              <w:rPr>
                <w:rFonts w:eastAsia="標楷體"/>
                <w:color w:val="000000"/>
                <w:sz w:val="28"/>
              </w:rPr>
              <w:t>分母－門診給藥案件數</w:t>
            </w:r>
            <w:proofErr w:type="gramStart"/>
            <w:r w:rsidRPr="0075472D">
              <w:rPr>
                <w:rFonts w:eastAsia="標楷體"/>
                <w:color w:val="000000"/>
                <w:sz w:val="28"/>
              </w:rPr>
              <w:t>（</w:t>
            </w:r>
            <w:proofErr w:type="gramEnd"/>
            <w:r w:rsidRPr="0075472D">
              <w:rPr>
                <w:rFonts w:eastAsia="標楷體"/>
                <w:color w:val="000000"/>
                <w:sz w:val="28"/>
              </w:rPr>
              <w:t>給藥案件：藥費不為</w:t>
            </w:r>
            <w:r w:rsidRPr="0075472D">
              <w:rPr>
                <w:rFonts w:eastAsia="標楷體"/>
                <w:color w:val="000000"/>
                <w:sz w:val="28"/>
              </w:rPr>
              <w:t>0</w:t>
            </w:r>
            <w:r w:rsidRPr="0075472D">
              <w:rPr>
                <w:rFonts w:eastAsia="標楷體"/>
                <w:color w:val="000000"/>
                <w:sz w:val="28"/>
              </w:rPr>
              <w:t>，或給藥天數不為</w:t>
            </w:r>
            <w:r w:rsidRPr="0075472D">
              <w:rPr>
                <w:rFonts w:eastAsia="標楷體"/>
                <w:color w:val="000000"/>
                <w:sz w:val="28"/>
              </w:rPr>
              <w:t>0</w:t>
            </w:r>
            <w:r w:rsidRPr="0075472D">
              <w:rPr>
                <w:rFonts w:eastAsia="標楷體"/>
                <w:color w:val="000000"/>
                <w:sz w:val="28"/>
              </w:rPr>
              <w:t>，或處方調劑方式為</w:t>
            </w:r>
            <w:r w:rsidRPr="0075472D">
              <w:rPr>
                <w:rFonts w:eastAsia="標楷體"/>
                <w:color w:val="000000"/>
                <w:sz w:val="28"/>
              </w:rPr>
              <w:t>1</w:t>
            </w:r>
            <w:r w:rsidRPr="0075472D">
              <w:rPr>
                <w:rFonts w:eastAsia="標楷體"/>
                <w:color w:val="000000"/>
                <w:sz w:val="28"/>
              </w:rPr>
              <w:t>、</w:t>
            </w:r>
            <w:r w:rsidRPr="0075472D">
              <w:rPr>
                <w:rFonts w:eastAsia="標楷體"/>
                <w:color w:val="000000"/>
                <w:sz w:val="28"/>
              </w:rPr>
              <w:t>0</w:t>
            </w:r>
            <w:r w:rsidRPr="0075472D">
              <w:rPr>
                <w:rFonts w:eastAsia="標楷體"/>
                <w:color w:val="000000"/>
                <w:sz w:val="28"/>
              </w:rPr>
              <w:t>、</w:t>
            </w:r>
            <w:r w:rsidRPr="0075472D">
              <w:rPr>
                <w:rFonts w:eastAsia="標楷體"/>
                <w:color w:val="000000"/>
                <w:sz w:val="28"/>
              </w:rPr>
              <w:t>6</w:t>
            </w:r>
            <w:r w:rsidRPr="0075472D">
              <w:rPr>
                <w:rFonts w:eastAsia="標楷體"/>
                <w:color w:val="FF0000"/>
                <w:sz w:val="28"/>
                <w:u w:val="single"/>
              </w:rPr>
              <w:t>、</w:t>
            </w:r>
            <w:r w:rsidRPr="0075472D">
              <w:rPr>
                <w:rFonts w:eastAsia="標楷體"/>
                <w:color w:val="FF0000"/>
                <w:sz w:val="28"/>
                <w:u w:val="single"/>
              </w:rPr>
              <w:t>A</w:t>
            </w:r>
            <w:r w:rsidRPr="0075472D">
              <w:rPr>
                <w:rFonts w:eastAsia="標楷體"/>
                <w:color w:val="FF0000"/>
                <w:sz w:val="28"/>
                <w:u w:val="single"/>
              </w:rPr>
              <w:t>、</w:t>
            </w:r>
            <w:r w:rsidRPr="0075472D">
              <w:rPr>
                <w:rFonts w:eastAsia="標楷體"/>
                <w:color w:val="FF0000"/>
                <w:sz w:val="28"/>
                <w:u w:val="single"/>
              </w:rPr>
              <w:t>B</w:t>
            </w:r>
            <w:r w:rsidRPr="0075472D">
              <w:rPr>
                <w:rFonts w:eastAsia="標楷體"/>
                <w:color w:val="FF0000"/>
                <w:sz w:val="28"/>
                <w:u w:val="single"/>
              </w:rPr>
              <w:t>、</w:t>
            </w:r>
            <w:r w:rsidRPr="0075472D">
              <w:rPr>
                <w:rFonts w:eastAsia="標楷體"/>
                <w:color w:val="FF0000"/>
                <w:sz w:val="28"/>
                <w:u w:val="single"/>
              </w:rPr>
              <w:t>C</w:t>
            </w:r>
            <w:r w:rsidRPr="0075472D">
              <w:rPr>
                <w:rFonts w:eastAsia="標楷體"/>
                <w:color w:val="FF0000"/>
                <w:sz w:val="28"/>
                <w:u w:val="single"/>
              </w:rPr>
              <w:t>、</w:t>
            </w:r>
            <w:r w:rsidRPr="0075472D">
              <w:rPr>
                <w:rFonts w:eastAsia="標楷體"/>
                <w:color w:val="FF0000"/>
                <w:sz w:val="28"/>
                <w:u w:val="single"/>
              </w:rPr>
              <w:t>D</w:t>
            </w:r>
            <w:r w:rsidRPr="0075472D">
              <w:rPr>
                <w:rFonts w:eastAsia="標楷體"/>
                <w:color w:val="000000"/>
                <w:sz w:val="28"/>
              </w:rPr>
              <w:t>其中一種</w:t>
            </w:r>
            <w:proofErr w:type="gramStart"/>
            <w:r w:rsidRPr="0075472D">
              <w:rPr>
                <w:rFonts w:eastAsia="標楷體"/>
                <w:color w:val="000000"/>
                <w:sz w:val="28"/>
              </w:rPr>
              <w:t>）</w:t>
            </w:r>
            <w:proofErr w:type="gramEnd"/>
            <w:r w:rsidRPr="0075472D">
              <w:rPr>
                <w:rFonts w:eastAsia="標楷體"/>
                <w:color w:val="000000"/>
                <w:sz w:val="28"/>
              </w:rPr>
              <w:t>。</w:t>
            </w:r>
          </w:p>
          <w:p w:rsidR="00183586" w:rsidRPr="0075472D" w:rsidRDefault="00183586" w:rsidP="00A13D05">
            <w:pPr>
              <w:snapToGrid w:val="0"/>
              <w:spacing w:line="288" w:lineRule="auto"/>
              <w:ind w:left="872" w:hanging="1"/>
              <w:jc w:val="both"/>
              <w:rPr>
                <w:rFonts w:eastAsia="標楷體"/>
                <w:color w:val="000000"/>
                <w:sz w:val="28"/>
              </w:rPr>
            </w:pPr>
            <w:r w:rsidRPr="0075472D">
              <w:rPr>
                <w:rFonts w:eastAsia="標楷體"/>
                <w:color w:val="000000"/>
                <w:sz w:val="28"/>
              </w:rPr>
              <w:t>排除預防保健</w:t>
            </w:r>
            <w:r w:rsidRPr="0075472D">
              <w:rPr>
                <w:rFonts w:eastAsia="標楷體"/>
                <w:color w:val="000000"/>
                <w:sz w:val="28"/>
              </w:rPr>
              <w:t>(A3)</w:t>
            </w:r>
            <w:r w:rsidRPr="0075472D">
              <w:rPr>
                <w:rFonts w:eastAsia="標楷體"/>
                <w:color w:val="000000"/>
                <w:sz w:val="28"/>
              </w:rPr>
              <w:t>、老人流感疫苗注射</w:t>
            </w:r>
            <w:r w:rsidRPr="0075472D">
              <w:rPr>
                <w:rFonts w:eastAsia="標楷體"/>
                <w:color w:val="000000"/>
                <w:sz w:val="28"/>
              </w:rPr>
              <w:t>(D2)</w:t>
            </w:r>
            <w:r w:rsidRPr="0075472D">
              <w:rPr>
                <w:rFonts w:eastAsia="標楷體"/>
                <w:color w:val="000000"/>
                <w:sz w:val="28"/>
              </w:rPr>
              <w:t>案件；排除診察費為</w:t>
            </w:r>
            <w:r w:rsidRPr="0075472D">
              <w:rPr>
                <w:rFonts w:eastAsia="標楷體"/>
                <w:color w:val="000000"/>
                <w:sz w:val="28"/>
              </w:rPr>
              <w:t>0</w:t>
            </w:r>
            <w:r w:rsidRPr="0075472D">
              <w:rPr>
                <w:rFonts w:eastAsia="標楷體"/>
                <w:color w:val="000000"/>
                <w:sz w:val="28"/>
              </w:rPr>
              <w:t>案件。</w:t>
            </w:r>
          </w:p>
          <w:p w:rsidR="00183586" w:rsidRPr="0075472D" w:rsidRDefault="00183586" w:rsidP="00A13D05">
            <w:pPr>
              <w:snapToGrid w:val="0"/>
              <w:spacing w:line="288" w:lineRule="auto"/>
              <w:jc w:val="both"/>
              <w:rPr>
                <w:rFonts w:eastAsia="標楷體"/>
                <w:color w:val="FF0000"/>
                <w:sz w:val="28"/>
                <w:u w:val="single"/>
              </w:rPr>
            </w:pPr>
            <w:r w:rsidRPr="0075472D">
              <w:rPr>
                <w:rFonts w:eastAsia="標楷體"/>
                <w:caps/>
                <w:color w:val="000000"/>
                <w:sz w:val="28"/>
              </w:rPr>
              <w:t>Psyllium HUSK</w:t>
            </w:r>
            <w:r w:rsidRPr="0075472D">
              <w:rPr>
                <w:rFonts w:eastAsia="標楷體"/>
                <w:color w:val="000000"/>
                <w:sz w:val="28"/>
              </w:rPr>
              <w:t>成分</w:t>
            </w:r>
            <w:r w:rsidRPr="0075472D">
              <w:rPr>
                <w:rFonts w:eastAsia="標楷體"/>
                <w:caps/>
                <w:color w:val="000000"/>
                <w:sz w:val="28"/>
              </w:rPr>
              <w:t>藥品</w:t>
            </w:r>
            <w:r w:rsidRPr="0075472D">
              <w:rPr>
                <w:rFonts w:eastAsia="標楷體"/>
                <w:color w:val="000000"/>
                <w:sz w:val="28"/>
              </w:rPr>
              <w:t>：</w:t>
            </w:r>
            <w:r w:rsidRPr="0075472D">
              <w:rPr>
                <w:rFonts w:eastAsia="標楷體"/>
                <w:color w:val="FF0000"/>
                <w:sz w:val="28"/>
                <w:szCs w:val="28"/>
                <w:u w:val="single"/>
              </w:rPr>
              <w:t>ATC</w:t>
            </w:r>
            <w:r w:rsidRPr="0075472D">
              <w:rPr>
                <w:rFonts w:eastAsia="標楷體"/>
                <w:color w:val="FF0000"/>
                <w:sz w:val="28"/>
                <w:szCs w:val="28"/>
                <w:u w:val="single"/>
              </w:rPr>
              <w:t>分類為</w:t>
            </w:r>
            <w:r w:rsidRPr="0075472D">
              <w:rPr>
                <w:rFonts w:eastAsia="標楷體"/>
                <w:color w:val="FF0000"/>
                <w:sz w:val="28"/>
                <w:u w:val="single"/>
              </w:rPr>
              <w:t>A06AC01</w:t>
            </w:r>
            <w:r w:rsidRPr="0075472D">
              <w:rPr>
                <w:rFonts w:eastAsia="標楷體"/>
                <w:color w:val="FF0000"/>
                <w:sz w:val="28"/>
                <w:u w:val="single"/>
              </w:rPr>
              <w:t>。</w:t>
            </w:r>
          </w:p>
          <w:p w:rsidR="00183586" w:rsidRPr="0075472D" w:rsidRDefault="00183586" w:rsidP="00A13D05">
            <w:pPr>
              <w:snapToGrid w:val="0"/>
              <w:spacing w:line="288" w:lineRule="auto"/>
              <w:jc w:val="both"/>
              <w:rPr>
                <w:rFonts w:eastAsia="標楷體"/>
                <w:strike/>
              </w:rPr>
            </w:pPr>
          </w:p>
        </w:tc>
      </w:tr>
      <w:tr w:rsidR="00183586" w:rsidRPr="0075472D" w:rsidTr="00A13D05">
        <w:trPr>
          <w:trHeight w:val="569"/>
          <w:jc w:val="center"/>
        </w:trPr>
        <w:tc>
          <w:tcPr>
            <w:tcW w:w="2331"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指標屬性</w:t>
            </w:r>
          </w:p>
        </w:tc>
        <w:tc>
          <w:tcPr>
            <w:tcW w:w="7363"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負向</w:t>
            </w:r>
          </w:p>
        </w:tc>
      </w:tr>
      <w:tr w:rsidR="00183586" w:rsidRPr="0075472D" w:rsidTr="00A13D05">
        <w:trPr>
          <w:jc w:val="center"/>
        </w:trPr>
        <w:tc>
          <w:tcPr>
            <w:tcW w:w="2331"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分析單位</w:t>
            </w:r>
          </w:p>
        </w:tc>
        <w:tc>
          <w:tcPr>
            <w:tcW w:w="7363"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依院所按月分析</w:t>
            </w:r>
          </w:p>
        </w:tc>
      </w:tr>
      <w:tr w:rsidR="00183586" w:rsidRPr="0075472D" w:rsidTr="00A13D05">
        <w:trPr>
          <w:jc w:val="center"/>
        </w:trPr>
        <w:tc>
          <w:tcPr>
            <w:tcW w:w="2331"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分析範圍</w:t>
            </w:r>
          </w:p>
        </w:tc>
        <w:tc>
          <w:tcPr>
            <w:tcW w:w="7363"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醫院總額部門</w:t>
            </w:r>
          </w:p>
        </w:tc>
      </w:tr>
      <w:tr w:rsidR="00183586" w:rsidRPr="0075472D" w:rsidTr="00A13D05">
        <w:trPr>
          <w:jc w:val="center"/>
        </w:trPr>
        <w:tc>
          <w:tcPr>
            <w:tcW w:w="2331"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rPr>
            </w:pPr>
            <w:r w:rsidRPr="0075472D">
              <w:rPr>
                <w:rFonts w:eastAsia="標楷體"/>
                <w:color w:val="000000"/>
                <w:sz w:val="28"/>
              </w:rPr>
              <w:t>處理方式</w:t>
            </w:r>
          </w:p>
        </w:tc>
        <w:tc>
          <w:tcPr>
            <w:tcW w:w="7363" w:type="dxa"/>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FF0000"/>
                <w:sz w:val="28"/>
                <w:u w:val="single"/>
              </w:rPr>
            </w:pPr>
            <w:r w:rsidRPr="0075472D">
              <w:rPr>
                <w:rFonts w:eastAsia="標楷體" w:hint="eastAsia"/>
                <w:color w:val="FF0000"/>
                <w:sz w:val="28"/>
                <w:u w:val="single"/>
              </w:rPr>
              <w:t>處方</w:t>
            </w:r>
            <w:r w:rsidRPr="0075472D">
              <w:rPr>
                <w:rFonts w:eastAsia="標楷體"/>
                <w:color w:val="FF0000"/>
                <w:sz w:val="28"/>
                <w:u w:val="single"/>
              </w:rPr>
              <w:t>率超過同儕</w:t>
            </w:r>
            <w:r w:rsidRPr="0075472D">
              <w:rPr>
                <w:rFonts w:eastAsia="標楷體"/>
                <w:color w:val="FF0000"/>
                <w:sz w:val="28"/>
                <w:u w:val="single"/>
              </w:rPr>
              <w:t>97</w:t>
            </w:r>
            <w:r w:rsidRPr="0075472D">
              <w:rPr>
                <w:rFonts w:eastAsia="標楷體"/>
                <w:color w:val="FF0000"/>
                <w:sz w:val="28"/>
                <w:u w:val="single"/>
              </w:rPr>
              <w:t>百分</w:t>
            </w:r>
            <w:proofErr w:type="gramStart"/>
            <w:r w:rsidRPr="0075472D">
              <w:rPr>
                <w:rFonts w:eastAsia="標楷體"/>
                <w:color w:val="FF0000"/>
                <w:sz w:val="28"/>
                <w:u w:val="single"/>
              </w:rPr>
              <w:t>位值者</w:t>
            </w:r>
            <w:proofErr w:type="gramEnd"/>
            <w:r w:rsidRPr="0075472D">
              <w:rPr>
                <w:rFonts w:eastAsia="標楷體"/>
                <w:color w:val="FF0000"/>
                <w:sz w:val="28"/>
                <w:u w:val="single"/>
              </w:rPr>
              <w:t>，超過部</w:t>
            </w:r>
            <w:r w:rsidRPr="0075472D">
              <w:rPr>
                <w:rFonts w:eastAsia="標楷體" w:hint="eastAsia"/>
                <w:color w:val="FF0000"/>
                <w:sz w:val="28"/>
                <w:u w:val="single"/>
              </w:rPr>
              <w:t>分</w:t>
            </w:r>
            <w:r w:rsidRPr="0075472D">
              <w:rPr>
                <w:rFonts w:eastAsia="標楷體"/>
                <w:color w:val="FF0000"/>
                <w:sz w:val="28"/>
                <w:u w:val="single"/>
              </w:rPr>
              <w:t>不予支付。</w:t>
            </w:r>
          </w:p>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不予支付點數＝</w:t>
            </w:r>
            <w:r w:rsidRPr="0075472D">
              <w:rPr>
                <w:rFonts w:eastAsia="標楷體" w:hint="eastAsia"/>
                <w:color w:val="FF0000"/>
                <w:sz w:val="28"/>
                <w:szCs w:val="28"/>
              </w:rPr>
              <w:t>[</w:t>
            </w:r>
            <w:r w:rsidRPr="0075472D">
              <w:rPr>
                <w:rFonts w:eastAsia="標楷體"/>
                <w:color w:val="000000"/>
                <w:sz w:val="28"/>
                <w:szCs w:val="28"/>
              </w:rPr>
              <w:t>（院所處方率－同儕</w:t>
            </w:r>
            <w:r w:rsidRPr="0075472D">
              <w:rPr>
                <w:rFonts w:eastAsia="標楷體"/>
                <w:color w:val="000000"/>
                <w:sz w:val="28"/>
                <w:szCs w:val="28"/>
              </w:rPr>
              <w:t>97</w:t>
            </w:r>
            <w:r w:rsidRPr="0075472D">
              <w:rPr>
                <w:rFonts w:eastAsia="標楷體"/>
                <w:color w:val="000000"/>
                <w:sz w:val="28"/>
                <w:szCs w:val="28"/>
              </w:rPr>
              <w:t>百分位值）</w:t>
            </w:r>
            <w:r w:rsidRPr="0075472D">
              <w:rPr>
                <w:rFonts w:eastAsia="標楷體"/>
                <w:color w:val="000000"/>
                <w:sz w:val="28"/>
                <w:szCs w:val="28"/>
              </w:rPr>
              <w:t>/</w:t>
            </w:r>
            <w:r w:rsidRPr="0075472D">
              <w:rPr>
                <w:rFonts w:eastAsia="標楷體" w:hint="eastAsia"/>
                <w:color w:val="000000"/>
                <w:sz w:val="28"/>
                <w:szCs w:val="28"/>
              </w:rPr>
              <w:t xml:space="preserve"> </w:t>
            </w:r>
            <w:r w:rsidRPr="0075472D">
              <w:rPr>
                <w:rFonts w:eastAsia="標楷體"/>
                <w:color w:val="000000"/>
                <w:sz w:val="28"/>
                <w:szCs w:val="28"/>
              </w:rPr>
              <w:t>院所處方率</w:t>
            </w:r>
            <w:r w:rsidRPr="0075472D">
              <w:rPr>
                <w:rFonts w:eastAsia="標楷體" w:hint="eastAsia"/>
                <w:color w:val="FF0000"/>
                <w:sz w:val="28"/>
                <w:szCs w:val="28"/>
              </w:rPr>
              <w:t>]</w:t>
            </w:r>
            <w:proofErr w:type="gramStart"/>
            <w:r w:rsidRPr="0075472D">
              <w:rPr>
                <w:rFonts w:eastAsia="標楷體"/>
                <w:color w:val="000000"/>
                <w:sz w:val="28"/>
                <w:szCs w:val="28"/>
              </w:rPr>
              <w:t>＊</w:t>
            </w:r>
            <w:proofErr w:type="gramEnd"/>
            <w:r w:rsidRPr="0075472D">
              <w:rPr>
                <w:rFonts w:eastAsia="標楷體"/>
                <w:color w:val="000000"/>
                <w:sz w:val="28"/>
                <w:szCs w:val="28"/>
              </w:rPr>
              <w:t>該藥品總申報點數（四捨五入至整數）</w:t>
            </w:r>
          </w:p>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同儕</w:t>
            </w:r>
            <w:r w:rsidRPr="0075472D">
              <w:rPr>
                <w:rFonts w:eastAsia="標楷體"/>
                <w:color w:val="000000"/>
                <w:sz w:val="28"/>
                <w:szCs w:val="28"/>
              </w:rPr>
              <w:t>97</w:t>
            </w:r>
            <w:proofErr w:type="gramStart"/>
            <w:r w:rsidRPr="0075472D">
              <w:rPr>
                <w:rFonts w:eastAsia="標楷體"/>
                <w:color w:val="000000"/>
                <w:sz w:val="28"/>
                <w:szCs w:val="28"/>
              </w:rPr>
              <w:t>百分位值</w:t>
            </w:r>
            <w:proofErr w:type="gramEnd"/>
            <w:r w:rsidRPr="0075472D">
              <w:rPr>
                <w:rFonts w:eastAsia="標楷體"/>
                <w:color w:val="FF0000"/>
                <w:sz w:val="28"/>
                <w:szCs w:val="28"/>
              </w:rPr>
              <w:t>：</w:t>
            </w:r>
            <w:r w:rsidRPr="0075472D">
              <w:rPr>
                <w:rFonts w:eastAsia="標楷體"/>
                <w:color w:val="FF0000"/>
                <w:sz w:val="28"/>
                <w:u w:val="single"/>
              </w:rPr>
              <w:t>0.3%</w:t>
            </w:r>
          </w:p>
        </w:tc>
      </w:tr>
      <w:tr w:rsidR="00183586" w:rsidRPr="0075472D" w:rsidTr="00A13D05">
        <w:trPr>
          <w:jc w:val="center"/>
        </w:trPr>
        <w:tc>
          <w:tcPr>
            <w:tcW w:w="23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83586" w:rsidRPr="0075472D" w:rsidRDefault="00183586" w:rsidP="00A13D05">
            <w:pPr>
              <w:adjustRightInd w:val="0"/>
              <w:snapToGrid w:val="0"/>
              <w:jc w:val="both"/>
              <w:rPr>
                <w:rFonts w:eastAsia="標楷體"/>
                <w:color w:val="000000"/>
                <w:sz w:val="28"/>
                <w:szCs w:val="28"/>
              </w:rPr>
            </w:pPr>
            <w:r w:rsidRPr="0075472D">
              <w:rPr>
                <w:rFonts w:eastAsia="標楷體" w:hint="eastAsia"/>
                <w:color w:val="000000"/>
                <w:sz w:val="28"/>
                <w:szCs w:val="28"/>
              </w:rPr>
              <w:t>衛生福利部核准日期及文號</w:t>
            </w:r>
          </w:p>
        </w:tc>
        <w:tc>
          <w:tcPr>
            <w:tcW w:w="7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3586" w:rsidRPr="0075472D" w:rsidRDefault="00183586" w:rsidP="00A13D05">
            <w:pPr>
              <w:adjustRightInd w:val="0"/>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16</w:t>
            </w:r>
            <w:r w:rsidRPr="0075472D">
              <w:rPr>
                <w:rFonts w:eastAsia="標楷體" w:hint="eastAsia"/>
                <w:sz w:val="28"/>
                <w:szCs w:val="28"/>
              </w:rPr>
              <w:t>日衛</w:t>
            </w:r>
            <w:proofErr w:type="gramStart"/>
            <w:r w:rsidRPr="0075472D">
              <w:rPr>
                <w:rFonts w:eastAsia="標楷體" w:hint="eastAsia"/>
                <w:sz w:val="28"/>
                <w:szCs w:val="28"/>
              </w:rPr>
              <w:t>部保字</w:t>
            </w:r>
            <w:proofErr w:type="gramEnd"/>
            <w:r w:rsidRPr="0075472D">
              <w:rPr>
                <w:rFonts w:eastAsia="標楷體" w:hint="eastAsia"/>
                <w:sz w:val="28"/>
                <w:szCs w:val="28"/>
              </w:rPr>
              <w:t>第</w:t>
            </w:r>
            <w:r w:rsidRPr="0075472D">
              <w:rPr>
                <w:rFonts w:eastAsia="標楷體" w:hint="eastAsia"/>
                <w:sz w:val="28"/>
                <w:szCs w:val="28"/>
              </w:rPr>
              <w:t>1061260026</w:t>
            </w:r>
            <w:r w:rsidRPr="0075472D">
              <w:rPr>
                <w:rFonts w:eastAsia="標楷體" w:hint="eastAsia"/>
                <w:sz w:val="28"/>
                <w:szCs w:val="28"/>
              </w:rPr>
              <w:t>號</w:t>
            </w:r>
            <w:r w:rsidR="00113CCA" w:rsidRPr="0075472D">
              <w:rPr>
                <w:rFonts w:eastAsia="標楷體" w:hint="eastAsia"/>
                <w:color w:val="000000" w:themeColor="text1"/>
                <w:kern w:val="1"/>
                <w:sz w:val="28"/>
                <w:szCs w:val="28"/>
              </w:rPr>
              <w:t>函</w:t>
            </w:r>
          </w:p>
        </w:tc>
      </w:tr>
      <w:tr w:rsidR="00183586" w:rsidRPr="0075472D" w:rsidTr="00A13D05">
        <w:trPr>
          <w:jc w:val="center"/>
        </w:trPr>
        <w:tc>
          <w:tcPr>
            <w:tcW w:w="23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83586" w:rsidRPr="0075472D" w:rsidRDefault="00183586" w:rsidP="00A13D05">
            <w:pPr>
              <w:adjustRightInd w:val="0"/>
              <w:snapToGrid w:val="0"/>
              <w:jc w:val="both"/>
              <w:rPr>
                <w:rFonts w:eastAsia="標楷體"/>
                <w:color w:val="000000"/>
                <w:sz w:val="28"/>
                <w:szCs w:val="28"/>
              </w:rPr>
            </w:pPr>
            <w:r w:rsidRPr="0075472D">
              <w:rPr>
                <w:rFonts w:eastAsia="標楷體" w:hint="eastAsia"/>
                <w:color w:val="000000"/>
                <w:sz w:val="28"/>
                <w:szCs w:val="28"/>
              </w:rPr>
              <w:t>健保署公告日期及文號</w:t>
            </w:r>
          </w:p>
        </w:tc>
        <w:tc>
          <w:tcPr>
            <w:tcW w:w="73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183586" w:rsidRPr="0075472D" w:rsidTr="00A13D05">
        <w:trPr>
          <w:jc w:val="center"/>
        </w:trPr>
        <w:tc>
          <w:tcPr>
            <w:tcW w:w="233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183586" w:rsidRPr="0075472D" w:rsidRDefault="00183586" w:rsidP="00A13D05">
            <w:pPr>
              <w:adjustRightInd w:val="0"/>
              <w:snapToGrid w:val="0"/>
              <w:jc w:val="both"/>
              <w:rPr>
                <w:rFonts w:eastAsia="標楷體"/>
                <w:color w:val="000000"/>
                <w:sz w:val="28"/>
                <w:szCs w:val="28"/>
              </w:rPr>
            </w:pPr>
            <w:r w:rsidRPr="0075472D">
              <w:rPr>
                <w:rFonts w:eastAsia="標楷體"/>
                <w:color w:val="000000"/>
                <w:sz w:val="28"/>
                <w:szCs w:val="28"/>
              </w:rPr>
              <w:t>實施起日</w:t>
            </w:r>
          </w:p>
        </w:tc>
        <w:tc>
          <w:tcPr>
            <w:tcW w:w="736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9645F7" w:rsidRPr="00CE0537">
              <w:rPr>
                <w:rFonts w:eastAsia="標楷體" w:hint="eastAsia"/>
                <w:sz w:val="28"/>
                <w:szCs w:val="28"/>
              </w:rPr>
              <w:t xml:space="preserve"> ~ 1</w:t>
            </w:r>
            <w:r w:rsidR="009645F7">
              <w:rPr>
                <w:rFonts w:eastAsia="標楷體" w:hint="eastAsia"/>
                <w:sz w:val="28"/>
                <w:szCs w:val="28"/>
              </w:rPr>
              <w:t>11</w:t>
            </w:r>
            <w:r w:rsidR="009645F7" w:rsidRPr="00CE0537">
              <w:rPr>
                <w:rFonts w:eastAsia="標楷體" w:hint="eastAsia"/>
                <w:sz w:val="28"/>
                <w:szCs w:val="28"/>
              </w:rPr>
              <w:t>年</w:t>
            </w:r>
            <w:r w:rsidR="00CA4282">
              <w:rPr>
                <w:rFonts w:eastAsia="標楷體" w:hint="eastAsia"/>
                <w:sz w:val="28"/>
                <w:szCs w:val="28"/>
              </w:rPr>
              <w:t>7</w:t>
            </w:r>
            <w:r w:rsidR="009645F7" w:rsidRPr="00CE0537">
              <w:rPr>
                <w:rFonts w:eastAsia="標楷體" w:hint="eastAsia"/>
                <w:sz w:val="28"/>
                <w:szCs w:val="28"/>
              </w:rPr>
              <w:t>月</w:t>
            </w:r>
            <w:r w:rsidR="00CA4282">
              <w:rPr>
                <w:rFonts w:eastAsia="標楷體" w:hint="eastAsia"/>
                <w:sz w:val="28"/>
                <w:szCs w:val="28"/>
              </w:rPr>
              <w:t>3</w:t>
            </w:r>
            <w:r w:rsidR="00CA4282">
              <w:rPr>
                <w:rFonts w:eastAsia="標楷體"/>
                <w:sz w:val="28"/>
                <w:szCs w:val="28"/>
              </w:rPr>
              <w:t>1</w:t>
            </w:r>
            <w:r w:rsidR="009645F7" w:rsidRPr="00CE0537">
              <w:rPr>
                <w:rFonts w:eastAsia="標楷體" w:hint="eastAsia"/>
                <w:sz w:val="28"/>
                <w:szCs w:val="28"/>
              </w:rPr>
              <w:t>日</w:t>
            </w:r>
            <w:r w:rsidR="009645F7" w:rsidRPr="00CE0537">
              <w:rPr>
                <w:rFonts w:eastAsia="標楷體" w:hint="eastAsia"/>
                <w:sz w:val="28"/>
                <w:szCs w:val="28"/>
              </w:rPr>
              <w:t>(</w:t>
            </w:r>
            <w:r w:rsidR="009645F7" w:rsidRPr="00CE0537">
              <w:rPr>
                <w:rFonts w:eastAsia="標楷體" w:hint="eastAsia"/>
                <w:sz w:val="28"/>
                <w:szCs w:val="28"/>
              </w:rPr>
              <w:t>費用年月</w:t>
            </w:r>
            <w:r w:rsidR="009645F7" w:rsidRPr="00CE0537">
              <w:rPr>
                <w:rFonts w:eastAsia="標楷體" w:hint="eastAsia"/>
                <w:sz w:val="28"/>
                <w:szCs w:val="28"/>
              </w:rPr>
              <w:t>)</w:t>
            </w:r>
          </w:p>
        </w:tc>
      </w:tr>
    </w:tbl>
    <w:p w:rsidR="00183586" w:rsidRPr="0075472D" w:rsidRDefault="00183586">
      <w:pPr>
        <w:snapToGrid w:val="0"/>
        <w:spacing w:line="276" w:lineRule="auto"/>
        <w:rPr>
          <w:rFonts w:eastAsia="標楷體"/>
          <w:color w:val="000000"/>
          <w:sz w:val="28"/>
          <w:szCs w:val="28"/>
        </w:rPr>
      </w:pPr>
    </w:p>
    <w:p w:rsidR="008416B7" w:rsidRPr="0075472D" w:rsidRDefault="008416B7">
      <w:pPr>
        <w:widowControl/>
        <w:suppressAutoHyphens w:val="0"/>
        <w:rPr>
          <w:rFonts w:eastAsia="標楷體"/>
          <w:color w:val="000000"/>
          <w:sz w:val="28"/>
          <w:szCs w:val="28"/>
        </w:rPr>
      </w:pPr>
      <w:r w:rsidRPr="0075472D">
        <w:rPr>
          <w:rFonts w:eastAsia="標楷體"/>
          <w:color w:val="000000"/>
          <w:sz w:val="28"/>
          <w:szCs w:val="28"/>
        </w:rPr>
        <w:br w:type="page"/>
      </w:r>
    </w:p>
    <w:p w:rsidR="00675FC7" w:rsidRPr="0075472D" w:rsidRDefault="00183586" w:rsidP="00A13D05">
      <w:pPr>
        <w:pStyle w:val="2"/>
        <w:rPr>
          <w:rFonts w:eastAsia="標楷體"/>
        </w:rPr>
      </w:pPr>
      <w:r w:rsidRPr="0075472D">
        <w:rPr>
          <w:rFonts w:eastAsia="標楷體" w:hint="eastAsia"/>
        </w:rPr>
        <w:lastRenderedPageBreak/>
        <w:t>025</w:t>
      </w:r>
      <w:r w:rsidRPr="0075472D">
        <w:rPr>
          <w:rFonts w:eastAsia="標楷體" w:hint="eastAsia"/>
        </w:rPr>
        <w:t>指標版本：實施</w:t>
      </w:r>
      <w:proofErr w:type="gramStart"/>
      <w:r w:rsidRPr="0075472D">
        <w:rPr>
          <w:rFonts w:eastAsia="標楷體" w:hint="eastAsia"/>
        </w:rPr>
        <w:t>起</w:t>
      </w:r>
      <w:r w:rsidR="000071A3">
        <w:rPr>
          <w:rFonts w:eastAsia="標楷體" w:hint="eastAsia"/>
        </w:rPr>
        <w:t>迄</w:t>
      </w:r>
      <w:proofErr w:type="gramEnd"/>
      <w:r w:rsidRPr="0075472D">
        <w:rPr>
          <w:rFonts w:eastAsia="標楷體" w:hint="eastAsia"/>
        </w:rPr>
        <w:t>日</w:t>
      </w:r>
      <w:r w:rsidRPr="0075472D">
        <w:rPr>
          <w:rFonts w:eastAsia="標楷體" w:hint="eastAsia"/>
        </w:rPr>
        <w:tab/>
        <w:t>96</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00685B43">
        <w:rPr>
          <w:rFonts w:eastAsia="標楷體" w:hint="eastAsia"/>
        </w:rPr>
        <w:t>(</w:t>
      </w:r>
      <w:r w:rsidRPr="0075472D">
        <w:rPr>
          <w:rFonts w:eastAsia="標楷體" w:hint="eastAsia"/>
        </w:rPr>
        <w:t>費用年月</w:t>
      </w:r>
      <w:r w:rsidR="00685B43">
        <w:rPr>
          <w:rFonts w:eastAsia="標楷體" w:hint="eastAsia"/>
        </w:rPr>
        <w:t>)~ 106</w:t>
      </w:r>
      <w:r w:rsidR="00685B43">
        <w:rPr>
          <w:rFonts w:eastAsia="標楷體" w:hint="eastAsia"/>
        </w:rPr>
        <w:t>年</w:t>
      </w:r>
      <w:r w:rsidR="00685B43">
        <w:rPr>
          <w:rFonts w:eastAsia="標楷體" w:hint="eastAsia"/>
        </w:rPr>
        <w:t>2</w:t>
      </w:r>
      <w:r w:rsidR="00685B43">
        <w:rPr>
          <w:rFonts w:eastAsia="標楷體" w:hint="eastAsia"/>
        </w:rPr>
        <w:t>月</w:t>
      </w:r>
      <w:r w:rsidR="00685B43">
        <w:rPr>
          <w:rFonts w:eastAsia="標楷體" w:hint="eastAsia"/>
        </w:rPr>
        <w:t>28</w:t>
      </w:r>
      <w:r w:rsidR="00685B43">
        <w:rPr>
          <w:rFonts w:eastAsia="標楷體" w:hint="eastAsia"/>
        </w:rPr>
        <w:t>日</w:t>
      </w:r>
      <w:r w:rsidR="00685B43">
        <w:rPr>
          <w:rFonts w:eastAsia="標楷體" w:hint="eastAsia"/>
        </w:rPr>
        <w:t>(</w:t>
      </w:r>
      <w:r w:rsidR="00685B43" w:rsidRPr="0075472D">
        <w:rPr>
          <w:rFonts w:eastAsia="標楷體" w:hint="eastAsia"/>
        </w:rPr>
        <w:t>費用年月</w:t>
      </w:r>
      <w:r w:rsidR="00685B43">
        <w:rPr>
          <w:rFonts w:eastAsia="標楷體" w:hint="eastAsia"/>
        </w:rPr>
        <w:t>)</w:t>
      </w:r>
    </w:p>
    <w:tbl>
      <w:tblPr>
        <w:tblW w:w="9781" w:type="dxa"/>
        <w:tblInd w:w="28" w:type="dxa"/>
        <w:tblLayout w:type="fixed"/>
        <w:tblCellMar>
          <w:left w:w="10" w:type="dxa"/>
          <w:right w:w="10" w:type="dxa"/>
        </w:tblCellMar>
        <w:tblLook w:val="04A0" w:firstRow="1" w:lastRow="0" w:firstColumn="1" w:lastColumn="0" w:noHBand="0" w:noVBand="1"/>
      </w:tblPr>
      <w:tblGrid>
        <w:gridCol w:w="2127"/>
        <w:gridCol w:w="7654"/>
      </w:tblGrid>
      <w:tr w:rsidR="00675FC7" w:rsidRPr="0075472D" w:rsidTr="008416B7">
        <w:tc>
          <w:tcPr>
            <w:tcW w:w="21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aps/>
                <w:color w:val="000000"/>
                <w:sz w:val="28"/>
                <w:szCs w:val="28"/>
              </w:rPr>
            </w:pPr>
            <w:r w:rsidRPr="0075472D">
              <w:rPr>
                <w:rFonts w:eastAsia="標楷體"/>
                <w:caps/>
                <w:color w:val="000000"/>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rPr>
            </w:pPr>
            <w:r w:rsidRPr="0075472D">
              <w:rPr>
                <w:rFonts w:eastAsia="標楷體"/>
                <w:color w:val="000000"/>
                <w:sz w:val="28"/>
                <w:szCs w:val="28"/>
              </w:rPr>
              <w:t>025-</w:t>
            </w:r>
            <w:r w:rsidRPr="0075472D">
              <w:rPr>
                <w:rFonts w:eastAsia="標楷體"/>
                <w:color w:val="000000"/>
                <w:sz w:val="28"/>
                <w:szCs w:val="28"/>
              </w:rPr>
              <w:t>醫院</w:t>
            </w:r>
            <w:r w:rsidRPr="0075472D">
              <w:rPr>
                <w:rFonts w:eastAsia="標楷體"/>
                <w:caps/>
                <w:color w:val="000000"/>
                <w:sz w:val="28"/>
                <w:szCs w:val="28"/>
              </w:rPr>
              <w:t>門診</w:t>
            </w:r>
            <w:r w:rsidRPr="0075472D">
              <w:rPr>
                <w:rFonts w:eastAsia="標楷體"/>
                <w:caps/>
                <w:color w:val="000000"/>
                <w:sz w:val="28"/>
                <w:szCs w:val="28"/>
              </w:rPr>
              <w:t>Psyllium HUSK</w:t>
            </w:r>
            <w:r w:rsidRPr="0075472D">
              <w:rPr>
                <w:rFonts w:eastAsia="標楷體"/>
                <w:caps/>
                <w:color w:val="000000"/>
                <w:sz w:val="28"/>
                <w:szCs w:val="28"/>
              </w:rPr>
              <w:t>處方率居於同儕極端值</w:t>
            </w:r>
          </w:p>
        </w:tc>
      </w:tr>
      <w:tr w:rsidR="00675FC7" w:rsidRPr="0075472D" w:rsidTr="008416B7">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aps/>
                <w:color w:val="000000"/>
                <w:sz w:val="28"/>
                <w:szCs w:val="28"/>
              </w:rPr>
            </w:pPr>
            <w:r w:rsidRPr="0075472D">
              <w:rPr>
                <w:rFonts w:eastAsia="標楷體"/>
                <w:caps/>
                <w:color w:val="000000"/>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rPr>
            </w:pPr>
            <w:r w:rsidRPr="0075472D">
              <w:rPr>
                <w:rFonts w:eastAsia="標楷體"/>
                <w:color w:val="000000"/>
                <w:sz w:val="28"/>
                <w:szCs w:val="28"/>
              </w:rPr>
              <w:t>減少無效率之處方及用藥</w:t>
            </w:r>
          </w:p>
        </w:tc>
      </w:tr>
      <w:tr w:rsidR="00675FC7" w:rsidRPr="0075472D" w:rsidTr="008416B7">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指標定義</w:t>
            </w:r>
          </w:p>
          <w:p w:rsidR="00675FC7" w:rsidRPr="0075472D" w:rsidRDefault="00675FC7">
            <w:pPr>
              <w:snapToGrid w:val="0"/>
              <w:jc w:val="both"/>
              <w:rPr>
                <w:rFonts w:eastAsia="標楷體"/>
                <w:color w:val="000000"/>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ind w:left="871" w:hanging="871"/>
              <w:jc w:val="both"/>
              <w:rPr>
                <w:rFonts w:eastAsia="標楷體"/>
              </w:rPr>
            </w:pPr>
            <w:r w:rsidRPr="0075472D">
              <w:rPr>
                <w:rFonts w:eastAsia="標楷體"/>
                <w:color w:val="000000"/>
                <w:sz w:val="28"/>
                <w:szCs w:val="28"/>
              </w:rPr>
              <w:t>分子－門診給藥案件中開立</w:t>
            </w:r>
            <w:r w:rsidRPr="0075472D">
              <w:rPr>
                <w:rFonts w:eastAsia="標楷體"/>
                <w:caps/>
                <w:color w:val="000000"/>
                <w:sz w:val="28"/>
                <w:szCs w:val="28"/>
              </w:rPr>
              <w:t>Psyllium HUSK</w:t>
            </w:r>
            <w:r w:rsidRPr="0075472D">
              <w:rPr>
                <w:rFonts w:eastAsia="標楷體"/>
                <w:caps/>
                <w:color w:val="000000"/>
                <w:sz w:val="28"/>
                <w:szCs w:val="28"/>
              </w:rPr>
              <w:t>藥品</w:t>
            </w:r>
            <w:r w:rsidRPr="0075472D">
              <w:rPr>
                <w:rFonts w:eastAsia="標楷體"/>
                <w:color w:val="000000"/>
                <w:sz w:val="28"/>
                <w:szCs w:val="28"/>
              </w:rPr>
              <w:t>處方之案件數。</w:t>
            </w:r>
          </w:p>
          <w:p w:rsidR="00675FC7" w:rsidRPr="0075472D" w:rsidRDefault="00A55EF7">
            <w:pPr>
              <w:snapToGrid w:val="0"/>
              <w:spacing w:line="288" w:lineRule="auto"/>
              <w:ind w:left="871" w:hanging="871"/>
              <w:jc w:val="both"/>
              <w:rPr>
                <w:rFonts w:eastAsia="標楷體"/>
                <w:color w:val="000000"/>
                <w:sz w:val="28"/>
                <w:szCs w:val="28"/>
              </w:rPr>
            </w:pPr>
            <w:r w:rsidRPr="0075472D">
              <w:rPr>
                <w:rFonts w:eastAsia="標楷體"/>
                <w:color w:val="000000"/>
                <w:sz w:val="28"/>
                <w:szCs w:val="28"/>
              </w:rPr>
              <w:t>分母－門診給藥案件數</w:t>
            </w:r>
            <w:proofErr w:type="gramStart"/>
            <w:r w:rsidRPr="0075472D">
              <w:rPr>
                <w:rFonts w:eastAsia="標楷體"/>
                <w:color w:val="000000"/>
                <w:sz w:val="28"/>
                <w:szCs w:val="28"/>
              </w:rPr>
              <w:t>（</w:t>
            </w:r>
            <w:proofErr w:type="gramEnd"/>
            <w:r w:rsidRPr="0075472D">
              <w:rPr>
                <w:rFonts w:eastAsia="標楷體"/>
                <w:color w:val="000000"/>
                <w:sz w:val="28"/>
                <w:szCs w:val="28"/>
              </w:rPr>
              <w:t>給藥案件：藥費不為</w:t>
            </w:r>
            <w:r w:rsidRPr="0075472D">
              <w:rPr>
                <w:rFonts w:eastAsia="標楷體"/>
                <w:color w:val="000000"/>
                <w:sz w:val="28"/>
                <w:szCs w:val="28"/>
              </w:rPr>
              <w:t>0</w:t>
            </w:r>
            <w:r w:rsidRPr="0075472D">
              <w:rPr>
                <w:rFonts w:eastAsia="標楷體"/>
                <w:color w:val="000000"/>
                <w:sz w:val="28"/>
                <w:szCs w:val="28"/>
              </w:rPr>
              <w:t>，或給藥天數不為</w:t>
            </w:r>
            <w:r w:rsidRPr="0075472D">
              <w:rPr>
                <w:rFonts w:eastAsia="標楷體"/>
                <w:color w:val="000000"/>
                <w:sz w:val="28"/>
                <w:szCs w:val="28"/>
              </w:rPr>
              <w:t>0</w:t>
            </w:r>
            <w:r w:rsidRPr="0075472D">
              <w:rPr>
                <w:rFonts w:eastAsia="標楷體"/>
                <w:color w:val="000000"/>
                <w:sz w:val="28"/>
                <w:szCs w:val="28"/>
              </w:rPr>
              <w:t>，或處方調劑方式為</w:t>
            </w:r>
            <w:r w:rsidRPr="0075472D">
              <w:rPr>
                <w:rFonts w:eastAsia="標楷體"/>
                <w:color w:val="000000"/>
                <w:sz w:val="28"/>
                <w:szCs w:val="28"/>
              </w:rPr>
              <w:t>1</w:t>
            </w:r>
            <w:r w:rsidRPr="0075472D">
              <w:rPr>
                <w:rFonts w:eastAsia="標楷體"/>
                <w:color w:val="000000"/>
                <w:sz w:val="28"/>
                <w:szCs w:val="28"/>
              </w:rPr>
              <w:t>、</w:t>
            </w:r>
            <w:r w:rsidRPr="0075472D">
              <w:rPr>
                <w:rFonts w:eastAsia="標楷體"/>
                <w:color w:val="000000"/>
                <w:sz w:val="28"/>
                <w:szCs w:val="28"/>
              </w:rPr>
              <w:t>0</w:t>
            </w:r>
            <w:r w:rsidRPr="0075472D">
              <w:rPr>
                <w:rFonts w:eastAsia="標楷體"/>
                <w:color w:val="000000"/>
                <w:sz w:val="28"/>
                <w:szCs w:val="28"/>
              </w:rPr>
              <w:t>、</w:t>
            </w:r>
            <w:r w:rsidRPr="0075472D">
              <w:rPr>
                <w:rFonts w:eastAsia="標楷體"/>
                <w:color w:val="000000"/>
                <w:sz w:val="28"/>
                <w:szCs w:val="28"/>
              </w:rPr>
              <w:t>6</w:t>
            </w:r>
            <w:r w:rsidRPr="0075472D">
              <w:rPr>
                <w:rFonts w:eastAsia="標楷體"/>
                <w:color w:val="000000"/>
                <w:sz w:val="28"/>
                <w:szCs w:val="28"/>
              </w:rPr>
              <w:t>其中一種</w:t>
            </w:r>
            <w:proofErr w:type="gramStart"/>
            <w:r w:rsidRPr="0075472D">
              <w:rPr>
                <w:rFonts w:eastAsia="標楷體"/>
                <w:color w:val="000000"/>
                <w:sz w:val="28"/>
                <w:szCs w:val="28"/>
              </w:rPr>
              <w:t>）</w:t>
            </w:r>
            <w:proofErr w:type="gramEnd"/>
            <w:r w:rsidRPr="0075472D">
              <w:rPr>
                <w:rFonts w:eastAsia="標楷體"/>
                <w:color w:val="000000"/>
                <w:sz w:val="28"/>
                <w:szCs w:val="28"/>
              </w:rPr>
              <w:t>。</w:t>
            </w:r>
          </w:p>
          <w:p w:rsidR="00675FC7" w:rsidRPr="0075472D" w:rsidRDefault="00A55EF7">
            <w:pPr>
              <w:snapToGrid w:val="0"/>
              <w:spacing w:line="288" w:lineRule="auto"/>
              <w:ind w:left="872" w:hanging="1"/>
              <w:jc w:val="both"/>
              <w:rPr>
                <w:rFonts w:eastAsia="標楷體"/>
                <w:color w:val="000000"/>
                <w:sz w:val="28"/>
                <w:szCs w:val="28"/>
              </w:rPr>
            </w:pPr>
            <w:r w:rsidRPr="0075472D">
              <w:rPr>
                <w:rFonts w:eastAsia="標楷體"/>
                <w:color w:val="000000"/>
                <w:sz w:val="28"/>
                <w:szCs w:val="28"/>
              </w:rPr>
              <w:t>排除預防保健</w:t>
            </w:r>
            <w:r w:rsidRPr="0075472D">
              <w:rPr>
                <w:rFonts w:eastAsia="標楷體"/>
                <w:color w:val="000000"/>
                <w:sz w:val="28"/>
                <w:szCs w:val="28"/>
              </w:rPr>
              <w:t>(A3)</w:t>
            </w:r>
            <w:r w:rsidRPr="0075472D">
              <w:rPr>
                <w:rFonts w:eastAsia="標楷體"/>
                <w:color w:val="000000"/>
                <w:sz w:val="28"/>
                <w:szCs w:val="28"/>
              </w:rPr>
              <w:t>、老人流感疫苗注射</w:t>
            </w:r>
            <w:r w:rsidRPr="0075472D">
              <w:rPr>
                <w:rFonts w:eastAsia="標楷體"/>
                <w:color w:val="000000"/>
                <w:sz w:val="28"/>
                <w:szCs w:val="28"/>
              </w:rPr>
              <w:t>(D2)</w:t>
            </w:r>
            <w:r w:rsidRPr="0075472D">
              <w:rPr>
                <w:rFonts w:eastAsia="標楷體"/>
                <w:color w:val="000000"/>
                <w:sz w:val="28"/>
                <w:szCs w:val="28"/>
              </w:rPr>
              <w:t>案件；排除診察費為</w:t>
            </w:r>
            <w:r w:rsidRPr="0075472D">
              <w:rPr>
                <w:rFonts w:eastAsia="標楷體"/>
                <w:color w:val="000000"/>
                <w:sz w:val="28"/>
                <w:szCs w:val="28"/>
              </w:rPr>
              <w:t>0</w:t>
            </w:r>
            <w:r w:rsidRPr="0075472D">
              <w:rPr>
                <w:rFonts w:eastAsia="標楷體"/>
                <w:color w:val="000000"/>
                <w:sz w:val="28"/>
                <w:szCs w:val="28"/>
              </w:rPr>
              <w:t>案件。</w:t>
            </w:r>
          </w:p>
          <w:p w:rsidR="00675FC7" w:rsidRPr="0075472D" w:rsidRDefault="00A55EF7">
            <w:pPr>
              <w:snapToGrid w:val="0"/>
              <w:spacing w:line="288" w:lineRule="auto"/>
              <w:jc w:val="both"/>
              <w:rPr>
                <w:rFonts w:eastAsia="標楷體"/>
              </w:rPr>
            </w:pPr>
            <w:r w:rsidRPr="0075472D">
              <w:rPr>
                <w:rFonts w:eastAsia="標楷體"/>
                <w:caps/>
                <w:color w:val="000000"/>
                <w:sz w:val="28"/>
                <w:szCs w:val="28"/>
              </w:rPr>
              <w:t>Psyllium HUSK</w:t>
            </w:r>
            <w:r w:rsidRPr="0075472D">
              <w:rPr>
                <w:rFonts w:eastAsia="標楷體"/>
                <w:color w:val="000000"/>
                <w:sz w:val="28"/>
                <w:szCs w:val="28"/>
              </w:rPr>
              <w:t>成分</w:t>
            </w:r>
            <w:r w:rsidRPr="0075472D">
              <w:rPr>
                <w:rFonts w:eastAsia="標楷體"/>
                <w:caps/>
                <w:color w:val="000000"/>
                <w:sz w:val="28"/>
                <w:szCs w:val="28"/>
              </w:rPr>
              <w:t>藥品</w:t>
            </w:r>
            <w:proofErr w:type="gramStart"/>
            <w:r w:rsidRPr="0075472D">
              <w:rPr>
                <w:rFonts w:eastAsia="標楷體"/>
                <w:caps/>
                <w:color w:val="000000"/>
                <w:sz w:val="28"/>
                <w:szCs w:val="28"/>
              </w:rPr>
              <w:t>品</w:t>
            </w:r>
            <w:proofErr w:type="gramEnd"/>
            <w:r w:rsidRPr="0075472D">
              <w:rPr>
                <w:rFonts w:eastAsia="標楷體"/>
                <w:caps/>
                <w:color w:val="000000"/>
                <w:sz w:val="28"/>
                <w:szCs w:val="28"/>
              </w:rPr>
              <w:t>項</w:t>
            </w:r>
            <w:r w:rsidRPr="0075472D">
              <w:rPr>
                <w:rFonts w:eastAsia="標楷體"/>
                <w:color w:val="000000"/>
                <w:sz w:val="28"/>
                <w:szCs w:val="28"/>
              </w:rPr>
              <w:t>：</w:t>
            </w:r>
          </w:p>
          <w:p w:rsidR="00675FC7" w:rsidRPr="0075472D" w:rsidRDefault="00A55EF7">
            <w:pPr>
              <w:autoSpaceDE w:val="0"/>
              <w:spacing w:line="288" w:lineRule="auto"/>
              <w:rPr>
                <w:rFonts w:eastAsia="標楷體"/>
              </w:rPr>
            </w:pPr>
            <w:r w:rsidRPr="0075472D">
              <w:rPr>
                <w:rFonts w:eastAsia="標楷體"/>
                <w:color w:val="000000"/>
                <w:kern w:val="0"/>
                <w:shd w:val="clear" w:color="auto" w:fill="FFFFFF"/>
              </w:rPr>
              <w:t>'B0214581BD','B014837123','B0148371AH','A0309121AH</w:t>
            </w:r>
            <w:proofErr w:type="gramStart"/>
            <w:r w:rsidRPr="0075472D">
              <w:rPr>
                <w:rFonts w:eastAsia="標楷體"/>
                <w:color w:val="000000"/>
                <w:kern w:val="0"/>
                <w:shd w:val="clear" w:color="auto" w:fill="FFFFFF"/>
              </w:rPr>
              <w:t xml:space="preserve">',   </w:t>
            </w:r>
            <w:proofErr w:type="gramEnd"/>
            <w:r w:rsidRPr="0075472D">
              <w:rPr>
                <w:rFonts w:eastAsia="標楷體"/>
                <w:color w:val="000000"/>
                <w:kern w:val="0"/>
                <w:shd w:val="clear" w:color="auto" w:fill="FFFFFF"/>
              </w:rPr>
              <w:t xml:space="preserve">                        'A0309131AH','B020091155','B020092155','B0238821EZ'</w:t>
            </w:r>
          </w:p>
        </w:tc>
      </w:tr>
      <w:tr w:rsidR="00675FC7" w:rsidRPr="0075472D" w:rsidTr="008416B7">
        <w:trPr>
          <w:trHeight w:val="569"/>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負向</w:t>
            </w:r>
          </w:p>
        </w:tc>
      </w:tr>
      <w:tr w:rsidR="00675FC7" w:rsidRPr="0075472D" w:rsidTr="008416B7">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依院所按月分析</w:t>
            </w:r>
          </w:p>
        </w:tc>
      </w:tr>
      <w:tr w:rsidR="00675FC7" w:rsidRPr="0075472D" w:rsidTr="008416B7">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醫院總額部門</w:t>
            </w:r>
          </w:p>
        </w:tc>
      </w:tr>
      <w:tr w:rsidR="00675FC7" w:rsidRPr="0075472D" w:rsidTr="008416B7">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不予支付點數＝</w:t>
            </w:r>
            <w:proofErr w:type="gramStart"/>
            <w:r w:rsidRPr="0075472D">
              <w:rPr>
                <w:rFonts w:eastAsia="標楷體"/>
                <w:color w:val="000000"/>
                <w:sz w:val="28"/>
                <w:szCs w:val="28"/>
              </w:rPr>
              <w:t>（</w:t>
            </w:r>
            <w:proofErr w:type="gramEnd"/>
            <w:r w:rsidRPr="0075472D">
              <w:rPr>
                <w:rFonts w:eastAsia="標楷體"/>
                <w:color w:val="000000"/>
                <w:sz w:val="28"/>
                <w:szCs w:val="28"/>
              </w:rPr>
              <w:t>（院所處方率－同儕</w:t>
            </w:r>
            <w:r w:rsidRPr="0075472D">
              <w:rPr>
                <w:rFonts w:eastAsia="標楷體"/>
                <w:color w:val="000000"/>
                <w:sz w:val="28"/>
                <w:szCs w:val="28"/>
              </w:rPr>
              <w:t>97</w:t>
            </w:r>
            <w:r w:rsidRPr="0075472D">
              <w:rPr>
                <w:rFonts w:eastAsia="標楷體"/>
                <w:color w:val="000000"/>
                <w:sz w:val="28"/>
                <w:szCs w:val="28"/>
              </w:rPr>
              <w:t>百分位值）</w:t>
            </w:r>
            <w:r w:rsidRPr="0075472D">
              <w:rPr>
                <w:rFonts w:eastAsia="標楷體"/>
                <w:color w:val="000000"/>
                <w:sz w:val="28"/>
                <w:szCs w:val="28"/>
              </w:rPr>
              <w:t>/</w:t>
            </w:r>
            <w:r w:rsidRPr="0075472D">
              <w:rPr>
                <w:rFonts w:eastAsia="標楷體"/>
                <w:color w:val="000000"/>
                <w:sz w:val="28"/>
                <w:szCs w:val="28"/>
              </w:rPr>
              <w:t>（院所處方率））＊該藥品總申報點數（四捨五入至整數）</w:t>
            </w:r>
          </w:p>
          <w:p w:rsidR="00675FC7" w:rsidRPr="0075472D" w:rsidRDefault="00A55EF7">
            <w:pPr>
              <w:snapToGrid w:val="0"/>
              <w:jc w:val="both"/>
              <w:rPr>
                <w:rFonts w:eastAsia="標楷體"/>
                <w:color w:val="000000"/>
                <w:sz w:val="28"/>
                <w:szCs w:val="28"/>
              </w:rPr>
            </w:pPr>
            <w:r w:rsidRPr="0075472D">
              <w:rPr>
                <w:rFonts w:eastAsia="標楷體"/>
                <w:color w:val="000000"/>
                <w:sz w:val="28"/>
                <w:szCs w:val="28"/>
              </w:rPr>
              <w:t>同儕</w:t>
            </w:r>
            <w:r w:rsidRPr="0075472D">
              <w:rPr>
                <w:rFonts w:eastAsia="標楷體"/>
                <w:color w:val="000000"/>
                <w:sz w:val="28"/>
                <w:szCs w:val="28"/>
              </w:rPr>
              <w:t>97</w:t>
            </w:r>
            <w:proofErr w:type="gramStart"/>
            <w:r w:rsidRPr="0075472D">
              <w:rPr>
                <w:rFonts w:eastAsia="標楷體"/>
                <w:color w:val="000000"/>
                <w:sz w:val="28"/>
                <w:szCs w:val="28"/>
              </w:rPr>
              <w:t>百分位值</w:t>
            </w:r>
            <w:proofErr w:type="gramEnd"/>
            <w:r w:rsidRPr="0075472D">
              <w:rPr>
                <w:rFonts w:eastAsia="標楷體"/>
                <w:color w:val="000000"/>
                <w:sz w:val="28"/>
                <w:szCs w:val="28"/>
              </w:rPr>
              <w:t>：醫院</w:t>
            </w:r>
            <w:r w:rsidRPr="0075472D">
              <w:rPr>
                <w:rFonts w:eastAsia="標楷體"/>
                <w:color w:val="000000"/>
                <w:sz w:val="28"/>
                <w:szCs w:val="28"/>
              </w:rPr>
              <w:t>0.63%</w:t>
            </w:r>
          </w:p>
        </w:tc>
      </w:tr>
      <w:tr w:rsidR="00675FC7" w:rsidRPr="0075472D" w:rsidTr="008416B7">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rPr>
            </w:pPr>
            <w:r w:rsidRPr="0075472D">
              <w:rPr>
                <w:rFonts w:eastAsia="標楷體"/>
                <w:color w:val="000000"/>
                <w:sz w:val="28"/>
              </w:rPr>
              <w:t>衛生署核准日期及文號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15</w:t>
            </w:r>
            <w:r w:rsidRPr="0075472D">
              <w:rPr>
                <w:rFonts w:eastAsia="標楷體"/>
                <w:color w:val="000000"/>
                <w:sz w:val="28"/>
              </w:rPr>
              <w:t>日衛署健保字第</w:t>
            </w:r>
            <w:r w:rsidRPr="0075472D">
              <w:rPr>
                <w:rFonts w:eastAsia="標楷體"/>
                <w:color w:val="000000"/>
                <w:sz w:val="28"/>
              </w:rPr>
              <w:t>0952600595</w:t>
            </w:r>
            <w:r w:rsidRPr="0075472D">
              <w:rPr>
                <w:rFonts w:eastAsia="標楷體"/>
                <w:color w:val="000000"/>
                <w:sz w:val="28"/>
              </w:rPr>
              <w:t>號函</w:t>
            </w:r>
          </w:p>
        </w:tc>
      </w:tr>
      <w:tr w:rsidR="00675FC7" w:rsidRPr="0075472D" w:rsidTr="008416B7">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rPr>
            </w:pPr>
            <w:r w:rsidRPr="0075472D">
              <w:rPr>
                <w:rFonts w:eastAsia="標楷體"/>
                <w:color w:val="000000"/>
                <w:sz w:val="28"/>
              </w:rPr>
              <w:t>健保局公告日期及文號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1</w:t>
            </w:r>
            <w:r w:rsidRPr="0075472D">
              <w:rPr>
                <w:rFonts w:eastAsia="標楷體"/>
                <w:color w:val="000000"/>
                <w:sz w:val="28"/>
              </w:rPr>
              <w:t>月</w:t>
            </w:r>
            <w:r w:rsidRPr="0075472D">
              <w:rPr>
                <w:rFonts w:eastAsia="標楷體"/>
                <w:color w:val="000000"/>
                <w:sz w:val="28"/>
              </w:rPr>
              <w:t>3</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0950032988</w:t>
            </w:r>
            <w:r w:rsidRPr="0075472D">
              <w:rPr>
                <w:rFonts w:eastAsia="標楷體"/>
                <w:color w:val="000000"/>
                <w:sz w:val="28"/>
              </w:rPr>
              <w:t>號</w:t>
            </w:r>
            <w:proofErr w:type="gramEnd"/>
          </w:p>
        </w:tc>
      </w:tr>
      <w:tr w:rsidR="00675FC7" w:rsidRPr="0075472D" w:rsidTr="008416B7">
        <w:tc>
          <w:tcPr>
            <w:tcW w:w="21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rPr>
            </w:pPr>
            <w:r w:rsidRPr="0075472D">
              <w:rPr>
                <w:rFonts w:eastAsia="標楷體"/>
                <w:color w:val="000000"/>
                <w:sz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color w:val="000000"/>
                <w:sz w:val="28"/>
              </w:rPr>
            </w:pP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00CE0537">
              <w:rPr>
                <w:rFonts w:eastAsia="標楷體" w:hint="eastAsia"/>
                <w:color w:val="000000"/>
                <w:sz w:val="28"/>
              </w:rPr>
              <w:t>(</w:t>
            </w:r>
            <w:r w:rsidRPr="0075472D">
              <w:rPr>
                <w:rFonts w:eastAsia="標楷體"/>
                <w:color w:val="000000"/>
                <w:sz w:val="28"/>
              </w:rPr>
              <w:t>費用年月</w:t>
            </w:r>
            <w:r w:rsidR="00CE0537">
              <w:rPr>
                <w:rFonts w:eastAsia="標楷體" w:hint="eastAsia"/>
                <w:color w:val="000000"/>
                <w:sz w:val="28"/>
              </w:rPr>
              <w:t>)</w:t>
            </w:r>
            <w:r w:rsidR="00CE0537" w:rsidRPr="00CE0537">
              <w:rPr>
                <w:rFonts w:eastAsia="標楷體" w:hint="eastAsia"/>
                <w:sz w:val="28"/>
                <w:szCs w:val="28"/>
              </w:rPr>
              <w:t>~ 106</w:t>
            </w:r>
            <w:r w:rsidR="00CE0537" w:rsidRPr="00CE0537">
              <w:rPr>
                <w:rFonts w:eastAsia="標楷體" w:hint="eastAsia"/>
                <w:sz w:val="28"/>
                <w:szCs w:val="28"/>
              </w:rPr>
              <w:t>年</w:t>
            </w:r>
            <w:r w:rsidR="00CE0537" w:rsidRPr="00CE0537">
              <w:rPr>
                <w:rFonts w:eastAsia="標楷體" w:hint="eastAsia"/>
                <w:sz w:val="28"/>
                <w:szCs w:val="28"/>
              </w:rPr>
              <w:t>2</w:t>
            </w:r>
            <w:r w:rsidR="00CE0537" w:rsidRPr="00CE0537">
              <w:rPr>
                <w:rFonts w:eastAsia="標楷體" w:hint="eastAsia"/>
                <w:sz w:val="28"/>
                <w:szCs w:val="28"/>
              </w:rPr>
              <w:t>月</w:t>
            </w:r>
            <w:r w:rsidR="00CE0537" w:rsidRPr="00CE0537">
              <w:rPr>
                <w:rFonts w:eastAsia="標楷體" w:hint="eastAsia"/>
                <w:sz w:val="28"/>
                <w:szCs w:val="28"/>
              </w:rPr>
              <w:t>28</w:t>
            </w:r>
            <w:r w:rsidR="00CE0537" w:rsidRPr="00CE0537">
              <w:rPr>
                <w:rFonts w:eastAsia="標楷體" w:hint="eastAsia"/>
                <w:sz w:val="28"/>
                <w:szCs w:val="28"/>
              </w:rPr>
              <w:t>日</w:t>
            </w:r>
            <w:r w:rsidR="00CE0537" w:rsidRPr="00CE0537">
              <w:rPr>
                <w:rFonts w:eastAsia="標楷體" w:hint="eastAsia"/>
                <w:sz w:val="28"/>
                <w:szCs w:val="28"/>
              </w:rPr>
              <w:t>(</w:t>
            </w:r>
            <w:r w:rsidR="00CE0537" w:rsidRPr="00CE0537">
              <w:rPr>
                <w:rFonts w:eastAsia="標楷體" w:hint="eastAsia"/>
                <w:sz w:val="28"/>
                <w:szCs w:val="28"/>
              </w:rPr>
              <w:t>費用年月</w:t>
            </w:r>
            <w:r w:rsidR="00CE0537" w:rsidRPr="00CE0537">
              <w:rPr>
                <w:rFonts w:eastAsia="標楷體" w:hint="eastAsia"/>
                <w:sz w:val="28"/>
                <w:szCs w:val="28"/>
              </w:rPr>
              <w:t>)</w:t>
            </w:r>
          </w:p>
        </w:tc>
      </w:tr>
    </w:tbl>
    <w:p w:rsidR="000D44A2" w:rsidRPr="0075472D" w:rsidRDefault="000D44A2">
      <w:pPr>
        <w:snapToGrid w:val="0"/>
        <w:spacing w:line="276" w:lineRule="auto"/>
        <w:rPr>
          <w:rFonts w:eastAsia="標楷體"/>
          <w:color w:val="000000"/>
          <w:sz w:val="28"/>
          <w:szCs w:val="28"/>
        </w:rPr>
      </w:pPr>
    </w:p>
    <w:p w:rsidR="000D44A2" w:rsidRPr="0075472D" w:rsidRDefault="000D44A2">
      <w:pPr>
        <w:widowControl/>
        <w:suppressAutoHyphens w:val="0"/>
        <w:rPr>
          <w:rFonts w:eastAsia="標楷體"/>
          <w:color w:val="000000"/>
          <w:sz w:val="28"/>
          <w:szCs w:val="28"/>
        </w:rPr>
      </w:pPr>
      <w:r w:rsidRPr="0075472D">
        <w:rPr>
          <w:rFonts w:eastAsia="標楷體"/>
          <w:color w:val="000000"/>
          <w:sz w:val="28"/>
          <w:szCs w:val="28"/>
        </w:rPr>
        <w:br w:type="page"/>
      </w:r>
    </w:p>
    <w:p w:rsidR="008416B7" w:rsidRPr="00F0785A" w:rsidRDefault="00183586" w:rsidP="00FC0356">
      <w:pPr>
        <w:pStyle w:val="1"/>
        <w:rPr>
          <w:rFonts w:eastAsia="標楷體"/>
          <w:highlight w:val="yellow"/>
          <w:u w:val="single"/>
        </w:rPr>
      </w:pPr>
      <w:r w:rsidRPr="00F0785A">
        <w:rPr>
          <w:rFonts w:eastAsia="標楷體"/>
          <w:highlight w:val="yellow"/>
        </w:rPr>
        <w:lastRenderedPageBreak/>
        <w:t>026-</w:t>
      </w:r>
      <w:r w:rsidRPr="00F0785A">
        <w:rPr>
          <w:rFonts w:eastAsia="標楷體"/>
          <w:highlight w:val="yellow"/>
        </w:rPr>
        <w:t>醫院門診</w:t>
      </w:r>
      <w:r w:rsidRPr="00F0785A">
        <w:rPr>
          <w:rFonts w:eastAsia="標楷體"/>
          <w:highlight w:val="yellow"/>
        </w:rPr>
        <w:t>2</w:t>
      </w:r>
      <w:r w:rsidRPr="00F0785A">
        <w:rPr>
          <w:rFonts w:eastAsia="標楷體"/>
          <w:highlight w:val="yellow"/>
        </w:rPr>
        <w:t>歲以下幼兒使用</w:t>
      </w:r>
      <w:r w:rsidRPr="00F0785A">
        <w:rPr>
          <w:rFonts w:eastAsia="標楷體"/>
          <w:highlight w:val="yellow"/>
        </w:rPr>
        <w:t>codeine</w:t>
      </w:r>
      <w:r w:rsidRPr="00F0785A">
        <w:rPr>
          <w:rFonts w:eastAsia="標楷體"/>
          <w:highlight w:val="yellow"/>
        </w:rPr>
        <w:t>製劑比率過高</w:t>
      </w:r>
    </w:p>
    <w:p w:rsidR="007F4AF2" w:rsidRPr="00F0785A" w:rsidRDefault="007F4AF2" w:rsidP="007F4AF2">
      <w:pPr>
        <w:spacing w:line="300" w:lineRule="exact"/>
        <w:ind w:leftChars="177" w:left="425"/>
        <w:rPr>
          <w:rFonts w:eastAsia="標楷體"/>
          <w:sz w:val="20"/>
          <w:szCs w:val="20"/>
          <w:highlight w:val="yellow"/>
        </w:rPr>
      </w:pPr>
      <w:r w:rsidRPr="00F0785A">
        <w:rPr>
          <w:rFonts w:eastAsia="標楷體"/>
          <w:sz w:val="20"/>
          <w:szCs w:val="20"/>
          <w:highlight w:val="yellow"/>
        </w:rPr>
        <w:t>[</w:t>
      </w:r>
      <w:r w:rsidRPr="00F0785A">
        <w:rPr>
          <w:rFonts w:eastAsia="標楷體"/>
          <w:sz w:val="20"/>
          <w:szCs w:val="20"/>
          <w:highlight w:val="yellow"/>
        </w:rPr>
        <w:t>最新公告</w:t>
      </w:r>
      <w:r w:rsidRPr="00F0785A">
        <w:rPr>
          <w:rFonts w:eastAsia="標楷體" w:hint="eastAsia"/>
          <w:sz w:val="20"/>
          <w:szCs w:val="20"/>
          <w:highlight w:val="yellow"/>
        </w:rPr>
        <w:t>停止辦理起日</w:t>
      </w:r>
      <w:r w:rsidRPr="00F0785A">
        <w:rPr>
          <w:rFonts w:eastAsia="標楷體" w:hint="eastAsia"/>
          <w:sz w:val="20"/>
          <w:szCs w:val="20"/>
          <w:highlight w:val="yellow"/>
        </w:rPr>
        <w:t>10</w:t>
      </w:r>
      <w:r w:rsidR="00C11DEA" w:rsidRPr="00F0785A">
        <w:rPr>
          <w:rFonts w:eastAsia="標楷體" w:hint="eastAsia"/>
          <w:sz w:val="20"/>
          <w:szCs w:val="20"/>
          <w:highlight w:val="yellow"/>
        </w:rPr>
        <w:t>7</w:t>
      </w:r>
      <w:r w:rsidRPr="00F0785A">
        <w:rPr>
          <w:rFonts w:eastAsia="標楷體" w:hint="eastAsia"/>
          <w:sz w:val="20"/>
          <w:szCs w:val="20"/>
          <w:highlight w:val="yellow"/>
        </w:rPr>
        <w:t>年</w:t>
      </w:r>
      <w:r w:rsidR="00C11DEA" w:rsidRPr="00F0785A">
        <w:rPr>
          <w:rFonts w:eastAsia="標楷體" w:hint="eastAsia"/>
          <w:sz w:val="20"/>
          <w:szCs w:val="20"/>
          <w:highlight w:val="yellow"/>
        </w:rPr>
        <w:t>4</w:t>
      </w:r>
      <w:r w:rsidRPr="00F0785A">
        <w:rPr>
          <w:rFonts w:eastAsia="標楷體" w:hint="eastAsia"/>
          <w:sz w:val="20"/>
          <w:szCs w:val="20"/>
          <w:highlight w:val="yellow"/>
        </w:rPr>
        <w:t>月</w:t>
      </w:r>
      <w:r w:rsidRPr="00F0785A">
        <w:rPr>
          <w:rFonts w:eastAsia="標楷體" w:hint="eastAsia"/>
          <w:sz w:val="20"/>
          <w:szCs w:val="20"/>
          <w:highlight w:val="yellow"/>
        </w:rPr>
        <w:t>1</w:t>
      </w:r>
      <w:r w:rsidRPr="00F0785A">
        <w:rPr>
          <w:rFonts w:eastAsia="標楷體" w:hint="eastAsia"/>
          <w:sz w:val="20"/>
          <w:szCs w:val="20"/>
          <w:highlight w:val="yellow"/>
        </w:rPr>
        <w:t>日</w:t>
      </w:r>
      <w:r w:rsidRPr="00F0785A">
        <w:rPr>
          <w:rFonts w:eastAsia="標楷體" w:hint="eastAsia"/>
          <w:sz w:val="20"/>
          <w:szCs w:val="20"/>
          <w:highlight w:val="yellow"/>
        </w:rPr>
        <w:t>(</w:t>
      </w:r>
      <w:r w:rsidRPr="00F0785A">
        <w:rPr>
          <w:rFonts w:eastAsia="標楷體" w:hint="eastAsia"/>
          <w:sz w:val="20"/>
          <w:szCs w:val="20"/>
          <w:highlight w:val="yellow"/>
        </w:rPr>
        <w:t>費用年月</w:t>
      </w:r>
      <w:r w:rsidRPr="00F0785A">
        <w:rPr>
          <w:rFonts w:eastAsia="標楷體" w:hint="eastAsia"/>
          <w:sz w:val="20"/>
          <w:szCs w:val="20"/>
          <w:highlight w:val="yellow"/>
        </w:rPr>
        <w:t>)</w:t>
      </w:r>
      <w:r w:rsidRPr="00F0785A">
        <w:rPr>
          <w:rFonts w:eastAsia="標楷體" w:hint="eastAsia"/>
          <w:sz w:val="20"/>
          <w:szCs w:val="20"/>
          <w:highlight w:val="yellow"/>
        </w:rPr>
        <w:t>；</w:t>
      </w:r>
      <w:r w:rsidRPr="00F0785A">
        <w:rPr>
          <w:rFonts w:eastAsia="標楷體"/>
          <w:sz w:val="20"/>
          <w:szCs w:val="20"/>
          <w:highlight w:val="yellow"/>
        </w:rPr>
        <w:t>最初實施起日</w:t>
      </w:r>
      <w:r w:rsidRPr="00F0785A">
        <w:rPr>
          <w:rFonts w:eastAsia="標楷體" w:hint="eastAsia"/>
          <w:sz w:val="20"/>
          <w:szCs w:val="20"/>
          <w:highlight w:val="yellow"/>
        </w:rPr>
        <w:t>96</w:t>
      </w:r>
      <w:r w:rsidRPr="00F0785A">
        <w:rPr>
          <w:rFonts w:eastAsia="標楷體"/>
          <w:sz w:val="20"/>
          <w:szCs w:val="20"/>
          <w:highlight w:val="yellow"/>
        </w:rPr>
        <w:t>年</w:t>
      </w:r>
      <w:r w:rsidRPr="00F0785A">
        <w:rPr>
          <w:rFonts w:eastAsia="標楷體" w:hint="eastAsia"/>
          <w:sz w:val="20"/>
          <w:szCs w:val="20"/>
          <w:highlight w:val="yellow"/>
        </w:rPr>
        <w:t>2</w:t>
      </w:r>
      <w:r w:rsidRPr="00F0785A">
        <w:rPr>
          <w:rFonts w:eastAsia="標楷體"/>
          <w:sz w:val="20"/>
          <w:szCs w:val="20"/>
          <w:highlight w:val="yellow"/>
        </w:rPr>
        <w:t>月</w:t>
      </w:r>
      <w:r w:rsidRPr="00F0785A">
        <w:rPr>
          <w:rFonts w:eastAsia="標楷體"/>
          <w:sz w:val="20"/>
          <w:szCs w:val="20"/>
          <w:highlight w:val="yellow"/>
        </w:rPr>
        <w:t>1</w:t>
      </w:r>
      <w:r w:rsidRPr="00F0785A">
        <w:rPr>
          <w:rFonts w:eastAsia="標楷體"/>
          <w:sz w:val="20"/>
          <w:szCs w:val="20"/>
          <w:highlight w:val="yellow"/>
        </w:rPr>
        <w:t>日</w:t>
      </w:r>
      <w:r w:rsidRPr="00F0785A">
        <w:rPr>
          <w:rFonts w:eastAsia="標楷體" w:hint="eastAsia"/>
          <w:sz w:val="20"/>
          <w:szCs w:val="20"/>
          <w:highlight w:val="yellow"/>
        </w:rPr>
        <w:t>(</w:t>
      </w:r>
      <w:r w:rsidRPr="00F0785A">
        <w:rPr>
          <w:rFonts w:eastAsia="標楷體"/>
          <w:sz w:val="20"/>
          <w:szCs w:val="20"/>
          <w:highlight w:val="yellow"/>
        </w:rPr>
        <w:t>費用年月</w:t>
      </w:r>
      <w:r w:rsidRPr="00F0785A">
        <w:rPr>
          <w:rFonts w:eastAsia="標楷體"/>
          <w:sz w:val="20"/>
          <w:szCs w:val="20"/>
          <w:highlight w:val="yellow"/>
        </w:rPr>
        <w:t>)]</w:t>
      </w:r>
    </w:p>
    <w:p w:rsidR="007F4AF2" w:rsidRPr="0075472D" w:rsidRDefault="007F4AF2" w:rsidP="007F4AF2">
      <w:pPr>
        <w:rPr>
          <w:rFonts w:eastAsia="標楷體"/>
        </w:rPr>
      </w:pPr>
    </w:p>
    <w:p w:rsidR="00183586" w:rsidRPr="0075472D" w:rsidRDefault="00183586" w:rsidP="00A13D05">
      <w:pPr>
        <w:pStyle w:val="2"/>
        <w:rPr>
          <w:rFonts w:eastAsia="標楷體"/>
        </w:rPr>
      </w:pPr>
      <w:r w:rsidRPr="0075472D">
        <w:rPr>
          <w:rFonts w:eastAsia="標楷體" w:hint="eastAsia"/>
        </w:rPr>
        <w:t>026</w:t>
      </w:r>
      <w:r w:rsidRPr="0075472D">
        <w:rPr>
          <w:rFonts w:eastAsia="標楷體" w:hint="eastAsia"/>
        </w:rPr>
        <w:t>指標版本：停止辦理起日</w:t>
      </w:r>
      <w:r w:rsidRPr="0075472D">
        <w:rPr>
          <w:rFonts w:eastAsia="標楷體" w:hint="eastAsia"/>
        </w:rPr>
        <w:tab/>
        <w:t>107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1</w:t>
      </w:r>
      <w:r w:rsidRPr="0075472D">
        <w:rPr>
          <w:rFonts w:eastAsia="標楷體" w:hint="eastAsia"/>
        </w:rPr>
        <w:t>日（費用年月）</w:t>
      </w:r>
    </w:p>
    <w:tbl>
      <w:tblPr>
        <w:tblW w:w="9440" w:type="dxa"/>
        <w:jc w:val="center"/>
        <w:tblCellMar>
          <w:left w:w="10" w:type="dxa"/>
          <w:right w:w="10" w:type="dxa"/>
        </w:tblCellMar>
        <w:tblLook w:val="04A0" w:firstRow="1" w:lastRow="0" w:firstColumn="1" w:lastColumn="0" w:noHBand="0" w:noVBand="1"/>
      </w:tblPr>
      <w:tblGrid>
        <w:gridCol w:w="2141"/>
        <w:gridCol w:w="7299"/>
      </w:tblGrid>
      <w:tr w:rsidR="00183586" w:rsidRPr="0075472D" w:rsidTr="00A13D05">
        <w:trPr>
          <w:jc w:val="center"/>
        </w:trPr>
        <w:tc>
          <w:tcPr>
            <w:tcW w:w="214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aps/>
                <w:color w:val="000000"/>
                <w:sz w:val="28"/>
                <w:szCs w:val="28"/>
              </w:rPr>
            </w:pPr>
            <w:r w:rsidRPr="0075472D">
              <w:rPr>
                <w:rFonts w:eastAsia="標楷體"/>
                <w:caps/>
                <w:color w:val="000000"/>
                <w:sz w:val="28"/>
                <w:szCs w:val="28"/>
              </w:rPr>
              <w:t>指標名稱</w:t>
            </w:r>
          </w:p>
        </w:tc>
        <w:tc>
          <w:tcPr>
            <w:tcW w:w="729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aps/>
                <w:color w:val="000000"/>
                <w:sz w:val="28"/>
                <w:szCs w:val="28"/>
              </w:rPr>
            </w:pPr>
            <w:r w:rsidRPr="0075472D">
              <w:rPr>
                <w:rFonts w:eastAsia="標楷體"/>
                <w:color w:val="000000"/>
                <w:sz w:val="28"/>
                <w:szCs w:val="28"/>
              </w:rPr>
              <w:t>026-</w:t>
            </w:r>
            <w:r w:rsidRPr="0075472D">
              <w:rPr>
                <w:rFonts w:eastAsia="標楷體"/>
                <w:color w:val="000000"/>
                <w:sz w:val="28"/>
                <w:szCs w:val="28"/>
              </w:rPr>
              <w:t>醫院門診</w:t>
            </w:r>
            <w:r w:rsidRPr="0075472D">
              <w:rPr>
                <w:rFonts w:eastAsia="標楷體"/>
                <w:caps/>
                <w:color w:val="000000"/>
                <w:sz w:val="28"/>
                <w:szCs w:val="28"/>
              </w:rPr>
              <w:t>2</w:t>
            </w:r>
            <w:r w:rsidRPr="0075472D">
              <w:rPr>
                <w:rFonts w:eastAsia="標楷體"/>
                <w:caps/>
                <w:color w:val="000000"/>
                <w:sz w:val="28"/>
                <w:szCs w:val="28"/>
              </w:rPr>
              <w:t>歲以下幼兒使用</w:t>
            </w:r>
            <w:r w:rsidRPr="0075472D">
              <w:rPr>
                <w:rFonts w:eastAsia="標楷體"/>
                <w:caps/>
                <w:color w:val="000000"/>
                <w:sz w:val="28"/>
                <w:szCs w:val="28"/>
              </w:rPr>
              <w:t>codeine</w:t>
            </w:r>
            <w:r w:rsidRPr="0075472D">
              <w:rPr>
                <w:rFonts w:eastAsia="標楷體"/>
                <w:caps/>
                <w:color w:val="000000"/>
                <w:sz w:val="28"/>
                <w:szCs w:val="28"/>
              </w:rPr>
              <w:t>製劑比率過高</w:t>
            </w:r>
          </w:p>
          <w:p w:rsidR="00183586" w:rsidRPr="0075472D" w:rsidRDefault="00183586" w:rsidP="00A13D05">
            <w:pPr>
              <w:snapToGrid w:val="0"/>
              <w:jc w:val="both"/>
              <w:rPr>
                <w:rFonts w:eastAsia="標楷體"/>
              </w:rPr>
            </w:pPr>
            <w:r w:rsidRPr="0075472D">
              <w:rPr>
                <w:rFonts w:eastAsia="標楷體"/>
                <w:b/>
                <w:color w:val="FF0000"/>
                <w:sz w:val="28"/>
                <w:szCs w:val="28"/>
                <w:u w:val="single"/>
              </w:rPr>
              <w:t>（本項指標</w:t>
            </w:r>
            <w:r w:rsidRPr="0075472D">
              <w:rPr>
                <w:rFonts w:eastAsia="標楷體" w:hint="eastAsia"/>
                <w:b/>
                <w:color w:val="FF0000"/>
                <w:sz w:val="28"/>
                <w:szCs w:val="28"/>
                <w:u w:val="single"/>
              </w:rPr>
              <w:t>刪除</w:t>
            </w:r>
            <w:r w:rsidRPr="0075472D">
              <w:rPr>
                <w:rFonts w:eastAsia="標楷體"/>
                <w:b/>
                <w:color w:val="FF0000"/>
                <w:sz w:val="28"/>
                <w:szCs w:val="28"/>
                <w:u w:val="single"/>
              </w:rPr>
              <w:t>）</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aps/>
                <w:color w:val="000000"/>
                <w:sz w:val="28"/>
                <w:szCs w:val="28"/>
              </w:rPr>
            </w:pPr>
            <w:r w:rsidRPr="0075472D">
              <w:rPr>
                <w:rFonts w:eastAsia="標楷體"/>
                <w:caps/>
                <w:color w:val="000000"/>
                <w:sz w:val="28"/>
                <w:szCs w:val="28"/>
              </w:rPr>
              <w:t>實施目的</w:t>
            </w: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aps/>
                <w:color w:val="000000"/>
                <w:sz w:val="28"/>
                <w:szCs w:val="28"/>
              </w:rPr>
            </w:pPr>
            <w:r w:rsidRPr="0075472D">
              <w:rPr>
                <w:rFonts w:eastAsia="標楷體"/>
                <w:caps/>
                <w:color w:val="000000"/>
                <w:sz w:val="28"/>
                <w:szCs w:val="28"/>
              </w:rPr>
              <w:t>幼兒用藥安全管理</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指標定義</w:t>
            </w:r>
          </w:p>
          <w:p w:rsidR="00183586" w:rsidRPr="0075472D" w:rsidRDefault="00183586" w:rsidP="00A13D05">
            <w:pPr>
              <w:snapToGrid w:val="0"/>
              <w:jc w:val="both"/>
              <w:rPr>
                <w:rFonts w:eastAsia="標楷體"/>
                <w:color w:val="000000"/>
                <w:sz w:val="28"/>
                <w:szCs w:val="28"/>
              </w:rPr>
            </w:pP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ind w:left="870" w:hanging="868"/>
              <w:rPr>
                <w:rFonts w:eastAsia="標楷體"/>
                <w:sz w:val="28"/>
              </w:rPr>
            </w:pPr>
            <w:r w:rsidRPr="0075472D">
              <w:rPr>
                <w:rFonts w:eastAsia="標楷體"/>
                <w:color w:val="000000"/>
                <w:sz w:val="28"/>
                <w:szCs w:val="28"/>
              </w:rPr>
              <w:t>分子：門診</w:t>
            </w:r>
            <w:r w:rsidRPr="0075472D">
              <w:rPr>
                <w:rFonts w:eastAsia="標楷體"/>
                <w:color w:val="000000"/>
                <w:sz w:val="28"/>
                <w:szCs w:val="28"/>
              </w:rPr>
              <w:t>2</w:t>
            </w:r>
            <w:r w:rsidRPr="0075472D">
              <w:rPr>
                <w:rFonts w:eastAsia="標楷體"/>
                <w:color w:val="000000"/>
                <w:sz w:val="28"/>
                <w:szCs w:val="28"/>
              </w:rPr>
              <w:t>歲以下病人使用</w:t>
            </w:r>
            <w:r w:rsidRPr="0075472D">
              <w:rPr>
                <w:rFonts w:eastAsia="標楷體"/>
                <w:caps/>
                <w:color w:val="000000"/>
                <w:sz w:val="28"/>
                <w:szCs w:val="28"/>
              </w:rPr>
              <w:t>codeine</w:t>
            </w:r>
            <w:proofErr w:type="gramStart"/>
            <w:r w:rsidRPr="0075472D">
              <w:rPr>
                <w:rFonts w:eastAsia="標楷體"/>
                <w:caps/>
                <w:color w:val="000000"/>
                <w:sz w:val="28"/>
                <w:szCs w:val="28"/>
              </w:rPr>
              <w:t>製劑</w:t>
            </w:r>
            <w:r w:rsidRPr="0075472D">
              <w:rPr>
                <w:rFonts w:eastAsia="標楷體"/>
                <w:color w:val="000000"/>
                <w:sz w:val="28"/>
                <w:szCs w:val="28"/>
              </w:rPr>
              <w:t>件數</w:t>
            </w:r>
            <w:proofErr w:type="gramEnd"/>
            <w:r w:rsidRPr="0075472D">
              <w:rPr>
                <w:rFonts w:eastAsia="標楷體"/>
                <w:caps/>
                <w:color w:val="000000"/>
                <w:sz w:val="28"/>
                <w:szCs w:val="28"/>
              </w:rPr>
              <w:t>。</w:t>
            </w:r>
          </w:p>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分母：門診</w:t>
            </w:r>
            <w:r w:rsidRPr="0075472D">
              <w:rPr>
                <w:rFonts w:eastAsia="標楷體"/>
                <w:color w:val="000000"/>
                <w:sz w:val="28"/>
                <w:szCs w:val="28"/>
              </w:rPr>
              <w:t>2</w:t>
            </w:r>
            <w:r w:rsidRPr="0075472D">
              <w:rPr>
                <w:rFonts w:eastAsia="標楷體"/>
                <w:color w:val="000000"/>
                <w:sz w:val="28"/>
                <w:szCs w:val="28"/>
              </w:rPr>
              <w:t>歲以下病人件數。</w:t>
            </w:r>
          </w:p>
          <w:p w:rsidR="00183586" w:rsidRPr="0075472D" w:rsidRDefault="00183586" w:rsidP="00A13D05">
            <w:pPr>
              <w:snapToGrid w:val="0"/>
              <w:ind w:left="330" w:hanging="330"/>
              <w:jc w:val="both"/>
              <w:rPr>
                <w:rFonts w:eastAsia="標楷體"/>
              </w:rPr>
            </w:pPr>
            <w:r w:rsidRPr="0075472D">
              <w:rPr>
                <w:rFonts w:eastAsia="標楷體" w:cs="細明體" w:hint="eastAsia"/>
                <w:color w:val="000000"/>
                <w:sz w:val="28"/>
                <w:szCs w:val="28"/>
              </w:rPr>
              <w:t>※</w:t>
            </w:r>
            <w:r w:rsidRPr="0075472D">
              <w:rPr>
                <w:rFonts w:eastAsia="標楷體"/>
                <w:color w:val="000000"/>
                <w:sz w:val="28"/>
                <w:szCs w:val="28"/>
              </w:rPr>
              <w:t>2</w:t>
            </w:r>
            <w:r w:rsidRPr="0075472D">
              <w:rPr>
                <w:rFonts w:eastAsia="標楷體"/>
                <w:color w:val="000000"/>
                <w:sz w:val="28"/>
                <w:szCs w:val="28"/>
              </w:rPr>
              <w:t>歲以下為</w:t>
            </w:r>
            <w:r w:rsidRPr="0075472D">
              <w:rPr>
                <w:rFonts w:eastAsia="標楷體"/>
                <w:bCs/>
                <w:sz w:val="28"/>
                <w:szCs w:val="28"/>
              </w:rPr>
              <w:t>就醫年月</w:t>
            </w:r>
            <w:r w:rsidRPr="0075472D">
              <w:rPr>
                <w:rFonts w:eastAsia="標楷體"/>
                <w:bCs/>
                <w:sz w:val="28"/>
                <w:szCs w:val="28"/>
              </w:rPr>
              <w:t>-</w:t>
            </w:r>
            <w:r w:rsidRPr="0075472D">
              <w:rPr>
                <w:rFonts w:eastAsia="標楷體"/>
                <w:bCs/>
                <w:sz w:val="28"/>
                <w:szCs w:val="28"/>
              </w:rPr>
              <w:t>出生年月</w:t>
            </w:r>
            <w:r w:rsidRPr="0075472D">
              <w:rPr>
                <w:rFonts w:eastAsia="標楷體"/>
                <w:bCs/>
                <w:sz w:val="28"/>
                <w:szCs w:val="28"/>
              </w:rPr>
              <w:t>&lt;=24</w:t>
            </w:r>
            <w:r w:rsidRPr="0075472D">
              <w:rPr>
                <w:rFonts w:eastAsia="標楷體"/>
                <w:color w:val="000000"/>
                <w:sz w:val="28"/>
                <w:szCs w:val="28"/>
              </w:rPr>
              <w:t>。</w:t>
            </w:r>
          </w:p>
          <w:p w:rsidR="00183586" w:rsidRPr="0075472D" w:rsidRDefault="00183586" w:rsidP="00A13D05">
            <w:pPr>
              <w:snapToGrid w:val="0"/>
              <w:jc w:val="both"/>
              <w:rPr>
                <w:rFonts w:eastAsia="標楷體"/>
              </w:rPr>
            </w:pPr>
            <w:r w:rsidRPr="0075472D">
              <w:rPr>
                <w:rFonts w:eastAsia="標楷體" w:cs="細明體" w:hint="eastAsia"/>
                <w:color w:val="000000"/>
                <w:sz w:val="28"/>
                <w:szCs w:val="28"/>
              </w:rPr>
              <w:t>※</w:t>
            </w:r>
            <w:r w:rsidRPr="0075472D">
              <w:rPr>
                <w:rFonts w:eastAsia="標楷體"/>
                <w:caps/>
                <w:color w:val="000000"/>
                <w:sz w:val="28"/>
                <w:szCs w:val="28"/>
              </w:rPr>
              <w:t>codeine</w:t>
            </w:r>
            <w:r w:rsidRPr="0075472D">
              <w:rPr>
                <w:rFonts w:eastAsia="標楷體"/>
                <w:caps/>
                <w:color w:val="000000"/>
                <w:sz w:val="28"/>
                <w:szCs w:val="28"/>
              </w:rPr>
              <w:t>製劑為成分代碼為</w:t>
            </w:r>
            <w:r w:rsidRPr="0075472D">
              <w:rPr>
                <w:rFonts w:eastAsia="標楷體"/>
                <w:caps/>
                <w:color w:val="000000"/>
                <w:sz w:val="28"/>
                <w:szCs w:val="28"/>
              </w:rPr>
              <w:t>2808800110</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指標屬性</w:t>
            </w: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負向</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分析單位</w:t>
            </w: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依院所按月分析</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分析範圍</w:t>
            </w: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醫院總額部門</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處理方式</w:t>
            </w: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超過比率之案件，醫療費用全額核減</w:t>
            </w:r>
          </w:p>
          <w:p w:rsidR="00183586" w:rsidRPr="0075472D" w:rsidRDefault="00183586" w:rsidP="00A13D05">
            <w:pPr>
              <w:snapToGrid w:val="0"/>
              <w:jc w:val="both"/>
              <w:rPr>
                <w:rFonts w:eastAsia="標楷體"/>
              </w:rPr>
            </w:pPr>
            <w:r w:rsidRPr="0075472D">
              <w:rPr>
                <w:rFonts w:eastAsia="標楷體"/>
                <w:color w:val="000000"/>
                <w:sz w:val="28"/>
                <w:szCs w:val="28"/>
              </w:rPr>
              <w:t>門診</w:t>
            </w:r>
            <w:r w:rsidRPr="0075472D">
              <w:rPr>
                <w:rFonts w:eastAsia="標楷體"/>
                <w:color w:val="000000"/>
                <w:sz w:val="28"/>
                <w:szCs w:val="28"/>
              </w:rPr>
              <w:t>2</w:t>
            </w:r>
            <w:r w:rsidRPr="0075472D">
              <w:rPr>
                <w:rFonts w:eastAsia="標楷體"/>
                <w:color w:val="000000"/>
                <w:sz w:val="28"/>
                <w:szCs w:val="28"/>
              </w:rPr>
              <w:t>歲以下病人使用</w:t>
            </w:r>
            <w:r w:rsidRPr="0075472D">
              <w:rPr>
                <w:rFonts w:eastAsia="標楷體"/>
                <w:caps/>
                <w:color w:val="000000"/>
                <w:sz w:val="28"/>
                <w:szCs w:val="28"/>
              </w:rPr>
              <w:t>codeine</w:t>
            </w:r>
            <w:proofErr w:type="gramStart"/>
            <w:r w:rsidRPr="0075472D">
              <w:rPr>
                <w:rFonts w:eastAsia="標楷體"/>
                <w:caps/>
                <w:color w:val="000000"/>
                <w:sz w:val="28"/>
                <w:szCs w:val="28"/>
              </w:rPr>
              <w:t>製劑</w:t>
            </w:r>
            <w:r w:rsidRPr="0075472D">
              <w:rPr>
                <w:rFonts w:eastAsia="標楷體"/>
                <w:color w:val="000000"/>
                <w:sz w:val="28"/>
                <w:szCs w:val="28"/>
              </w:rPr>
              <w:t>件數</w:t>
            </w:r>
            <w:proofErr w:type="gramEnd"/>
            <w:r w:rsidRPr="0075472D">
              <w:rPr>
                <w:rFonts w:eastAsia="標楷體"/>
                <w:color w:val="000000"/>
                <w:sz w:val="28"/>
                <w:szCs w:val="28"/>
              </w:rPr>
              <w:t>僅為「</w:t>
            </w:r>
            <w:r w:rsidRPr="0075472D">
              <w:rPr>
                <w:rFonts w:eastAsia="標楷體"/>
                <w:color w:val="000000"/>
                <w:sz w:val="28"/>
                <w:szCs w:val="28"/>
              </w:rPr>
              <w:t>1</w:t>
            </w:r>
            <w:r w:rsidRPr="0075472D">
              <w:rPr>
                <w:rFonts w:eastAsia="標楷體"/>
                <w:color w:val="000000"/>
                <w:sz w:val="28"/>
                <w:szCs w:val="28"/>
              </w:rPr>
              <w:t>件」者不予核減。</w:t>
            </w:r>
          </w:p>
          <w:p w:rsidR="00183586" w:rsidRPr="0075472D" w:rsidRDefault="00183586" w:rsidP="00A13D05">
            <w:pPr>
              <w:snapToGrid w:val="0"/>
              <w:jc w:val="both"/>
              <w:rPr>
                <w:rFonts w:eastAsia="標楷體"/>
                <w:color w:val="000000"/>
                <w:sz w:val="28"/>
                <w:szCs w:val="28"/>
              </w:rPr>
            </w:pPr>
            <w:r w:rsidRPr="0075472D">
              <w:rPr>
                <w:rFonts w:eastAsia="標楷體"/>
                <w:color w:val="000000"/>
                <w:sz w:val="28"/>
                <w:szCs w:val="28"/>
              </w:rPr>
              <w:t>不予支付點數＝（院所使用比率</w:t>
            </w:r>
            <w:r w:rsidRPr="0075472D">
              <w:rPr>
                <w:rFonts w:eastAsia="標楷體"/>
                <w:color w:val="000000"/>
                <w:sz w:val="28"/>
                <w:szCs w:val="28"/>
              </w:rPr>
              <w:t>- 1.44%</w:t>
            </w:r>
            <w:r w:rsidRPr="0075472D">
              <w:rPr>
                <w:rFonts w:eastAsia="標楷體"/>
                <w:color w:val="000000"/>
                <w:sz w:val="28"/>
                <w:szCs w:val="28"/>
              </w:rPr>
              <w:t>）</w:t>
            </w:r>
            <w:r w:rsidRPr="0075472D">
              <w:rPr>
                <w:rFonts w:eastAsia="標楷體"/>
                <w:color w:val="000000"/>
                <w:sz w:val="28"/>
                <w:szCs w:val="28"/>
              </w:rPr>
              <w:t>*2</w:t>
            </w:r>
            <w:r w:rsidRPr="0075472D">
              <w:rPr>
                <w:rFonts w:eastAsia="標楷體"/>
                <w:color w:val="000000"/>
                <w:sz w:val="28"/>
                <w:szCs w:val="28"/>
              </w:rPr>
              <w:t>歲以下病人件數</w:t>
            </w:r>
            <w:r w:rsidRPr="0075472D">
              <w:rPr>
                <w:rFonts w:eastAsia="標楷體"/>
                <w:color w:val="000000"/>
                <w:sz w:val="28"/>
                <w:szCs w:val="28"/>
              </w:rPr>
              <w:t>*</w:t>
            </w:r>
            <w:r w:rsidRPr="0075472D">
              <w:rPr>
                <w:rFonts w:eastAsia="標楷體"/>
                <w:color w:val="000000"/>
                <w:sz w:val="28"/>
                <w:szCs w:val="28"/>
              </w:rPr>
              <w:t>使用</w:t>
            </w:r>
            <w:r w:rsidRPr="0075472D">
              <w:rPr>
                <w:rFonts w:eastAsia="標楷體"/>
                <w:caps/>
                <w:color w:val="000000"/>
                <w:sz w:val="28"/>
                <w:szCs w:val="28"/>
              </w:rPr>
              <w:t>codeine</w:t>
            </w:r>
            <w:r w:rsidRPr="0075472D">
              <w:rPr>
                <w:rFonts w:eastAsia="標楷體"/>
                <w:caps/>
                <w:color w:val="000000"/>
                <w:sz w:val="28"/>
                <w:szCs w:val="28"/>
              </w:rPr>
              <w:t>製劑案</w:t>
            </w:r>
            <w:r w:rsidRPr="0075472D">
              <w:rPr>
                <w:rFonts w:eastAsia="標楷體"/>
                <w:color w:val="000000"/>
                <w:sz w:val="28"/>
                <w:szCs w:val="28"/>
              </w:rPr>
              <w:t>件平均每件醫療費用</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83586" w:rsidRPr="0075472D" w:rsidRDefault="00183586"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3586" w:rsidRPr="0075472D" w:rsidRDefault="00183586"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183586" w:rsidRPr="0075472D" w:rsidTr="00A13D05">
        <w:trPr>
          <w:jc w:val="center"/>
        </w:trPr>
        <w:tc>
          <w:tcPr>
            <w:tcW w:w="21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83586" w:rsidRPr="0075472D" w:rsidRDefault="00183586"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29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3586" w:rsidRPr="0075472D" w:rsidRDefault="00183586"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183586" w:rsidRPr="0075472D" w:rsidTr="00A13D05">
        <w:trPr>
          <w:jc w:val="center"/>
        </w:trPr>
        <w:tc>
          <w:tcPr>
            <w:tcW w:w="214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rPr>
                <w:rFonts w:eastAsia="標楷體"/>
                <w:sz w:val="28"/>
                <w:szCs w:val="28"/>
              </w:rPr>
            </w:pPr>
            <w:r w:rsidRPr="0075472D">
              <w:rPr>
                <w:rFonts w:eastAsia="標楷體" w:hint="eastAsia"/>
                <w:sz w:val="28"/>
                <w:szCs w:val="28"/>
              </w:rPr>
              <w:t>停止辦理</w:t>
            </w:r>
            <w:r w:rsidRPr="0075472D">
              <w:rPr>
                <w:rFonts w:eastAsia="標楷體"/>
                <w:sz w:val="28"/>
                <w:szCs w:val="28"/>
              </w:rPr>
              <w:t>起日</w:t>
            </w:r>
          </w:p>
        </w:tc>
        <w:tc>
          <w:tcPr>
            <w:tcW w:w="729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rPr>
                <w:rFonts w:eastAsia="標楷體"/>
                <w:sz w:val="28"/>
                <w:szCs w:val="28"/>
              </w:rPr>
            </w:pPr>
            <w:r w:rsidRPr="0075472D">
              <w:rPr>
                <w:rFonts w:eastAsia="標楷體" w:hint="eastAsia"/>
                <w:sz w:val="28"/>
                <w:szCs w:val="28"/>
              </w:rPr>
              <w:t>107</w:t>
            </w:r>
            <w:r w:rsidRPr="0075472D">
              <w:rPr>
                <w:rFonts w:eastAsia="標楷體" w:hint="eastAsia"/>
                <w:sz w:val="28"/>
                <w:szCs w:val="28"/>
              </w:rPr>
              <w:t>年</w:t>
            </w:r>
            <w:r w:rsidRPr="0075472D">
              <w:rPr>
                <w:rFonts w:eastAsia="標楷體" w:hint="eastAsia"/>
                <w:sz w:val="28"/>
                <w:szCs w:val="28"/>
              </w:rPr>
              <w:t>4</w:t>
            </w:r>
            <w:r w:rsidRPr="0075472D">
              <w:rPr>
                <w:rFonts w:eastAsia="標楷體" w:hint="eastAsia"/>
                <w:sz w:val="28"/>
                <w:szCs w:val="28"/>
              </w:rPr>
              <w:t>月</w:t>
            </w:r>
            <w:r w:rsidRPr="0075472D">
              <w:rPr>
                <w:rFonts w:eastAsia="標楷體" w:hint="eastAsia"/>
                <w:sz w:val="28"/>
                <w:szCs w:val="28"/>
              </w:rPr>
              <w:t>1</w:t>
            </w:r>
            <w:r w:rsidRPr="0075472D">
              <w:rPr>
                <w:rFonts w:eastAsia="標楷體" w:hint="eastAsia"/>
                <w:sz w:val="28"/>
                <w:szCs w:val="28"/>
              </w:rPr>
              <w:t>日（費用年月）</w:t>
            </w:r>
          </w:p>
        </w:tc>
      </w:tr>
    </w:tbl>
    <w:p w:rsidR="00183586" w:rsidRPr="0075472D" w:rsidRDefault="00183586" w:rsidP="00183586">
      <w:pPr>
        <w:snapToGrid w:val="0"/>
        <w:jc w:val="both"/>
        <w:rPr>
          <w:rFonts w:eastAsia="標楷體"/>
          <w:color w:val="000000"/>
        </w:rPr>
      </w:pPr>
    </w:p>
    <w:p w:rsidR="00183586" w:rsidRPr="0075472D" w:rsidRDefault="00183586">
      <w:pPr>
        <w:widowControl/>
        <w:suppressAutoHyphens w:val="0"/>
        <w:rPr>
          <w:rFonts w:eastAsia="標楷體"/>
          <w:color w:val="000000"/>
        </w:rPr>
      </w:pPr>
      <w:r w:rsidRPr="0075472D">
        <w:rPr>
          <w:rFonts w:eastAsia="標楷體"/>
          <w:color w:val="000000"/>
        </w:rPr>
        <w:br w:type="page"/>
      </w:r>
    </w:p>
    <w:p w:rsidR="00183586" w:rsidRPr="0075472D" w:rsidRDefault="00183586" w:rsidP="00A13D05">
      <w:pPr>
        <w:pStyle w:val="2"/>
        <w:rPr>
          <w:rFonts w:eastAsia="標楷體"/>
        </w:rPr>
      </w:pPr>
      <w:r w:rsidRPr="0075472D">
        <w:rPr>
          <w:rFonts w:eastAsia="標楷體" w:hint="eastAsia"/>
        </w:rPr>
        <w:lastRenderedPageBreak/>
        <w:t>026</w:t>
      </w:r>
      <w:r w:rsidRPr="0075472D">
        <w:rPr>
          <w:rFonts w:eastAsia="標楷體" w:hint="eastAsia"/>
        </w:rPr>
        <w:t>指標版本：實施</w:t>
      </w:r>
      <w:proofErr w:type="gramStart"/>
      <w:r w:rsidRPr="0075472D">
        <w:rPr>
          <w:rFonts w:eastAsia="標楷體" w:hint="eastAsia"/>
        </w:rPr>
        <w:t>起</w:t>
      </w:r>
      <w:r w:rsidR="00344731" w:rsidRPr="0075472D">
        <w:rPr>
          <w:rFonts w:eastAsia="標楷體" w:hint="eastAsia"/>
        </w:rPr>
        <w:t>迄</w:t>
      </w:r>
      <w:proofErr w:type="gramEnd"/>
      <w:r w:rsidRPr="0075472D">
        <w:rPr>
          <w:rFonts w:eastAsia="標楷體" w:hint="eastAsia"/>
        </w:rPr>
        <w:t>日</w:t>
      </w:r>
      <w:r w:rsidRPr="0075472D">
        <w:rPr>
          <w:rFonts w:eastAsia="標楷體" w:hint="eastAsia"/>
        </w:rPr>
        <w:tab/>
        <w:t>101</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041A10" w:rsidRPr="0075472D">
        <w:rPr>
          <w:rFonts w:eastAsia="標楷體" w:hint="eastAsia"/>
        </w:rPr>
        <w:t>~ 107</w:t>
      </w:r>
      <w:r w:rsidR="00041A10" w:rsidRPr="0075472D">
        <w:rPr>
          <w:rFonts w:eastAsia="標楷體" w:hint="eastAsia"/>
        </w:rPr>
        <w:t>年</w:t>
      </w:r>
      <w:r w:rsidR="00041A10" w:rsidRPr="0075472D">
        <w:rPr>
          <w:rFonts w:eastAsia="標楷體" w:hint="eastAsia"/>
        </w:rPr>
        <w:t>3</w:t>
      </w:r>
      <w:r w:rsidR="00041A10" w:rsidRPr="0075472D">
        <w:rPr>
          <w:rFonts w:eastAsia="標楷體" w:hint="eastAsia"/>
        </w:rPr>
        <w:t>月</w:t>
      </w:r>
      <w:r w:rsidR="00041A10" w:rsidRPr="0075472D">
        <w:rPr>
          <w:rFonts w:eastAsia="標楷體" w:hint="eastAsia"/>
        </w:rPr>
        <w:t>31</w:t>
      </w:r>
      <w:r w:rsidR="00041A10" w:rsidRPr="0075472D">
        <w:rPr>
          <w:rFonts w:eastAsia="標楷體" w:hint="eastAsia"/>
        </w:rPr>
        <w:t>日</w:t>
      </w:r>
      <w:r w:rsidR="00041A10" w:rsidRPr="0075472D">
        <w:rPr>
          <w:rFonts w:eastAsia="標楷體" w:hint="eastAsia"/>
        </w:rPr>
        <w:t>(</w:t>
      </w:r>
      <w:r w:rsidR="00041A10" w:rsidRPr="0075472D">
        <w:rPr>
          <w:rFonts w:eastAsia="標楷體" w:hint="eastAsia"/>
        </w:rPr>
        <w:t>費用年月</w:t>
      </w:r>
      <w:r w:rsidR="00041A10" w:rsidRPr="0075472D">
        <w:rPr>
          <w:rFonts w:eastAsia="標楷體" w:hint="eastAsia"/>
        </w:rPr>
        <w:t>)</w:t>
      </w:r>
    </w:p>
    <w:tbl>
      <w:tblPr>
        <w:tblW w:w="9900" w:type="dxa"/>
        <w:jc w:val="center"/>
        <w:tblCellMar>
          <w:left w:w="10" w:type="dxa"/>
          <w:right w:w="10" w:type="dxa"/>
        </w:tblCellMar>
        <w:tblLook w:val="04A0" w:firstRow="1" w:lastRow="0" w:firstColumn="1" w:lastColumn="0" w:noHBand="0" w:noVBand="1"/>
      </w:tblPr>
      <w:tblGrid>
        <w:gridCol w:w="1620"/>
        <w:gridCol w:w="8280"/>
      </w:tblGrid>
      <w:tr w:rsidR="00183586" w:rsidRPr="0075472D" w:rsidTr="00A13D05">
        <w:trPr>
          <w:jc w:val="center"/>
        </w:trPr>
        <w:tc>
          <w:tcPr>
            <w:tcW w:w="162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aps/>
                <w:color w:val="000000"/>
                <w:sz w:val="28"/>
                <w:szCs w:val="28"/>
              </w:rPr>
            </w:pPr>
            <w:r w:rsidRPr="0075472D">
              <w:rPr>
                <w:rFonts w:eastAsia="標楷體"/>
                <w:caps/>
                <w:color w:val="000000"/>
                <w:sz w:val="28"/>
                <w:szCs w:val="28"/>
              </w:rPr>
              <w:t>指標名稱</w:t>
            </w:r>
          </w:p>
        </w:tc>
        <w:tc>
          <w:tcPr>
            <w:tcW w:w="828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rPr>
            </w:pPr>
            <w:r w:rsidRPr="0075472D">
              <w:rPr>
                <w:rFonts w:eastAsia="標楷體"/>
                <w:color w:val="000000"/>
                <w:sz w:val="28"/>
                <w:szCs w:val="28"/>
              </w:rPr>
              <w:t>026-</w:t>
            </w:r>
            <w:r w:rsidRPr="0075472D">
              <w:rPr>
                <w:rFonts w:eastAsia="標楷體"/>
                <w:color w:val="000000"/>
                <w:sz w:val="28"/>
                <w:szCs w:val="28"/>
              </w:rPr>
              <w:t>醫院門診</w:t>
            </w:r>
            <w:r w:rsidRPr="0075472D">
              <w:rPr>
                <w:rFonts w:eastAsia="標楷體"/>
                <w:caps/>
                <w:color w:val="000000"/>
                <w:sz w:val="28"/>
                <w:szCs w:val="28"/>
              </w:rPr>
              <w:t>2</w:t>
            </w:r>
            <w:r w:rsidRPr="0075472D">
              <w:rPr>
                <w:rFonts w:eastAsia="標楷體"/>
                <w:caps/>
                <w:color w:val="000000"/>
                <w:sz w:val="28"/>
                <w:szCs w:val="28"/>
              </w:rPr>
              <w:t>歲以下幼兒使用</w:t>
            </w:r>
            <w:r w:rsidRPr="0075472D">
              <w:rPr>
                <w:rFonts w:eastAsia="標楷體"/>
                <w:caps/>
                <w:color w:val="000000"/>
                <w:sz w:val="28"/>
                <w:szCs w:val="28"/>
              </w:rPr>
              <w:t>codeine</w:t>
            </w:r>
            <w:r w:rsidRPr="0075472D">
              <w:rPr>
                <w:rFonts w:eastAsia="標楷體"/>
                <w:caps/>
                <w:color w:val="000000"/>
                <w:sz w:val="28"/>
                <w:szCs w:val="28"/>
              </w:rPr>
              <w:t>製劑比率過高</w:t>
            </w: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aps/>
                <w:color w:val="000000"/>
                <w:sz w:val="28"/>
                <w:szCs w:val="28"/>
              </w:rPr>
            </w:pPr>
            <w:r w:rsidRPr="0075472D">
              <w:rPr>
                <w:rFonts w:eastAsia="標楷體"/>
                <w:caps/>
                <w:color w:val="000000"/>
                <w:sz w:val="28"/>
                <w:szCs w:val="28"/>
              </w:rPr>
              <w:t>實施目的</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aps/>
                <w:color w:val="000000"/>
                <w:sz w:val="28"/>
                <w:szCs w:val="28"/>
              </w:rPr>
            </w:pPr>
            <w:r w:rsidRPr="0075472D">
              <w:rPr>
                <w:rFonts w:eastAsia="標楷體"/>
                <w:caps/>
                <w:color w:val="000000"/>
                <w:sz w:val="28"/>
                <w:szCs w:val="28"/>
              </w:rPr>
              <w:t>幼兒用藥安全管理</w:t>
            </w: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指標定義</w:t>
            </w:r>
          </w:p>
          <w:p w:rsidR="00183586" w:rsidRPr="0075472D" w:rsidRDefault="00183586" w:rsidP="00A13D05">
            <w:pPr>
              <w:spacing w:line="380" w:lineRule="exact"/>
              <w:jc w:val="both"/>
              <w:rPr>
                <w:rFonts w:eastAsia="標楷體"/>
                <w:color w:val="000000"/>
                <w:sz w:val="28"/>
                <w:szCs w:val="28"/>
              </w:rPr>
            </w:pP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pStyle w:val="21"/>
              <w:snapToGrid/>
              <w:spacing w:line="380" w:lineRule="exact"/>
              <w:ind w:left="870" w:hanging="868"/>
              <w:rPr>
                <w:rFonts w:ascii="Times New Roman" w:hAnsi="Times New Roman"/>
              </w:rPr>
            </w:pPr>
            <w:r w:rsidRPr="0075472D">
              <w:rPr>
                <w:rFonts w:ascii="Times New Roman" w:hAnsi="Times New Roman"/>
                <w:color w:val="000000"/>
                <w:szCs w:val="28"/>
              </w:rPr>
              <w:t>分子：門診</w:t>
            </w:r>
            <w:r w:rsidRPr="0075472D">
              <w:rPr>
                <w:rFonts w:ascii="Times New Roman" w:hAnsi="Times New Roman"/>
                <w:color w:val="000000"/>
                <w:szCs w:val="28"/>
              </w:rPr>
              <w:t>2</w:t>
            </w:r>
            <w:r w:rsidRPr="0075472D">
              <w:rPr>
                <w:rFonts w:ascii="Times New Roman" w:hAnsi="Times New Roman"/>
                <w:color w:val="000000"/>
                <w:szCs w:val="28"/>
              </w:rPr>
              <w:t>歲以下病人使用</w:t>
            </w:r>
            <w:r w:rsidRPr="0075472D">
              <w:rPr>
                <w:rFonts w:ascii="Times New Roman" w:hAnsi="Times New Roman"/>
                <w:caps/>
                <w:color w:val="000000"/>
                <w:szCs w:val="28"/>
              </w:rPr>
              <w:t>codeine</w:t>
            </w:r>
            <w:proofErr w:type="gramStart"/>
            <w:r w:rsidRPr="0075472D">
              <w:rPr>
                <w:rFonts w:ascii="Times New Roman" w:hAnsi="Times New Roman"/>
                <w:caps/>
                <w:color w:val="000000"/>
                <w:szCs w:val="28"/>
              </w:rPr>
              <w:t>製劑</w:t>
            </w:r>
            <w:r w:rsidRPr="0075472D">
              <w:rPr>
                <w:rFonts w:ascii="Times New Roman" w:hAnsi="Times New Roman"/>
                <w:color w:val="000000"/>
                <w:szCs w:val="28"/>
              </w:rPr>
              <w:t>件數</w:t>
            </w:r>
            <w:proofErr w:type="gramEnd"/>
            <w:r w:rsidRPr="0075472D">
              <w:rPr>
                <w:rFonts w:ascii="Times New Roman" w:hAnsi="Times New Roman"/>
                <w:caps/>
                <w:color w:val="000000"/>
                <w:szCs w:val="28"/>
              </w:rPr>
              <w:t>。</w:t>
            </w:r>
          </w:p>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分母：門診</w:t>
            </w:r>
            <w:r w:rsidRPr="0075472D">
              <w:rPr>
                <w:rFonts w:eastAsia="標楷體"/>
                <w:color w:val="000000"/>
                <w:sz w:val="28"/>
                <w:szCs w:val="28"/>
              </w:rPr>
              <w:t>2</w:t>
            </w:r>
            <w:r w:rsidRPr="0075472D">
              <w:rPr>
                <w:rFonts w:eastAsia="標楷體"/>
                <w:color w:val="000000"/>
                <w:sz w:val="28"/>
                <w:szCs w:val="28"/>
              </w:rPr>
              <w:t>歲以下病人件數。</w:t>
            </w:r>
          </w:p>
          <w:p w:rsidR="00183586" w:rsidRPr="0075472D" w:rsidRDefault="00183586" w:rsidP="00A13D05">
            <w:pPr>
              <w:spacing w:line="380" w:lineRule="exact"/>
              <w:ind w:left="330" w:hanging="330"/>
              <w:jc w:val="both"/>
              <w:rPr>
                <w:rFonts w:eastAsia="標楷體"/>
              </w:rPr>
            </w:pPr>
            <w:r w:rsidRPr="0075472D">
              <w:rPr>
                <w:rFonts w:eastAsia="標楷體"/>
                <w:color w:val="000000"/>
                <w:sz w:val="28"/>
                <w:szCs w:val="28"/>
              </w:rPr>
              <w:t>※2</w:t>
            </w:r>
            <w:r w:rsidRPr="0075472D">
              <w:rPr>
                <w:rFonts w:eastAsia="標楷體"/>
                <w:color w:val="000000"/>
                <w:sz w:val="28"/>
                <w:szCs w:val="28"/>
              </w:rPr>
              <w:t>歲以下為</w:t>
            </w:r>
            <w:r w:rsidRPr="0075472D">
              <w:rPr>
                <w:rFonts w:eastAsia="標楷體"/>
                <w:bCs/>
                <w:sz w:val="28"/>
                <w:szCs w:val="28"/>
              </w:rPr>
              <w:t>就醫年月</w:t>
            </w:r>
            <w:r w:rsidRPr="0075472D">
              <w:rPr>
                <w:rFonts w:eastAsia="標楷體"/>
                <w:bCs/>
                <w:sz w:val="28"/>
                <w:szCs w:val="28"/>
              </w:rPr>
              <w:t>-</w:t>
            </w:r>
            <w:r w:rsidRPr="0075472D">
              <w:rPr>
                <w:rFonts w:eastAsia="標楷體"/>
                <w:bCs/>
                <w:sz w:val="28"/>
                <w:szCs w:val="28"/>
              </w:rPr>
              <w:t>出生年月</w:t>
            </w:r>
            <w:r w:rsidRPr="0075472D">
              <w:rPr>
                <w:rFonts w:eastAsia="標楷體"/>
                <w:bCs/>
                <w:sz w:val="28"/>
                <w:szCs w:val="28"/>
              </w:rPr>
              <w:t>&lt;=24</w:t>
            </w:r>
            <w:r w:rsidRPr="0075472D">
              <w:rPr>
                <w:rFonts w:eastAsia="標楷體"/>
                <w:color w:val="000000"/>
                <w:sz w:val="28"/>
                <w:szCs w:val="28"/>
              </w:rPr>
              <w:t>。</w:t>
            </w:r>
          </w:p>
          <w:p w:rsidR="00183586" w:rsidRPr="0075472D" w:rsidRDefault="00183586" w:rsidP="00A13D05">
            <w:pPr>
              <w:spacing w:line="380" w:lineRule="exact"/>
              <w:jc w:val="both"/>
              <w:rPr>
                <w:rFonts w:eastAsia="標楷體"/>
              </w:rPr>
            </w:pPr>
            <w:r w:rsidRPr="0075472D">
              <w:rPr>
                <w:rFonts w:eastAsia="標楷體"/>
                <w:color w:val="000000"/>
                <w:sz w:val="28"/>
                <w:szCs w:val="28"/>
              </w:rPr>
              <w:t>※</w:t>
            </w:r>
            <w:r w:rsidRPr="0075472D">
              <w:rPr>
                <w:rFonts w:eastAsia="標楷體"/>
                <w:caps/>
                <w:color w:val="000000"/>
                <w:sz w:val="28"/>
                <w:szCs w:val="28"/>
              </w:rPr>
              <w:t>codeine</w:t>
            </w:r>
            <w:r w:rsidRPr="0075472D">
              <w:rPr>
                <w:rFonts w:eastAsia="標楷體"/>
                <w:caps/>
                <w:color w:val="000000"/>
                <w:sz w:val="28"/>
                <w:szCs w:val="28"/>
              </w:rPr>
              <w:t>製劑為成分代碼為</w:t>
            </w:r>
            <w:r w:rsidRPr="0075472D">
              <w:rPr>
                <w:rFonts w:eastAsia="標楷體"/>
                <w:caps/>
                <w:color w:val="000000"/>
                <w:sz w:val="28"/>
                <w:szCs w:val="28"/>
              </w:rPr>
              <w:t>2808800110</w:t>
            </w: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指標屬性</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負向</w:t>
            </w: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分析單位</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依院所按月分析</w:t>
            </w: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分析範圍</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醫院總額部門</w:t>
            </w: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處理方式</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pacing w:line="380" w:lineRule="exact"/>
              <w:jc w:val="both"/>
              <w:rPr>
                <w:rFonts w:eastAsia="標楷體"/>
                <w:color w:val="000000"/>
                <w:sz w:val="28"/>
                <w:szCs w:val="28"/>
              </w:rPr>
            </w:pPr>
            <w:r w:rsidRPr="0075472D">
              <w:rPr>
                <w:rFonts w:eastAsia="標楷體"/>
                <w:color w:val="000000"/>
                <w:sz w:val="28"/>
                <w:szCs w:val="28"/>
              </w:rPr>
              <w:t>超過比率之案件，醫療費用全額核減</w:t>
            </w:r>
          </w:p>
          <w:p w:rsidR="00183586" w:rsidRPr="0075472D" w:rsidRDefault="00183586" w:rsidP="00A13D05">
            <w:pPr>
              <w:spacing w:line="380" w:lineRule="exact"/>
              <w:jc w:val="both"/>
              <w:rPr>
                <w:rFonts w:eastAsia="標楷體"/>
              </w:rPr>
            </w:pPr>
            <w:r w:rsidRPr="0075472D">
              <w:rPr>
                <w:rFonts w:eastAsia="標楷體"/>
                <w:color w:val="000000"/>
                <w:sz w:val="28"/>
                <w:szCs w:val="28"/>
              </w:rPr>
              <w:t>門診</w:t>
            </w:r>
            <w:r w:rsidRPr="0075472D">
              <w:rPr>
                <w:rFonts w:eastAsia="標楷體"/>
                <w:color w:val="000000"/>
                <w:sz w:val="28"/>
                <w:szCs w:val="28"/>
              </w:rPr>
              <w:t>2</w:t>
            </w:r>
            <w:r w:rsidRPr="0075472D">
              <w:rPr>
                <w:rFonts w:eastAsia="標楷體"/>
                <w:color w:val="000000"/>
                <w:sz w:val="28"/>
                <w:szCs w:val="28"/>
              </w:rPr>
              <w:t>歲以下病人使用</w:t>
            </w:r>
            <w:r w:rsidRPr="0075472D">
              <w:rPr>
                <w:rFonts w:eastAsia="標楷體"/>
                <w:caps/>
                <w:color w:val="000000"/>
                <w:sz w:val="28"/>
                <w:szCs w:val="28"/>
              </w:rPr>
              <w:t>codeine</w:t>
            </w:r>
            <w:proofErr w:type="gramStart"/>
            <w:r w:rsidRPr="0075472D">
              <w:rPr>
                <w:rFonts w:eastAsia="標楷體"/>
                <w:caps/>
                <w:color w:val="000000"/>
                <w:sz w:val="28"/>
                <w:szCs w:val="28"/>
              </w:rPr>
              <w:t>製劑</w:t>
            </w:r>
            <w:r w:rsidRPr="0075472D">
              <w:rPr>
                <w:rFonts w:eastAsia="標楷體"/>
                <w:color w:val="000000"/>
                <w:sz w:val="28"/>
                <w:szCs w:val="28"/>
              </w:rPr>
              <w:t>件數</w:t>
            </w:r>
            <w:proofErr w:type="gramEnd"/>
            <w:r w:rsidRPr="0075472D">
              <w:rPr>
                <w:rFonts w:eastAsia="標楷體"/>
                <w:color w:val="000000"/>
                <w:sz w:val="28"/>
                <w:szCs w:val="28"/>
              </w:rPr>
              <w:t>僅為「</w:t>
            </w:r>
            <w:r w:rsidRPr="0075472D">
              <w:rPr>
                <w:rFonts w:eastAsia="標楷體"/>
                <w:color w:val="000000"/>
                <w:sz w:val="28"/>
                <w:szCs w:val="28"/>
              </w:rPr>
              <w:t>1</w:t>
            </w:r>
            <w:r w:rsidRPr="0075472D">
              <w:rPr>
                <w:rFonts w:eastAsia="標楷體"/>
                <w:color w:val="000000"/>
                <w:sz w:val="28"/>
                <w:szCs w:val="28"/>
              </w:rPr>
              <w:t>件」者不予核減。</w:t>
            </w:r>
          </w:p>
          <w:p w:rsidR="00183586" w:rsidRPr="0075472D" w:rsidRDefault="00183586" w:rsidP="00A13D05">
            <w:pPr>
              <w:spacing w:line="380" w:lineRule="exact"/>
              <w:jc w:val="both"/>
              <w:rPr>
                <w:rFonts w:eastAsia="標楷體"/>
              </w:rPr>
            </w:pPr>
            <w:r w:rsidRPr="0075472D">
              <w:rPr>
                <w:rFonts w:eastAsia="標楷體"/>
                <w:color w:val="000000"/>
                <w:sz w:val="28"/>
                <w:szCs w:val="28"/>
              </w:rPr>
              <w:t>不予支付點數＝（院所使用比率</w:t>
            </w:r>
            <w:r w:rsidRPr="0075472D">
              <w:rPr>
                <w:rFonts w:eastAsia="標楷體"/>
                <w:color w:val="000000"/>
                <w:sz w:val="28"/>
                <w:szCs w:val="28"/>
              </w:rPr>
              <w:t>- 1.44%</w:t>
            </w:r>
            <w:r w:rsidRPr="0075472D">
              <w:rPr>
                <w:rFonts w:eastAsia="標楷體"/>
                <w:color w:val="000000"/>
                <w:sz w:val="28"/>
                <w:szCs w:val="28"/>
              </w:rPr>
              <w:t>）</w:t>
            </w:r>
            <w:r w:rsidRPr="0075472D">
              <w:rPr>
                <w:rFonts w:eastAsia="標楷體"/>
                <w:color w:val="000000"/>
                <w:sz w:val="28"/>
                <w:szCs w:val="28"/>
              </w:rPr>
              <w:t>*2</w:t>
            </w:r>
            <w:r w:rsidRPr="0075472D">
              <w:rPr>
                <w:rFonts w:eastAsia="標楷體"/>
                <w:color w:val="000000"/>
                <w:sz w:val="28"/>
                <w:szCs w:val="28"/>
              </w:rPr>
              <w:t>歲以下病人件數</w:t>
            </w:r>
            <w:r w:rsidRPr="0075472D">
              <w:rPr>
                <w:rFonts w:eastAsia="標楷體"/>
                <w:color w:val="000000"/>
                <w:sz w:val="28"/>
                <w:szCs w:val="28"/>
              </w:rPr>
              <w:t>*</w:t>
            </w:r>
            <w:r w:rsidRPr="0075472D">
              <w:rPr>
                <w:rFonts w:eastAsia="標楷體"/>
                <w:color w:val="000000"/>
                <w:sz w:val="28"/>
                <w:szCs w:val="28"/>
              </w:rPr>
              <w:t>使用</w:t>
            </w:r>
            <w:r w:rsidRPr="0075472D">
              <w:rPr>
                <w:rFonts w:eastAsia="標楷體"/>
                <w:caps/>
                <w:color w:val="000000"/>
                <w:sz w:val="28"/>
                <w:szCs w:val="28"/>
              </w:rPr>
              <w:t>codeine</w:t>
            </w:r>
            <w:r w:rsidRPr="0075472D">
              <w:rPr>
                <w:rFonts w:eastAsia="標楷體"/>
                <w:caps/>
                <w:color w:val="000000"/>
                <w:sz w:val="28"/>
                <w:szCs w:val="28"/>
              </w:rPr>
              <w:t>製劑案</w:t>
            </w:r>
            <w:r w:rsidRPr="0075472D">
              <w:rPr>
                <w:rFonts w:eastAsia="標楷體"/>
                <w:color w:val="000000"/>
                <w:sz w:val="28"/>
                <w:szCs w:val="28"/>
              </w:rPr>
              <w:t>件平均每件醫療費用</w:t>
            </w:r>
          </w:p>
          <w:p w:rsidR="00183586" w:rsidRPr="0075472D" w:rsidRDefault="00183586" w:rsidP="00A13D05">
            <w:pPr>
              <w:spacing w:line="380" w:lineRule="exact"/>
              <w:jc w:val="both"/>
              <w:rPr>
                <w:rFonts w:eastAsia="標楷體"/>
                <w:color w:val="000000"/>
                <w:sz w:val="28"/>
                <w:szCs w:val="28"/>
              </w:rPr>
            </w:pPr>
          </w:p>
          <w:p w:rsidR="00183586" w:rsidRPr="0075472D" w:rsidRDefault="00183586" w:rsidP="00A13D05">
            <w:pPr>
              <w:spacing w:line="380" w:lineRule="exact"/>
              <w:jc w:val="both"/>
              <w:rPr>
                <w:rFonts w:eastAsia="標楷體"/>
                <w:color w:val="000000"/>
                <w:sz w:val="28"/>
                <w:szCs w:val="28"/>
              </w:rPr>
            </w:pP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320" w:lineRule="exact"/>
              <w:jc w:val="both"/>
              <w:rPr>
                <w:rFonts w:eastAsia="標楷體"/>
              </w:rPr>
            </w:pPr>
            <w:r w:rsidRPr="0075472D">
              <w:rPr>
                <w:rFonts w:eastAsia="標楷體"/>
                <w:color w:val="000000"/>
                <w:sz w:val="28"/>
                <w:szCs w:val="28"/>
              </w:rPr>
              <w:t>衛生署核准日期及文號</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17</w:t>
            </w:r>
            <w:r w:rsidRPr="0075472D">
              <w:rPr>
                <w:rFonts w:eastAsia="標楷體"/>
                <w:color w:val="000000"/>
                <w:sz w:val="28"/>
                <w:szCs w:val="28"/>
              </w:rPr>
              <w:t>日衛署健保字第</w:t>
            </w:r>
            <w:r w:rsidRPr="0075472D">
              <w:rPr>
                <w:rFonts w:eastAsia="標楷體"/>
                <w:color w:val="000000"/>
                <w:sz w:val="28"/>
                <w:szCs w:val="28"/>
              </w:rPr>
              <w:t>1010008003</w:t>
            </w:r>
            <w:r w:rsidRPr="0075472D">
              <w:rPr>
                <w:rFonts w:eastAsia="標楷體"/>
                <w:color w:val="000000"/>
                <w:sz w:val="28"/>
                <w:szCs w:val="28"/>
              </w:rPr>
              <w:t>號函</w:t>
            </w:r>
          </w:p>
        </w:tc>
      </w:tr>
      <w:tr w:rsidR="001835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1010075197</w:t>
            </w:r>
            <w:r w:rsidRPr="0075472D">
              <w:rPr>
                <w:rFonts w:eastAsia="標楷體"/>
                <w:color w:val="000000"/>
                <w:sz w:val="28"/>
                <w:szCs w:val="28"/>
              </w:rPr>
              <w:t>號</w:t>
            </w:r>
            <w:proofErr w:type="gramEnd"/>
          </w:p>
        </w:tc>
      </w:tr>
      <w:tr w:rsidR="00183586" w:rsidRPr="0075472D" w:rsidTr="00A13D05">
        <w:trPr>
          <w:jc w:val="center"/>
        </w:trPr>
        <w:tc>
          <w:tcPr>
            <w:tcW w:w="162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828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83586" w:rsidRPr="0075472D" w:rsidRDefault="00183586" w:rsidP="00A13D05">
            <w:pPr>
              <w:snapToGrid w:val="0"/>
              <w:spacing w:line="320" w:lineRule="exact"/>
              <w:jc w:val="both"/>
              <w:rPr>
                <w:rFonts w:eastAsia="標楷體"/>
                <w:color w:val="000000"/>
                <w:sz w:val="28"/>
                <w:szCs w:val="28"/>
              </w:rPr>
            </w:pP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r w:rsidR="00041A10" w:rsidRPr="0075472D">
              <w:rPr>
                <w:rFonts w:eastAsia="標楷體" w:hint="eastAsia"/>
              </w:rPr>
              <w:t xml:space="preserve"> </w:t>
            </w:r>
            <w:r w:rsidR="00041A10" w:rsidRPr="0075472D">
              <w:rPr>
                <w:rFonts w:eastAsia="標楷體" w:hint="eastAsia"/>
                <w:color w:val="000000"/>
                <w:sz w:val="28"/>
                <w:szCs w:val="28"/>
              </w:rPr>
              <w:t>~ 107</w:t>
            </w:r>
            <w:r w:rsidR="00041A10" w:rsidRPr="0075472D">
              <w:rPr>
                <w:rFonts w:eastAsia="標楷體" w:hint="eastAsia"/>
                <w:color w:val="000000"/>
                <w:sz w:val="28"/>
                <w:szCs w:val="28"/>
              </w:rPr>
              <w:t>年</w:t>
            </w:r>
            <w:r w:rsidR="00041A10" w:rsidRPr="0075472D">
              <w:rPr>
                <w:rFonts w:eastAsia="標楷體" w:hint="eastAsia"/>
                <w:color w:val="000000"/>
                <w:sz w:val="28"/>
                <w:szCs w:val="28"/>
              </w:rPr>
              <w:t>3</w:t>
            </w:r>
            <w:r w:rsidR="00041A10" w:rsidRPr="0075472D">
              <w:rPr>
                <w:rFonts w:eastAsia="標楷體" w:hint="eastAsia"/>
                <w:color w:val="000000"/>
                <w:sz w:val="28"/>
                <w:szCs w:val="28"/>
              </w:rPr>
              <w:t>月</w:t>
            </w:r>
            <w:r w:rsidR="00041A10" w:rsidRPr="0075472D">
              <w:rPr>
                <w:rFonts w:eastAsia="標楷體" w:hint="eastAsia"/>
                <w:color w:val="000000"/>
                <w:sz w:val="28"/>
                <w:szCs w:val="28"/>
              </w:rPr>
              <w:t>31</w:t>
            </w:r>
            <w:r w:rsidR="00041A10" w:rsidRPr="0075472D">
              <w:rPr>
                <w:rFonts w:eastAsia="標楷體" w:hint="eastAsia"/>
                <w:color w:val="000000"/>
                <w:sz w:val="28"/>
                <w:szCs w:val="28"/>
              </w:rPr>
              <w:t>日</w:t>
            </w:r>
            <w:r w:rsidR="00041A10" w:rsidRPr="0075472D">
              <w:rPr>
                <w:rFonts w:eastAsia="標楷體" w:hint="eastAsia"/>
                <w:color w:val="000000"/>
                <w:sz w:val="28"/>
                <w:szCs w:val="28"/>
              </w:rPr>
              <w:t>(</w:t>
            </w:r>
            <w:r w:rsidR="00041A10" w:rsidRPr="0075472D">
              <w:rPr>
                <w:rFonts w:eastAsia="標楷體" w:hint="eastAsia"/>
                <w:color w:val="000000"/>
                <w:sz w:val="28"/>
                <w:szCs w:val="28"/>
              </w:rPr>
              <w:t>費用年月</w:t>
            </w:r>
            <w:r w:rsidR="00041A10" w:rsidRPr="0075472D">
              <w:rPr>
                <w:rFonts w:eastAsia="標楷體" w:hint="eastAsia"/>
                <w:color w:val="000000"/>
                <w:sz w:val="28"/>
                <w:szCs w:val="28"/>
              </w:rPr>
              <w:t>)</w:t>
            </w:r>
          </w:p>
        </w:tc>
      </w:tr>
    </w:tbl>
    <w:p w:rsidR="00183586" w:rsidRPr="0075472D" w:rsidRDefault="008416B7">
      <w:pPr>
        <w:widowControl/>
        <w:suppressAutoHyphens w:val="0"/>
        <w:rPr>
          <w:rFonts w:eastAsia="標楷體"/>
          <w:color w:val="000000"/>
        </w:rPr>
      </w:pPr>
      <w:r w:rsidRPr="0075472D">
        <w:rPr>
          <w:rFonts w:eastAsia="標楷體"/>
          <w:color w:val="000000"/>
        </w:rPr>
        <w:br w:type="page"/>
      </w:r>
    </w:p>
    <w:p w:rsidR="008416B7" w:rsidRPr="0075472D" w:rsidRDefault="00183586" w:rsidP="00A13D05">
      <w:pPr>
        <w:pStyle w:val="2"/>
        <w:rPr>
          <w:rFonts w:eastAsia="標楷體"/>
        </w:rPr>
      </w:pPr>
      <w:r w:rsidRPr="0075472D">
        <w:rPr>
          <w:rFonts w:eastAsia="標楷體" w:hint="eastAsia"/>
        </w:rPr>
        <w:lastRenderedPageBreak/>
        <w:t>026</w:t>
      </w:r>
      <w:r w:rsidRPr="0075472D">
        <w:rPr>
          <w:rFonts w:eastAsia="標楷體" w:hint="eastAsia"/>
        </w:rPr>
        <w:t>指標版本：</w:t>
      </w:r>
      <w:r w:rsidR="00121D86" w:rsidRPr="0075472D">
        <w:rPr>
          <w:rFonts w:eastAsia="標楷體" w:hint="eastAsia"/>
        </w:rPr>
        <w:t>實施</w:t>
      </w:r>
      <w:proofErr w:type="gramStart"/>
      <w:r w:rsidR="00121D86" w:rsidRPr="0075472D">
        <w:rPr>
          <w:rFonts w:eastAsia="標楷體" w:hint="eastAsia"/>
        </w:rPr>
        <w:t>起</w:t>
      </w:r>
      <w:r w:rsidR="00344731" w:rsidRPr="0075472D">
        <w:rPr>
          <w:rFonts w:eastAsia="標楷體" w:hint="eastAsia"/>
        </w:rPr>
        <w:t>迄</w:t>
      </w:r>
      <w:proofErr w:type="gramEnd"/>
      <w:r w:rsidR="00121D86" w:rsidRPr="0075472D">
        <w:rPr>
          <w:rFonts w:eastAsia="標楷體" w:hint="eastAsia"/>
        </w:rPr>
        <w:t>日</w:t>
      </w:r>
      <w:r w:rsidR="00121D86" w:rsidRPr="0075472D">
        <w:rPr>
          <w:rFonts w:eastAsia="標楷體" w:hint="eastAsia"/>
        </w:rPr>
        <w:tab/>
        <w:t>100</w:t>
      </w:r>
      <w:r w:rsidR="00121D86" w:rsidRPr="0075472D">
        <w:rPr>
          <w:rFonts w:eastAsia="標楷體" w:hint="eastAsia"/>
        </w:rPr>
        <w:t>年</w:t>
      </w:r>
      <w:r w:rsidR="00121D86" w:rsidRPr="0075472D">
        <w:rPr>
          <w:rFonts w:eastAsia="標楷體" w:hint="eastAsia"/>
        </w:rPr>
        <w:t>1</w:t>
      </w:r>
      <w:r w:rsidR="00121D86" w:rsidRPr="0075472D">
        <w:rPr>
          <w:rFonts w:eastAsia="標楷體" w:hint="eastAsia"/>
        </w:rPr>
        <w:t>月</w:t>
      </w:r>
      <w:r w:rsidR="00121D86" w:rsidRPr="0075472D">
        <w:rPr>
          <w:rFonts w:eastAsia="標楷體" w:hint="eastAsia"/>
        </w:rPr>
        <w:t>1</w:t>
      </w:r>
      <w:r w:rsidR="00121D86" w:rsidRPr="0075472D">
        <w:rPr>
          <w:rFonts w:eastAsia="標楷體" w:hint="eastAsia"/>
        </w:rPr>
        <w:t>日</w:t>
      </w:r>
      <w:r w:rsidR="00121D86" w:rsidRPr="0075472D">
        <w:rPr>
          <w:rFonts w:eastAsia="標楷體" w:hint="eastAsia"/>
        </w:rPr>
        <w:t>~101</w:t>
      </w:r>
      <w:r w:rsidR="00121D86" w:rsidRPr="0075472D">
        <w:rPr>
          <w:rFonts w:eastAsia="標楷體" w:hint="eastAsia"/>
        </w:rPr>
        <w:t>年</w:t>
      </w:r>
      <w:r w:rsidR="00121D86" w:rsidRPr="0075472D">
        <w:rPr>
          <w:rFonts w:eastAsia="標楷體" w:hint="eastAsia"/>
        </w:rPr>
        <w:t>6</w:t>
      </w:r>
      <w:r w:rsidR="00121D86" w:rsidRPr="0075472D">
        <w:rPr>
          <w:rFonts w:eastAsia="標楷體" w:hint="eastAsia"/>
        </w:rPr>
        <w:t>月</w:t>
      </w:r>
      <w:r w:rsidR="00121D86" w:rsidRPr="0075472D">
        <w:rPr>
          <w:rFonts w:eastAsia="標楷體" w:hint="eastAsia"/>
        </w:rPr>
        <w:t>30</w:t>
      </w:r>
      <w:r w:rsidR="00121D86" w:rsidRPr="0075472D">
        <w:rPr>
          <w:rFonts w:eastAsia="標楷體" w:hint="eastAsia"/>
        </w:rPr>
        <w:t>日</w:t>
      </w:r>
    </w:p>
    <w:tbl>
      <w:tblPr>
        <w:tblW w:w="9900" w:type="dxa"/>
        <w:jc w:val="center"/>
        <w:tblCellMar>
          <w:left w:w="10" w:type="dxa"/>
          <w:right w:w="10" w:type="dxa"/>
        </w:tblCellMar>
        <w:tblLook w:val="04A0" w:firstRow="1" w:lastRow="0" w:firstColumn="1" w:lastColumn="0" w:noHBand="0" w:noVBand="1"/>
      </w:tblPr>
      <w:tblGrid>
        <w:gridCol w:w="1620"/>
        <w:gridCol w:w="8280"/>
      </w:tblGrid>
      <w:tr w:rsidR="00121D86" w:rsidRPr="0075472D" w:rsidTr="00A13D05">
        <w:trPr>
          <w:jc w:val="center"/>
        </w:trPr>
        <w:tc>
          <w:tcPr>
            <w:tcW w:w="162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aps/>
                <w:color w:val="000000"/>
                <w:sz w:val="28"/>
                <w:szCs w:val="28"/>
              </w:rPr>
            </w:pPr>
            <w:r w:rsidRPr="0075472D">
              <w:rPr>
                <w:rFonts w:eastAsia="標楷體"/>
                <w:caps/>
                <w:color w:val="000000"/>
                <w:sz w:val="28"/>
                <w:szCs w:val="28"/>
              </w:rPr>
              <w:t>指標名稱</w:t>
            </w:r>
          </w:p>
        </w:tc>
        <w:tc>
          <w:tcPr>
            <w:tcW w:w="828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rPr>
            </w:pPr>
            <w:r w:rsidRPr="0075472D">
              <w:rPr>
                <w:rFonts w:eastAsia="標楷體"/>
                <w:color w:val="000000"/>
                <w:sz w:val="28"/>
                <w:szCs w:val="28"/>
              </w:rPr>
              <w:t>026-</w:t>
            </w:r>
            <w:r w:rsidRPr="0075472D">
              <w:rPr>
                <w:rFonts w:eastAsia="標楷體"/>
                <w:color w:val="000000"/>
                <w:sz w:val="28"/>
                <w:szCs w:val="28"/>
              </w:rPr>
              <w:t>醫院門診</w:t>
            </w:r>
            <w:r w:rsidRPr="0075472D">
              <w:rPr>
                <w:rFonts w:eastAsia="標楷體"/>
                <w:caps/>
                <w:color w:val="000000"/>
                <w:sz w:val="28"/>
                <w:szCs w:val="28"/>
              </w:rPr>
              <w:t>2</w:t>
            </w:r>
            <w:r w:rsidRPr="0075472D">
              <w:rPr>
                <w:rFonts w:eastAsia="標楷體"/>
                <w:caps/>
                <w:color w:val="000000"/>
                <w:sz w:val="28"/>
                <w:szCs w:val="28"/>
              </w:rPr>
              <w:t>歲以下幼兒使用</w:t>
            </w:r>
            <w:r w:rsidRPr="0075472D">
              <w:rPr>
                <w:rFonts w:eastAsia="標楷體"/>
                <w:caps/>
                <w:color w:val="000000"/>
                <w:sz w:val="28"/>
                <w:szCs w:val="28"/>
              </w:rPr>
              <w:t>codeine</w:t>
            </w:r>
            <w:r w:rsidRPr="0075472D">
              <w:rPr>
                <w:rFonts w:eastAsia="標楷體"/>
                <w:caps/>
                <w:color w:val="000000"/>
                <w:sz w:val="28"/>
                <w:szCs w:val="28"/>
              </w:rPr>
              <w:t>製劑比率過高</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aps/>
                <w:color w:val="000000"/>
                <w:sz w:val="28"/>
                <w:szCs w:val="28"/>
              </w:rPr>
            </w:pPr>
            <w:r w:rsidRPr="0075472D">
              <w:rPr>
                <w:rFonts w:eastAsia="標楷體"/>
                <w:caps/>
                <w:color w:val="000000"/>
                <w:sz w:val="28"/>
                <w:szCs w:val="28"/>
              </w:rPr>
              <w:t>實施目的</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aps/>
                <w:color w:val="000000"/>
                <w:sz w:val="28"/>
                <w:szCs w:val="28"/>
              </w:rPr>
            </w:pPr>
            <w:r w:rsidRPr="0075472D">
              <w:rPr>
                <w:rFonts w:eastAsia="標楷體"/>
                <w:caps/>
                <w:color w:val="000000"/>
                <w:sz w:val="28"/>
                <w:szCs w:val="28"/>
              </w:rPr>
              <w:t>幼兒用藥安全管理</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121D86" w:rsidRPr="0075472D" w:rsidRDefault="00121D86" w:rsidP="00A13D05">
            <w:pPr>
              <w:snapToGrid w:val="0"/>
              <w:spacing w:line="360" w:lineRule="exact"/>
              <w:jc w:val="both"/>
              <w:rPr>
                <w:rFonts w:eastAsia="標楷體"/>
                <w:color w:val="000000"/>
                <w:sz w:val="28"/>
                <w:szCs w:val="28"/>
              </w:rPr>
            </w:pP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pStyle w:val="21"/>
              <w:spacing w:line="360" w:lineRule="exact"/>
              <w:ind w:left="870" w:hanging="868"/>
              <w:rPr>
                <w:rFonts w:ascii="Times New Roman" w:hAnsi="Times New Roman"/>
              </w:rPr>
            </w:pPr>
            <w:r w:rsidRPr="0075472D">
              <w:rPr>
                <w:rFonts w:ascii="Times New Roman" w:hAnsi="Times New Roman"/>
                <w:color w:val="000000"/>
                <w:szCs w:val="28"/>
              </w:rPr>
              <w:t>分子：門診</w:t>
            </w:r>
            <w:r w:rsidRPr="0075472D">
              <w:rPr>
                <w:rFonts w:ascii="Times New Roman" w:hAnsi="Times New Roman"/>
                <w:color w:val="000000"/>
                <w:szCs w:val="28"/>
              </w:rPr>
              <w:t>2</w:t>
            </w:r>
            <w:r w:rsidRPr="0075472D">
              <w:rPr>
                <w:rFonts w:ascii="Times New Roman" w:hAnsi="Times New Roman"/>
                <w:color w:val="000000"/>
                <w:szCs w:val="28"/>
              </w:rPr>
              <w:t>歲以下病人使用</w:t>
            </w:r>
            <w:r w:rsidRPr="0075472D">
              <w:rPr>
                <w:rFonts w:ascii="Times New Roman" w:hAnsi="Times New Roman"/>
                <w:caps/>
                <w:color w:val="000000"/>
                <w:szCs w:val="28"/>
              </w:rPr>
              <w:t>codeine</w:t>
            </w:r>
            <w:proofErr w:type="gramStart"/>
            <w:r w:rsidRPr="0075472D">
              <w:rPr>
                <w:rFonts w:ascii="Times New Roman" w:hAnsi="Times New Roman"/>
                <w:caps/>
                <w:color w:val="000000"/>
                <w:szCs w:val="28"/>
              </w:rPr>
              <w:t>製劑</w:t>
            </w:r>
            <w:r w:rsidRPr="0075472D">
              <w:rPr>
                <w:rFonts w:ascii="Times New Roman" w:hAnsi="Times New Roman"/>
                <w:color w:val="000000"/>
                <w:szCs w:val="28"/>
              </w:rPr>
              <w:t>件數</w:t>
            </w:r>
            <w:proofErr w:type="gramEnd"/>
            <w:r w:rsidRPr="0075472D">
              <w:rPr>
                <w:rFonts w:ascii="Times New Roman" w:hAnsi="Times New Roman"/>
                <w:caps/>
                <w:color w:val="000000"/>
                <w:szCs w:val="28"/>
              </w:rPr>
              <w:t>。</w:t>
            </w:r>
          </w:p>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分母：門診</w:t>
            </w:r>
            <w:r w:rsidRPr="0075472D">
              <w:rPr>
                <w:rFonts w:eastAsia="標楷體"/>
                <w:color w:val="000000"/>
                <w:sz w:val="28"/>
                <w:szCs w:val="28"/>
              </w:rPr>
              <w:t>2</w:t>
            </w:r>
            <w:r w:rsidRPr="0075472D">
              <w:rPr>
                <w:rFonts w:eastAsia="標楷體"/>
                <w:color w:val="000000"/>
                <w:sz w:val="28"/>
                <w:szCs w:val="28"/>
              </w:rPr>
              <w:t>歲以下病人件數。</w:t>
            </w:r>
          </w:p>
          <w:p w:rsidR="00121D86" w:rsidRPr="0075472D" w:rsidRDefault="00121D86" w:rsidP="00A13D05">
            <w:pPr>
              <w:snapToGrid w:val="0"/>
              <w:spacing w:line="360" w:lineRule="exact"/>
              <w:ind w:left="330" w:hanging="330"/>
              <w:jc w:val="both"/>
              <w:rPr>
                <w:rFonts w:eastAsia="標楷體"/>
              </w:rPr>
            </w:pPr>
            <w:r w:rsidRPr="0075472D">
              <w:rPr>
                <w:rFonts w:eastAsia="標楷體"/>
                <w:color w:val="000000"/>
                <w:sz w:val="28"/>
                <w:szCs w:val="28"/>
              </w:rPr>
              <w:t>※2</w:t>
            </w:r>
            <w:r w:rsidRPr="0075472D">
              <w:rPr>
                <w:rFonts w:eastAsia="標楷體"/>
                <w:color w:val="000000"/>
                <w:sz w:val="28"/>
                <w:szCs w:val="28"/>
              </w:rPr>
              <w:t>歲以下為</w:t>
            </w:r>
            <w:r w:rsidRPr="0075472D">
              <w:rPr>
                <w:rFonts w:eastAsia="標楷體"/>
                <w:b/>
                <w:bCs/>
                <w:sz w:val="28"/>
                <w:szCs w:val="28"/>
                <w:u w:val="single"/>
              </w:rPr>
              <w:t>就醫年月</w:t>
            </w:r>
            <w:r w:rsidRPr="0075472D">
              <w:rPr>
                <w:rFonts w:eastAsia="標楷體"/>
                <w:b/>
                <w:bCs/>
                <w:sz w:val="28"/>
                <w:szCs w:val="28"/>
                <w:u w:val="single"/>
              </w:rPr>
              <w:t>-</w:t>
            </w:r>
            <w:r w:rsidRPr="0075472D">
              <w:rPr>
                <w:rFonts w:eastAsia="標楷體"/>
                <w:b/>
                <w:bCs/>
                <w:sz w:val="28"/>
                <w:szCs w:val="28"/>
                <w:u w:val="single"/>
              </w:rPr>
              <w:t>出生年月</w:t>
            </w:r>
            <w:r w:rsidRPr="0075472D">
              <w:rPr>
                <w:rFonts w:eastAsia="標楷體"/>
                <w:b/>
                <w:bCs/>
                <w:sz w:val="28"/>
                <w:szCs w:val="28"/>
                <w:u w:val="single"/>
              </w:rPr>
              <w:t>&lt;=24</w:t>
            </w:r>
            <w:r w:rsidRPr="0075472D">
              <w:rPr>
                <w:rFonts w:eastAsia="標楷體"/>
                <w:color w:val="000000"/>
                <w:sz w:val="28"/>
                <w:szCs w:val="28"/>
              </w:rPr>
              <w:t>。</w:t>
            </w:r>
          </w:p>
          <w:p w:rsidR="00121D86" w:rsidRPr="0075472D" w:rsidRDefault="00121D86" w:rsidP="00A13D05">
            <w:pPr>
              <w:snapToGrid w:val="0"/>
              <w:spacing w:line="360" w:lineRule="exact"/>
              <w:jc w:val="both"/>
              <w:rPr>
                <w:rFonts w:eastAsia="標楷體"/>
              </w:rPr>
            </w:pPr>
            <w:r w:rsidRPr="0075472D">
              <w:rPr>
                <w:rFonts w:eastAsia="標楷體"/>
                <w:color w:val="000000"/>
                <w:sz w:val="28"/>
                <w:szCs w:val="28"/>
              </w:rPr>
              <w:t>※</w:t>
            </w:r>
            <w:r w:rsidRPr="0075472D">
              <w:rPr>
                <w:rFonts w:eastAsia="標楷體"/>
                <w:caps/>
                <w:color w:val="000000"/>
                <w:sz w:val="28"/>
                <w:szCs w:val="28"/>
              </w:rPr>
              <w:t>codeine</w:t>
            </w:r>
            <w:r w:rsidRPr="0075472D">
              <w:rPr>
                <w:rFonts w:eastAsia="標楷體"/>
                <w:caps/>
                <w:color w:val="000000"/>
                <w:sz w:val="28"/>
                <w:szCs w:val="28"/>
              </w:rPr>
              <w:t>製劑為成分代碼為</w:t>
            </w:r>
            <w:r w:rsidRPr="0075472D">
              <w:rPr>
                <w:rFonts w:eastAsia="標楷體"/>
                <w:caps/>
                <w:color w:val="000000"/>
                <w:sz w:val="28"/>
                <w:szCs w:val="28"/>
              </w:rPr>
              <w:t>2808800110</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負向</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依院所按月分析</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醫院總額部門</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60" w:lineRule="exact"/>
              <w:jc w:val="both"/>
              <w:rPr>
                <w:rFonts w:eastAsia="標楷體"/>
                <w:color w:val="000000"/>
                <w:sz w:val="28"/>
                <w:szCs w:val="28"/>
              </w:rPr>
            </w:pPr>
            <w:r w:rsidRPr="0075472D">
              <w:rPr>
                <w:rFonts w:eastAsia="標楷體"/>
                <w:color w:val="000000"/>
                <w:sz w:val="28"/>
                <w:szCs w:val="28"/>
              </w:rPr>
              <w:t>超過比率之案件，醫療費用全額核減</w:t>
            </w:r>
          </w:p>
          <w:p w:rsidR="00121D86" w:rsidRPr="0075472D" w:rsidRDefault="00121D86" w:rsidP="00A13D05">
            <w:pPr>
              <w:snapToGrid w:val="0"/>
              <w:spacing w:line="360" w:lineRule="exact"/>
              <w:jc w:val="both"/>
              <w:rPr>
                <w:rFonts w:eastAsia="標楷體"/>
              </w:rPr>
            </w:pPr>
            <w:r w:rsidRPr="0075472D">
              <w:rPr>
                <w:rFonts w:eastAsia="標楷體"/>
                <w:color w:val="000000"/>
                <w:sz w:val="28"/>
                <w:szCs w:val="28"/>
              </w:rPr>
              <w:t>不予支付點數＝（院所使用比率</w:t>
            </w:r>
            <w:r w:rsidRPr="0075472D">
              <w:rPr>
                <w:rFonts w:eastAsia="標楷體"/>
                <w:color w:val="000000"/>
                <w:sz w:val="28"/>
                <w:szCs w:val="28"/>
              </w:rPr>
              <w:t>- 1.44%</w:t>
            </w:r>
            <w:r w:rsidRPr="0075472D">
              <w:rPr>
                <w:rFonts w:eastAsia="標楷體"/>
                <w:color w:val="000000"/>
                <w:sz w:val="28"/>
                <w:szCs w:val="28"/>
              </w:rPr>
              <w:t>）</w:t>
            </w:r>
            <w:r w:rsidRPr="0075472D">
              <w:rPr>
                <w:rFonts w:eastAsia="標楷體"/>
                <w:color w:val="000000"/>
                <w:sz w:val="28"/>
                <w:szCs w:val="28"/>
              </w:rPr>
              <w:t>*2</w:t>
            </w:r>
            <w:r w:rsidRPr="0075472D">
              <w:rPr>
                <w:rFonts w:eastAsia="標楷體"/>
                <w:color w:val="000000"/>
                <w:sz w:val="28"/>
                <w:szCs w:val="28"/>
              </w:rPr>
              <w:t>歲以下病人件數</w:t>
            </w:r>
            <w:r w:rsidRPr="0075472D">
              <w:rPr>
                <w:rFonts w:eastAsia="標楷體"/>
                <w:color w:val="000000"/>
                <w:sz w:val="28"/>
                <w:szCs w:val="28"/>
              </w:rPr>
              <w:t>*</w:t>
            </w:r>
            <w:r w:rsidRPr="0075472D">
              <w:rPr>
                <w:rFonts w:eastAsia="標楷體"/>
                <w:color w:val="000000"/>
                <w:sz w:val="28"/>
                <w:szCs w:val="28"/>
              </w:rPr>
              <w:t>使用</w:t>
            </w:r>
            <w:r w:rsidRPr="0075472D">
              <w:rPr>
                <w:rFonts w:eastAsia="標楷體"/>
                <w:caps/>
                <w:color w:val="000000"/>
                <w:sz w:val="28"/>
                <w:szCs w:val="28"/>
              </w:rPr>
              <w:t>codeine</w:t>
            </w:r>
            <w:r w:rsidRPr="0075472D">
              <w:rPr>
                <w:rFonts w:eastAsia="標楷體"/>
                <w:caps/>
                <w:color w:val="000000"/>
                <w:sz w:val="28"/>
                <w:szCs w:val="28"/>
              </w:rPr>
              <w:t>製劑案</w:t>
            </w:r>
            <w:r w:rsidRPr="0075472D">
              <w:rPr>
                <w:rFonts w:eastAsia="標楷體"/>
                <w:color w:val="000000"/>
                <w:sz w:val="28"/>
                <w:szCs w:val="28"/>
              </w:rPr>
              <w:t>件平均每件醫療費用</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20" w:lineRule="exact"/>
              <w:jc w:val="both"/>
              <w:rPr>
                <w:rFonts w:eastAsia="標楷體"/>
              </w:rPr>
            </w:pPr>
            <w:r w:rsidRPr="0075472D">
              <w:rPr>
                <w:rFonts w:eastAsia="標楷體"/>
                <w:color w:val="000000"/>
                <w:sz w:val="28"/>
                <w:szCs w:val="28"/>
              </w:rPr>
              <w:t>衛生署核准日期及文號</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8</w:t>
            </w:r>
            <w:r w:rsidRPr="0075472D">
              <w:rPr>
                <w:rFonts w:eastAsia="標楷體"/>
                <w:color w:val="000000"/>
                <w:sz w:val="28"/>
                <w:szCs w:val="28"/>
              </w:rPr>
              <w:t>日衛署健保字第</w:t>
            </w:r>
            <w:r w:rsidRPr="0075472D">
              <w:rPr>
                <w:rFonts w:eastAsia="標楷體"/>
                <w:color w:val="000000"/>
                <w:sz w:val="28"/>
                <w:szCs w:val="28"/>
              </w:rPr>
              <w:t>0990024551</w:t>
            </w:r>
            <w:r w:rsidRPr="0075472D">
              <w:rPr>
                <w:rFonts w:eastAsia="標楷體"/>
                <w:color w:val="000000"/>
                <w:sz w:val="28"/>
                <w:szCs w:val="28"/>
              </w:rPr>
              <w:t>號函</w:t>
            </w:r>
          </w:p>
        </w:tc>
      </w:tr>
      <w:tr w:rsidR="00121D86" w:rsidRPr="0075472D" w:rsidTr="00A13D05">
        <w:trPr>
          <w:jc w:val="center"/>
        </w:trPr>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jc w:val="both"/>
              <w:rPr>
                <w:rFonts w:eastAsia="標楷體"/>
                <w:color w:val="000000"/>
                <w:sz w:val="28"/>
                <w:szCs w:val="28"/>
              </w:rPr>
            </w:pPr>
            <w:r w:rsidRPr="0075472D">
              <w:rPr>
                <w:rFonts w:eastAsia="標楷體"/>
                <w:color w:val="000000"/>
                <w:sz w:val="28"/>
                <w:szCs w:val="28"/>
              </w:rPr>
              <w:t>健保局公告日期及文號</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0990074989</w:t>
            </w:r>
            <w:r w:rsidRPr="0075472D">
              <w:rPr>
                <w:rFonts w:eastAsia="標楷體"/>
                <w:color w:val="000000"/>
                <w:sz w:val="28"/>
                <w:szCs w:val="28"/>
              </w:rPr>
              <w:t>號</w:t>
            </w:r>
            <w:proofErr w:type="gramEnd"/>
          </w:p>
        </w:tc>
      </w:tr>
      <w:tr w:rsidR="00121D86" w:rsidRPr="0075472D" w:rsidTr="00A13D05">
        <w:trPr>
          <w:jc w:val="center"/>
        </w:trPr>
        <w:tc>
          <w:tcPr>
            <w:tcW w:w="162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828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21D86" w:rsidRPr="0075472D" w:rsidRDefault="00121D86" w:rsidP="00A13D05">
            <w:pPr>
              <w:snapToGrid w:val="0"/>
              <w:spacing w:line="320" w:lineRule="exact"/>
              <w:jc w:val="both"/>
              <w:rPr>
                <w:rFonts w:eastAsia="標楷體"/>
              </w:rPr>
            </w:pPr>
            <w:r w:rsidRPr="0075472D">
              <w:rPr>
                <w:rFonts w:eastAsia="標楷體"/>
                <w:color w:val="000000"/>
                <w:sz w:val="28"/>
                <w:szCs w:val="28"/>
              </w:rPr>
              <w:t>100</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rPr>
              <w:t>~101</w:t>
            </w:r>
            <w:r w:rsidRPr="0075472D">
              <w:rPr>
                <w:rFonts w:eastAsia="標楷體"/>
                <w:color w:val="000000"/>
                <w:sz w:val="28"/>
              </w:rPr>
              <w:t>年</w:t>
            </w:r>
            <w:r w:rsidRPr="0075472D">
              <w:rPr>
                <w:rFonts w:eastAsia="標楷體"/>
                <w:color w:val="000000"/>
                <w:sz w:val="28"/>
              </w:rPr>
              <w:t>6</w:t>
            </w:r>
            <w:r w:rsidRPr="0075472D">
              <w:rPr>
                <w:rFonts w:eastAsia="標楷體"/>
                <w:color w:val="000000"/>
                <w:sz w:val="28"/>
              </w:rPr>
              <w:t>月</w:t>
            </w:r>
            <w:r w:rsidRPr="0075472D">
              <w:rPr>
                <w:rFonts w:eastAsia="標楷體"/>
                <w:color w:val="000000"/>
                <w:sz w:val="28"/>
              </w:rPr>
              <w:t>30</w:t>
            </w:r>
            <w:r w:rsidRPr="0075472D">
              <w:rPr>
                <w:rFonts w:eastAsia="標楷體"/>
                <w:color w:val="000000"/>
                <w:sz w:val="28"/>
              </w:rPr>
              <w:t>日</w:t>
            </w:r>
          </w:p>
        </w:tc>
      </w:tr>
    </w:tbl>
    <w:p w:rsidR="008416B7" w:rsidRPr="0075472D" w:rsidRDefault="008416B7">
      <w:pPr>
        <w:rPr>
          <w:rFonts w:eastAsia="標楷體"/>
          <w:color w:val="000000"/>
        </w:rPr>
      </w:pPr>
    </w:p>
    <w:p w:rsidR="008416B7" w:rsidRPr="0075472D" w:rsidRDefault="008416B7">
      <w:pPr>
        <w:widowControl/>
        <w:suppressAutoHyphens w:val="0"/>
        <w:rPr>
          <w:rFonts w:eastAsia="標楷體"/>
          <w:color w:val="000000"/>
        </w:rPr>
      </w:pPr>
      <w:r w:rsidRPr="0075472D">
        <w:rPr>
          <w:rFonts w:eastAsia="標楷體"/>
          <w:color w:val="000000"/>
        </w:rPr>
        <w:br w:type="page"/>
      </w:r>
    </w:p>
    <w:p w:rsidR="007F4AF2" w:rsidRPr="0075472D" w:rsidRDefault="007F4AF2" w:rsidP="007F4AF2">
      <w:pPr>
        <w:pStyle w:val="2"/>
        <w:rPr>
          <w:rFonts w:eastAsia="標楷體"/>
        </w:rPr>
      </w:pPr>
      <w:r w:rsidRPr="0075472D">
        <w:rPr>
          <w:rFonts w:eastAsia="標楷體" w:hint="eastAsia"/>
        </w:rPr>
        <w:lastRenderedPageBreak/>
        <w:t>026</w:t>
      </w:r>
      <w:r w:rsidRPr="0075472D">
        <w:rPr>
          <w:rFonts w:eastAsia="標楷體" w:hint="eastAsia"/>
        </w:rPr>
        <w:t>指標版本：實施</w:t>
      </w:r>
      <w:proofErr w:type="gramStart"/>
      <w:r w:rsidRPr="0075472D">
        <w:rPr>
          <w:rFonts w:eastAsia="標楷體" w:hint="eastAsia"/>
        </w:rPr>
        <w:t>起</w:t>
      </w:r>
      <w:r w:rsidR="00344731" w:rsidRPr="0075472D">
        <w:rPr>
          <w:rFonts w:eastAsia="標楷體" w:hint="eastAsia"/>
        </w:rPr>
        <w:t>迄</w:t>
      </w:r>
      <w:proofErr w:type="gramEnd"/>
      <w:r w:rsidRPr="0075472D">
        <w:rPr>
          <w:rFonts w:eastAsia="標楷體" w:hint="eastAsia"/>
        </w:rPr>
        <w:t>日</w:t>
      </w:r>
      <w:r w:rsidRPr="0075472D">
        <w:rPr>
          <w:rFonts w:eastAsia="標楷體" w:hint="eastAsia"/>
        </w:rPr>
        <w:tab/>
        <w:t>96</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)~99</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p>
    <w:tbl>
      <w:tblPr>
        <w:tblW w:w="9900" w:type="dxa"/>
        <w:jc w:val="center"/>
        <w:tblCellMar>
          <w:left w:w="10" w:type="dxa"/>
          <w:right w:w="10" w:type="dxa"/>
        </w:tblCellMar>
        <w:tblLook w:val="04A0" w:firstRow="1" w:lastRow="0" w:firstColumn="1" w:lastColumn="0" w:noHBand="0" w:noVBand="1"/>
      </w:tblPr>
      <w:tblGrid>
        <w:gridCol w:w="1565"/>
        <w:gridCol w:w="8335"/>
      </w:tblGrid>
      <w:tr w:rsidR="007F4AF2" w:rsidRPr="0075472D" w:rsidTr="007F4AF2">
        <w:trPr>
          <w:jc w:val="center"/>
        </w:trPr>
        <w:tc>
          <w:tcPr>
            <w:tcW w:w="156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aps/>
                <w:color w:val="000000"/>
                <w:sz w:val="28"/>
                <w:szCs w:val="28"/>
              </w:rPr>
            </w:pPr>
            <w:r w:rsidRPr="0075472D">
              <w:rPr>
                <w:rFonts w:eastAsia="標楷體"/>
                <w:caps/>
                <w:color w:val="000000"/>
                <w:sz w:val="28"/>
                <w:szCs w:val="28"/>
              </w:rPr>
              <w:t>指標名稱</w:t>
            </w:r>
          </w:p>
        </w:tc>
        <w:tc>
          <w:tcPr>
            <w:tcW w:w="833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rPr>
            </w:pPr>
            <w:r w:rsidRPr="0075472D">
              <w:rPr>
                <w:rFonts w:eastAsia="標楷體"/>
                <w:color w:val="000000"/>
                <w:sz w:val="28"/>
                <w:szCs w:val="28"/>
              </w:rPr>
              <w:t>026-</w:t>
            </w:r>
            <w:r w:rsidRPr="0075472D">
              <w:rPr>
                <w:rFonts w:eastAsia="標楷體"/>
                <w:color w:val="000000"/>
                <w:sz w:val="28"/>
                <w:szCs w:val="28"/>
              </w:rPr>
              <w:t>醫院門診</w:t>
            </w:r>
            <w:r w:rsidRPr="0075472D">
              <w:rPr>
                <w:rFonts w:eastAsia="標楷體"/>
                <w:caps/>
                <w:color w:val="000000"/>
                <w:sz w:val="28"/>
                <w:szCs w:val="28"/>
              </w:rPr>
              <w:t>2</w:t>
            </w:r>
            <w:r w:rsidRPr="0075472D">
              <w:rPr>
                <w:rFonts w:eastAsia="標楷體"/>
                <w:caps/>
                <w:color w:val="000000"/>
                <w:sz w:val="28"/>
                <w:szCs w:val="28"/>
              </w:rPr>
              <w:t>歲以下幼兒使用</w:t>
            </w:r>
            <w:r w:rsidRPr="0075472D">
              <w:rPr>
                <w:rFonts w:eastAsia="標楷體"/>
                <w:caps/>
                <w:color w:val="000000"/>
                <w:sz w:val="28"/>
                <w:szCs w:val="28"/>
              </w:rPr>
              <w:t>codeine</w:t>
            </w:r>
            <w:r w:rsidRPr="0075472D">
              <w:rPr>
                <w:rFonts w:eastAsia="標楷體"/>
                <w:caps/>
                <w:color w:val="000000"/>
                <w:sz w:val="28"/>
                <w:szCs w:val="28"/>
              </w:rPr>
              <w:t>製劑比率過高</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aps/>
                <w:color w:val="000000"/>
                <w:sz w:val="28"/>
                <w:szCs w:val="28"/>
              </w:rPr>
            </w:pPr>
            <w:r w:rsidRPr="0075472D">
              <w:rPr>
                <w:rFonts w:eastAsia="標楷體"/>
                <w:caps/>
                <w:color w:val="000000"/>
                <w:sz w:val="28"/>
                <w:szCs w:val="28"/>
              </w:rPr>
              <w:t>實施目的</w:t>
            </w: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aps/>
                <w:color w:val="000000"/>
                <w:sz w:val="28"/>
                <w:szCs w:val="28"/>
              </w:rPr>
            </w:pPr>
            <w:r w:rsidRPr="0075472D">
              <w:rPr>
                <w:rFonts w:eastAsia="標楷體"/>
                <w:caps/>
                <w:color w:val="000000"/>
                <w:sz w:val="28"/>
                <w:szCs w:val="28"/>
              </w:rPr>
              <w:t>幼兒用藥安全管理</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指標定義</w:t>
            </w:r>
          </w:p>
          <w:p w:rsidR="007F4AF2" w:rsidRPr="0075472D" w:rsidRDefault="007F4AF2" w:rsidP="002F7BEA">
            <w:pPr>
              <w:snapToGrid w:val="0"/>
              <w:spacing w:line="360" w:lineRule="exact"/>
              <w:jc w:val="both"/>
              <w:rPr>
                <w:rFonts w:eastAsia="標楷體"/>
                <w:color w:val="000000"/>
                <w:sz w:val="28"/>
                <w:szCs w:val="28"/>
              </w:rPr>
            </w:pP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pStyle w:val="21"/>
              <w:spacing w:line="360" w:lineRule="exact"/>
              <w:ind w:left="870" w:hanging="868"/>
              <w:rPr>
                <w:rFonts w:ascii="Times New Roman" w:hAnsi="Times New Roman"/>
              </w:rPr>
            </w:pPr>
            <w:r w:rsidRPr="0075472D">
              <w:rPr>
                <w:rFonts w:ascii="Times New Roman" w:hAnsi="Times New Roman"/>
                <w:color w:val="000000"/>
                <w:szCs w:val="28"/>
              </w:rPr>
              <w:t>分子：門診</w:t>
            </w:r>
            <w:r w:rsidRPr="0075472D">
              <w:rPr>
                <w:rFonts w:ascii="Times New Roman" w:hAnsi="Times New Roman"/>
                <w:color w:val="000000"/>
                <w:szCs w:val="28"/>
              </w:rPr>
              <w:t>2</w:t>
            </w:r>
            <w:r w:rsidRPr="0075472D">
              <w:rPr>
                <w:rFonts w:ascii="Times New Roman" w:hAnsi="Times New Roman"/>
                <w:color w:val="000000"/>
                <w:szCs w:val="28"/>
              </w:rPr>
              <w:t>歲以下病人使用</w:t>
            </w:r>
            <w:r w:rsidRPr="0075472D">
              <w:rPr>
                <w:rFonts w:ascii="Times New Roman" w:hAnsi="Times New Roman"/>
                <w:caps/>
                <w:color w:val="000000"/>
                <w:szCs w:val="28"/>
              </w:rPr>
              <w:t>codeine</w:t>
            </w:r>
            <w:proofErr w:type="gramStart"/>
            <w:r w:rsidRPr="0075472D">
              <w:rPr>
                <w:rFonts w:ascii="Times New Roman" w:hAnsi="Times New Roman"/>
                <w:caps/>
                <w:color w:val="000000"/>
                <w:szCs w:val="28"/>
              </w:rPr>
              <w:t>製劑</w:t>
            </w:r>
            <w:r w:rsidRPr="0075472D">
              <w:rPr>
                <w:rFonts w:ascii="Times New Roman" w:hAnsi="Times New Roman"/>
                <w:color w:val="000000"/>
                <w:szCs w:val="28"/>
              </w:rPr>
              <w:t>件數</w:t>
            </w:r>
            <w:proofErr w:type="gramEnd"/>
            <w:r w:rsidRPr="0075472D">
              <w:rPr>
                <w:rFonts w:ascii="Times New Roman" w:hAnsi="Times New Roman"/>
                <w:caps/>
                <w:color w:val="000000"/>
                <w:szCs w:val="28"/>
              </w:rPr>
              <w:t>。</w:t>
            </w:r>
          </w:p>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分母：門診</w:t>
            </w:r>
            <w:r w:rsidRPr="0075472D">
              <w:rPr>
                <w:rFonts w:eastAsia="標楷體"/>
                <w:color w:val="000000"/>
                <w:sz w:val="28"/>
                <w:szCs w:val="28"/>
              </w:rPr>
              <w:t>2</w:t>
            </w:r>
            <w:r w:rsidRPr="0075472D">
              <w:rPr>
                <w:rFonts w:eastAsia="標楷體"/>
                <w:color w:val="000000"/>
                <w:sz w:val="28"/>
                <w:szCs w:val="28"/>
              </w:rPr>
              <w:t>歲以下病人件數。</w:t>
            </w:r>
          </w:p>
          <w:p w:rsidR="007F4AF2" w:rsidRPr="0075472D" w:rsidRDefault="007F4AF2" w:rsidP="002F7BEA">
            <w:pPr>
              <w:snapToGrid w:val="0"/>
              <w:spacing w:line="360" w:lineRule="exact"/>
              <w:ind w:left="330" w:hanging="330"/>
              <w:jc w:val="both"/>
              <w:rPr>
                <w:rFonts w:eastAsia="標楷體"/>
              </w:rPr>
            </w:pPr>
            <w:r w:rsidRPr="0075472D">
              <w:rPr>
                <w:rFonts w:eastAsia="標楷體"/>
                <w:color w:val="000000"/>
                <w:sz w:val="28"/>
                <w:szCs w:val="28"/>
              </w:rPr>
              <w:t>※2</w:t>
            </w:r>
            <w:r w:rsidRPr="0075472D">
              <w:rPr>
                <w:rFonts w:eastAsia="標楷體"/>
                <w:color w:val="000000"/>
                <w:sz w:val="28"/>
                <w:szCs w:val="28"/>
              </w:rPr>
              <w:t>歲以下為</w:t>
            </w:r>
            <w:r w:rsidRPr="0075472D">
              <w:rPr>
                <w:rFonts w:eastAsia="標楷體"/>
                <w:bCs/>
                <w:sz w:val="28"/>
                <w:szCs w:val="28"/>
              </w:rPr>
              <w:t>就醫年</w:t>
            </w:r>
            <w:r w:rsidRPr="0075472D">
              <w:rPr>
                <w:rFonts w:eastAsia="標楷體"/>
                <w:bCs/>
                <w:sz w:val="28"/>
                <w:szCs w:val="28"/>
              </w:rPr>
              <w:t>-</w:t>
            </w:r>
            <w:r w:rsidRPr="0075472D">
              <w:rPr>
                <w:rFonts w:eastAsia="標楷體"/>
                <w:bCs/>
                <w:sz w:val="28"/>
                <w:szCs w:val="28"/>
              </w:rPr>
              <w:t>出生年</w:t>
            </w:r>
            <w:r w:rsidRPr="0075472D">
              <w:rPr>
                <w:rFonts w:eastAsia="標楷體"/>
                <w:bCs/>
                <w:sz w:val="28"/>
                <w:szCs w:val="28"/>
              </w:rPr>
              <w:t>&lt;=2</w:t>
            </w:r>
            <w:r w:rsidRPr="0075472D">
              <w:rPr>
                <w:rFonts w:eastAsia="標楷體"/>
                <w:color w:val="000000"/>
                <w:sz w:val="28"/>
                <w:szCs w:val="28"/>
              </w:rPr>
              <w:t>。</w:t>
            </w:r>
          </w:p>
          <w:p w:rsidR="007F4AF2" w:rsidRPr="0075472D" w:rsidRDefault="007F4AF2" w:rsidP="002F7BEA">
            <w:pPr>
              <w:snapToGrid w:val="0"/>
              <w:spacing w:line="360" w:lineRule="exact"/>
              <w:jc w:val="both"/>
              <w:rPr>
                <w:rFonts w:eastAsia="標楷體"/>
              </w:rPr>
            </w:pPr>
            <w:r w:rsidRPr="0075472D">
              <w:rPr>
                <w:rFonts w:eastAsia="標楷體"/>
                <w:color w:val="000000"/>
                <w:sz w:val="28"/>
                <w:szCs w:val="28"/>
              </w:rPr>
              <w:t>※</w:t>
            </w:r>
            <w:r w:rsidRPr="0075472D">
              <w:rPr>
                <w:rFonts w:eastAsia="標楷體"/>
                <w:caps/>
                <w:color w:val="000000"/>
                <w:sz w:val="28"/>
                <w:szCs w:val="28"/>
              </w:rPr>
              <w:t>codeine</w:t>
            </w:r>
            <w:r w:rsidRPr="0075472D">
              <w:rPr>
                <w:rFonts w:eastAsia="標楷體"/>
                <w:caps/>
                <w:color w:val="000000"/>
                <w:sz w:val="28"/>
                <w:szCs w:val="28"/>
              </w:rPr>
              <w:t>製劑為成分代碼為</w:t>
            </w:r>
            <w:r w:rsidRPr="0075472D">
              <w:rPr>
                <w:rFonts w:eastAsia="標楷體"/>
                <w:caps/>
                <w:color w:val="000000"/>
                <w:sz w:val="28"/>
                <w:szCs w:val="28"/>
              </w:rPr>
              <w:t>2808800110</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指標屬性</w:t>
            </w: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負向</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分析單位</w:t>
            </w: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依院所按月分析</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分析範圍</w:t>
            </w: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醫院總額部門</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處理方式</w:t>
            </w: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60" w:lineRule="exact"/>
              <w:jc w:val="both"/>
              <w:rPr>
                <w:rFonts w:eastAsia="標楷體"/>
                <w:color w:val="000000"/>
                <w:sz w:val="28"/>
                <w:szCs w:val="28"/>
              </w:rPr>
            </w:pPr>
            <w:r w:rsidRPr="0075472D">
              <w:rPr>
                <w:rFonts w:eastAsia="標楷體"/>
                <w:color w:val="000000"/>
                <w:sz w:val="28"/>
                <w:szCs w:val="28"/>
              </w:rPr>
              <w:t>超過比率之案件，醫療費用全額核減</w:t>
            </w:r>
          </w:p>
          <w:p w:rsidR="007F4AF2" w:rsidRPr="0075472D" w:rsidRDefault="007F4AF2" w:rsidP="002F7BEA">
            <w:pPr>
              <w:snapToGrid w:val="0"/>
              <w:spacing w:line="360" w:lineRule="exact"/>
              <w:jc w:val="both"/>
              <w:rPr>
                <w:rFonts w:eastAsia="標楷體"/>
              </w:rPr>
            </w:pPr>
            <w:r w:rsidRPr="0075472D">
              <w:rPr>
                <w:rFonts w:eastAsia="標楷體"/>
                <w:color w:val="000000"/>
                <w:sz w:val="28"/>
                <w:szCs w:val="28"/>
              </w:rPr>
              <w:t>不予支付點數＝（院所使用比率</w:t>
            </w:r>
            <w:r w:rsidRPr="0075472D">
              <w:rPr>
                <w:rFonts w:eastAsia="標楷體"/>
                <w:color w:val="000000"/>
                <w:sz w:val="28"/>
                <w:szCs w:val="28"/>
              </w:rPr>
              <w:t>- 1.44%</w:t>
            </w:r>
            <w:r w:rsidRPr="0075472D">
              <w:rPr>
                <w:rFonts w:eastAsia="標楷體"/>
                <w:color w:val="000000"/>
                <w:sz w:val="28"/>
                <w:szCs w:val="28"/>
              </w:rPr>
              <w:t>）</w:t>
            </w:r>
            <w:r w:rsidRPr="0075472D">
              <w:rPr>
                <w:rFonts w:eastAsia="標楷體"/>
                <w:color w:val="000000"/>
                <w:sz w:val="28"/>
                <w:szCs w:val="28"/>
              </w:rPr>
              <w:t>*2</w:t>
            </w:r>
            <w:r w:rsidRPr="0075472D">
              <w:rPr>
                <w:rFonts w:eastAsia="標楷體"/>
                <w:color w:val="000000"/>
                <w:sz w:val="28"/>
                <w:szCs w:val="28"/>
              </w:rPr>
              <w:t>歲以下病人件數</w:t>
            </w:r>
            <w:r w:rsidRPr="0075472D">
              <w:rPr>
                <w:rFonts w:eastAsia="標楷體"/>
                <w:color w:val="000000"/>
                <w:sz w:val="28"/>
                <w:szCs w:val="28"/>
              </w:rPr>
              <w:t>*</w:t>
            </w:r>
            <w:r w:rsidRPr="0075472D">
              <w:rPr>
                <w:rFonts w:eastAsia="標楷體"/>
                <w:color w:val="000000"/>
                <w:sz w:val="28"/>
                <w:szCs w:val="28"/>
              </w:rPr>
              <w:t>使用</w:t>
            </w:r>
            <w:r w:rsidRPr="0075472D">
              <w:rPr>
                <w:rFonts w:eastAsia="標楷體"/>
                <w:caps/>
                <w:color w:val="000000"/>
                <w:sz w:val="28"/>
                <w:szCs w:val="28"/>
              </w:rPr>
              <w:t>codeine</w:t>
            </w:r>
            <w:r w:rsidRPr="0075472D">
              <w:rPr>
                <w:rFonts w:eastAsia="標楷體"/>
                <w:caps/>
                <w:color w:val="000000"/>
                <w:sz w:val="28"/>
                <w:szCs w:val="28"/>
              </w:rPr>
              <w:t>製劑案</w:t>
            </w:r>
            <w:r w:rsidRPr="0075472D">
              <w:rPr>
                <w:rFonts w:eastAsia="標楷體"/>
                <w:color w:val="000000"/>
                <w:sz w:val="28"/>
                <w:szCs w:val="28"/>
              </w:rPr>
              <w:t>件平均每件醫療費用</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7F4AF2">
            <w:pPr>
              <w:snapToGrid w:val="0"/>
              <w:spacing w:line="320" w:lineRule="exact"/>
              <w:jc w:val="both"/>
              <w:rPr>
                <w:rFonts w:eastAsia="標楷體"/>
              </w:rPr>
            </w:pPr>
            <w:r w:rsidRPr="0075472D">
              <w:rPr>
                <w:rFonts w:eastAsia="標楷體"/>
                <w:color w:val="000000"/>
                <w:sz w:val="28"/>
                <w:szCs w:val="28"/>
              </w:rPr>
              <w:t>衛生署核准日期及文號</w:t>
            </w: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7F4AF2">
            <w:pPr>
              <w:rPr>
                <w:rFonts w:eastAsia="標楷體"/>
                <w:sz w:val="28"/>
                <w:szCs w:val="28"/>
              </w:rPr>
            </w:pPr>
            <w:r w:rsidRPr="0075472D">
              <w:rPr>
                <w:rFonts w:eastAsia="標楷體" w:hint="eastAsia"/>
                <w:sz w:val="28"/>
                <w:szCs w:val="28"/>
              </w:rPr>
              <w:t>中華民國</w:t>
            </w:r>
            <w:r w:rsidRPr="0075472D">
              <w:rPr>
                <w:rFonts w:eastAsia="標楷體" w:hint="eastAsia"/>
                <w:sz w:val="28"/>
                <w:szCs w:val="28"/>
              </w:rPr>
              <w:t>95</w:t>
            </w:r>
            <w:r w:rsidRPr="0075472D">
              <w:rPr>
                <w:rFonts w:eastAsia="標楷體" w:hint="eastAsia"/>
                <w:sz w:val="28"/>
                <w:szCs w:val="28"/>
              </w:rPr>
              <w:t>年</w:t>
            </w:r>
            <w:r w:rsidRPr="0075472D">
              <w:rPr>
                <w:rFonts w:eastAsia="標楷體" w:hint="eastAsia"/>
                <w:sz w:val="28"/>
                <w:szCs w:val="28"/>
              </w:rPr>
              <w:t>12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日衛署健保字第</w:t>
            </w:r>
            <w:r w:rsidRPr="0075472D">
              <w:rPr>
                <w:rFonts w:eastAsia="標楷體" w:hint="eastAsia"/>
                <w:sz w:val="28"/>
                <w:szCs w:val="28"/>
              </w:rPr>
              <w:t>0952600595</w:t>
            </w:r>
            <w:r w:rsidRPr="0075472D">
              <w:rPr>
                <w:rFonts w:eastAsia="標楷體" w:hint="eastAsia"/>
                <w:sz w:val="28"/>
                <w:szCs w:val="28"/>
              </w:rPr>
              <w:t>號函</w:t>
            </w:r>
          </w:p>
        </w:tc>
      </w:tr>
      <w:tr w:rsidR="007F4AF2" w:rsidRPr="0075472D" w:rsidTr="007F4AF2">
        <w:trPr>
          <w:jc w:val="center"/>
        </w:trPr>
        <w:tc>
          <w:tcPr>
            <w:tcW w:w="156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7F4AF2">
            <w:pPr>
              <w:snapToGrid w:val="0"/>
              <w:jc w:val="both"/>
              <w:rPr>
                <w:rFonts w:eastAsia="標楷體"/>
                <w:color w:val="000000"/>
                <w:sz w:val="28"/>
                <w:szCs w:val="28"/>
              </w:rPr>
            </w:pPr>
            <w:r w:rsidRPr="0075472D">
              <w:rPr>
                <w:rFonts w:eastAsia="標楷體"/>
                <w:color w:val="000000"/>
                <w:sz w:val="28"/>
                <w:szCs w:val="28"/>
              </w:rPr>
              <w:t>健保局公告日期及文號</w:t>
            </w:r>
          </w:p>
        </w:tc>
        <w:tc>
          <w:tcPr>
            <w:tcW w:w="833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7F4AF2">
            <w:pPr>
              <w:rPr>
                <w:rFonts w:eastAsia="標楷體"/>
                <w:sz w:val="28"/>
                <w:szCs w:val="28"/>
              </w:rPr>
            </w:pPr>
            <w:r w:rsidRPr="0075472D">
              <w:rPr>
                <w:rFonts w:eastAsia="標楷體" w:hint="eastAsia"/>
                <w:sz w:val="28"/>
                <w:szCs w:val="28"/>
              </w:rPr>
              <w:t>中華民國</w:t>
            </w:r>
            <w:r w:rsidRPr="0075472D">
              <w:rPr>
                <w:rFonts w:eastAsia="標楷體" w:hint="eastAsia"/>
                <w:sz w:val="28"/>
                <w:szCs w:val="28"/>
              </w:rPr>
              <w:t>96</w:t>
            </w:r>
            <w:r w:rsidRPr="0075472D">
              <w:rPr>
                <w:rFonts w:eastAsia="標楷體" w:hint="eastAsia"/>
                <w:sz w:val="28"/>
                <w:szCs w:val="28"/>
              </w:rPr>
              <w:t>年</w:t>
            </w:r>
            <w:r w:rsidRPr="0075472D">
              <w:rPr>
                <w:rFonts w:eastAsia="標楷體" w:hint="eastAsia"/>
                <w:sz w:val="28"/>
                <w:szCs w:val="28"/>
              </w:rPr>
              <w:t>1</w:t>
            </w:r>
            <w:r w:rsidRPr="0075472D">
              <w:rPr>
                <w:rFonts w:eastAsia="標楷體" w:hint="eastAsia"/>
                <w:sz w:val="28"/>
                <w:szCs w:val="28"/>
              </w:rPr>
              <w:t>月</w:t>
            </w:r>
            <w:r w:rsidRPr="0075472D">
              <w:rPr>
                <w:rFonts w:eastAsia="標楷體" w:hint="eastAsia"/>
                <w:sz w:val="28"/>
                <w:szCs w:val="28"/>
              </w:rPr>
              <w:t>3</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0950032988</w:t>
            </w:r>
            <w:r w:rsidRPr="0075472D">
              <w:rPr>
                <w:rFonts w:eastAsia="標楷體" w:hint="eastAsia"/>
                <w:sz w:val="28"/>
                <w:szCs w:val="28"/>
              </w:rPr>
              <w:t>號</w:t>
            </w:r>
            <w:proofErr w:type="gramEnd"/>
          </w:p>
        </w:tc>
      </w:tr>
      <w:tr w:rsidR="007F4AF2" w:rsidRPr="0075472D" w:rsidTr="007F4AF2">
        <w:trPr>
          <w:jc w:val="center"/>
        </w:trPr>
        <w:tc>
          <w:tcPr>
            <w:tcW w:w="156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8335"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7F4AF2" w:rsidRPr="0075472D" w:rsidRDefault="007F4AF2" w:rsidP="002F7BEA">
            <w:pPr>
              <w:snapToGrid w:val="0"/>
              <w:spacing w:line="320" w:lineRule="exact"/>
              <w:jc w:val="both"/>
              <w:rPr>
                <w:rFonts w:eastAsia="標楷體"/>
              </w:rPr>
            </w:pPr>
            <w:r w:rsidRPr="0075472D">
              <w:rPr>
                <w:rFonts w:eastAsia="標楷體" w:hint="eastAsia"/>
                <w:color w:val="000000"/>
                <w:sz w:val="28"/>
                <w:szCs w:val="28"/>
              </w:rPr>
              <w:t>96</w:t>
            </w:r>
            <w:r w:rsidRPr="0075472D">
              <w:rPr>
                <w:rFonts w:eastAsia="標楷體" w:hint="eastAsia"/>
                <w:color w:val="000000"/>
                <w:sz w:val="28"/>
                <w:szCs w:val="28"/>
              </w:rPr>
              <w:t>年</w:t>
            </w:r>
            <w:r w:rsidRPr="0075472D">
              <w:rPr>
                <w:rFonts w:eastAsia="標楷體" w:hint="eastAsia"/>
                <w:color w:val="000000"/>
                <w:sz w:val="28"/>
                <w:szCs w:val="28"/>
              </w:rPr>
              <w:t>2</w:t>
            </w:r>
            <w:r w:rsidRPr="0075472D">
              <w:rPr>
                <w:rFonts w:eastAsia="標楷體" w:hint="eastAsia"/>
                <w:color w:val="000000"/>
                <w:sz w:val="28"/>
                <w:szCs w:val="28"/>
              </w:rPr>
              <w:t>月</w:t>
            </w:r>
            <w:r w:rsidRPr="0075472D">
              <w:rPr>
                <w:rFonts w:eastAsia="標楷體" w:hint="eastAsia"/>
                <w:color w:val="000000"/>
                <w:sz w:val="28"/>
                <w:szCs w:val="28"/>
              </w:rPr>
              <w:t>1</w:t>
            </w:r>
            <w:r w:rsidRPr="0075472D">
              <w:rPr>
                <w:rFonts w:eastAsia="標楷體" w:hint="eastAsia"/>
                <w:color w:val="000000"/>
                <w:sz w:val="28"/>
                <w:szCs w:val="28"/>
              </w:rPr>
              <w:t>日</w:t>
            </w:r>
            <w:r w:rsidRPr="0075472D">
              <w:rPr>
                <w:rFonts w:eastAsia="標楷體" w:hint="eastAsia"/>
                <w:color w:val="000000"/>
                <w:sz w:val="28"/>
                <w:szCs w:val="28"/>
              </w:rPr>
              <w:t>(</w:t>
            </w:r>
            <w:r w:rsidRPr="0075472D">
              <w:rPr>
                <w:rFonts w:eastAsia="標楷體" w:hint="eastAsia"/>
                <w:color w:val="000000"/>
                <w:sz w:val="28"/>
                <w:szCs w:val="28"/>
              </w:rPr>
              <w:t>費用年月</w:t>
            </w:r>
            <w:r w:rsidRPr="0075472D">
              <w:rPr>
                <w:rFonts w:eastAsia="標楷體" w:hint="eastAsia"/>
                <w:color w:val="000000"/>
                <w:sz w:val="28"/>
                <w:szCs w:val="28"/>
              </w:rPr>
              <w:t>)~99</w:t>
            </w:r>
            <w:r w:rsidRPr="0075472D">
              <w:rPr>
                <w:rFonts w:eastAsia="標楷體" w:hint="eastAsia"/>
                <w:color w:val="000000"/>
                <w:sz w:val="28"/>
                <w:szCs w:val="28"/>
              </w:rPr>
              <w:t>年</w:t>
            </w:r>
            <w:r w:rsidRPr="0075472D">
              <w:rPr>
                <w:rFonts w:eastAsia="標楷體" w:hint="eastAsia"/>
                <w:color w:val="000000"/>
                <w:sz w:val="28"/>
                <w:szCs w:val="28"/>
              </w:rPr>
              <w:t>12</w:t>
            </w:r>
            <w:r w:rsidRPr="0075472D">
              <w:rPr>
                <w:rFonts w:eastAsia="標楷體" w:hint="eastAsia"/>
                <w:color w:val="000000"/>
                <w:sz w:val="28"/>
                <w:szCs w:val="28"/>
              </w:rPr>
              <w:t>月</w:t>
            </w:r>
            <w:r w:rsidRPr="0075472D">
              <w:rPr>
                <w:rFonts w:eastAsia="標楷體" w:hint="eastAsia"/>
                <w:color w:val="000000"/>
                <w:sz w:val="28"/>
                <w:szCs w:val="28"/>
              </w:rPr>
              <w:t>31</w:t>
            </w:r>
            <w:r w:rsidRPr="0075472D">
              <w:rPr>
                <w:rFonts w:eastAsia="標楷體" w:hint="eastAsia"/>
                <w:color w:val="000000"/>
                <w:sz w:val="28"/>
                <w:szCs w:val="28"/>
              </w:rPr>
              <w:t>日</w:t>
            </w:r>
            <w:r w:rsidRPr="0075472D">
              <w:rPr>
                <w:rFonts w:eastAsia="標楷體" w:hint="eastAsia"/>
                <w:color w:val="000000"/>
                <w:sz w:val="28"/>
                <w:szCs w:val="28"/>
              </w:rPr>
              <w:t>(</w:t>
            </w:r>
            <w:r w:rsidRPr="0075472D">
              <w:rPr>
                <w:rFonts w:eastAsia="標楷體" w:hint="eastAsia"/>
                <w:color w:val="000000"/>
                <w:sz w:val="28"/>
                <w:szCs w:val="28"/>
              </w:rPr>
              <w:t>費用年月</w:t>
            </w:r>
            <w:r w:rsidRPr="0075472D">
              <w:rPr>
                <w:rFonts w:eastAsia="標楷體" w:hint="eastAsia"/>
                <w:color w:val="000000"/>
                <w:sz w:val="28"/>
                <w:szCs w:val="28"/>
              </w:rPr>
              <w:t>)</w:t>
            </w:r>
          </w:p>
        </w:tc>
      </w:tr>
    </w:tbl>
    <w:p w:rsidR="007F4AF2" w:rsidRPr="0075472D" w:rsidRDefault="007F4AF2" w:rsidP="007F4AF2">
      <w:pPr>
        <w:rPr>
          <w:rFonts w:eastAsia="標楷體"/>
          <w:color w:val="000000"/>
        </w:rPr>
      </w:pPr>
    </w:p>
    <w:p w:rsidR="007F4AF2" w:rsidRPr="0075472D" w:rsidRDefault="007F4AF2">
      <w:pPr>
        <w:widowControl/>
        <w:suppressAutoHyphens w:val="0"/>
        <w:rPr>
          <w:rFonts w:eastAsia="標楷體"/>
          <w:color w:val="000000"/>
        </w:rPr>
      </w:pPr>
      <w:r w:rsidRPr="0075472D">
        <w:rPr>
          <w:rFonts w:eastAsia="標楷體"/>
          <w:color w:val="000000"/>
        </w:rPr>
        <w:br w:type="page"/>
      </w:r>
    </w:p>
    <w:p w:rsidR="00CA5D2D" w:rsidRPr="0075472D" w:rsidRDefault="00CA5D2D" w:rsidP="00FC0356">
      <w:pPr>
        <w:pStyle w:val="1"/>
        <w:rPr>
          <w:rFonts w:eastAsia="標楷體"/>
          <w:highlight w:val="yellow"/>
        </w:rPr>
      </w:pPr>
      <w:r w:rsidRPr="0075472D">
        <w:rPr>
          <w:rFonts w:eastAsia="標楷體"/>
          <w:highlight w:val="yellow"/>
        </w:rPr>
        <w:lastRenderedPageBreak/>
        <w:t>027-</w:t>
      </w:r>
      <w:r w:rsidRPr="0075472D">
        <w:rPr>
          <w:rFonts w:eastAsia="標楷體"/>
          <w:highlight w:val="yellow"/>
        </w:rPr>
        <w:t>醫院門診高血壓懷孕婦女使用</w:t>
      </w:r>
      <w:r w:rsidRPr="0075472D">
        <w:rPr>
          <w:rFonts w:eastAsia="標楷體"/>
          <w:highlight w:val="yellow"/>
        </w:rPr>
        <w:t>ACEI</w:t>
      </w:r>
      <w:r w:rsidRPr="0075472D">
        <w:rPr>
          <w:rFonts w:eastAsia="標楷體"/>
          <w:highlight w:val="yellow"/>
        </w:rPr>
        <w:t>或</w:t>
      </w:r>
      <w:r w:rsidRPr="0075472D">
        <w:rPr>
          <w:rFonts w:eastAsia="標楷體"/>
          <w:highlight w:val="yellow"/>
        </w:rPr>
        <w:t>ARB</w:t>
      </w:r>
      <w:r w:rsidRPr="0075472D">
        <w:rPr>
          <w:rFonts w:eastAsia="標楷體"/>
          <w:highlight w:val="yellow"/>
        </w:rPr>
        <w:t>之比率偏高</w:t>
      </w:r>
    </w:p>
    <w:p w:rsidR="00041A10" w:rsidRPr="0075472D" w:rsidRDefault="00041A10" w:rsidP="00041A10">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9878D0">
        <w:rPr>
          <w:rFonts w:eastAsia="標楷體"/>
          <w:sz w:val="20"/>
          <w:szCs w:val="20"/>
          <w:highlight w:val="yellow"/>
        </w:rPr>
        <w:t>1</w:t>
      </w:r>
      <w:bookmarkStart w:id="10" w:name="_GoBack"/>
      <w:bookmarkEnd w:id="10"/>
      <w:r w:rsidR="00F3339C">
        <w:rPr>
          <w:rFonts w:eastAsia="標楷體"/>
          <w:sz w:val="20"/>
          <w:szCs w:val="20"/>
          <w:highlight w:val="yellow"/>
        </w:rPr>
        <w:t>4</w:t>
      </w:r>
      <w:r w:rsidRPr="0075472D">
        <w:rPr>
          <w:rFonts w:eastAsia="標楷體" w:hint="eastAsia"/>
          <w:sz w:val="20"/>
          <w:szCs w:val="20"/>
          <w:highlight w:val="yellow"/>
        </w:rPr>
        <w:t>年</w:t>
      </w:r>
      <w:r w:rsidR="00F3339C">
        <w:rPr>
          <w:rFonts w:eastAsia="標楷體" w:hint="eastAsia"/>
          <w:sz w:val="20"/>
          <w:szCs w:val="20"/>
          <w:highlight w:val="yellow"/>
        </w:rPr>
        <w:t>1</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w:t>
      </w:r>
      <w:r w:rsidRPr="0075472D">
        <w:rPr>
          <w:rFonts w:eastAsia="標楷體" w:hint="eastAsia"/>
          <w:sz w:val="20"/>
          <w:szCs w:val="20"/>
          <w:highlight w:val="yellow"/>
        </w:rPr>
        <w:t>6</w:t>
      </w:r>
      <w:r w:rsidRPr="0075472D">
        <w:rPr>
          <w:rFonts w:eastAsia="標楷體"/>
          <w:sz w:val="20"/>
          <w:szCs w:val="20"/>
          <w:highlight w:val="yellow"/>
        </w:rPr>
        <w:t>年</w:t>
      </w:r>
      <w:r w:rsidRPr="0075472D">
        <w:rPr>
          <w:rFonts w:eastAsia="標楷體" w:hint="eastAsia"/>
          <w:sz w:val="20"/>
          <w:szCs w:val="20"/>
          <w:highlight w:val="yellow"/>
        </w:rPr>
        <w:t>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041A10" w:rsidRPr="00F3339C" w:rsidRDefault="00041A10" w:rsidP="00041A10">
      <w:pPr>
        <w:rPr>
          <w:rFonts w:eastAsia="標楷體"/>
        </w:rPr>
      </w:pPr>
    </w:p>
    <w:p w:rsidR="00F3339C" w:rsidRPr="00816D74" w:rsidRDefault="00F3339C" w:rsidP="00F3339C">
      <w:pPr>
        <w:numPr>
          <w:ilvl w:val="0"/>
          <w:numId w:val="20"/>
        </w:numPr>
        <w:jc w:val="both"/>
        <w:textAlignment w:val="auto"/>
        <w:outlineLvl w:val="1"/>
        <w:rPr>
          <w:rFonts w:eastAsia="標楷體"/>
          <w:sz w:val="20"/>
          <w:szCs w:val="20"/>
        </w:rPr>
      </w:pPr>
      <w:r w:rsidRPr="00816D74">
        <w:rPr>
          <w:rFonts w:eastAsia="標楷體"/>
          <w:sz w:val="20"/>
          <w:szCs w:val="20"/>
        </w:rPr>
        <w:t>027</w:t>
      </w:r>
      <w:r w:rsidRPr="00816D74">
        <w:rPr>
          <w:rFonts w:eastAsia="標楷體" w:hint="eastAsia"/>
          <w:sz w:val="20"/>
          <w:szCs w:val="20"/>
        </w:rPr>
        <w:t>指標版本：實施起日</w:t>
      </w:r>
      <w:r w:rsidRPr="00F3339C">
        <w:rPr>
          <w:rFonts w:eastAsia="標楷體"/>
          <w:sz w:val="20"/>
          <w:szCs w:val="20"/>
        </w:rPr>
        <w:t>114</w:t>
      </w:r>
      <w:r w:rsidRPr="00F3339C">
        <w:rPr>
          <w:rFonts w:eastAsia="標楷體" w:hint="eastAsia"/>
          <w:sz w:val="20"/>
          <w:szCs w:val="20"/>
        </w:rPr>
        <w:t>年</w:t>
      </w:r>
      <w:r w:rsidRPr="00F3339C">
        <w:rPr>
          <w:rFonts w:eastAsia="標楷體"/>
          <w:sz w:val="20"/>
          <w:szCs w:val="20"/>
        </w:rPr>
        <w:t>1</w:t>
      </w:r>
      <w:r w:rsidRPr="00F3339C">
        <w:rPr>
          <w:rFonts w:eastAsia="標楷體" w:hint="eastAsia"/>
          <w:sz w:val="20"/>
          <w:szCs w:val="20"/>
        </w:rPr>
        <w:t>月</w:t>
      </w:r>
      <w:r w:rsidRPr="00F3339C">
        <w:rPr>
          <w:rFonts w:eastAsia="標楷體"/>
          <w:sz w:val="20"/>
          <w:szCs w:val="20"/>
        </w:rPr>
        <w:t>1</w:t>
      </w:r>
      <w:r w:rsidRPr="00F3339C">
        <w:rPr>
          <w:rFonts w:eastAsia="標楷體" w:hint="eastAsia"/>
          <w:sz w:val="20"/>
          <w:szCs w:val="20"/>
        </w:rPr>
        <w:t>日</w:t>
      </w:r>
      <w:r w:rsidRPr="00816D74">
        <w:rPr>
          <w:rFonts w:eastAsia="標楷體"/>
          <w:sz w:val="20"/>
          <w:szCs w:val="20"/>
        </w:rPr>
        <w:t>(</w:t>
      </w:r>
      <w:r w:rsidRPr="00816D74">
        <w:rPr>
          <w:rFonts w:eastAsia="標楷體" w:hint="eastAsia"/>
          <w:sz w:val="20"/>
          <w:szCs w:val="20"/>
        </w:rPr>
        <w:t>費用年月</w:t>
      </w:r>
      <w:r w:rsidRPr="00816D74">
        <w:rPr>
          <w:rFonts w:eastAsia="標楷體"/>
          <w:sz w:val="20"/>
          <w:szCs w:val="20"/>
        </w:rPr>
        <w:t>)--</w:t>
      </w:r>
      <w:r w:rsidRPr="00816D74">
        <w:rPr>
          <w:rFonts w:eastAsia="標楷體" w:hint="eastAsia"/>
          <w:sz w:val="20"/>
          <w:szCs w:val="20"/>
        </w:rPr>
        <w:t>現行指標</w:t>
      </w:r>
    </w:p>
    <w:tbl>
      <w:tblPr>
        <w:tblW w:w="9667" w:type="dxa"/>
        <w:tblCellMar>
          <w:left w:w="10" w:type="dxa"/>
          <w:right w:w="10" w:type="dxa"/>
        </w:tblCellMar>
        <w:tblLook w:val="04A0" w:firstRow="1" w:lastRow="0" w:firstColumn="1" w:lastColumn="0" w:noHBand="0" w:noVBand="1"/>
      </w:tblPr>
      <w:tblGrid>
        <w:gridCol w:w="2127"/>
        <w:gridCol w:w="7540"/>
      </w:tblGrid>
      <w:tr w:rsidR="00F3339C" w:rsidRPr="00B92400" w:rsidTr="007B3989">
        <w:tc>
          <w:tcPr>
            <w:tcW w:w="21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caps/>
                <w:sz w:val="28"/>
                <w:szCs w:val="28"/>
              </w:rPr>
            </w:pPr>
            <w:r w:rsidRPr="00816D74">
              <w:rPr>
                <w:rFonts w:eastAsia="標楷體"/>
                <w:caps/>
                <w:sz w:val="28"/>
                <w:szCs w:val="28"/>
              </w:rPr>
              <w:t>指標名稱</w:t>
            </w:r>
          </w:p>
        </w:tc>
        <w:tc>
          <w:tcPr>
            <w:tcW w:w="754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027-</w:t>
            </w:r>
            <w:r w:rsidRPr="00816D74">
              <w:rPr>
                <w:rFonts w:eastAsia="標楷體"/>
                <w:sz w:val="28"/>
                <w:szCs w:val="28"/>
              </w:rPr>
              <w:t>醫院門診高血壓懷孕婦女使用</w:t>
            </w:r>
            <w:r w:rsidRPr="00816D74">
              <w:rPr>
                <w:rFonts w:eastAsia="標楷體"/>
                <w:sz w:val="28"/>
                <w:szCs w:val="28"/>
              </w:rPr>
              <w:t>ACEI</w:t>
            </w:r>
            <w:r w:rsidRPr="00816D74">
              <w:rPr>
                <w:rFonts w:eastAsia="標楷體"/>
                <w:sz w:val="28"/>
                <w:szCs w:val="28"/>
              </w:rPr>
              <w:t>或</w:t>
            </w:r>
            <w:r w:rsidRPr="00816D74">
              <w:rPr>
                <w:rFonts w:eastAsia="標楷體"/>
                <w:sz w:val="28"/>
                <w:szCs w:val="28"/>
              </w:rPr>
              <w:t>ARB</w:t>
            </w:r>
            <w:r w:rsidRPr="00816D74">
              <w:rPr>
                <w:rFonts w:eastAsia="標楷體"/>
                <w:sz w:val="28"/>
                <w:szCs w:val="28"/>
              </w:rPr>
              <w:t>之比率偏高</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caps/>
                <w:sz w:val="28"/>
                <w:szCs w:val="28"/>
              </w:rPr>
            </w:pPr>
            <w:r w:rsidRPr="00816D74">
              <w:rPr>
                <w:rFonts w:eastAsia="標楷體"/>
                <w:caps/>
                <w:sz w:val="28"/>
                <w:szCs w:val="28"/>
              </w:rPr>
              <w:t>實施目的</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caps/>
                <w:sz w:val="28"/>
                <w:szCs w:val="28"/>
              </w:rPr>
              <w:t>孕婦用藥安全</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指標定義</w:t>
            </w:r>
          </w:p>
          <w:p w:rsidR="00F3339C" w:rsidRPr="00816D74" w:rsidRDefault="00F3339C" w:rsidP="007B3989">
            <w:pPr>
              <w:snapToGrid w:val="0"/>
              <w:jc w:val="both"/>
              <w:rPr>
                <w:rFonts w:eastAsia="標楷體"/>
                <w:sz w:val="28"/>
                <w:szCs w:val="28"/>
              </w:rPr>
            </w:pPr>
            <w:r w:rsidRPr="00816D74">
              <w:rPr>
                <w:rFonts w:eastAsia="標楷體"/>
                <w:sz w:val="28"/>
                <w:szCs w:val="28"/>
              </w:rPr>
              <w:t>(</w:t>
            </w:r>
            <w:r w:rsidRPr="00816D74">
              <w:rPr>
                <w:rFonts w:eastAsia="標楷體"/>
                <w:sz w:val="28"/>
                <w:szCs w:val="28"/>
              </w:rPr>
              <w:t>含分子、分母</w:t>
            </w:r>
            <w:r w:rsidRPr="00816D74">
              <w:rPr>
                <w:rFonts w:eastAsia="標楷體"/>
                <w:sz w:val="28"/>
                <w:szCs w:val="28"/>
              </w:rPr>
              <w:t>)</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分子：分母懷孕婦女中，使用</w:t>
            </w:r>
            <w:r w:rsidRPr="00816D74">
              <w:rPr>
                <w:rFonts w:eastAsia="標楷體"/>
                <w:sz w:val="28"/>
                <w:szCs w:val="28"/>
              </w:rPr>
              <w:t>ACEI</w:t>
            </w:r>
            <w:r w:rsidRPr="00816D74">
              <w:rPr>
                <w:rFonts w:eastAsia="標楷體"/>
                <w:sz w:val="28"/>
                <w:szCs w:val="28"/>
              </w:rPr>
              <w:t>或</w:t>
            </w:r>
            <w:r w:rsidRPr="00816D74">
              <w:rPr>
                <w:rFonts w:eastAsia="標楷體"/>
                <w:sz w:val="28"/>
                <w:szCs w:val="28"/>
              </w:rPr>
              <w:t>ARB</w:t>
            </w:r>
            <w:r w:rsidRPr="00816D74">
              <w:rPr>
                <w:rFonts w:eastAsia="標楷體"/>
                <w:sz w:val="28"/>
                <w:szCs w:val="28"/>
              </w:rPr>
              <w:t>之人數</w:t>
            </w:r>
          </w:p>
          <w:p w:rsidR="00F3339C" w:rsidRPr="00816D74" w:rsidRDefault="00F3339C" w:rsidP="007B3989">
            <w:pPr>
              <w:snapToGrid w:val="0"/>
              <w:jc w:val="both"/>
              <w:rPr>
                <w:rFonts w:eastAsia="標楷體"/>
                <w:sz w:val="28"/>
                <w:szCs w:val="28"/>
              </w:rPr>
            </w:pPr>
            <w:r w:rsidRPr="00816D74">
              <w:rPr>
                <w:rFonts w:eastAsia="標楷體"/>
                <w:sz w:val="28"/>
                <w:szCs w:val="28"/>
              </w:rPr>
              <w:t>分母：門診高血壓且有高血壓用藥懷孕婦女人數</w:t>
            </w:r>
          </w:p>
          <w:p w:rsidR="00F3339C" w:rsidRDefault="00F3339C" w:rsidP="007B3989">
            <w:pPr>
              <w:snapToGrid w:val="0"/>
              <w:ind w:left="1086" w:hangingChars="388" w:hanging="1086"/>
              <w:rPr>
                <w:rFonts w:eastAsia="標楷體"/>
                <w:strike/>
                <w:color w:val="FF0000"/>
                <w:sz w:val="28"/>
                <w:szCs w:val="28"/>
              </w:rPr>
            </w:pPr>
            <w:r w:rsidRPr="00816D74">
              <w:rPr>
                <w:rFonts w:eastAsia="標楷體"/>
                <w:sz w:val="28"/>
                <w:szCs w:val="28"/>
              </w:rPr>
              <w:t>高血壓－</w:t>
            </w:r>
            <w:r w:rsidRPr="00E40377">
              <w:rPr>
                <w:rFonts w:eastAsia="標楷體"/>
                <w:strike/>
                <w:color w:val="FF0000"/>
                <w:sz w:val="28"/>
                <w:szCs w:val="28"/>
              </w:rPr>
              <w:t>ICD-9-CM</w:t>
            </w:r>
            <w:r w:rsidRPr="004872D8">
              <w:rPr>
                <w:rFonts w:eastAsia="標楷體"/>
                <w:sz w:val="28"/>
                <w:szCs w:val="28"/>
              </w:rPr>
              <w:t>任</w:t>
            </w:r>
            <w:proofErr w:type="gramStart"/>
            <w:r w:rsidRPr="004872D8">
              <w:rPr>
                <w:rFonts w:eastAsia="標楷體"/>
                <w:sz w:val="28"/>
                <w:szCs w:val="28"/>
              </w:rPr>
              <w:t>一</w:t>
            </w:r>
            <w:proofErr w:type="gramEnd"/>
            <w:r w:rsidRPr="004872D8">
              <w:rPr>
                <w:rFonts w:eastAsia="標楷體"/>
                <w:sz w:val="28"/>
                <w:szCs w:val="28"/>
              </w:rPr>
              <w:t>主次診斷</w:t>
            </w:r>
            <w:r w:rsidRPr="00E40377">
              <w:rPr>
                <w:rFonts w:eastAsia="標楷體"/>
                <w:strike/>
                <w:color w:val="FF0000"/>
                <w:sz w:val="28"/>
                <w:szCs w:val="28"/>
              </w:rPr>
              <w:t>前三碼為</w:t>
            </w:r>
            <w:r w:rsidRPr="00E40377">
              <w:rPr>
                <w:rFonts w:eastAsia="標楷體"/>
                <w:strike/>
                <w:color w:val="FF0000"/>
                <w:sz w:val="28"/>
                <w:szCs w:val="28"/>
              </w:rPr>
              <w:t>401~405</w:t>
            </w:r>
            <w:r w:rsidRPr="004D4F1D">
              <w:rPr>
                <w:rFonts w:eastAsia="標楷體"/>
                <w:strike/>
                <w:color w:val="FF0000"/>
                <w:sz w:val="28"/>
                <w:szCs w:val="28"/>
              </w:rPr>
              <w:t>；</w:t>
            </w:r>
          </w:p>
          <w:p w:rsidR="00F3339C" w:rsidRPr="003229D1" w:rsidRDefault="00F3339C" w:rsidP="007B3989">
            <w:pPr>
              <w:snapToGrid w:val="0"/>
              <w:ind w:leftChars="452" w:left="1085" w:firstLine="1"/>
              <w:rPr>
                <w:rFonts w:eastAsia="標楷體"/>
                <w:color w:val="FF0000"/>
                <w:sz w:val="28"/>
                <w:szCs w:val="28"/>
                <w:u w:val="single"/>
              </w:rPr>
            </w:pPr>
            <w:r w:rsidRPr="003229D1">
              <w:rPr>
                <w:rFonts w:eastAsia="標楷體"/>
                <w:sz w:val="28"/>
                <w:szCs w:val="28"/>
              </w:rPr>
              <w:t>ICD-10-CM/PCS</w:t>
            </w:r>
            <w:r w:rsidRPr="003229D1">
              <w:rPr>
                <w:rFonts w:eastAsia="標楷體"/>
                <w:color w:val="FF0000"/>
                <w:sz w:val="28"/>
                <w:szCs w:val="28"/>
                <w:u w:val="single"/>
              </w:rPr>
              <w:t>(2014</w:t>
            </w:r>
            <w:r w:rsidRPr="003229D1">
              <w:rPr>
                <w:rFonts w:eastAsia="標楷體" w:hint="eastAsia"/>
                <w:color w:val="FF0000"/>
                <w:sz w:val="28"/>
                <w:szCs w:val="28"/>
                <w:u w:val="single"/>
              </w:rPr>
              <w:t>年版</w:t>
            </w:r>
            <w:r w:rsidRPr="003229D1">
              <w:rPr>
                <w:rFonts w:eastAsia="標楷體"/>
                <w:color w:val="FF0000"/>
                <w:sz w:val="28"/>
                <w:szCs w:val="28"/>
                <w:u w:val="single"/>
              </w:rPr>
              <w:t>)</w:t>
            </w:r>
            <w:r w:rsidRPr="003229D1">
              <w:rPr>
                <w:rFonts w:eastAsia="標楷體" w:hint="eastAsia"/>
                <w:color w:val="FF0000"/>
                <w:sz w:val="28"/>
                <w:szCs w:val="28"/>
                <w:u w:val="single"/>
              </w:rPr>
              <w:t>為</w:t>
            </w:r>
            <w:r w:rsidRPr="003229D1">
              <w:rPr>
                <w:rFonts w:eastAsia="標楷體"/>
                <w:sz w:val="28"/>
                <w:szCs w:val="28"/>
              </w:rPr>
              <w:t>I10-I15</w:t>
            </w:r>
            <w:r w:rsidRPr="003229D1">
              <w:rPr>
                <w:rFonts w:eastAsia="標楷體" w:hint="eastAsia"/>
                <w:color w:val="FF0000"/>
                <w:sz w:val="28"/>
                <w:szCs w:val="28"/>
                <w:u w:val="single"/>
              </w:rPr>
              <w:t>、</w:t>
            </w:r>
          </w:p>
          <w:p w:rsidR="00F3339C" w:rsidRPr="003229D1" w:rsidRDefault="00F3339C" w:rsidP="007B3989">
            <w:pPr>
              <w:snapToGrid w:val="0"/>
              <w:ind w:leftChars="452" w:left="1085" w:firstLine="1"/>
              <w:rPr>
                <w:rFonts w:eastAsia="標楷體"/>
                <w:color w:val="FF0000"/>
                <w:sz w:val="28"/>
                <w:szCs w:val="28"/>
                <w:u w:val="single"/>
              </w:rPr>
            </w:pPr>
            <w:r w:rsidRPr="003229D1">
              <w:rPr>
                <w:rFonts w:eastAsia="標楷體"/>
                <w:color w:val="FF0000"/>
                <w:sz w:val="28"/>
                <w:szCs w:val="28"/>
                <w:u w:val="single"/>
              </w:rPr>
              <w:t>ICD-10-CM/PCS(2023</w:t>
            </w:r>
            <w:r w:rsidRPr="003229D1">
              <w:rPr>
                <w:rFonts w:eastAsia="標楷體" w:hint="eastAsia"/>
                <w:color w:val="FF0000"/>
                <w:sz w:val="28"/>
                <w:szCs w:val="28"/>
                <w:u w:val="single"/>
              </w:rPr>
              <w:t>年版</w:t>
            </w:r>
            <w:r w:rsidRPr="003229D1">
              <w:rPr>
                <w:rFonts w:eastAsia="標楷體"/>
                <w:color w:val="FF0000"/>
                <w:sz w:val="28"/>
                <w:szCs w:val="28"/>
                <w:u w:val="single"/>
              </w:rPr>
              <w:t>)</w:t>
            </w:r>
            <w:r w:rsidRPr="003229D1">
              <w:rPr>
                <w:rFonts w:eastAsia="標楷體" w:hint="eastAsia"/>
                <w:color w:val="FF0000"/>
                <w:sz w:val="28"/>
                <w:szCs w:val="28"/>
                <w:u w:val="single"/>
              </w:rPr>
              <w:t>為</w:t>
            </w:r>
            <w:r w:rsidRPr="003229D1">
              <w:rPr>
                <w:rFonts w:eastAsia="標楷體"/>
                <w:color w:val="FF0000"/>
                <w:sz w:val="28"/>
                <w:szCs w:val="28"/>
                <w:u w:val="single"/>
              </w:rPr>
              <w:t>I10-I15</w:t>
            </w:r>
            <w:r w:rsidRPr="003229D1">
              <w:rPr>
                <w:rFonts w:eastAsia="標楷體" w:hint="eastAsia"/>
                <w:color w:val="FF0000"/>
                <w:sz w:val="28"/>
                <w:szCs w:val="28"/>
                <w:u w:val="single"/>
              </w:rPr>
              <w:t>、</w:t>
            </w:r>
            <w:r w:rsidRPr="003229D1">
              <w:rPr>
                <w:rFonts w:eastAsia="標楷體"/>
                <w:color w:val="FF0000"/>
                <w:sz w:val="28"/>
                <w:szCs w:val="28"/>
                <w:u w:val="single"/>
              </w:rPr>
              <w:t>I16.0</w:t>
            </w:r>
            <w:r w:rsidRPr="003229D1">
              <w:rPr>
                <w:rFonts w:eastAsia="標楷體" w:hint="eastAsia"/>
                <w:color w:val="FF0000"/>
                <w:sz w:val="28"/>
                <w:szCs w:val="28"/>
                <w:u w:val="single"/>
              </w:rPr>
              <w:t>、</w:t>
            </w:r>
            <w:r w:rsidRPr="003229D1">
              <w:rPr>
                <w:rFonts w:eastAsia="標楷體"/>
                <w:color w:val="FF0000"/>
                <w:sz w:val="28"/>
                <w:szCs w:val="28"/>
                <w:u w:val="single"/>
              </w:rPr>
              <w:t>I16.1</w:t>
            </w:r>
            <w:r w:rsidRPr="003229D1">
              <w:rPr>
                <w:rFonts w:eastAsia="標楷體" w:hint="eastAsia"/>
                <w:color w:val="FF0000"/>
                <w:sz w:val="28"/>
                <w:szCs w:val="28"/>
                <w:u w:val="single"/>
              </w:rPr>
              <w:t>、</w:t>
            </w:r>
            <w:r w:rsidRPr="003229D1">
              <w:rPr>
                <w:rFonts w:eastAsia="標楷體"/>
                <w:color w:val="FF0000"/>
                <w:sz w:val="28"/>
                <w:szCs w:val="28"/>
                <w:u w:val="single"/>
              </w:rPr>
              <w:t>I16.9(</w:t>
            </w:r>
            <w:r w:rsidRPr="003229D1">
              <w:rPr>
                <w:rFonts w:eastAsia="標楷體" w:hint="eastAsia"/>
                <w:color w:val="FF0000"/>
                <w:sz w:val="28"/>
                <w:szCs w:val="28"/>
                <w:u w:val="single"/>
              </w:rPr>
              <w:t>自</w:t>
            </w:r>
            <w:r w:rsidRPr="003229D1">
              <w:rPr>
                <w:rFonts w:eastAsia="標楷體" w:hint="eastAsia"/>
                <w:color w:val="FF0000"/>
                <w:sz w:val="28"/>
                <w:szCs w:val="28"/>
                <w:u w:val="single"/>
              </w:rPr>
              <w:t>1</w:t>
            </w:r>
            <w:r w:rsidRPr="003229D1">
              <w:rPr>
                <w:rFonts w:eastAsia="標楷體"/>
                <w:color w:val="FF0000"/>
                <w:sz w:val="28"/>
                <w:szCs w:val="28"/>
                <w:u w:val="single"/>
              </w:rPr>
              <w:t>14</w:t>
            </w:r>
            <w:r w:rsidRPr="003229D1">
              <w:rPr>
                <w:rFonts w:eastAsia="標楷體" w:hint="eastAsia"/>
                <w:color w:val="FF0000"/>
                <w:sz w:val="28"/>
                <w:szCs w:val="28"/>
                <w:u w:val="single"/>
              </w:rPr>
              <w:t>年</w:t>
            </w:r>
            <w:r w:rsidRPr="003229D1">
              <w:rPr>
                <w:rFonts w:eastAsia="標楷體" w:hint="eastAsia"/>
                <w:color w:val="FF0000"/>
                <w:sz w:val="28"/>
                <w:szCs w:val="28"/>
                <w:u w:val="single"/>
              </w:rPr>
              <w:t>1</w:t>
            </w:r>
            <w:r w:rsidRPr="003229D1">
              <w:rPr>
                <w:rFonts w:eastAsia="標楷體" w:hint="eastAsia"/>
                <w:color w:val="FF0000"/>
                <w:sz w:val="28"/>
                <w:szCs w:val="28"/>
                <w:u w:val="single"/>
              </w:rPr>
              <w:t>月</w:t>
            </w:r>
            <w:r w:rsidRPr="003229D1">
              <w:rPr>
                <w:rFonts w:eastAsia="標楷體" w:hint="eastAsia"/>
                <w:color w:val="FF0000"/>
                <w:sz w:val="28"/>
                <w:szCs w:val="28"/>
                <w:u w:val="single"/>
              </w:rPr>
              <w:t>1</w:t>
            </w:r>
            <w:r w:rsidRPr="003229D1">
              <w:rPr>
                <w:rFonts w:eastAsia="標楷體" w:hint="eastAsia"/>
                <w:color w:val="FF0000"/>
                <w:sz w:val="28"/>
                <w:szCs w:val="28"/>
                <w:u w:val="single"/>
              </w:rPr>
              <w:t>日起適用</w:t>
            </w:r>
            <w:r w:rsidRPr="003229D1">
              <w:rPr>
                <w:rFonts w:eastAsia="標楷體" w:hint="eastAsia"/>
                <w:color w:val="FF0000"/>
                <w:sz w:val="28"/>
                <w:szCs w:val="28"/>
                <w:u w:val="single"/>
              </w:rPr>
              <w:t>)</w:t>
            </w:r>
            <w:r w:rsidRPr="003229D1">
              <w:rPr>
                <w:rFonts w:eastAsia="標楷體"/>
                <w:sz w:val="28"/>
                <w:szCs w:val="28"/>
              </w:rPr>
              <w:t xml:space="preserve"> </w:t>
            </w:r>
            <w:r w:rsidRPr="003229D1">
              <w:rPr>
                <w:rFonts w:eastAsia="標楷體"/>
                <w:sz w:val="28"/>
                <w:szCs w:val="28"/>
              </w:rPr>
              <w:t>，</w:t>
            </w:r>
          </w:p>
          <w:p w:rsidR="00F3339C" w:rsidRPr="00816D74" w:rsidRDefault="00F3339C" w:rsidP="007B3989">
            <w:pPr>
              <w:snapToGrid w:val="0"/>
              <w:ind w:leftChars="452" w:left="1085" w:firstLine="1"/>
              <w:rPr>
                <w:rFonts w:eastAsia="標楷體"/>
                <w:sz w:val="28"/>
                <w:szCs w:val="28"/>
              </w:rPr>
            </w:pPr>
            <w:r w:rsidRPr="00825280">
              <w:rPr>
                <w:rFonts w:eastAsia="標楷體"/>
                <w:spacing w:val="-4"/>
                <w:sz w:val="28"/>
                <w:szCs w:val="28"/>
              </w:rPr>
              <w:t>且有高血壓用</w:t>
            </w:r>
            <w:r w:rsidRPr="00816D74">
              <w:rPr>
                <w:rFonts w:eastAsia="標楷體"/>
                <w:sz w:val="28"/>
                <w:szCs w:val="28"/>
              </w:rPr>
              <w:t>藥紀錄之案件</w:t>
            </w:r>
          </w:p>
          <w:p w:rsidR="00F3339C" w:rsidRPr="00816D74" w:rsidRDefault="00F3339C" w:rsidP="007B3989">
            <w:pPr>
              <w:snapToGrid w:val="0"/>
              <w:jc w:val="both"/>
              <w:rPr>
                <w:rFonts w:eastAsia="標楷體"/>
                <w:sz w:val="28"/>
                <w:szCs w:val="28"/>
              </w:rPr>
            </w:pPr>
            <w:r w:rsidRPr="00816D74">
              <w:rPr>
                <w:rFonts w:eastAsia="標楷體"/>
                <w:sz w:val="28"/>
                <w:szCs w:val="28"/>
              </w:rPr>
              <w:t>高血壓</w:t>
            </w:r>
            <w:proofErr w:type="gramStart"/>
            <w:r w:rsidRPr="00816D74">
              <w:rPr>
                <w:rFonts w:eastAsia="標楷體"/>
                <w:sz w:val="28"/>
                <w:szCs w:val="28"/>
              </w:rPr>
              <w:t>用藥－指</w:t>
            </w:r>
            <w:proofErr w:type="gramEnd"/>
            <w:r w:rsidRPr="00816D74">
              <w:rPr>
                <w:rFonts w:eastAsia="標楷體"/>
                <w:sz w:val="28"/>
                <w:szCs w:val="28"/>
              </w:rPr>
              <w:t>ATC</w:t>
            </w:r>
            <w:r w:rsidRPr="00816D74">
              <w:rPr>
                <w:rFonts w:eastAsia="標楷體"/>
                <w:sz w:val="28"/>
                <w:szCs w:val="28"/>
              </w:rPr>
              <w:t>代碼前三碼為</w:t>
            </w:r>
            <w:r w:rsidRPr="00816D74">
              <w:rPr>
                <w:rFonts w:eastAsia="標楷體"/>
                <w:sz w:val="28"/>
                <w:szCs w:val="28"/>
              </w:rPr>
              <w:t>C02</w:t>
            </w:r>
            <w:r w:rsidRPr="00816D74">
              <w:rPr>
                <w:rFonts w:eastAsia="標楷體"/>
                <w:sz w:val="28"/>
                <w:szCs w:val="28"/>
              </w:rPr>
              <w:t>、</w:t>
            </w:r>
            <w:r w:rsidRPr="00816D74">
              <w:rPr>
                <w:rFonts w:eastAsia="標楷體"/>
                <w:sz w:val="28"/>
                <w:szCs w:val="28"/>
              </w:rPr>
              <w:t>C03</w:t>
            </w:r>
            <w:r w:rsidRPr="00816D74">
              <w:rPr>
                <w:rFonts w:eastAsia="標楷體"/>
                <w:sz w:val="28"/>
                <w:szCs w:val="28"/>
              </w:rPr>
              <w:t>、</w:t>
            </w:r>
            <w:r w:rsidRPr="00816D74">
              <w:rPr>
                <w:rFonts w:eastAsia="標楷體"/>
                <w:sz w:val="28"/>
                <w:szCs w:val="28"/>
              </w:rPr>
              <w:t>C07</w:t>
            </w:r>
            <w:r w:rsidRPr="00816D74">
              <w:rPr>
                <w:rFonts w:eastAsia="標楷體"/>
                <w:sz w:val="28"/>
                <w:szCs w:val="28"/>
              </w:rPr>
              <w:t>、</w:t>
            </w:r>
            <w:r w:rsidRPr="00816D74">
              <w:rPr>
                <w:rFonts w:eastAsia="標楷體"/>
                <w:sz w:val="28"/>
                <w:szCs w:val="28"/>
              </w:rPr>
              <w:t>C08</w:t>
            </w:r>
            <w:r w:rsidRPr="00816D74">
              <w:rPr>
                <w:rFonts w:eastAsia="標楷體"/>
                <w:sz w:val="28"/>
                <w:szCs w:val="28"/>
              </w:rPr>
              <w:t>、</w:t>
            </w:r>
            <w:r w:rsidRPr="00816D74">
              <w:rPr>
                <w:rFonts w:eastAsia="標楷體"/>
                <w:sz w:val="28"/>
                <w:szCs w:val="28"/>
              </w:rPr>
              <w:t>C09</w:t>
            </w:r>
            <w:r w:rsidRPr="00816D74">
              <w:rPr>
                <w:rFonts w:eastAsia="標楷體"/>
                <w:sz w:val="28"/>
                <w:szCs w:val="28"/>
              </w:rPr>
              <w:t>及</w:t>
            </w:r>
            <w:r w:rsidRPr="00816D74">
              <w:rPr>
                <w:rFonts w:eastAsia="標楷體"/>
                <w:sz w:val="28"/>
                <w:szCs w:val="28"/>
              </w:rPr>
              <w:t>terazosin</w:t>
            </w:r>
            <w:r w:rsidRPr="00816D74">
              <w:rPr>
                <w:rFonts w:eastAsia="標楷體"/>
                <w:sz w:val="28"/>
                <w:szCs w:val="28"/>
              </w:rPr>
              <w:t>（</w:t>
            </w:r>
            <w:r w:rsidRPr="00816D74">
              <w:rPr>
                <w:rFonts w:eastAsia="標楷體"/>
                <w:sz w:val="28"/>
                <w:szCs w:val="28"/>
              </w:rPr>
              <w:t>G04CA(</w:t>
            </w:r>
            <w:r w:rsidRPr="00816D74">
              <w:rPr>
                <w:rFonts w:eastAsia="標楷體"/>
                <w:sz w:val="28"/>
                <w:szCs w:val="28"/>
              </w:rPr>
              <w:t>五碼</w:t>
            </w:r>
            <w:r w:rsidRPr="00816D74">
              <w:rPr>
                <w:rFonts w:eastAsia="標楷體"/>
                <w:sz w:val="28"/>
                <w:szCs w:val="28"/>
              </w:rPr>
              <w:t>)</w:t>
            </w:r>
            <w:r w:rsidRPr="00816D74">
              <w:rPr>
                <w:rFonts w:eastAsia="標楷體"/>
                <w:sz w:val="28"/>
                <w:szCs w:val="28"/>
              </w:rPr>
              <w:t>）之品項</w:t>
            </w:r>
          </w:p>
          <w:p w:rsidR="00F3339C" w:rsidRDefault="00F3339C" w:rsidP="007B3989">
            <w:pPr>
              <w:snapToGrid w:val="0"/>
              <w:rPr>
                <w:rFonts w:eastAsia="標楷體"/>
                <w:sz w:val="28"/>
                <w:szCs w:val="28"/>
              </w:rPr>
            </w:pPr>
            <w:r w:rsidRPr="00816D74">
              <w:rPr>
                <w:rFonts w:eastAsia="標楷體"/>
                <w:sz w:val="28"/>
                <w:szCs w:val="28"/>
              </w:rPr>
              <w:t>懷孕婦女：</w:t>
            </w:r>
            <w:r w:rsidRPr="00E85F31">
              <w:rPr>
                <w:rFonts w:eastAsia="標楷體"/>
                <w:strike/>
                <w:color w:val="FF0000"/>
                <w:sz w:val="28"/>
                <w:szCs w:val="28"/>
              </w:rPr>
              <w:t>ICD-9-CM</w:t>
            </w:r>
            <w:r w:rsidRPr="00816D74">
              <w:rPr>
                <w:rFonts w:eastAsia="標楷體"/>
                <w:sz w:val="28"/>
                <w:szCs w:val="28"/>
              </w:rPr>
              <w:t>主、次診斷</w:t>
            </w:r>
            <w:r w:rsidRPr="00E85F31">
              <w:rPr>
                <w:rFonts w:eastAsia="標楷體"/>
                <w:strike/>
                <w:color w:val="FF0000"/>
                <w:sz w:val="28"/>
                <w:szCs w:val="28"/>
              </w:rPr>
              <w:t>碼前三碼為</w:t>
            </w:r>
            <w:r w:rsidRPr="00E85F31">
              <w:rPr>
                <w:rFonts w:eastAsia="標楷體"/>
                <w:strike/>
                <w:color w:val="FF0000"/>
                <w:sz w:val="28"/>
                <w:szCs w:val="28"/>
              </w:rPr>
              <w:t>V22</w:t>
            </w:r>
            <w:r w:rsidRPr="00E85F31">
              <w:rPr>
                <w:rFonts w:eastAsia="標楷體"/>
                <w:strike/>
                <w:color w:val="FF0000"/>
                <w:sz w:val="28"/>
                <w:szCs w:val="28"/>
              </w:rPr>
              <w:t>、</w:t>
            </w:r>
            <w:r w:rsidRPr="00E85F31">
              <w:rPr>
                <w:rFonts w:eastAsia="標楷體"/>
                <w:strike/>
                <w:color w:val="FF0000"/>
                <w:sz w:val="28"/>
                <w:szCs w:val="28"/>
              </w:rPr>
              <w:t>640~648</w:t>
            </w:r>
            <w:r w:rsidRPr="00E85F31">
              <w:rPr>
                <w:rFonts w:eastAsia="標楷體"/>
                <w:strike/>
                <w:color w:val="FF0000"/>
                <w:sz w:val="28"/>
                <w:szCs w:val="28"/>
              </w:rPr>
              <w:t>；</w:t>
            </w:r>
            <w:r w:rsidRPr="00816D74">
              <w:rPr>
                <w:rFonts w:eastAsia="標楷體"/>
                <w:sz w:val="28"/>
                <w:szCs w:val="28"/>
              </w:rPr>
              <w:t>ICD-10- CM/PCS</w:t>
            </w:r>
            <w:r w:rsidRPr="00E85F31">
              <w:rPr>
                <w:rFonts w:eastAsia="標楷體" w:hint="eastAsia"/>
                <w:color w:val="FF0000"/>
                <w:sz w:val="28"/>
                <w:szCs w:val="28"/>
                <w:u w:val="single"/>
              </w:rPr>
              <w:t>為</w:t>
            </w:r>
            <w:r w:rsidRPr="00816D74">
              <w:rPr>
                <w:rFonts w:eastAsia="標楷體"/>
                <w:sz w:val="28"/>
                <w:szCs w:val="28"/>
              </w:rPr>
              <w:t>Z331</w:t>
            </w:r>
            <w:r w:rsidRPr="00816D74">
              <w:rPr>
                <w:rFonts w:eastAsia="標楷體"/>
                <w:sz w:val="28"/>
                <w:szCs w:val="28"/>
              </w:rPr>
              <w:t>、</w:t>
            </w:r>
            <w:r w:rsidRPr="00816D74">
              <w:rPr>
                <w:rFonts w:eastAsia="標楷體"/>
                <w:sz w:val="28"/>
                <w:szCs w:val="28"/>
              </w:rPr>
              <w:t>Z34</w:t>
            </w:r>
            <w:r w:rsidRPr="00816D74">
              <w:rPr>
                <w:rFonts w:eastAsia="標楷體"/>
                <w:sz w:val="28"/>
                <w:szCs w:val="28"/>
              </w:rPr>
              <w:t>、</w:t>
            </w:r>
            <w:r w:rsidRPr="00816D74">
              <w:rPr>
                <w:rFonts w:eastAsia="標楷體"/>
                <w:sz w:val="28"/>
                <w:szCs w:val="28"/>
              </w:rPr>
              <w:t>O10-O16</w:t>
            </w:r>
            <w:r w:rsidRPr="00816D74">
              <w:rPr>
                <w:rFonts w:eastAsia="標楷體"/>
                <w:sz w:val="28"/>
                <w:szCs w:val="28"/>
              </w:rPr>
              <w:t>、</w:t>
            </w:r>
            <w:r w:rsidRPr="00816D74">
              <w:rPr>
                <w:rFonts w:eastAsia="標楷體"/>
                <w:sz w:val="28"/>
                <w:szCs w:val="28"/>
              </w:rPr>
              <w:t xml:space="preserve"> O20-O21</w:t>
            </w:r>
            <w:r w:rsidRPr="00816D74">
              <w:rPr>
                <w:rFonts w:eastAsia="標楷體"/>
                <w:sz w:val="28"/>
                <w:szCs w:val="28"/>
              </w:rPr>
              <w:t>、</w:t>
            </w:r>
            <w:r w:rsidRPr="00816D74">
              <w:rPr>
                <w:rFonts w:eastAsia="標楷體"/>
                <w:sz w:val="28"/>
                <w:szCs w:val="28"/>
              </w:rPr>
              <w:t>O23-O26</w:t>
            </w:r>
            <w:r w:rsidRPr="00816D74">
              <w:rPr>
                <w:rFonts w:eastAsia="標楷體"/>
                <w:sz w:val="28"/>
                <w:szCs w:val="28"/>
              </w:rPr>
              <w:t>、</w:t>
            </w:r>
            <w:r w:rsidRPr="00816D74">
              <w:rPr>
                <w:rFonts w:eastAsia="標楷體"/>
                <w:sz w:val="28"/>
                <w:szCs w:val="28"/>
              </w:rPr>
              <w:t>O28-O29</w:t>
            </w:r>
            <w:r w:rsidRPr="00816D74">
              <w:rPr>
                <w:rFonts w:eastAsia="標楷體"/>
                <w:sz w:val="28"/>
                <w:szCs w:val="28"/>
              </w:rPr>
              <w:t>、</w:t>
            </w:r>
            <w:r w:rsidRPr="00816D74">
              <w:rPr>
                <w:rFonts w:eastAsia="標楷體"/>
                <w:sz w:val="28"/>
                <w:szCs w:val="28"/>
              </w:rPr>
              <w:t>O310</w:t>
            </w:r>
            <w:r w:rsidRPr="00816D74">
              <w:rPr>
                <w:rFonts w:eastAsia="標楷體"/>
                <w:sz w:val="28"/>
                <w:szCs w:val="28"/>
              </w:rPr>
              <w:t>、</w:t>
            </w:r>
            <w:r w:rsidRPr="00816D74">
              <w:rPr>
                <w:rFonts w:eastAsia="標楷體"/>
                <w:sz w:val="28"/>
                <w:szCs w:val="28"/>
              </w:rPr>
              <w:t>O330</w:t>
            </w:r>
            <w:r w:rsidRPr="00816D74">
              <w:rPr>
                <w:rFonts w:eastAsia="標楷體"/>
                <w:sz w:val="28"/>
                <w:szCs w:val="28"/>
              </w:rPr>
              <w:t>、</w:t>
            </w:r>
            <w:r w:rsidRPr="00816D74">
              <w:rPr>
                <w:rFonts w:eastAsia="標楷體"/>
                <w:sz w:val="28"/>
                <w:szCs w:val="28"/>
              </w:rPr>
              <w:t>O44-O48</w:t>
            </w:r>
            <w:r w:rsidRPr="00816D74">
              <w:rPr>
                <w:rFonts w:eastAsia="標楷體"/>
                <w:sz w:val="28"/>
                <w:szCs w:val="28"/>
              </w:rPr>
              <w:t>、</w:t>
            </w:r>
            <w:r w:rsidRPr="00816D74">
              <w:rPr>
                <w:rFonts w:eastAsia="標楷體"/>
                <w:sz w:val="28"/>
                <w:szCs w:val="28"/>
              </w:rPr>
              <w:t>O60</w:t>
            </w:r>
            <w:r w:rsidRPr="00816D74">
              <w:rPr>
                <w:rFonts w:eastAsia="標楷體"/>
                <w:sz w:val="28"/>
                <w:szCs w:val="28"/>
              </w:rPr>
              <w:t>、</w:t>
            </w:r>
            <w:r w:rsidRPr="00816D74">
              <w:rPr>
                <w:rFonts w:eastAsia="標楷體"/>
                <w:sz w:val="28"/>
                <w:szCs w:val="28"/>
              </w:rPr>
              <w:t>O67</w:t>
            </w:r>
            <w:r w:rsidRPr="00816D74">
              <w:rPr>
                <w:rFonts w:eastAsia="標楷體"/>
                <w:sz w:val="28"/>
                <w:szCs w:val="28"/>
              </w:rPr>
              <w:t>、</w:t>
            </w:r>
            <w:r w:rsidRPr="00816D74">
              <w:rPr>
                <w:rFonts w:eastAsia="標楷體"/>
                <w:sz w:val="28"/>
                <w:szCs w:val="28"/>
              </w:rPr>
              <w:t>O861-O862</w:t>
            </w:r>
            <w:r w:rsidRPr="00816D74">
              <w:rPr>
                <w:rFonts w:eastAsia="標楷體"/>
                <w:sz w:val="28"/>
                <w:szCs w:val="28"/>
              </w:rPr>
              <w:t>、</w:t>
            </w:r>
            <w:r w:rsidRPr="00816D74">
              <w:rPr>
                <w:rFonts w:eastAsia="標楷體"/>
                <w:sz w:val="28"/>
                <w:szCs w:val="28"/>
              </w:rPr>
              <w:t xml:space="preserve"> O905-O908</w:t>
            </w:r>
            <w:r w:rsidRPr="00816D74">
              <w:rPr>
                <w:rFonts w:eastAsia="標楷體"/>
                <w:sz w:val="28"/>
                <w:szCs w:val="28"/>
              </w:rPr>
              <w:t>、</w:t>
            </w:r>
            <w:r w:rsidRPr="00816D74">
              <w:rPr>
                <w:rFonts w:eastAsia="標楷體"/>
                <w:sz w:val="28"/>
                <w:szCs w:val="28"/>
              </w:rPr>
              <w:t>O98-O99</w:t>
            </w:r>
            <w:r w:rsidRPr="00816D74">
              <w:rPr>
                <w:rFonts w:eastAsia="標楷體"/>
                <w:sz w:val="28"/>
                <w:szCs w:val="28"/>
              </w:rPr>
              <w:t>、</w:t>
            </w:r>
            <w:r w:rsidRPr="00816D74">
              <w:rPr>
                <w:rFonts w:eastAsia="標楷體"/>
                <w:sz w:val="28"/>
                <w:szCs w:val="28"/>
              </w:rPr>
              <w:t>O9A</w:t>
            </w:r>
            <w:r w:rsidRPr="00816D74">
              <w:rPr>
                <w:rFonts w:eastAsia="標楷體"/>
                <w:sz w:val="28"/>
                <w:szCs w:val="28"/>
              </w:rPr>
              <w:t>或申報產檢</w:t>
            </w:r>
            <w:proofErr w:type="gramStart"/>
            <w:r w:rsidRPr="00816D74">
              <w:rPr>
                <w:rFonts w:eastAsia="標楷體"/>
                <w:sz w:val="28"/>
                <w:szCs w:val="28"/>
              </w:rPr>
              <w:t>醫</w:t>
            </w:r>
            <w:proofErr w:type="gramEnd"/>
            <w:r w:rsidRPr="00816D74">
              <w:rPr>
                <w:rFonts w:eastAsia="標楷體"/>
                <w:sz w:val="28"/>
                <w:szCs w:val="28"/>
              </w:rPr>
              <w:t>令</w:t>
            </w:r>
            <w:r w:rsidRPr="00816D74">
              <w:rPr>
                <w:rFonts w:eastAsia="標楷體"/>
                <w:sz w:val="28"/>
                <w:szCs w:val="28"/>
              </w:rPr>
              <w:t>(41~67)</w:t>
            </w:r>
            <w:r w:rsidRPr="00816D74">
              <w:rPr>
                <w:rFonts w:eastAsia="標楷體"/>
                <w:sz w:val="28"/>
                <w:szCs w:val="28"/>
              </w:rPr>
              <w:t>之個案</w:t>
            </w:r>
          </w:p>
          <w:p w:rsidR="00F3339C" w:rsidRPr="00816D74" w:rsidRDefault="00F3339C" w:rsidP="007B3989">
            <w:pPr>
              <w:snapToGrid w:val="0"/>
              <w:jc w:val="both"/>
              <w:rPr>
                <w:rFonts w:eastAsia="標楷體"/>
                <w:sz w:val="28"/>
                <w:szCs w:val="28"/>
              </w:rPr>
            </w:pPr>
            <w:r w:rsidRPr="00816D74">
              <w:rPr>
                <w:rFonts w:eastAsia="標楷體"/>
                <w:sz w:val="28"/>
                <w:szCs w:val="28"/>
              </w:rPr>
              <w:t>ACEI</w:t>
            </w:r>
            <w:r w:rsidRPr="00816D74">
              <w:rPr>
                <w:rFonts w:eastAsia="標楷體"/>
                <w:sz w:val="28"/>
                <w:szCs w:val="28"/>
              </w:rPr>
              <w:t>、</w:t>
            </w:r>
            <w:r w:rsidRPr="00816D74">
              <w:rPr>
                <w:rFonts w:eastAsia="標楷體"/>
                <w:sz w:val="28"/>
                <w:szCs w:val="28"/>
              </w:rPr>
              <w:t>ARB</w:t>
            </w:r>
            <w:r w:rsidRPr="00816D74">
              <w:rPr>
                <w:rFonts w:eastAsia="標楷體"/>
                <w:sz w:val="28"/>
                <w:szCs w:val="28"/>
              </w:rPr>
              <w:t>－</w:t>
            </w:r>
            <w:r w:rsidRPr="00816D74">
              <w:rPr>
                <w:rFonts w:eastAsia="標楷體"/>
                <w:sz w:val="28"/>
                <w:szCs w:val="28"/>
              </w:rPr>
              <w:t>ATC</w:t>
            </w:r>
            <w:r w:rsidRPr="00816D74">
              <w:rPr>
                <w:rFonts w:eastAsia="標楷體"/>
                <w:sz w:val="28"/>
                <w:szCs w:val="28"/>
              </w:rPr>
              <w:t>前四碼為</w:t>
            </w:r>
            <w:r w:rsidRPr="00816D74">
              <w:rPr>
                <w:rFonts w:eastAsia="標楷體"/>
                <w:sz w:val="28"/>
                <w:szCs w:val="28"/>
              </w:rPr>
              <w:t>C09A</w:t>
            </w:r>
            <w:r w:rsidRPr="00816D74">
              <w:rPr>
                <w:rFonts w:eastAsia="標楷體"/>
                <w:sz w:val="28"/>
                <w:szCs w:val="28"/>
              </w:rPr>
              <w:t>、</w:t>
            </w:r>
            <w:r w:rsidRPr="00816D74">
              <w:rPr>
                <w:rFonts w:eastAsia="標楷體"/>
                <w:sz w:val="28"/>
                <w:szCs w:val="28"/>
              </w:rPr>
              <w:t>C09B</w:t>
            </w:r>
            <w:r w:rsidRPr="00816D74">
              <w:rPr>
                <w:rFonts w:eastAsia="標楷體"/>
                <w:sz w:val="28"/>
                <w:szCs w:val="28"/>
              </w:rPr>
              <w:t>、</w:t>
            </w:r>
            <w:r w:rsidRPr="00816D74">
              <w:rPr>
                <w:rFonts w:eastAsia="標楷體"/>
                <w:sz w:val="28"/>
                <w:szCs w:val="28"/>
              </w:rPr>
              <w:t>C09C</w:t>
            </w:r>
            <w:r w:rsidRPr="00816D74">
              <w:rPr>
                <w:rFonts w:eastAsia="標楷體"/>
                <w:sz w:val="28"/>
                <w:szCs w:val="28"/>
              </w:rPr>
              <w:t>、</w:t>
            </w:r>
            <w:r w:rsidRPr="00816D74">
              <w:rPr>
                <w:rFonts w:eastAsia="標楷體"/>
                <w:sz w:val="28"/>
                <w:szCs w:val="28"/>
              </w:rPr>
              <w:t>C09D</w:t>
            </w:r>
            <w:r w:rsidRPr="00816D74">
              <w:rPr>
                <w:rFonts w:eastAsia="標楷體"/>
                <w:sz w:val="28"/>
                <w:szCs w:val="28"/>
              </w:rPr>
              <w:t>、</w:t>
            </w:r>
            <w:r w:rsidRPr="00816D74">
              <w:rPr>
                <w:rFonts w:eastAsia="標楷體"/>
                <w:sz w:val="28"/>
                <w:szCs w:val="28"/>
              </w:rPr>
              <w:t>C09X</w:t>
            </w:r>
          </w:p>
          <w:p w:rsidR="00F3339C" w:rsidRPr="00816D74" w:rsidRDefault="00F3339C" w:rsidP="007B3989">
            <w:pPr>
              <w:snapToGrid w:val="0"/>
              <w:jc w:val="both"/>
              <w:rPr>
                <w:rFonts w:eastAsia="標楷體"/>
                <w:sz w:val="28"/>
                <w:szCs w:val="28"/>
              </w:rPr>
            </w:pPr>
            <w:proofErr w:type="gramStart"/>
            <w:r w:rsidRPr="00816D74">
              <w:rPr>
                <w:rFonts w:eastAsia="標楷體"/>
                <w:sz w:val="28"/>
                <w:szCs w:val="28"/>
              </w:rPr>
              <w:t>註</w:t>
            </w:r>
            <w:proofErr w:type="gramEnd"/>
            <w:r w:rsidRPr="00816D74">
              <w:rPr>
                <w:rFonts w:eastAsia="標楷體"/>
                <w:sz w:val="28"/>
                <w:szCs w:val="28"/>
              </w:rPr>
              <w:t>：高血壓懷孕婦女不建議使用</w:t>
            </w:r>
            <w:r w:rsidRPr="00816D74">
              <w:rPr>
                <w:rFonts w:eastAsia="標楷體"/>
                <w:sz w:val="28"/>
                <w:szCs w:val="28"/>
              </w:rPr>
              <w:t>ACEI</w:t>
            </w:r>
            <w:r w:rsidRPr="00816D74">
              <w:rPr>
                <w:rFonts w:eastAsia="標楷體"/>
                <w:sz w:val="28"/>
                <w:szCs w:val="28"/>
              </w:rPr>
              <w:t>或</w:t>
            </w:r>
            <w:r w:rsidRPr="00816D74">
              <w:rPr>
                <w:rFonts w:eastAsia="標楷體"/>
                <w:sz w:val="28"/>
                <w:szCs w:val="28"/>
              </w:rPr>
              <w:t>ARB</w:t>
            </w:r>
            <w:r w:rsidRPr="00816D74">
              <w:rPr>
                <w:rFonts w:eastAsia="標楷體"/>
                <w:sz w:val="28"/>
                <w:szCs w:val="28"/>
              </w:rPr>
              <w:t>之藥品，以維護胎兒安全。</w:t>
            </w:r>
          </w:p>
          <w:p w:rsidR="00F3339C" w:rsidRPr="005233FA" w:rsidRDefault="00F3339C" w:rsidP="007B3989">
            <w:pPr>
              <w:snapToGrid w:val="0"/>
              <w:jc w:val="both"/>
              <w:rPr>
                <w:rFonts w:eastAsia="標楷體"/>
                <w:sz w:val="28"/>
                <w:szCs w:val="28"/>
              </w:rPr>
            </w:pPr>
            <w:r w:rsidRPr="005233FA">
              <w:rPr>
                <w:rFonts w:eastAsia="標楷體"/>
                <w:sz w:val="28"/>
                <w:szCs w:val="28"/>
              </w:rPr>
              <w:t>排除條件：分母門診高血壓且有高血壓用藥懷孕婦女人數小於等於</w:t>
            </w:r>
            <w:r w:rsidRPr="005233FA">
              <w:rPr>
                <w:rFonts w:eastAsia="標楷體"/>
                <w:sz w:val="28"/>
                <w:szCs w:val="28"/>
              </w:rPr>
              <w:t>5</w:t>
            </w:r>
            <w:r w:rsidRPr="005233FA">
              <w:rPr>
                <w:rFonts w:eastAsia="標楷體"/>
                <w:sz w:val="28"/>
                <w:szCs w:val="28"/>
              </w:rPr>
              <w:t>人之院所。</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指標屬性</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負向</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分析單位</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依院所按月分析</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分析範圍</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醫院總額部門</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處理方式</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3339C" w:rsidRPr="00816D74" w:rsidRDefault="00F3339C" w:rsidP="007B3989">
            <w:pPr>
              <w:snapToGrid w:val="0"/>
              <w:jc w:val="both"/>
              <w:rPr>
                <w:rFonts w:eastAsia="標楷體"/>
                <w:sz w:val="28"/>
                <w:szCs w:val="28"/>
              </w:rPr>
            </w:pPr>
            <w:r w:rsidRPr="00816D74">
              <w:rPr>
                <w:rFonts w:eastAsia="標楷體"/>
                <w:sz w:val="28"/>
                <w:szCs w:val="28"/>
              </w:rPr>
              <w:t>不予支付點數＝（院所比率</w:t>
            </w:r>
            <w:r w:rsidRPr="00816D74">
              <w:rPr>
                <w:rFonts w:eastAsia="標楷體"/>
                <w:sz w:val="28"/>
                <w:szCs w:val="28"/>
              </w:rPr>
              <w:t>-33</w:t>
            </w:r>
            <w:proofErr w:type="gramStart"/>
            <w:r w:rsidRPr="00816D74">
              <w:rPr>
                <w:rFonts w:eastAsia="標楷體"/>
                <w:sz w:val="28"/>
                <w:szCs w:val="28"/>
              </w:rPr>
              <w:t>﹪</w:t>
            </w:r>
            <w:proofErr w:type="gramEnd"/>
            <w:r w:rsidRPr="00816D74">
              <w:rPr>
                <w:rFonts w:eastAsia="標楷體"/>
                <w:sz w:val="28"/>
                <w:szCs w:val="28"/>
              </w:rPr>
              <w:t>）</w:t>
            </w:r>
            <w:r w:rsidRPr="00816D74">
              <w:rPr>
                <w:rFonts w:eastAsia="標楷體"/>
                <w:sz w:val="28"/>
                <w:szCs w:val="28"/>
              </w:rPr>
              <w:t>*</w:t>
            </w:r>
            <w:r w:rsidRPr="00816D74">
              <w:rPr>
                <w:rFonts w:eastAsia="標楷體"/>
                <w:sz w:val="28"/>
                <w:szCs w:val="28"/>
              </w:rPr>
              <w:t>高血壓之懷孕婦女使用</w:t>
            </w:r>
            <w:r w:rsidRPr="00816D74">
              <w:rPr>
                <w:rFonts w:eastAsia="標楷體"/>
                <w:sz w:val="28"/>
                <w:szCs w:val="28"/>
              </w:rPr>
              <w:t>ACEI</w:t>
            </w:r>
            <w:r w:rsidRPr="00816D74">
              <w:rPr>
                <w:rFonts w:eastAsia="標楷體"/>
                <w:sz w:val="28"/>
                <w:szCs w:val="28"/>
              </w:rPr>
              <w:t>或</w:t>
            </w:r>
            <w:r w:rsidRPr="00816D74">
              <w:rPr>
                <w:rFonts w:eastAsia="標楷體"/>
                <w:sz w:val="28"/>
                <w:szCs w:val="28"/>
              </w:rPr>
              <w:t>ARB</w:t>
            </w:r>
            <w:r w:rsidRPr="00816D74">
              <w:rPr>
                <w:rFonts w:eastAsia="標楷體"/>
                <w:sz w:val="28"/>
                <w:szCs w:val="28"/>
              </w:rPr>
              <w:t>案件總醫療費用</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339C" w:rsidRPr="00816D74" w:rsidRDefault="00F3339C" w:rsidP="007B398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16D74">
              <w:rPr>
                <w:rFonts w:eastAsia="標楷體" w:hint="eastAsia"/>
                <w:kern w:val="1"/>
                <w:sz w:val="28"/>
                <w:szCs w:val="28"/>
              </w:rPr>
              <w:t>衛生福利部核准日期及文號</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F3339C" w:rsidRPr="0012352E" w:rsidRDefault="00F3339C" w:rsidP="007B3989">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F3339C" w:rsidRPr="00B92400" w:rsidTr="007B3989">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339C" w:rsidRPr="00816D74" w:rsidRDefault="00F3339C" w:rsidP="007B398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16D74">
              <w:rPr>
                <w:rFonts w:eastAsia="標楷體" w:hint="eastAsia"/>
                <w:kern w:val="1"/>
                <w:sz w:val="28"/>
                <w:szCs w:val="28"/>
              </w:rPr>
              <w:t>健保署公告日期及文號</w:t>
            </w:r>
          </w:p>
        </w:tc>
        <w:tc>
          <w:tcPr>
            <w:tcW w:w="75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F3339C" w:rsidRPr="0012352E" w:rsidRDefault="00F3339C" w:rsidP="007B3989">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F3339C" w:rsidRPr="00B92400" w:rsidTr="007B3989">
        <w:tc>
          <w:tcPr>
            <w:tcW w:w="21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F3339C" w:rsidRPr="00B92400" w:rsidRDefault="00F3339C" w:rsidP="007B3989">
            <w:pPr>
              <w:snapToGrid w:val="0"/>
              <w:jc w:val="both"/>
              <w:rPr>
                <w:rFonts w:eastAsia="標楷體"/>
              </w:rPr>
            </w:pPr>
            <w:r w:rsidRPr="00B92400">
              <w:rPr>
                <w:rFonts w:eastAsia="標楷體"/>
                <w:sz w:val="28"/>
                <w:szCs w:val="28"/>
              </w:rPr>
              <w:t>實施起日</w:t>
            </w:r>
          </w:p>
        </w:tc>
        <w:tc>
          <w:tcPr>
            <w:tcW w:w="754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F3339C" w:rsidRPr="0012352E" w:rsidRDefault="00F3339C" w:rsidP="007B3989">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F3339C" w:rsidRPr="00816D74" w:rsidRDefault="00F3339C" w:rsidP="00F3339C">
      <w:pPr>
        <w:rPr>
          <w:rFonts w:eastAsia="標楷體"/>
        </w:rPr>
      </w:pPr>
    </w:p>
    <w:p w:rsidR="00F3339C" w:rsidRPr="00B92400" w:rsidRDefault="00F3339C" w:rsidP="00F3339C">
      <w:pPr>
        <w:widowControl/>
        <w:suppressAutoHyphens w:val="0"/>
        <w:rPr>
          <w:rFonts w:eastAsia="標楷體"/>
        </w:rPr>
      </w:pPr>
      <w:r w:rsidRPr="00B92400">
        <w:rPr>
          <w:rFonts w:eastAsia="標楷體"/>
        </w:rPr>
        <w:br w:type="page"/>
      </w:r>
      <w:r w:rsidRPr="00B92400">
        <w:rPr>
          <w:rFonts w:eastAsia="標楷體"/>
        </w:rPr>
        <w:lastRenderedPageBreak/>
        <w:t>「</w:t>
      </w:r>
      <w:r w:rsidRPr="00B92400">
        <w:rPr>
          <w:rFonts w:eastAsia="標楷體"/>
        </w:rPr>
        <w:t>027-</w:t>
      </w:r>
      <w:r w:rsidRPr="00B92400">
        <w:rPr>
          <w:rFonts w:eastAsia="標楷體"/>
        </w:rPr>
        <w:t>醫院門診高血壓懷孕婦女使用</w:t>
      </w:r>
      <w:r w:rsidRPr="00B92400">
        <w:rPr>
          <w:rFonts w:eastAsia="標楷體"/>
        </w:rPr>
        <w:t>ACEI</w:t>
      </w:r>
      <w:r w:rsidRPr="00B92400">
        <w:rPr>
          <w:rFonts w:eastAsia="標楷體"/>
        </w:rPr>
        <w:t>或</w:t>
      </w:r>
      <w:r w:rsidRPr="00B92400">
        <w:rPr>
          <w:rFonts w:eastAsia="標楷體"/>
        </w:rPr>
        <w:t>ARB</w:t>
      </w:r>
      <w:r w:rsidRPr="00B92400">
        <w:rPr>
          <w:rFonts w:eastAsia="標楷體"/>
        </w:rPr>
        <w:t>之比率偏高」附表</w:t>
      </w:r>
    </w:p>
    <w:tbl>
      <w:tblPr>
        <w:tblW w:w="9694" w:type="dxa"/>
        <w:tblCellMar>
          <w:left w:w="10" w:type="dxa"/>
          <w:right w:w="10" w:type="dxa"/>
        </w:tblCellMar>
        <w:tblLook w:val="04A0" w:firstRow="1" w:lastRow="0" w:firstColumn="1" w:lastColumn="0" w:noHBand="0" w:noVBand="1"/>
      </w:tblPr>
      <w:tblGrid>
        <w:gridCol w:w="855"/>
        <w:gridCol w:w="1583"/>
        <w:gridCol w:w="1276"/>
        <w:gridCol w:w="2551"/>
        <w:gridCol w:w="2552"/>
        <w:gridCol w:w="877"/>
      </w:tblGrid>
      <w:tr w:rsidR="00F3339C" w:rsidRPr="00C27A0C" w:rsidTr="007B3989">
        <w:trPr>
          <w:trHeight w:val="300"/>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總額</w:t>
            </w:r>
          </w:p>
        </w:tc>
        <w:tc>
          <w:tcPr>
            <w:tcW w:w="15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jc w:val="center"/>
              <w:rPr>
                <w:rFonts w:eastAsia="標楷體"/>
                <w:kern w:val="0"/>
              </w:rPr>
            </w:pPr>
            <w:r w:rsidRPr="00C27A0C">
              <w:rPr>
                <w:rFonts w:eastAsia="標楷體"/>
                <w:kern w:val="0"/>
              </w:rPr>
              <w:t>名稱</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jc w:val="center"/>
              <w:rPr>
                <w:rFonts w:eastAsia="標楷體"/>
                <w:strike/>
                <w:color w:val="FF0000"/>
                <w:kern w:val="0"/>
              </w:rPr>
            </w:pPr>
            <w:r w:rsidRPr="00C27A0C">
              <w:rPr>
                <w:rFonts w:eastAsia="標楷體"/>
                <w:strike/>
                <w:color w:val="FF0000"/>
                <w:kern w:val="0"/>
              </w:rPr>
              <w:t>ICD-9-CM</w:t>
            </w:r>
          </w:p>
        </w:tc>
        <w:tc>
          <w:tcPr>
            <w:tcW w:w="2551" w:type="dxa"/>
            <w:tcBorders>
              <w:top w:val="single" w:sz="4" w:space="0" w:color="000000"/>
              <w:bottom w:val="single" w:sz="4" w:space="0" w:color="000000"/>
              <w:right w:val="single" w:sz="4" w:space="0" w:color="auto"/>
            </w:tcBorders>
            <w:shd w:val="clear" w:color="auto" w:fill="FFFFFF"/>
            <w:tcMar>
              <w:top w:w="0" w:type="dxa"/>
              <w:left w:w="28" w:type="dxa"/>
              <w:bottom w:w="0" w:type="dxa"/>
              <w:right w:w="28" w:type="dxa"/>
            </w:tcMar>
            <w:vAlign w:val="center"/>
          </w:tcPr>
          <w:p w:rsidR="00F3339C" w:rsidRDefault="00F3339C" w:rsidP="007B3989">
            <w:pPr>
              <w:spacing w:line="320" w:lineRule="exact"/>
              <w:jc w:val="center"/>
              <w:rPr>
                <w:rFonts w:eastAsia="標楷體"/>
                <w:kern w:val="0"/>
              </w:rPr>
            </w:pPr>
            <w:r w:rsidRPr="00C27A0C">
              <w:rPr>
                <w:rFonts w:eastAsia="標楷體"/>
                <w:kern w:val="0"/>
              </w:rPr>
              <w:t>ICD-10- CM/PCS</w:t>
            </w:r>
          </w:p>
          <w:p w:rsidR="00F3339C" w:rsidRPr="00986874" w:rsidRDefault="00F3339C" w:rsidP="007B3989">
            <w:pPr>
              <w:spacing w:line="32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rsidR="00F3339C" w:rsidRPr="00C27A0C" w:rsidRDefault="00F3339C" w:rsidP="007B3989">
            <w:pPr>
              <w:widowControl/>
              <w:spacing w:line="320" w:lineRule="exact"/>
              <w:jc w:val="center"/>
              <w:rPr>
                <w:rFonts w:eastAsia="標楷體"/>
                <w:kern w:val="0"/>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552" w:type="dxa"/>
            <w:tcBorders>
              <w:top w:val="single" w:sz="4" w:space="0" w:color="auto"/>
              <w:left w:val="single" w:sz="4" w:space="0" w:color="auto"/>
              <w:bottom w:val="single" w:sz="4" w:space="0" w:color="auto"/>
              <w:right w:val="single" w:sz="4" w:space="0" w:color="auto"/>
            </w:tcBorders>
          </w:tcPr>
          <w:p w:rsidR="00F3339C" w:rsidRDefault="00F3339C" w:rsidP="007B3989">
            <w:pPr>
              <w:spacing w:line="320" w:lineRule="exact"/>
              <w:jc w:val="center"/>
              <w:rPr>
                <w:rFonts w:eastAsia="標楷體"/>
                <w:color w:val="FF0000"/>
                <w:u w:val="single"/>
              </w:rPr>
            </w:pPr>
            <w:r w:rsidRPr="00C27A0C">
              <w:rPr>
                <w:rFonts w:eastAsia="標楷體"/>
                <w:color w:val="FF0000"/>
                <w:u w:val="single"/>
              </w:rPr>
              <w:t>ICD-10-CM/PCS</w:t>
            </w:r>
          </w:p>
          <w:p w:rsidR="00F3339C" w:rsidRPr="00C27A0C" w:rsidRDefault="00F3339C" w:rsidP="007B3989">
            <w:pPr>
              <w:spacing w:line="320" w:lineRule="exact"/>
              <w:jc w:val="center"/>
              <w:rPr>
                <w:rFonts w:eastAsia="標楷體"/>
                <w:color w:val="FF0000"/>
                <w:u w:val="single"/>
              </w:rPr>
            </w:pPr>
            <w:r w:rsidRPr="00C27A0C">
              <w:rPr>
                <w:rFonts w:eastAsia="標楷體"/>
                <w:color w:val="FF0000"/>
                <w:u w:val="single"/>
              </w:rPr>
              <w:t>(2023</w:t>
            </w:r>
            <w:r w:rsidRPr="00C27A0C">
              <w:rPr>
                <w:rFonts w:eastAsia="標楷體"/>
                <w:color w:val="FF0000"/>
                <w:u w:val="single"/>
              </w:rPr>
              <w:t>年版</w:t>
            </w:r>
            <w:r w:rsidRPr="00C27A0C">
              <w:rPr>
                <w:rFonts w:eastAsia="標楷體"/>
                <w:color w:val="FF0000"/>
                <w:u w:val="single"/>
              </w:rPr>
              <w:t>)</w:t>
            </w:r>
          </w:p>
          <w:p w:rsidR="00F3339C" w:rsidRPr="00C27A0C" w:rsidRDefault="00F3339C" w:rsidP="007B3989">
            <w:pPr>
              <w:widowControl/>
              <w:spacing w:line="320" w:lineRule="exact"/>
              <w:jc w:val="center"/>
              <w:rPr>
                <w:rFonts w:eastAsia="標楷體"/>
                <w:kern w:val="0"/>
              </w:rPr>
            </w:pPr>
            <w:r w:rsidRPr="00C27A0C">
              <w:rPr>
                <w:rFonts w:eastAsia="標楷體"/>
                <w:color w:val="FF0000"/>
                <w:u w:val="single"/>
              </w:rPr>
              <w:t>自</w:t>
            </w:r>
            <w:r>
              <w:rPr>
                <w:rFonts w:eastAsia="標楷體" w:hint="eastAsia"/>
                <w:color w:val="FF0000"/>
                <w:u w:val="single"/>
              </w:rPr>
              <w:t>1</w:t>
            </w:r>
            <w:r>
              <w:rPr>
                <w:rFonts w:eastAsia="標楷體"/>
                <w:color w:val="FF0000"/>
                <w:u w:val="single"/>
              </w:rPr>
              <w:t>14</w:t>
            </w:r>
            <w:r w:rsidRPr="00C27A0C">
              <w:rPr>
                <w:rFonts w:eastAsia="標楷體"/>
                <w:color w:val="FF0000"/>
                <w:u w:val="single"/>
              </w:rPr>
              <w:t>年</w:t>
            </w:r>
            <w:r>
              <w:rPr>
                <w:rFonts w:eastAsia="標楷體" w:hint="eastAsia"/>
                <w:color w:val="FF0000"/>
                <w:u w:val="single"/>
              </w:rPr>
              <w:t>1</w:t>
            </w:r>
            <w:r w:rsidRPr="00C27A0C">
              <w:rPr>
                <w:rFonts w:eastAsia="標楷體"/>
                <w:color w:val="FF0000"/>
                <w:u w:val="single"/>
              </w:rPr>
              <w:t>月</w:t>
            </w:r>
            <w:r>
              <w:rPr>
                <w:rFonts w:eastAsia="標楷體" w:hint="eastAsia"/>
                <w:color w:val="FF0000"/>
                <w:u w:val="single"/>
              </w:rPr>
              <w:t>1</w:t>
            </w:r>
            <w:r w:rsidRPr="00C27A0C">
              <w:rPr>
                <w:rFonts w:eastAsia="標楷體"/>
                <w:color w:val="FF0000"/>
                <w:u w:val="single"/>
              </w:rPr>
              <w:t>日起適用</w:t>
            </w:r>
          </w:p>
        </w:tc>
        <w:tc>
          <w:tcPr>
            <w:tcW w:w="877"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jc w:val="center"/>
              <w:rPr>
                <w:rFonts w:eastAsia="標楷體"/>
                <w:kern w:val="0"/>
              </w:rPr>
            </w:pPr>
            <w:r w:rsidRPr="00C27A0C">
              <w:rPr>
                <w:rFonts w:eastAsia="標楷體"/>
                <w:kern w:val="0"/>
              </w:rPr>
              <w:t>備註</w:t>
            </w:r>
          </w:p>
        </w:tc>
      </w:tr>
      <w:tr w:rsidR="00F3339C" w:rsidRPr="00C27A0C" w:rsidTr="007B3989">
        <w:trPr>
          <w:trHeight w:val="300"/>
        </w:trPr>
        <w:tc>
          <w:tcPr>
            <w:tcW w:w="85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jc w:val="center"/>
              <w:rPr>
                <w:rFonts w:eastAsia="標楷體"/>
              </w:rPr>
            </w:pPr>
            <w:r w:rsidRPr="00C27A0C">
              <w:rPr>
                <w:rFonts w:eastAsia="標楷體"/>
              </w:rPr>
              <w:t>醫院</w:t>
            </w:r>
          </w:p>
          <w:p w:rsidR="00F3339C" w:rsidRPr="00C27A0C" w:rsidRDefault="00F3339C" w:rsidP="007B3989">
            <w:pPr>
              <w:widowControl/>
              <w:jc w:val="center"/>
              <w:rPr>
                <w:rFonts w:eastAsia="標楷體"/>
                <w:kern w:val="0"/>
              </w:rPr>
            </w:pPr>
          </w:p>
        </w:tc>
        <w:tc>
          <w:tcPr>
            <w:tcW w:w="158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rPr>
            </w:pPr>
            <w:r w:rsidRPr="00C27A0C">
              <w:rPr>
                <w:rFonts w:eastAsia="標楷體"/>
                <w:kern w:val="0"/>
              </w:rPr>
              <w:t>027-</w:t>
            </w:r>
            <w:r w:rsidRPr="00C27A0C">
              <w:rPr>
                <w:rFonts w:eastAsia="標楷體"/>
              </w:rPr>
              <w:t>醫院</w:t>
            </w:r>
            <w:proofErr w:type="gramStart"/>
            <w:r w:rsidRPr="00C27A0C">
              <w:rPr>
                <w:rFonts w:eastAsia="標楷體"/>
              </w:rPr>
              <w:t>門診</w:t>
            </w:r>
            <w:r w:rsidRPr="00C27A0C">
              <w:rPr>
                <w:rFonts w:eastAsia="標楷體"/>
                <w:kern w:val="0"/>
              </w:rPr>
              <w:t>門診</w:t>
            </w:r>
            <w:proofErr w:type="gramEnd"/>
            <w:r w:rsidRPr="00C27A0C">
              <w:rPr>
                <w:rFonts w:eastAsia="標楷體"/>
                <w:kern w:val="0"/>
              </w:rPr>
              <w:t>高血壓懷孕婦女使用</w:t>
            </w:r>
            <w:r w:rsidRPr="00C27A0C">
              <w:rPr>
                <w:rFonts w:eastAsia="標楷體"/>
                <w:kern w:val="0"/>
              </w:rPr>
              <w:t>ACEI</w:t>
            </w:r>
            <w:r w:rsidRPr="00C27A0C">
              <w:rPr>
                <w:rFonts w:eastAsia="標楷體"/>
                <w:kern w:val="0"/>
              </w:rPr>
              <w:t>或</w:t>
            </w:r>
            <w:r w:rsidRPr="00C27A0C">
              <w:rPr>
                <w:rFonts w:eastAsia="標楷體"/>
                <w:kern w:val="0"/>
              </w:rPr>
              <w:t>ARB</w:t>
            </w:r>
            <w:r w:rsidRPr="00C27A0C">
              <w:rPr>
                <w:rFonts w:eastAsia="標楷體"/>
                <w:kern w:val="0"/>
              </w:rPr>
              <w:t>之比率偏高</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401~405</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I10-I15</w:t>
            </w:r>
          </w:p>
        </w:tc>
        <w:tc>
          <w:tcPr>
            <w:tcW w:w="2552" w:type="dxa"/>
            <w:tcBorders>
              <w:top w:val="single" w:sz="4" w:space="0" w:color="auto"/>
              <w:left w:val="single" w:sz="4" w:space="0" w:color="auto"/>
              <w:bottom w:val="single" w:sz="4" w:space="0" w:color="auto"/>
              <w:right w:val="single" w:sz="4" w:space="0" w:color="auto"/>
            </w:tcBorders>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I10-I15</w:t>
            </w:r>
            <w:r w:rsidRPr="00016D96">
              <w:rPr>
                <w:rFonts w:eastAsia="標楷體" w:hint="eastAsia"/>
                <w:color w:val="FF0000"/>
                <w:kern w:val="0"/>
                <w:u w:val="single"/>
              </w:rPr>
              <w:t>、</w:t>
            </w:r>
            <w:r w:rsidRPr="00016D96">
              <w:rPr>
                <w:rFonts w:eastAsia="標楷體"/>
                <w:color w:val="FF0000"/>
                <w:u w:val="single"/>
              </w:rPr>
              <w:t>I16.0</w:t>
            </w:r>
            <w:r w:rsidRPr="00016D96">
              <w:rPr>
                <w:rFonts w:eastAsia="標楷體"/>
                <w:color w:val="FF0000"/>
                <w:u w:val="single"/>
              </w:rPr>
              <w:t>、</w:t>
            </w:r>
            <w:r w:rsidRPr="00016D96">
              <w:rPr>
                <w:rFonts w:eastAsia="標楷體"/>
                <w:color w:val="FF0000"/>
                <w:u w:val="single"/>
              </w:rPr>
              <w:t>I16.1</w:t>
            </w:r>
            <w:r w:rsidRPr="00016D96">
              <w:rPr>
                <w:rFonts w:eastAsia="標楷體"/>
                <w:color w:val="FF0000"/>
                <w:u w:val="single"/>
              </w:rPr>
              <w:t>、</w:t>
            </w:r>
            <w:r w:rsidRPr="00016D96">
              <w:rPr>
                <w:rFonts w:eastAsia="標楷體"/>
                <w:color w:val="FF0000"/>
                <w:u w:val="single"/>
              </w:rPr>
              <w:t>I16.9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O10-O16</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O10-O16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O20-O21</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O20-O21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O23-O26</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O23-O26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O28-O29</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O28-O29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O310</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O310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O330</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O330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O44-O48</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O44-O48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O60</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O60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O67</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O67</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O861-O862</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O861-O862</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O905-O908</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O905-O908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O98-O99</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O98-O99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O9A</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O9A</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Z331</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Z331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r w:rsidR="00F3339C" w:rsidRPr="00C27A0C" w:rsidTr="007B3989">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Z34</w:t>
            </w:r>
          </w:p>
        </w:tc>
        <w:tc>
          <w:tcPr>
            <w:tcW w:w="2552" w:type="dxa"/>
            <w:tcBorders>
              <w:top w:val="single" w:sz="4" w:space="0" w:color="auto"/>
              <w:left w:val="single" w:sz="4" w:space="0" w:color="auto"/>
              <w:bottom w:val="single" w:sz="4" w:space="0" w:color="auto"/>
              <w:right w:val="single" w:sz="4" w:space="0" w:color="auto"/>
            </w:tcBorders>
            <w:vAlign w:val="center"/>
          </w:tcPr>
          <w:p w:rsidR="00F3339C" w:rsidRPr="00016D96" w:rsidRDefault="00F3339C" w:rsidP="007B3989">
            <w:pPr>
              <w:widowControl/>
              <w:rPr>
                <w:rFonts w:eastAsia="標楷體"/>
                <w:color w:val="FF0000"/>
                <w:kern w:val="0"/>
                <w:u w:val="single"/>
              </w:rPr>
            </w:pPr>
            <w:r w:rsidRPr="00016D96">
              <w:rPr>
                <w:rFonts w:eastAsia="標楷體"/>
                <w:color w:val="FF0000"/>
                <w:kern w:val="0"/>
                <w:u w:val="single"/>
              </w:rPr>
              <w:t>Z34</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3339C" w:rsidRPr="00C27A0C" w:rsidRDefault="00F3339C" w:rsidP="007B3989">
            <w:pPr>
              <w:widowControl/>
              <w:rPr>
                <w:rFonts w:eastAsia="標楷體"/>
                <w:kern w:val="0"/>
              </w:rPr>
            </w:pPr>
            <w:r w:rsidRPr="00C27A0C">
              <w:rPr>
                <w:rFonts w:eastAsia="標楷體"/>
                <w:kern w:val="0"/>
              </w:rPr>
              <w:t xml:space="preserve">　</w:t>
            </w:r>
          </w:p>
        </w:tc>
      </w:tr>
    </w:tbl>
    <w:p w:rsidR="00F3339C" w:rsidRPr="00816D74" w:rsidRDefault="00F3339C" w:rsidP="00F3339C">
      <w:pPr>
        <w:widowControl/>
        <w:suppressAutoHyphens w:val="0"/>
        <w:rPr>
          <w:rFonts w:ascii="標楷體" w:eastAsia="標楷體" w:hAnsi="標楷體"/>
        </w:rPr>
      </w:pPr>
    </w:p>
    <w:p w:rsidR="00F3339C" w:rsidRPr="0075472D" w:rsidRDefault="00F3339C" w:rsidP="00041A10">
      <w:pPr>
        <w:rPr>
          <w:rFonts w:eastAsia="標楷體"/>
        </w:rPr>
      </w:pPr>
    </w:p>
    <w:p w:rsidR="00F3339C" w:rsidRDefault="00F3339C" w:rsidP="00A13D05">
      <w:pPr>
        <w:pStyle w:val="2"/>
        <w:rPr>
          <w:rFonts w:eastAsia="標楷體"/>
        </w:rPr>
        <w:sectPr w:rsidR="00F3339C" w:rsidSect="0001702C">
          <w:pgSz w:w="11906" w:h="16838" w:code="9"/>
          <w:pgMar w:top="851" w:right="1134" w:bottom="851" w:left="1134" w:header="567" w:footer="284" w:gutter="0"/>
          <w:cols w:space="720"/>
          <w:docGrid w:type="lines" w:linePitch="384"/>
        </w:sectPr>
      </w:pPr>
    </w:p>
    <w:p w:rsidR="00CA5D2D" w:rsidRPr="0075472D" w:rsidRDefault="00CA5D2D" w:rsidP="00A13D05">
      <w:pPr>
        <w:pStyle w:val="2"/>
        <w:rPr>
          <w:rFonts w:eastAsia="標楷體"/>
        </w:rPr>
      </w:pPr>
      <w:r w:rsidRPr="0075472D">
        <w:rPr>
          <w:rFonts w:eastAsia="標楷體" w:hint="eastAsia"/>
        </w:rPr>
        <w:lastRenderedPageBreak/>
        <w:t>027</w:t>
      </w:r>
      <w:r w:rsidRPr="0075472D">
        <w:rPr>
          <w:rFonts w:eastAsia="標楷體" w:hint="eastAsia"/>
        </w:rPr>
        <w:t>指標版本：實施</w:t>
      </w:r>
      <w:proofErr w:type="gramStart"/>
      <w:r w:rsidRPr="0075472D">
        <w:rPr>
          <w:rFonts w:eastAsia="標楷體" w:hint="eastAsia"/>
        </w:rPr>
        <w:t>起</w:t>
      </w:r>
      <w:r w:rsidR="00F3339C">
        <w:rPr>
          <w:rFonts w:eastAsia="標楷體" w:hint="eastAsia"/>
        </w:rPr>
        <w:t>迄</w:t>
      </w:r>
      <w:proofErr w:type="gramEnd"/>
      <w:r w:rsidRPr="0075472D">
        <w:rPr>
          <w:rFonts w:eastAsia="標楷體" w:hint="eastAsia"/>
        </w:rPr>
        <w:t>日</w:t>
      </w:r>
      <w:r w:rsidRPr="0075472D">
        <w:rPr>
          <w:rFonts w:eastAsia="標楷體" w:hint="eastAsia"/>
        </w:rPr>
        <w:tab/>
        <w:t>107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1</w:t>
      </w:r>
      <w:r w:rsidRPr="0075472D">
        <w:rPr>
          <w:rFonts w:eastAsia="標楷體" w:hint="eastAsia"/>
        </w:rPr>
        <w:t>日</w:t>
      </w:r>
      <w:r w:rsidR="00041A10" w:rsidRPr="0075472D">
        <w:rPr>
          <w:rFonts w:eastAsia="標楷體" w:hint="eastAsia"/>
        </w:rPr>
        <w:t>(</w:t>
      </w:r>
      <w:r w:rsidRPr="0075472D">
        <w:rPr>
          <w:rFonts w:eastAsia="標楷體" w:hint="eastAsia"/>
        </w:rPr>
        <w:t>費用年月</w:t>
      </w:r>
      <w:r w:rsidR="00041A10" w:rsidRPr="0075472D">
        <w:rPr>
          <w:rFonts w:eastAsia="標楷體" w:hint="eastAsia"/>
        </w:rPr>
        <w:t>)</w:t>
      </w:r>
      <w:r w:rsidR="00F3339C">
        <w:rPr>
          <w:rFonts w:eastAsia="標楷體"/>
        </w:rPr>
        <w:t>~113</w:t>
      </w:r>
      <w:r w:rsidR="00F3339C">
        <w:rPr>
          <w:rFonts w:eastAsia="標楷體" w:hint="eastAsia"/>
        </w:rPr>
        <w:t>年</w:t>
      </w:r>
      <w:r w:rsidR="00F3339C">
        <w:rPr>
          <w:rFonts w:eastAsia="標楷體" w:hint="eastAsia"/>
        </w:rPr>
        <w:t>1</w:t>
      </w:r>
      <w:r w:rsidR="00F3339C">
        <w:rPr>
          <w:rFonts w:eastAsia="標楷體"/>
        </w:rPr>
        <w:t>2</w:t>
      </w:r>
      <w:r w:rsidR="00F3339C">
        <w:rPr>
          <w:rFonts w:eastAsia="標楷體" w:hint="eastAsia"/>
        </w:rPr>
        <w:t>月</w:t>
      </w:r>
      <w:r w:rsidR="00F3339C">
        <w:rPr>
          <w:rFonts w:eastAsia="標楷體" w:hint="eastAsia"/>
        </w:rPr>
        <w:t>31</w:t>
      </w:r>
      <w:r w:rsidR="00F3339C">
        <w:rPr>
          <w:rFonts w:eastAsia="標楷體" w:hint="eastAsia"/>
        </w:rPr>
        <w:t>日</w:t>
      </w:r>
      <w:r w:rsidR="007B3989" w:rsidRPr="0075472D">
        <w:rPr>
          <w:rFonts w:eastAsia="標楷體" w:hint="eastAsia"/>
        </w:rPr>
        <w:t>(</w:t>
      </w:r>
      <w:r w:rsidR="007B3989" w:rsidRPr="0075472D">
        <w:rPr>
          <w:rFonts w:eastAsia="標楷體" w:hint="eastAsia"/>
        </w:rPr>
        <w:t>費用年月</w:t>
      </w:r>
      <w:r w:rsidR="007B3989" w:rsidRPr="0075472D">
        <w:rPr>
          <w:rFonts w:eastAsia="標楷體" w:hint="eastAsia"/>
        </w:rPr>
        <w:t>)</w:t>
      </w:r>
    </w:p>
    <w:tbl>
      <w:tblPr>
        <w:tblW w:w="9640" w:type="dxa"/>
        <w:tblInd w:w="-114" w:type="dxa"/>
        <w:tblCellMar>
          <w:left w:w="10" w:type="dxa"/>
          <w:right w:w="10" w:type="dxa"/>
        </w:tblCellMar>
        <w:tblLook w:val="04A0" w:firstRow="1" w:lastRow="0" w:firstColumn="1" w:lastColumn="0" w:noHBand="0" w:noVBand="1"/>
      </w:tblPr>
      <w:tblGrid>
        <w:gridCol w:w="2694"/>
        <w:gridCol w:w="6946"/>
      </w:tblGrid>
      <w:tr w:rsidR="00CA5D2D" w:rsidRPr="0075472D" w:rsidTr="00A13D05">
        <w:tc>
          <w:tcPr>
            <w:tcW w:w="26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caps/>
                <w:sz w:val="28"/>
                <w:szCs w:val="28"/>
              </w:rPr>
            </w:pPr>
            <w:r w:rsidRPr="0075472D">
              <w:rPr>
                <w:rFonts w:eastAsia="標楷體"/>
                <w:caps/>
                <w:sz w:val="28"/>
                <w:szCs w:val="28"/>
              </w:rPr>
              <w:t>指標名稱</w:t>
            </w:r>
          </w:p>
        </w:tc>
        <w:tc>
          <w:tcPr>
            <w:tcW w:w="694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color w:val="000000"/>
                <w:sz w:val="28"/>
                <w:szCs w:val="28"/>
              </w:rPr>
              <w:t>027-</w:t>
            </w:r>
            <w:r w:rsidRPr="0075472D">
              <w:rPr>
                <w:rFonts w:eastAsia="標楷體"/>
                <w:color w:val="000000"/>
                <w:sz w:val="28"/>
                <w:szCs w:val="28"/>
              </w:rPr>
              <w:t>醫院門診高血壓懷孕婦女使用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之比率偏高</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caps/>
                <w:sz w:val="28"/>
                <w:szCs w:val="28"/>
              </w:rPr>
            </w:pPr>
            <w:r w:rsidRPr="0075472D">
              <w:rPr>
                <w:rFonts w:eastAsia="標楷體"/>
                <w:caps/>
                <w:sz w:val="28"/>
                <w:szCs w:val="28"/>
              </w:rPr>
              <w:t>實施目的</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caps/>
                <w:color w:val="000000"/>
                <w:sz w:val="28"/>
                <w:szCs w:val="28"/>
              </w:rPr>
              <w:t>孕婦用藥安全</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指標定義</w:t>
            </w:r>
          </w:p>
          <w:p w:rsidR="00CA5D2D" w:rsidRPr="0075472D" w:rsidRDefault="00CA5D2D" w:rsidP="00A13D05">
            <w:pPr>
              <w:snapToGrid w:val="0"/>
              <w:jc w:val="both"/>
              <w:rPr>
                <w:rFonts w:eastAsia="標楷體"/>
                <w:sz w:val="28"/>
                <w:szCs w:val="28"/>
              </w:rPr>
            </w:pPr>
            <w:r w:rsidRPr="0075472D">
              <w:rPr>
                <w:rFonts w:eastAsia="標楷體"/>
                <w:sz w:val="28"/>
                <w:szCs w:val="28"/>
              </w:rPr>
              <w:t>(</w:t>
            </w:r>
            <w:r w:rsidRPr="0075472D">
              <w:rPr>
                <w:rFonts w:eastAsia="標楷體"/>
                <w:sz w:val="28"/>
                <w:szCs w:val="28"/>
              </w:rPr>
              <w:t>含分子、分母</w:t>
            </w:r>
            <w:r w:rsidRPr="0075472D">
              <w:rPr>
                <w:rFonts w:eastAsia="標楷體"/>
                <w:sz w:val="28"/>
                <w:szCs w:val="28"/>
              </w:rPr>
              <w:t>)</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color w:val="000000"/>
                <w:sz w:val="28"/>
                <w:szCs w:val="28"/>
              </w:rPr>
            </w:pPr>
            <w:r w:rsidRPr="0075472D">
              <w:rPr>
                <w:rFonts w:eastAsia="標楷體"/>
                <w:color w:val="000000"/>
                <w:sz w:val="28"/>
                <w:szCs w:val="28"/>
              </w:rPr>
              <w:t>分子：分母懷孕婦女中，使用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之人數</w:t>
            </w:r>
          </w:p>
          <w:p w:rsidR="00CA5D2D" w:rsidRPr="0075472D" w:rsidRDefault="00CA5D2D" w:rsidP="00A13D05">
            <w:pPr>
              <w:snapToGrid w:val="0"/>
              <w:jc w:val="both"/>
              <w:rPr>
                <w:rFonts w:eastAsia="標楷體"/>
                <w:color w:val="000000"/>
                <w:sz w:val="28"/>
                <w:szCs w:val="28"/>
              </w:rPr>
            </w:pPr>
            <w:r w:rsidRPr="0075472D">
              <w:rPr>
                <w:rFonts w:eastAsia="標楷體"/>
                <w:color w:val="000000"/>
                <w:sz w:val="28"/>
                <w:szCs w:val="28"/>
              </w:rPr>
              <w:t>分母：門診高血壓且有高血壓用藥懷孕婦女人數</w:t>
            </w:r>
          </w:p>
          <w:p w:rsidR="00CA5D2D" w:rsidRPr="0075472D" w:rsidRDefault="00CA5D2D" w:rsidP="00041A10">
            <w:pPr>
              <w:snapToGrid w:val="0"/>
              <w:ind w:left="1190" w:hangingChars="425" w:hanging="1190"/>
              <w:jc w:val="both"/>
              <w:rPr>
                <w:rFonts w:eastAsia="標楷體"/>
                <w:sz w:val="28"/>
                <w:szCs w:val="28"/>
              </w:rPr>
            </w:pPr>
            <w:r w:rsidRPr="0075472D">
              <w:rPr>
                <w:rFonts w:eastAsia="標楷體"/>
                <w:color w:val="000000"/>
                <w:sz w:val="28"/>
                <w:szCs w:val="28"/>
              </w:rPr>
              <w:t>高血壓－</w:t>
            </w:r>
            <w:r w:rsidRPr="0075472D">
              <w:rPr>
                <w:rFonts w:eastAsia="標楷體"/>
                <w:sz w:val="28"/>
                <w:szCs w:val="28"/>
              </w:rPr>
              <w:t>ICD-9-CM</w:t>
            </w:r>
            <w:r w:rsidRPr="0075472D">
              <w:rPr>
                <w:rFonts w:eastAsia="標楷體"/>
                <w:color w:val="000000"/>
                <w:sz w:val="28"/>
                <w:szCs w:val="28"/>
              </w:rPr>
              <w:t>任</w:t>
            </w:r>
            <w:proofErr w:type="gramStart"/>
            <w:r w:rsidRPr="0075472D">
              <w:rPr>
                <w:rFonts w:eastAsia="標楷體"/>
                <w:color w:val="000000"/>
                <w:sz w:val="28"/>
                <w:szCs w:val="28"/>
              </w:rPr>
              <w:t>一</w:t>
            </w:r>
            <w:proofErr w:type="gramEnd"/>
            <w:r w:rsidRPr="0075472D">
              <w:rPr>
                <w:rFonts w:eastAsia="標楷體"/>
                <w:color w:val="000000"/>
                <w:sz w:val="28"/>
                <w:szCs w:val="28"/>
              </w:rPr>
              <w:t>主次診斷前</w:t>
            </w:r>
            <w:r w:rsidRPr="0075472D">
              <w:rPr>
                <w:rFonts w:eastAsia="標楷體"/>
                <w:sz w:val="28"/>
                <w:szCs w:val="28"/>
              </w:rPr>
              <w:t>三碼為</w:t>
            </w:r>
            <w:r w:rsidRPr="0075472D">
              <w:rPr>
                <w:rFonts w:eastAsia="標楷體"/>
                <w:sz w:val="28"/>
                <w:szCs w:val="28"/>
              </w:rPr>
              <w:t>401~405</w:t>
            </w:r>
            <w:r w:rsidRPr="0075472D">
              <w:rPr>
                <w:rFonts w:eastAsia="標楷體"/>
                <w:sz w:val="28"/>
                <w:szCs w:val="28"/>
              </w:rPr>
              <w:t>；</w:t>
            </w:r>
            <w:r w:rsidRPr="0075472D">
              <w:rPr>
                <w:rFonts w:eastAsia="標楷體"/>
                <w:sz w:val="28"/>
                <w:szCs w:val="28"/>
              </w:rPr>
              <w:t>ICD-10- CM/PCS  I10-I15</w:t>
            </w:r>
            <w:r w:rsidRPr="0075472D">
              <w:rPr>
                <w:rFonts w:eastAsia="標楷體"/>
                <w:sz w:val="28"/>
                <w:szCs w:val="28"/>
              </w:rPr>
              <w:t>，且有高血壓用藥紀錄之案件</w:t>
            </w:r>
          </w:p>
          <w:p w:rsidR="00CA5D2D" w:rsidRPr="0075472D" w:rsidRDefault="00CA5D2D" w:rsidP="00041A10">
            <w:pPr>
              <w:snapToGrid w:val="0"/>
              <w:ind w:left="1758" w:hangingChars="628" w:hanging="1758"/>
              <w:jc w:val="both"/>
              <w:rPr>
                <w:rFonts w:eastAsia="標楷體"/>
                <w:sz w:val="28"/>
                <w:szCs w:val="28"/>
              </w:rPr>
            </w:pPr>
            <w:r w:rsidRPr="0075472D">
              <w:rPr>
                <w:rFonts w:eastAsia="標楷體"/>
                <w:sz w:val="28"/>
                <w:szCs w:val="28"/>
              </w:rPr>
              <w:t>高血壓</w:t>
            </w:r>
            <w:proofErr w:type="gramStart"/>
            <w:r w:rsidRPr="0075472D">
              <w:rPr>
                <w:rFonts w:eastAsia="標楷體"/>
                <w:sz w:val="28"/>
                <w:szCs w:val="28"/>
              </w:rPr>
              <w:t>用藥－指</w:t>
            </w:r>
            <w:proofErr w:type="gramEnd"/>
            <w:r w:rsidRPr="0075472D">
              <w:rPr>
                <w:rFonts w:eastAsia="標楷體"/>
                <w:sz w:val="28"/>
                <w:szCs w:val="28"/>
              </w:rPr>
              <w:t>ATC</w:t>
            </w:r>
            <w:r w:rsidRPr="0075472D">
              <w:rPr>
                <w:rFonts w:eastAsia="標楷體"/>
                <w:sz w:val="28"/>
                <w:szCs w:val="28"/>
              </w:rPr>
              <w:t>代碼前三碼為</w:t>
            </w:r>
            <w:r w:rsidRPr="0075472D">
              <w:rPr>
                <w:rFonts w:eastAsia="標楷體"/>
                <w:sz w:val="28"/>
                <w:szCs w:val="28"/>
              </w:rPr>
              <w:t>C02</w:t>
            </w:r>
            <w:r w:rsidRPr="0075472D">
              <w:rPr>
                <w:rFonts w:eastAsia="標楷體"/>
                <w:sz w:val="28"/>
                <w:szCs w:val="28"/>
              </w:rPr>
              <w:t>、</w:t>
            </w:r>
            <w:r w:rsidRPr="0075472D">
              <w:rPr>
                <w:rFonts w:eastAsia="標楷體"/>
                <w:sz w:val="28"/>
                <w:szCs w:val="28"/>
              </w:rPr>
              <w:t>C03</w:t>
            </w:r>
            <w:r w:rsidRPr="0075472D">
              <w:rPr>
                <w:rFonts w:eastAsia="標楷體"/>
                <w:sz w:val="28"/>
                <w:szCs w:val="28"/>
              </w:rPr>
              <w:t>、</w:t>
            </w:r>
            <w:r w:rsidRPr="0075472D">
              <w:rPr>
                <w:rFonts w:eastAsia="標楷體"/>
                <w:sz w:val="28"/>
                <w:szCs w:val="28"/>
              </w:rPr>
              <w:t>C07</w:t>
            </w:r>
            <w:r w:rsidRPr="0075472D">
              <w:rPr>
                <w:rFonts w:eastAsia="標楷體"/>
                <w:sz w:val="28"/>
                <w:szCs w:val="28"/>
              </w:rPr>
              <w:t>、</w:t>
            </w:r>
            <w:r w:rsidRPr="0075472D">
              <w:rPr>
                <w:rFonts w:eastAsia="標楷體"/>
                <w:sz w:val="28"/>
                <w:szCs w:val="28"/>
              </w:rPr>
              <w:t>C08</w:t>
            </w:r>
            <w:r w:rsidRPr="0075472D">
              <w:rPr>
                <w:rFonts w:eastAsia="標楷體"/>
                <w:sz w:val="28"/>
                <w:szCs w:val="28"/>
              </w:rPr>
              <w:t>、</w:t>
            </w:r>
            <w:r w:rsidRPr="0075472D">
              <w:rPr>
                <w:rFonts w:eastAsia="標楷體"/>
                <w:sz w:val="28"/>
                <w:szCs w:val="28"/>
              </w:rPr>
              <w:t>C09</w:t>
            </w:r>
            <w:r w:rsidRPr="0075472D">
              <w:rPr>
                <w:rFonts w:eastAsia="標楷體"/>
                <w:sz w:val="28"/>
                <w:szCs w:val="28"/>
              </w:rPr>
              <w:t>及</w:t>
            </w:r>
            <w:r w:rsidRPr="0075472D">
              <w:rPr>
                <w:rFonts w:eastAsia="標楷體"/>
                <w:sz w:val="28"/>
                <w:szCs w:val="28"/>
              </w:rPr>
              <w:t>terazosin</w:t>
            </w:r>
            <w:r w:rsidRPr="0075472D">
              <w:rPr>
                <w:rFonts w:eastAsia="標楷體"/>
                <w:sz w:val="28"/>
                <w:szCs w:val="28"/>
              </w:rPr>
              <w:t>（</w:t>
            </w:r>
            <w:r w:rsidRPr="0075472D">
              <w:rPr>
                <w:rFonts w:eastAsia="標楷體"/>
                <w:sz w:val="28"/>
                <w:szCs w:val="28"/>
              </w:rPr>
              <w:t>G04CA(</w:t>
            </w:r>
            <w:r w:rsidRPr="0075472D">
              <w:rPr>
                <w:rFonts w:eastAsia="標楷體"/>
                <w:sz w:val="28"/>
                <w:szCs w:val="28"/>
              </w:rPr>
              <w:t>五碼</w:t>
            </w:r>
            <w:r w:rsidRPr="0075472D">
              <w:rPr>
                <w:rFonts w:eastAsia="標楷體"/>
                <w:sz w:val="28"/>
                <w:szCs w:val="28"/>
              </w:rPr>
              <w:t>)</w:t>
            </w:r>
            <w:r w:rsidRPr="0075472D">
              <w:rPr>
                <w:rFonts w:eastAsia="標楷體"/>
                <w:sz w:val="28"/>
                <w:szCs w:val="28"/>
              </w:rPr>
              <w:t>）之品項</w:t>
            </w:r>
            <w:r w:rsidR="00041A10" w:rsidRPr="0075472D">
              <w:rPr>
                <w:rFonts w:eastAsia="標楷體" w:hint="eastAsia"/>
                <w:sz w:val="28"/>
                <w:szCs w:val="28"/>
              </w:rPr>
              <w:t>。</w:t>
            </w:r>
          </w:p>
          <w:p w:rsidR="00CA5D2D" w:rsidRPr="0075472D" w:rsidRDefault="00CA5D2D" w:rsidP="00041A10">
            <w:pPr>
              <w:snapToGrid w:val="0"/>
              <w:ind w:left="1473" w:hangingChars="526" w:hanging="1473"/>
              <w:jc w:val="both"/>
              <w:rPr>
                <w:rFonts w:eastAsia="標楷體"/>
                <w:sz w:val="28"/>
                <w:szCs w:val="28"/>
              </w:rPr>
            </w:pPr>
            <w:r w:rsidRPr="0075472D">
              <w:rPr>
                <w:rFonts w:eastAsia="標楷體"/>
                <w:sz w:val="28"/>
                <w:szCs w:val="28"/>
              </w:rPr>
              <w:t>懷孕婦女：</w:t>
            </w:r>
            <w:r w:rsidRPr="0075472D">
              <w:rPr>
                <w:rFonts w:eastAsia="標楷體"/>
                <w:sz w:val="28"/>
                <w:szCs w:val="28"/>
              </w:rPr>
              <w:t>ICD-9-CM</w:t>
            </w:r>
            <w:r w:rsidRPr="0075472D">
              <w:rPr>
                <w:rFonts w:eastAsia="標楷體"/>
                <w:sz w:val="28"/>
                <w:szCs w:val="28"/>
              </w:rPr>
              <w:t>主、次診斷碼前三碼為</w:t>
            </w:r>
            <w:r w:rsidRPr="0075472D">
              <w:rPr>
                <w:rFonts w:eastAsia="標楷體"/>
                <w:sz w:val="28"/>
                <w:szCs w:val="28"/>
              </w:rPr>
              <w:t>V22</w:t>
            </w:r>
            <w:r w:rsidRPr="0075472D">
              <w:rPr>
                <w:rFonts w:eastAsia="標楷體"/>
                <w:sz w:val="28"/>
                <w:szCs w:val="28"/>
              </w:rPr>
              <w:t>、</w:t>
            </w:r>
            <w:r w:rsidRPr="0075472D">
              <w:rPr>
                <w:rFonts w:eastAsia="標楷體"/>
                <w:sz w:val="28"/>
                <w:szCs w:val="28"/>
              </w:rPr>
              <w:t>640~648</w:t>
            </w:r>
            <w:r w:rsidRPr="0075472D">
              <w:rPr>
                <w:rFonts w:eastAsia="標楷體"/>
                <w:sz w:val="28"/>
                <w:szCs w:val="28"/>
              </w:rPr>
              <w:t>；</w:t>
            </w:r>
            <w:r w:rsidRPr="0075472D">
              <w:rPr>
                <w:rFonts w:eastAsia="標楷體"/>
                <w:sz w:val="28"/>
                <w:szCs w:val="28"/>
              </w:rPr>
              <w:t>ICD-10- CM/PCS  Z331</w:t>
            </w:r>
            <w:r w:rsidRPr="0075472D">
              <w:rPr>
                <w:rFonts w:eastAsia="標楷體"/>
                <w:sz w:val="28"/>
                <w:szCs w:val="28"/>
              </w:rPr>
              <w:t>、</w:t>
            </w:r>
            <w:r w:rsidRPr="0075472D">
              <w:rPr>
                <w:rFonts w:eastAsia="標楷體"/>
                <w:sz w:val="28"/>
                <w:szCs w:val="28"/>
              </w:rPr>
              <w:t>Z34</w:t>
            </w:r>
            <w:r w:rsidRPr="0075472D">
              <w:rPr>
                <w:rFonts w:eastAsia="標楷體"/>
                <w:sz w:val="28"/>
                <w:szCs w:val="28"/>
              </w:rPr>
              <w:t>、</w:t>
            </w:r>
            <w:r w:rsidRPr="0075472D">
              <w:rPr>
                <w:rFonts w:eastAsia="標楷體"/>
                <w:sz w:val="28"/>
                <w:szCs w:val="28"/>
              </w:rPr>
              <w:t>O10-O16</w:t>
            </w:r>
            <w:r w:rsidRPr="0075472D">
              <w:rPr>
                <w:rFonts w:eastAsia="標楷體"/>
                <w:sz w:val="28"/>
                <w:szCs w:val="28"/>
              </w:rPr>
              <w:t>、</w:t>
            </w:r>
            <w:r w:rsidRPr="0075472D">
              <w:rPr>
                <w:rFonts w:eastAsia="標楷體"/>
                <w:sz w:val="28"/>
                <w:szCs w:val="28"/>
              </w:rPr>
              <w:t xml:space="preserve"> O20-O21</w:t>
            </w:r>
            <w:r w:rsidRPr="0075472D">
              <w:rPr>
                <w:rFonts w:eastAsia="標楷體"/>
                <w:sz w:val="28"/>
                <w:szCs w:val="28"/>
              </w:rPr>
              <w:t>、</w:t>
            </w:r>
            <w:r w:rsidRPr="0075472D">
              <w:rPr>
                <w:rFonts w:eastAsia="標楷體"/>
                <w:sz w:val="28"/>
                <w:szCs w:val="28"/>
              </w:rPr>
              <w:t>O23-O26</w:t>
            </w:r>
            <w:r w:rsidRPr="0075472D">
              <w:rPr>
                <w:rFonts w:eastAsia="標楷體"/>
                <w:sz w:val="28"/>
                <w:szCs w:val="28"/>
              </w:rPr>
              <w:t>、</w:t>
            </w:r>
            <w:r w:rsidRPr="0075472D">
              <w:rPr>
                <w:rFonts w:eastAsia="標楷體"/>
                <w:sz w:val="28"/>
                <w:szCs w:val="28"/>
              </w:rPr>
              <w:t>O28-O29</w:t>
            </w:r>
            <w:r w:rsidRPr="0075472D">
              <w:rPr>
                <w:rFonts w:eastAsia="標楷體"/>
                <w:sz w:val="28"/>
                <w:szCs w:val="28"/>
              </w:rPr>
              <w:t>、</w:t>
            </w:r>
            <w:r w:rsidRPr="0075472D">
              <w:rPr>
                <w:rFonts w:eastAsia="標楷體"/>
                <w:sz w:val="28"/>
                <w:szCs w:val="28"/>
              </w:rPr>
              <w:t>O310</w:t>
            </w:r>
            <w:r w:rsidRPr="0075472D">
              <w:rPr>
                <w:rFonts w:eastAsia="標楷體"/>
                <w:sz w:val="28"/>
                <w:szCs w:val="28"/>
              </w:rPr>
              <w:t>、</w:t>
            </w:r>
            <w:r w:rsidRPr="0075472D">
              <w:rPr>
                <w:rFonts w:eastAsia="標楷體"/>
                <w:sz w:val="28"/>
                <w:szCs w:val="28"/>
              </w:rPr>
              <w:t>O330</w:t>
            </w:r>
            <w:r w:rsidRPr="0075472D">
              <w:rPr>
                <w:rFonts w:eastAsia="標楷體"/>
                <w:sz w:val="28"/>
                <w:szCs w:val="28"/>
              </w:rPr>
              <w:t>、</w:t>
            </w:r>
            <w:r w:rsidRPr="0075472D">
              <w:rPr>
                <w:rFonts w:eastAsia="標楷體"/>
                <w:sz w:val="28"/>
                <w:szCs w:val="28"/>
              </w:rPr>
              <w:t>O44-O48</w:t>
            </w:r>
            <w:r w:rsidRPr="0075472D">
              <w:rPr>
                <w:rFonts w:eastAsia="標楷體"/>
                <w:sz w:val="28"/>
                <w:szCs w:val="28"/>
              </w:rPr>
              <w:t>、</w:t>
            </w:r>
            <w:r w:rsidRPr="0075472D">
              <w:rPr>
                <w:rFonts w:eastAsia="標楷體"/>
                <w:sz w:val="28"/>
                <w:szCs w:val="28"/>
              </w:rPr>
              <w:t>O60</w:t>
            </w:r>
            <w:r w:rsidRPr="0075472D">
              <w:rPr>
                <w:rFonts w:eastAsia="標楷體"/>
                <w:sz w:val="28"/>
                <w:szCs w:val="28"/>
              </w:rPr>
              <w:t>、</w:t>
            </w:r>
            <w:r w:rsidRPr="0075472D">
              <w:rPr>
                <w:rFonts w:eastAsia="標楷體"/>
                <w:sz w:val="28"/>
                <w:szCs w:val="28"/>
              </w:rPr>
              <w:t>O67</w:t>
            </w:r>
            <w:r w:rsidRPr="0075472D">
              <w:rPr>
                <w:rFonts w:eastAsia="標楷體"/>
                <w:sz w:val="28"/>
                <w:szCs w:val="28"/>
              </w:rPr>
              <w:t>、</w:t>
            </w:r>
            <w:r w:rsidRPr="0075472D">
              <w:rPr>
                <w:rFonts w:eastAsia="標楷體"/>
                <w:sz w:val="28"/>
                <w:szCs w:val="28"/>
              </w:rPr>
              <w:t>O861-O862</w:t>
            </w:r>
            <w:r w:rsidRPr="0075472D">
              <w:rPr>
                <w:rFonts w:eastAsia="標楷體"/>
                <w:sz w:val="28"/>
                <w:szCs w:val="28"/>
              </w:rPr>
              <w:t>、</w:t>
            </w:r>
            <w:r w:rsidRPr="0075472D">
              <w:rPr>
                <w:rFonts w:eastAsia="標楷體"/>
                <w:sz w:val="28"/>
                <w:szCs w:val="28"/>
              </w:rPr>
              <w:t xml:space="preserve"> O905-O908</w:t>
            </w:r>
            <w:r w:rsidRPr="0075472D">
              <w:rPr>
                <w:rFonts w:eastAsia="標楷體"/>
                <w:sz w:val="28"/>
                <w:szCs w:val="28"/>
              </w:rPr>
              <w:t>、</w:t>
            </w:r>
            <w:r w:rsidRPr="0075472D">
              <w:rPr>
                <w:rFonts w:eastAsia="標楷體"/>
                <w:sz w:val="28"/>
                <w:szCs w:val="28"/>
              </w:rPr>
              <w:t>O98-O99</w:t>
            </w:r>
            <w:r w:rsidRPr="0075472D">
              <w:rPr>
                <w:rFonts w:eastAsia="標楷體"/>
                <w:sz w:val="28"/>
                <w:szCs w:val="28"/>
              </w:rPr>
              <w:t>、</w:t>
            </w:r>
            <w:r w:rsidRPr="0075472D">
              <w:rPr>
                <w:rFonts w:eastAsia="標楷體"/>
                <w:sz w:val="28"/>
                <w:szCs w:val="28"/>
              </w:rPr>
              <w:t>O9A</w:t>
            </w:r>
            <w:r w:rsidRPr="0075472D">
              <w:rPr>
                <w:rFonts w:eastAsia="標楷體"/>
                <w:sz w:val="28"/>
                <w:szCs w:val="28"/>
              </w:rPr>
              <w:t>或申報</w:t>
            </w:r>
            <w:r w:rsidRPr="0075472D">
              <w:rPr>
                <w:rFonts w:eastAsia="標楷體"/>
                <w:color w:val="000000"/>
                <w:sz w:val="28"/>
                <w:szCs w:val="28"/>
              </w:rPr>
              <w:t>產檢</w:t>
            </w:r>
            <w:proofErr w:type="gramStart"/>
            <w:r w:rsidRPr="0075472D">
              <w:rPr>
                <w:rFonts w:eastAsia="標楷體"/>
                <w:color w:val="000000"/>
                <w:sz w:val="28"/>
                <w:szCs w:val="28"/>
              </w:rPr>
              <w:t>醫</w:t>
            </w:r>
            <w:proofErr w:type="gramEnd"/>
            <w:r w:rsidRPr="0075472D">
              <w:rPr>
                <w:rFonts w:eastAsia="標楷體"/>
                <w:color w:val="000000"/>
                <w:sz w:val="28"/>
                <w:szCs w:val="28"/>
              </w:rPr>
              <w:t>令</w:t>
            </w:r>
            <w:r w:rsidRPr="0075472D">
              <w:rPr>
                <w:rFonts w:eastAsia="標楷體"/>
                <w:color w:val="000000"/>
                <w:sz w:val="28"/>
                <w:szCs w:val="28"/>
              </w:rPr>
              <w:t>(41~67)</w:t>
            </w:r>
            <w:r w:rsidRPr="0075472D">
              <w:rPr>
                <w:rFonts w:eastAsia="標楷體"/>
                <w:color w:val="000000"/>
                <w:sz w:val="28"/>
                <w:szCs w:val="28"/>
              </w:rPr>
              <w:t>之個案</w:t>
            </w:r>
            <w:r w:rsidRPr="0075472D">
              <w:rPr>
                <w:rFonts w:eastAsia="標楷體"/>
                <w:color w:val="000000"/>
                <w:sz w:val="28"/>
                <w:szCs w:val="28"/>
              </w:rPr>
              <w:t>ACEI</w:t>
            </w:r>
            <w:r w:rsidRPr="0075472D">
              <w:rPr>
                <w:rFonts w:eastAsia="標楷體"/>
                <w:color w:val="000000"/>
                <w:sz w:val="28"/>
                <w:szCs w:val="28"/>
              </w:rPr>
              <w:t>、</w:t>
            </w:r>
            <w:r w:rsidRPr="0075472D">
              <w:rPr>
                <w:rFonts w:eastAsia="標楷體"/>
                <w:color w:val="000000"/>
                <w:sz w:val="28"/>
                <w:szCs w:val="28"/>
              </w:rPr>
              <w:t>ARB</w:t>
            </w:r>
            <w:r w:rsidRPr="0075472D">
              <w:rPr>
                <w:rFonts w:eastAsia="標楷體"/>
                <w:color w:val="000000"/>
                <w:sz w:val="28"/>
                <w:szCs w:val="28"/>
              </w:rPr>
              <w:t>－</w:t>
            </w:r>
            <w:r w:rsidRPr="0075472D">
              <w:rPr>
                <w:rFonts w:eastAsia="標楷體"/>
                <w:color w:val="000000"/>
                <w:sz w:val="28"/>
                <w:szCs w:val="28"/>
              </w:rPr>
              <w:t>ATC</w:t>
            </w:r>
            <w:r w:rsidRPr="0075472D">
              <w:rPr>
                <w:rFonts w:eastAsia="標楷體"/>
                <w:color w:val="000000"/>
                <w:sz w:val="28"/>
                <w:szCs w:val="28"/>
              </w:rPr>
              <w:t>前四碼為</w:t>
            </w:r>
            <w:r w:rsidRPr="0075472D">
              <w:rPr>
                <w:rFonts w:eastAsia="標楷體"/>
                <w:color w:val="000000"/>
                <w:sz w:val="28"/>
                <w:szCs w:val="28"/>
              </w:rPr>
              <w:t>C09A</w:t>
            </w:r>
            <w:r w:rsidRPr="0075472D">
              <w:rPr>
                <w:rFonts w:eastAsia="標楷體"/>
                <w:color w:val="000000"/>
                <w:sz w:val="28"/>
                <w:szCs w:val="28"/>
              </w:rPr>
              <w:t>、</w:t>
            </w:r>
            <w:r w:rsidRPr="0075472D">
              <w:rPr>
                <w:rFonts w:eastAsia="標楷體"/>
                <w:color w:val="000000"/>
                <w:sz w:val="28"/>
                <w:szCs w:val="28"/>
              </w:rPr>
              <w:t>C09B</w:t>
            </w:r>
            <w:r w:rsidRPr="0075472D">
              <w:rPr>
                <w:rFonts w:eastAsia="標楷體"/>
                <w:color w:val="000000"/>
                <w:sz w:val="28"/>
                <w:szCs w:val="28"/>
              </w:rPr>
              <w:t>、</w:t>
            </w:r>
            <w:r w:rsidRPr="0075472D">
              <w:rPr>
                <w:rFonts w:eastAsia="標楷體"/>
                <w:color w:val="000000"/>
                <w:sz w:val="28"/>
                <w:szCs w:val="28"/>
              </w:rPr>
              <w:t>C09C</w:t>
            </w:r>
            <w:r w:rsidRPr="0075472D">
              <w:rPr>
                <w:rFonts w:eastAsia="標楷體"/>
                <w:color w:val="000000"/>
                <w:sz w:val="28"/>
                <w:szCs w:val="28"/>
              </w:rPr>
              <w:t>、</w:t>
            </w:r>
            <w:r w:rsidRPr="0075472D">
              <w:rPr>
                <w:rFonts w:eastAsia="標楷體"/>
                <w:color w:val="000000"/>
                <w:sz w:val="28"/>
                <w:szCs w:val="28"/>
              </w:rPr>
              <w:t>C09D</w:t>
            </w:r>
            <w:r w:rsidRPr="0075472D">
              <w:rPr>
                <w:rFonts w:eastAsia="標楷體"/>
                <w:color w:val="000000"/>
                <w:sz w:val="28"/>
                <w:szCs w:val="28"/>
              </w:rPr>
              <w:t>、</w:t>
            </w:r>
            <w:r w:rsidRPr="0075472D">
              <w:rPr>
                <w:rFonts w:eastAsia="標楷體"/>
                <w:color w:val="000000"/>
                <w:sz w:val="28"/>
                <w:szCs w:val="28"/>
              </w:rPr>
              <w:t>C09X</w:t>
            </w:r>
            <w:r w:rsidR="00041A10" w:rsidRPr="0075472D">
              <w:rPr>
                <w:rFonts w:eastAsia="標楷體" w:hint="eastAsia"/>
                <w:color w:val="000000"/>
                <w:sz w:val="28"/>
                <w:szCs w:val="28"/>
              </w:rPr>
              <w:t>。</w:t>
            </w:r>
          </w:p>
          <w:p w:rsidR="00CA5D2D" w:rsidRPr="0075472D" w:rsidRDefault="00CA5D2D" w:rsidP="00041A10">
            <w:pPr>
              <w:snapToGrid w:val="0"/>
              <w:ind w:left="482" w:hangingChars="172" w:hanging="482"/>
              <w:jc w:val="both"/>
              <w:rPr>
                <w:rFonts w:eastAsia="標楷體"/>
                <w:color w:val="000000"/>
                <w:sz w:val="28"/>
                <w:szCs w:val="28"/>
              </w:rPr>
            </w:pPr>
            <w:proofErr w:type="gramStart"/>
            <w:r w:rsidRPr="0075472D">
              <w:rPr>
                <w:rFonts w:eastAsia="標楷體"/>
                <w:color w:val="000000"/>
                <w:sz w:val="28"/>
                <w:szCs w:val="28"/>
              </w:rPr>
              <w:t>註</w:t>
            </w:r>
            <w:proofErr w:type="gramEnd"/>
            <w:r w:rsidRPr="0075472D">
              <w:rPr>
                <w:rFonts w:eastAsia="標楷體"/>
                <w:color w:val="000000"/>
                <w:sz w:val="28"/>
                <w:szCs w:val="28"/>
              </w:rPr>
              <w:t>：高血壓懷孕婦女不建議使用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之藥品，以維護胎兒安全。</w:t>
            </w:r>
          </w:p>
          <w:p w:rsidR="00CA5D2D" w:rsidRPr="0075472D" w:rsidRDefault="00CA5D2D" w:rsidP="00041A10">
            <w:pPr>
              <w:snapToGrid w:val="0"/>
              <w:ind w:left="1334" w:rightChars="70" w:right="168" w:hangingChars="476" w:hanging="1334"/>
              <w:jc w:val="both"/>
              <w:rPr>
                <w:rFonts w:eastAsia="標楷體"/>
                <w:b/>
                <w:sz w:val="28"/>
                <w:szCs w:val="28"/>
                <w:u w:val="single"/>
              </w:rPr>
            </w:pPr>
            <w:r w:rsidRPr="0075472D">
              <w:rPr>
                <w:rFonts w:eastAsia="標楷體"/>
                <w:b/>
                <w:color w:val="FF0000"/>
                <w:sz w:val="28"/>
                <w:szCs w:val="28"/>
                <w:u w:val="single"/>
              </w:rPr>
              <w:t>排除條件：分母門診高血壓且有高血壓用藥懷孕婦女人數小於等於</w:t>
            </w:r>
            <w:r w:rsidRPr="0075472D">
              <w:rPr>
                <w:rFonts w:eastAsia="標楷體"/>
                <w:b/>
                <w:color w:val="FF0000"/>
                <w:sz w:val="28"/>
                <w:szCs w:val="28"/>
                <w:u w:val="single"/>
              </w:rPr>
              <w:t>5</w:t>
            </w:r>
            <w:r w:rsidRPr="0075472D">
              <w:rPr>
                <w:rFonts w:eastAsia="標楷體"/>
                <w:b/>
                <w:color w:val="FF0000"/>
                <w:sz w:val="28"/>
                <w:szCs w:val="28"/>
                <w:u w:val="single"/>
              </w:rPr>
              <w:t>人之院所。</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指標屬性</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負向</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分析單位</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color w:val="000000"/>
                <w:sz w:val="28"/>
                <w:szCs w:val="28"/>
              </w:rPr>
              <w:t>依院所按月分析</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分析範圍</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color w:val="000000"/>
                <w:sz w:val="28"/>
                <w:szCs w:val="28"/>
              </w:rPr>
              <w:t>醫院總額部門</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處理方式</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color w:val="000000"/>
                <w:sz w:val="28"/>
                <w:szCs w:val="28"/>
              </w:rPr>
              <w:t>不予支付點數＝（院所比率</w:t>
            </w:r>
            <w:r w:rsidRPr="0075472D">
              <w:rPr>
                <w:rFonts w:eastAsia="標楷體"/>
                <w:color w:val="000000"/>
                <w:sz w:val="28"/>
                <w:szCs w:val="28"/>
              </w:rPr>
              <w:t>-33</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高血壓之懷孕婦女使用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案件總醫療費用</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D2D" w:rsidRPr="0075472D" w:rsidRDefault="00CA5D2D"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A5D2D" w:rsidRPr="0075472D" w:rsidRDefault="00CA5D2D"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CA5D2D" w:rsidRPr="0075472D" w:rsidTr="00A13D05">
        <w:tc>
          <w:tcPr>
            <w:tcW w:w="26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D2D" w:rsidRPr="0075472D" w:rsidRDefault="00CA5D2D"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694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A5D2D" w:rsidRPr="0075472D" w:rsidRDefault="00CA5D2D"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CA5D2D" w:rsidRPr="0075472D" w:rsidTr="00A13D05">
        <w:tc>
          <w:tcPr>
            <w:tcW w:w="2694"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rPr>
                <w:rFonts w:eastAsia="標楷體"/>
                <w:sz w:val="28"/>
                <w:szCs w:val="28"/>
              </w:rPr>
            </w:pPr>
            <w:r w:rsidRPr="0075472D">
              <w:rPr>
                <w:rFonts w:eastAsia="標楷體"/>
                <w:sz w:val="28"/>
                <w:szCs w:val="28"/>
              </w:rPr>
              <w:t>實施起日</w:t>
            </w:r>
          </w:p>
        </w:tc>
        <w:tc>
          <w:tcPr>
            <w:tcW w:w="694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rPr>
                <w:rFonts w:eastAsia="標楷體"/>
                <w:sz w:val="28"/>
                <w:szCs w:val="28"/>
              </w:rPr>
            </w:pPr>
            <w:r w:rsidRPr="0075472D">
              <w:rPr>
                <w:rFonts w:eastAsia="標楷體" w:hint="eastAsia"/>
                <w:sz w:val="28"/>
                <w:szCs w:val="28"/>
              </w:rPr>
              <w:t>107</w:t>
            </w:r>
            <w:r w:rsidRPr="0075472D">
              <w:rPr>
                <w:rFonts w:eastAsia="標楷體" w:hint="eastAsia"/>
                <w:sz w:val="28"/>
                <w:szCs w:val="28"/>
              </w:rPr>
              <w:t>年</w:t>
            </w:r>
            <w:r w:rsidRPr="0075472D">
              <w:rPr>
                <w:rFonts w:eastAsia="標楷體" w:hint="eastAsia"/>
                <w:sz w:val="28"/>
                <w:szCs w:val="28"/>
              </w:rPr>
              <w:t>4</w:t>
            </w:r>
            <w:r w:rsidRPr="0075472D">
              <w:rPr>
                <w:rFonts w:eastAsia="標楷體" w:hint="eastAsia"/>
                <w:sz w:val="28"/>
                <w:szCs w:val="28"/>
              </w:rPr>
              <w:t>月</w:t>
            </w:r>
            <w:r w:rsidRPr="0075472D">
              <w:rPr>
                <w:rFonts w:eastAsia="標楷體" w:hint="eastAsia"/>
                <w:sz w:val="28"/>
                <w:szCs w:val="28"/>
              </w:rPr>
              <w:t>1</w:t>
            </w:r>
            <w:r w:rsidRPr="0075472D">
              <w:rPr>
                <w:rFonts w:eastAsia="標楷體" w:hint="eastAsia"/>
                <w:sz w:val="28"/>
                <w:szCs w:val="28"/>
              </w:rPr>
              <w:t>日（費用年月）</w:t>
            </w:r>
          </w:p>
        </w:tc>
      </w:tr>
    </w:tbl>
    <w:p w:rsidR="00CA5D2D" w:rsidRPr="0075472D" w:rsidRDefault="00CA5D2D">
      <w:pPr>
        <w:widowControl/>
        <w:suppressAutoHyphens w:val="0"/>
        <w:rPr>
          <w:rFonts w:eastAsia="標楷體"/>
        </w:rPr>
      </w:pPr>
    </w:p>
    <w:p w:rsidR="00041A10" w:rsidRPr="0075472D" w:rsidRDefault="00041A10">
      <w:pPr>
        <w:widowControl/>
        <w:suppressAutoHyphens w:val="0"/>
        <w:rPr>
          <w:rFonts w:eastAsia="標楷體"/>
        </w:rPr>
      </w:pPr>
      <w:r w:rsidRPr="0075472D">
        <w:rPr>
          <w:rFonts w:eastAsia="標楷體"/>
        </w:rPr>
        <w:br w:type="page"/>
      </w:r>
    </w:p>
    <w:p w:rsidR="00CA5D2D" w:rsidRPr="0075472D" w:rsidRDefault="00CA5D2D">
      <w:pPr>
        <w:widowControl/>
        <w:suppressAutoHyphens w:val="0"/>
        <w:rPr>
          <w:rFonts w:eastAsia="標楷體"/>
        </w:rPr>
      </w:pPr>
      <w:r w:rsidRPr="0075472D">
        <w:rPr>
          <w:rFonts w:eastAsia="標楷體"/>
        </w:rPr>
        <w:lastRenderedPageBreak/>
        <w:t>「</w:t>
      </w:r>
      <w:r w:rsidRPr="0075472D">
        <w:rPr>
          <w:rFonts w:eastAsia="標楷體"/>
          <w:color w:val="000000"/>
        </w:rPr>
        <w:t>027-</w:t>
      </w:r>
      <w:r w:rsidRPr="0075472D">
        <w:rPr>
          <w:rFonts w:eastAsia="標楷體"/>
          <w:color w:val="000000"/>
        </w:rPr>
        <w:t>醫院門診高血壓懷孕婦女使用</w:t>
      </w:r>
      <w:r w:rsidRPr="0075472D">
        <w:rPr>
          <w:rFonts w:eastAsia="標楷體"/>
          <w:color w:val="000000"/>
        </w:rPr>
        <w:t>ACEI</w:t>
      </w:r>
      <w:r w:rsidRPr="0075472D">
        <w:rPr>
          <w:rFonts w:eastAsia="標楷體"/>
          <w:color w:val="000000"/>
        </w:rPr>
        <w:t>或</w:t>
      </w:r>
      <w:r w:rsidRPr="0075472D">
        <w:rPr>
          <w:rFonts w:eastAsia="標楷體"/>
          <w:color w:val="000000"/>
        </w:rPr>
        <w:t>ARB</w:t>
      </w:r>
      <w:r w:rsidRPr="0075472D">
        <w:rPr>
          <w:rFonts w:eastAsia="標楷體"/>
          <w:color w:val="000000"/>
        </w:rPr>
        <w:t>之比率偏高」</w:t>
      </w:r>
      <w:r w:rsidRPr="0075472D">
        <w:rPr>
          <w:rFonts w:eastAsia="標楷體"/>
        </w:rPr>
        <w:t>附表</w:t>
      </w:r>
    </w:p>
    <w:tbl>
      <w:tblPr>
        <w:tblW w:w="9215" w:type="dxa"/>
        <w:tblCellMar>
          <w:left w:w="10" w:type="dxa"/>
          <w:right w:w="10" w:type="dxa"/>
        </w:tblCellMar>
        <w:tblLook w:val="04A0" w:firstRow="1" w:lastRow="0" w:firstColumn="1" w:lastColumn="0" w:noHBand="0" w:noVBand="1"/>
      </w:tblPr>
      <w:tblGrid>
        <w:gridCol w:w="799"/>
        <w:gridCol w:w="2552"/>
        <w:gridCol w:w="2316"/>
        <w:gridCol w:w="2410"/>
        <w:gridCol w:w="1138"/>
      </w:tblGrid>
      <w:tr w:rsidR="00CA5D2D" w:rsidRPr="0075472D" w:rsidTr="00A13D05">
        <w:trPr>
          <w:trHeight w:val="300"/>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總額</w:t>
            </w:r>
          </w:p>
        </w:tc>
        <w:tc>
          <w:tcPr>
            <w:tcW w:w="255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jc w:val="center"/>
              <w:rPr>
                <w:rFonts w:eastAsia="標楷體"/>
              </w:rPr>
            </w:pPr>
            <w:r w:rsidRPr="0075472D">
              <w:rPr>
                <w:rFonts w:eastAsia="標楷體"/>
              </w:rPr>
              <w:t>名稱</w:t>
            </w:r>
          </w:p>
        </w:tc>
        <w:tc>
          <w:tcPr>
            <w:tcW w:w="231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jc w:val="center"/>
              <w:rPr>
                <w:rFonts w:eastAsia="標楷體"/>
              </w:rPr>
            </w:pPr>
            <w:r w:rsidRPr="0075472D">
              <w:rPr>
                <w:rFonts w:eastAsia="標楷體"/>
              </w:rPr>
              <w:t>ICD-9-CM</w:t>
            </w:r>
          </w:p>
        </w:tc>
        <w:tc>
          <w:tcPr>
            <w:tcW w:w="241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A5D2D" w:rsidRPr="0075472D" w:rsidRDefault="00CA5D2D" w:rsidP="00A13D05">
            <w:pPr>
              <w:snapToGrid w:val="0"/>
              <w:jc w:val="center"/>
              <w:rPr>
                <w:rFonts w:eastAsia="標楷體"/>
              </w:rPr>
            </w:pPr>
            <w:r w:rsidRPr="0075472D">
              <w:rPr>
                <w:rFonts w:eastAsia="標楷體"/>
              </w:rPr>
              <w:t>ICD-10- CM/PCS</w:t>
            </w:r>
          </w:p>
        </w:tc>
        <w:tc>
          <w:tcPr>
            <w:tcW w:w="11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jc w:val="center"/>
              <w:rPr>
                <w:rFonts w:eastAsia="標楷體"/>
              </w:rPr>
            </w:pPr>
            <w:r w:rsidRPr="0075472D">
              <w:rPr>
                <w:rFonts w:eastAsia="標楷體"/>
              </w:rPr>
              <w:t>備註</w:t>
            </w:r>
          </w:p>
        </w:tc>
      </w:tr>
      <w:tr w:rsidR="00CA5D2D" w:rsidRPr="0075472D" w:rsidTr="00A13D05">
        <w:trPr>
          <w:trHeight w:val="300"/>
        </w:trPr>
        <w:tc>
          <w:tcPr>
            <w:tcW w:w="79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jc w:val="center"/>
              <w:rPr>
                <w:rFonts w:eastAsia="標楷體"/>
                <w:color w:val="000000"/>
              </w:rPr>
            </w:pPr>
            <w:r w:rsidRPr="0075472D">
              <w:rPr>
                <w:rFonts w:eastAsia="標楷體"/>
                <w:color w:val="000000"/>
              </w:rPr>
              <w:t>醫院</w:t>
            </w:r>
          </w:p>
          <w:p w:rsidR="00CA5D2D" w:rsidRPr="0075472D" w:rsidRDefault="00CA5D2D" w:rsidP="00A13D05">
            <w:pPr>
              <w:snapToGrid w:val="0"/>
              <w:jc w:val="center"/>
              <w:rPr>
                <w:rFonts w:eastAsia="標楷體"/>
              </w:rPr>
            </w:pPr>
          </w:p>
        </w:tc>
        <w:tc>
          <w:tcPr>
            <w:tcW w:w="255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027-</w:t>
            </w:r>
            <w:r w:rsidRPr="0075472D">
              <w:rPr>
                <w:rFonts w:eastAsia="標楷體"/>
                <w:color w:val="000000"/>
              </w:rPr>
              <w:t>醫院</w:t>
            </w:r>
            <w:proofErr w:type="gramStart"/>
            <w:r w:rsidRPr="0075472D">
              <w:rPr>
                <w:rFonts w:eastAsia="標楷體"/>
                <w:color w:val="000000"/>
              </w:rPr>
              <w:t>門診</w:t>
            </w:r>
            <w:r w:rsidRPr="0075472D">
              <w:rPr>
                <w:rFonts w:eastAsia="標楷體"/>
              </w:rPr>
              <w:t>門診</w:t>
            </w:r>
            <w:proofErr w:type="gramEnd"/>
            <w:r w:rsidRPr="0075472D">
              <w:rPr>
                <w:rFonts w:eastAsia="標楷體"/>
              </w:rPr>
              <w:t>高血壓懷孕婦女使用</w:t>
            </w:r>
            <w:r w:rsidRPr="0075472D">
              <w:rPr>
                <w:rFonts w:eastAsia="標楷體"/>
              </w:rPr>
              <w:t>ACEI</w:t>
            </w:r>
            <w:r w:rsidRPr="0075472D">
              <w:rPr>
                <w:rFonts w:eastAsia="標楷體"/>
              </w:rPr>
              <w:t>或</w:t>
            </w:r>
            <w:r w:rsidRPr="0075472D">
              <w:rPr>
                <w:rFonts w:eastAsia="標楷體"/>
              </w:rPr>
              <w:t>ARB</w:t>
            </w:r>
            <w:r w:rsidRPr="0075472D">
              <w:rPr>
                <w:rFonts w:eastAsia="標楷體"/>
              </w:rPr>
              <w:t>之比率偏高</w:t>
            </w: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401~405</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I10-I15</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O10-O16</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O20-O21</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O23-O26</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O28-O29</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O310</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O330</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O44-O48</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O60</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O67</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O861-O862</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O905-O908</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O98-O99</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O9A</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V22</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Z331</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r w:rsidR="00CA5D2D" w:rsidRPr="0075472D" w:rsidTr="00A13D05">
        <w:trPr>
          <w:trHeight w:val="300"/>
        </w:trPr>
        <w:tc>
          <w:tcPr>
            <w:tcW w:w="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V22</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Z34</w:t>
            </w:r>
          </w:p>
        </w:tc>
        <w:tc>
          <w:tcPr>
            <w:tcW w:w="11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snapToGrid w:val="0"/>
              <w:rPr>
                <w:rFonts w:eastAsia="標楷體"/>
              </w:rPr>
            </w:pPr>
            <w:r w:rsidRPr="0075472D">
              <w:rPr>
                <w:rFonts w:eastAsia="標楷體"/>
              </w:rPr>
              <w:t xml:space="preserve">　</w:t>
            </w:r>
          </w:p>
        </w:tc>
      </w:tr>
    </w:tbl>
    <w:p w:rsidR="00CA5D2D" w:rsidRPr="0075472D" w:rsidRDefault="00CA5D2D">
      <w:pPr>
        <w:widowControl/>
        <w:suppressAutoHyphens w:val="0"/>
        <w:rPr>
          <w:rFonts w:eastAsia="標楷體"/>
          <w:color w:val="000000"/>
        </w:rPr>
      </w:pPr>
    </w:p>
    <w:p w:rsidR="00D03B28" w:rsidRPr="0075472D" w:rsidRDefault="00D03B28">
      <w:pPr>
        <w:widowControl/>
        <w:suppressAutoHyphens w:val="0"/>
        <w:rPr>
          <w:rFonts w:eastAsia="標楷體"/>
          <w:color w:val="000000"/>
        </w:rPr>
      </w:pPr>
      <w:r w:rsidRPr="0075472D">
        <w:rPr>
          <w:rFonts w:eastAsia="標楷體"/>
          <w:color w:val="000000"/>
        </w:rPr>
        <w:br w:type="page"/>
      </w:r>
    </w:p>
    <w:p w:rsidR="00675FC7" w:rsidRPr="0075472D" w:rsidRDefault="00CA5D2D" w:rsidP="00A13D05">
      <w:pPr>
        <w:pStyle w:val="2"/>
        <w:rPr>
          <w:rFonts w:eastAsia="標楷體"/>
        </w:rPr>
      </w:pPr>
      <w:r w:rsidRPr="0075472D">
        <w:rPr>
          <w:rFonts w:eastAsia="標楷體" w:hint="eastAsia"/>
        </w:rPr>
        <w:lastRenderedPageBreak/>
        <w:t>027</w:t>
      </w:r>
      <w:r w:rsidRPr="0075472D">
        <w:rPr>
          <w:rFonts w:eastAsia="標楷體" w:hint="eastAsia"/>
        </w:rPr>
        <w:t>指標版本：實施</w:t>
      </w:r>
      <w:proofErr w:type="gramStart"/>
      <w:r w:rsidRPr="0075472D">
        <w:rPr>
          <w:rFonts w:eastAsia="標楷體" w:hint="eastAsia"/>
        </w:rPr>
        <w:t>起</w:t>
      </w:r>
      <w:r w:rsidR="00041A10" w:rsidRPr="0075472D">
        <w:rPr>
          <w:rFonts w:eastAsia="標楷體" w:hint="eastAsia"/>
        </w:rPr>
        <w:t>迄</w:t>
      </w:r>
      <w:proofErr w:type="gramEnd"/>
      <w:r w:rsidRPr="0075472D">
        <w:rPr>
          <w:rFonts w:eastAsia="標楷體" w:hint="eastAsia"/>
        </w:rPr>
        <w:t>日</w:t>
      </w:r>
      <w:r w:rsidRPr="0075472D">
        <w:rPr>
          <w:rFonts w:eastAsia="標楷體" w:hint="eastAsia"/>
        </w:rPr>
        <w:tab/>
        <w:t>105</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00041A10" w:rsidRPr="0075472D">
        <w:rPr>
          <w:rFonts w:eastAsia="標楷體" w:hint="eastAsia"/>
        </w:rPr>
        <w:t>(</w:t>
      </w:r>
      <w:r w:rsidRPr="0075472D">
        <w:rPr>
          <w:rFonts w:eastAsia="標楷體" w:hint="eastAsia"/>
        </w:rPr>
        <w:t>費用年月</w:t>
      </w:r>
      <w:r w:rsidR="00041A10" w:rsidRPr="0075472D">
        <w:rPr>
          <w:rFonts w:eastAsia="標楷體" w:hint="eastAsia"/>
        </w:rPr>
        <w:t>)~ 107</w:t>
      </w:r>
      <w:r w:rsidR="00041A10" w:rsidRPr="0075472D">
        <w:rPr>
          <w:rFonts w:eastAsia="標楷體" w:hint="eastAsia"/>
        </w:rPr>
        <w:t>年</w:t>
      </w:r>
      <w:r w:rsidR="00041A10" w:rsidRPr="0075472D">
        <w:rPr>
          <w:rFonts w:eastAsia="標楷體" w:hint="eastAsia"/>
        </w:rPr>
        <w:t>3</w:t>
      </w:r>
      <w:r w:rsidR="00041A10" w:rsidRPr="0075472D">
        <w:rPr>
          <w:rFonts w:eastAsia="標楷體" w:hint="eastAsia"/>
        </w:rPr>
        <w:t>月</w:t>
      </w:r>
      <w:r w:rsidR="00041A10" w:rsidRPr="0075472D">
        <w:rPr>
          <w:rFonts w:eastAsia="標楷體" w:hint="eastAsia"/>
        </w:rPr>
        <w:t>31</w:t>
      </w:r>
      <w:r w:rsidR="00041A10" w:rsidRPr="0075472D">
        <w:rPr>
          <w:rFonts w:eastAsia="標楷體" w:hint="eastAsia"/>
        </w:rPr>
        <w:t>日</w:t>
      </w:r>
      <w:r w:rsidR="00041A10" w:rsidRPr="0075472D">
        <w:rPr>
          <w:rFonts w:eastAsia="標楷體" w:hint="eastAsia"/>
        </w:rPr>
        <w:t>(</w:t>
      </w:r>
      <w:r w:rsidR="00041A10" w:rsidRPr="0075472D">
        <w:rPr>
          <w:rFonts w:eastAsia="標楷體" w:hint="eastAsia"/>
        </w:rPr>
        <w:t>費用年月</w:t>
      </w:r>
      <w:r w:rsidR="00041A10" w:rsidRPr="0075472D">
        <w:rPr>
          <w:rFonts w:eastAsia="標楷體" w:hint="eastAsia"/>
        </w:rPr>
        <w:t>)</w:t>
      </w:r>
    </w:p>
    <w:tbl>
      <w:tblPr>
        <w:tblW w:w="9809" w:type="dxa"/>
        <w:tblCellMar>
          <w:left w:w="10" w:type="dxa"/>
          <w:right w:w="10" w:type="dxa"/>
        </w:tblCellMar>
        <w:tblLook w:val="04A0" w:firstRow="1" w:lastRow="0" w:firstColumn="1" w:lastColumn="0" w:noHBand="0" w:noVBand="1"/>
      </w:tblPr>
      <w:tblGrid>
        <w:gridCol w:w="1986"/>
        <w:gridCol w:w="7823"/>
      </w:tblGrid>
      <w:tr w:rsidR="00CA5D2D" w:rsidRPr="0075472D" w:rsidTr="00A13D05">
        <w:tc>
          <w:tcPr>
            <w:tcW w:w="198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指標名稱</w:t>
            </w:r>
          </w:p>
        </w:tc>
        <w:tc>
          <w:tcPr>
            <w:tcW w:w="782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jc w:val="both"/>
              <w:rPr>
                <w:rFonts w:eastAsia="標楷體"/>
                <w:color w:val="000000"/>
                <w:sz w:val="28"/>
                <w:szCs w:val="28"/>
              </w:rPr>
            </w:pPr>
            <w:r w:rsidRPr="0075472D">
              <w:rPr>
                <w:rFonts w:eastAsia="標楷體"/>
                <w:color w:val="000000"/>
                <w:sz w:val="28"/>
                <w:szCs w:val="28"/>
              </w:rPr>
              <w:t>027-</w:t>
            </w:r>
            <w:r w:rsidRPr="0075472D">
              <w:rPr>
                <w:rFonts w:eastAsia="標楷體"/>
                <w:color w:val="000000"/>
                <w:sz w:val="28"/>
                <w:szCs w:val="28"/>
              </w:rPr>
              <w:t>醫院門診高血壓懷孕婦女使用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之比率偏高</w:t>
            </w:r>
          </w:p>
        </w:tc>
      </w:tr>
      <w:tr w:rsidR="00CA5D2D" w:rsidRPr="0075472D" w:rsidTr="00A13D05">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實施目的</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jc w:val="both"/>
              <w:rPr>
                <w:rFonts w:eastAsia="標楷體"/>
                <w:color w:val="000000"/>
                <w:sz w:val="28"/>
                <w:szCs w:val="28"/>
              </w:rPr>
            </w:pPr>
            <w:r w:rsidRPr="0075472D">
              <w:rPr>
                <w:rFonts w:eastAsia="標楷體"/>
                <w:color w:val="000000"/>
                <w:sz w:val="28"/>
                <w:szCs w:val="28"/>
              </w:rPr>
              <w:t>孕婦用藥安全</w:t>
            </w:r>
          </w:p>
        </w:tc>
      </w:tr>
      <w:tr w:rsidR="00CA5D2D" w:rsidRPr="0075472D" w:rsidTr="00A13D05">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指標定義</w:t>
            </w:r>
          </w:p>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w:t>
            </w:r>
            <w:r w:rsidRPr="0075472D">
              <w:rPr>
                <w:rFonts w:eastAsia="標楷體"/>
                <w:color w:val="000000"/>
                <w:sz w:val="28"/>
                <w:szCs w:val="28"/>
              </w:rPr>
              <w:t>含分子、分母</w:t>
            </w:r>
            <w:r w:rsidRPr="0075472D">
              <w:rPr>
                <w:rFonts w:eastAsia="標楷體"/>
                <w:color w:val="000000"/>
                <w:sz w:val="28"/>
                <w:szCs w:val="28"/>
              </w:rPr>
              <w:t>)</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分子：分母懷孕婦女中，使用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之人數</w:t>
            </w:r>
          </w:p>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分母：門診高血壓且有高血壓用藥懷孕婦女人數</w:t>
            </w:r>
          </w:p>
          <w:p w:rsidR="00CA5D2D" w:rsidRPr="0075472D" w:rsidRDefault="00CA5D2D" w:rsidP="00041A10">
            <w:pPr>
              <w:snapToGrid w:val="0"/>
              <w:ind w:left="1221" w:hangingChars="436" w:hanging="1221"/>
              <w:jc w:val="both"/>
              <w:rPr>
                <w:rFonts w:eastAsia="標楷體"/>
                <w:color w:val="000000"/>
                <w:sz w:val="28"/>
                <w:szCs w:val="28"/>
              </w:rPr>
            </w:pPr>
            <w:r w:rsidRPr="0075472D">
              <w:rPr>
                <w:rFonts w:eastAsia="標楷體"/>
                <w:color w:val="000000"/>
                <w:sz w:val="28"/>
                <w:szCs w:val="28"/>
              </w:rPr>
              <w:t>高血壓－</w:t>
            </w:r>
            <w:r w:rsidRPr="0075472D">
              <w:rPr>
                <w:rFonts w:eastAsia="標楷體"/>
                <w:color w:val="000000"/>
                <w:sz w:val="28"/>
                <w:szCs w:val="28"/>
              </w:rPr>
              <w:t>ICD-9-CM</w:t>
            </w:r>
            <w:r w:rsidRPr="0075472D">
              <w:rPr>
                <w:rFonts w:eastAsia="標楷體"/>
                <w:color w:val="000000"/>
                <w:sz w:val="28"/>
                <w:szCs w:val="28"/>
              </w:rPr>
              <w:t>任</w:t>
            </w:r>
            <w:proofErr w:type="gramStart"/>
            <w:r w:rsidRPr="0075472D">
              <w:rPr>
                <w:rFonts w:eastAsia="標楷體"/>
                <w:color w:val="000000"/>
                <w:sz w:val="28"/>
                <w:szCs w:val="28"/>
              </w:rPr>
              <w:t>一</w:t>
            </w:r>
            <w:proofErr w:type="gramEnd"/>
            <w:r w:rsidRPr="0075472D">
              <w:rPr>
                <w:rFonts w:eastAsia="標楷體"/>
                <w:color w:val="000000"/>
                <w:sz w:val="28"/>
                <w:szCs w:val="28"/>
              </w:rPr>
              <w:t>主次診斷前三碼為</w:t>
            </w:r>
            <w:r w:rsidRPr="0075472D">
              <w:rPr>
                <w:rFonts w:eastAsia="標楷體"/>
                <w:color w:val="000000"/>
                <w:sz w:val="28"/>
                <w:szCs w:val="28"/>
              </w:rPr>
              <w:t>401~405</w:t>
            </w:r>
            <w:r w:rsidRPr="0075472D">
              <w:rPr>
                <w:rFonts w:eastAsia="標楷體"/>
                <w:color w:val="000000"/>
                <w:sz w:val="28"/>
                <w:szCs w:val="28"/>
              </w:rPr>
              <w:t>；</w:t>
            </w:r>
            <w:r w:rsidRPr="0075472D">
              <w:rPr>
                <w:rFonts w:eastAsia="標楷體"/>
                <w:color w:val="000000"/>
                <w:sz w:val="28"/>
                <w:szCs w:val="28"/>
              </w:rPr>
              <w:t>ICD-10- CM/PCS  I10-I15</w:t>
            </w:r>
            <w:r w:rsidRPr="0075472D">
              <w:rPr>
                <w:rFonts w:eastAsia="標楷體"/>
                <w:color w:val="000000"/>
                <w:sz w:val="28"/>
                <w:szCs w:val="28"/>
              </w:rPr>
              <w:t>，且有高血壓用藥紀錄之案件</w:t>
            </w:r>
          </w:p>
          <w:p w:rsidR="00CA5D2D" w:rsidRPr="0075472D" w:rsidRDefault="00CA5D2D" w:rsidP="00041A10">
            <w:pPr>
              <w:snapToGrid w:val="0"/>
              <w:ind w:left="1646" w:hangingChars="588" w:hanging="1646"/>
              <w:jc w:val="both"/>
              <w:rPr>
                <w:rFonts w:eastAsia="標楷體"/>
                <w:color w:val="000000"/>
                <w:sz w:val="28"/>
                <w:szCs w:val="28"/>
              </w:rPr>
            </w:pPr>
            <w:r w:rsidRPr="0075472D">
              <w:rPr>
                <w:rFonts w:eastAsia="標楷體"/>
                <w:color w:val="000000"/>
                <w:sz w:val="28"/>
                <w:szCs w:val="28"/>
              </w:rPr>
              <w:t>高血壓</w:t>
            </w:r>
            <w:proofErr w:type="gramStart"/>
            <w:r w:rsidRPr="0075472D">
              <w:rPr>
                <w:rFonts w:eastAsia="標楷體"/>
                <w:color w:val="000000"/>
                <w:sz w:val="28"/>
                <w:szCs w:val="28"/>
              </w:rPr>
              <w:t>用藥－指</w:t>
            </w:r>
            <w:proofErr w:type="gramEnd"/>
            <w:r w:rsidRPr="0075472D">
              <w:rPr>
                <w:rFonts w:eastAsia="標楷體"/>
                <w:color w:val="000000"/>
                <w:sz w:val="28"/>
                <w:szCs w:val="28"/>
              </w:rPr>
              <w:t>ATC</w:t>
            </w:r>
            <w:r w:rsidRPr="0075472D">
              <w:rPr>
                <w:rFonts w:eastAsia="標楷體"/>
                <w:color w:val="000000"/>
                <w:sz w:val="28"/>
                <w:szCs w:val="28"/>
              </w:rPr>
              <w:t>代碼前三碼為</w:t>
            </w:r>
            <w:r w:rsidRPr="0075472D">
              <w:rPr>
                <w:rFonts w:eastAsia="標楷體"/>
                <w:color w:val="000000"/>
                <w:sz w:val="28"/>
                <w:szCs w:val="28"/>
              </w:rPr>
              <w:t>C02</w:t>
            </w:r>
            <w:r w:rsidRPr="0075472D">
              <w:rPr>
                <w:rFonts w:eastAsia="標楷體"/>
                <w:color w:val="000000"/>
                <w:sz w:val="28"/>
                <w:szCs w:val="28"/>
              </w:rPr>
              <w:t>、</w:t>
            </w:r>
            <w:r w:rsidRPr="0075472D">
              <w:rPr>
                <w:rFonts w:eastAsia="標楷體"/>
                <w:color w:val="000000"/>
                <w:sz w:val="28"/>
                <w:szCs w:val="28"/>
              </w:rPr>
              <w:t>C03</w:t>
            </w:r>
            <w:r w:rsidRPr="0075472D">
              <w:rPr>
                <w:rFonts w:eastAsia="標楷體"/>
                <w:color w:val="000000"/>
                <w:sz w:val="28"/>
                <w:szCs w:val="28"/>
              </w:rPr>
              <w:t>、</w:t>
            </w:r>
            <w:r w:rsidRPr="0075472D">
              <w:rPr>
                <w:rFonts w:eastAsia="標楷體"/>
                <w:color w:val="000000"/>
                <w:sz w:val="28"/>
                <w:szCs w:val="28"/>
              </w:rPr>
              <w:t>C07</w:t>
            </w:r>
            <w:r w:rsidRPr="0075472D">
              <w:rPr>
                <w:rFonts w:eastAsia="標楷體"/>
                <w:color w:val="000000"/>
                <w:sz w:val="28"/>
                <w:szCs w:val="28"/>
              </w:rPr>
              <w:t>、</w:t>
            </w:r>
            <w:r w:rsidRPr="0075472D">
              <w:rPr>
                <w:rFonts w:eastAsia="標楷體"/>
                <w:color w:val="000000"/>
                <w:sz w:val="28"/>
                <w:szCs w:val="28"/>
              </w:rPr>
              <w:t>C08</w:t>
            </w:r>
            <w:r w:rsidRPr="0075472D">
              <w:rPr>
                <w:rFonts w:eastAsia="標楷體"/>
                <w:color w:val="000000"/>
                <w:sz w:val="28"/>
                <w:szCs w:val="28"/>
              </w:rPr>
              <w:t>、</w:t>
            </w:r>
            <w:r w:rsidRPr="0075472D">
              <w:rPr>
                <w:rFonts w:eastAsia="標楷體"/>
                <w:color w:val="000000"/>
                <w:sz w:val="28"/>
                <w:szCs w:val="28"/>
              </w:rPr>
              <w:t>C09</w:t>
            </w:r>
            <w:r w:rsidRPr="0075472D">
              <w:rPr>
                <w:rFonts w:eastAsia="標楷體"/>
                <w:color w:val="000000"/>
                <w:sz w:val="28"/>
                <w:szCs w:val="28"/>
              </w:rPr>
              <w:t>及</w:t>
            </w:r>
            <w:r w:rsidRPr="0075472D">
              <w:rPr>
                <w:rFonts w:eastAsia="標楷體"/>
                <w:color w:val="000000"/>
                <w:sz w:val="28"/>
                <w:szCs w:val="28"/>
              </w:rPr>
              <w:t>terazosin</w:t>
            </w:r>
            <w:r w:rsidRPr="0075472D">
              <w:rPr>
                <w:rFonts w:eastAsia="標楷體"/>
                <w:color w:val="000000"/>
                <w:sz w:val="28"/>
                <w:szCs w:val="28"/>
              </w:rPr>
              <w:t>（</w:t>
            </w:r>
            <w:r w:rsidRPr="0075472D">
              <w:rPr>
                <w:rFonts w:eastAsia="標楷體"/>
                <w:color w:val="000000"/>
                <w:sz w:val="28"/>
                <w:szCs w:val="28"/>
              </w:rPr>
              <w:t>G04CA(</w:t>
            </w:r>
            <w:r w:rsidRPr="0075472D">
              <w:rPr>
                <w:rFonts w:eastAsia="標楷體"/>
                <w:color w:val="000000"/>
                <w:sz w:val="28"/>
                <w:szCs w:val="28"/>
              </w:rPr>
              <w:t>五碼</w:t>
            </w:r>
            <w:r w:rsidRPr="0075472D">
              <w:rPr>
                <w:rFonts w:eastAsia="標楷體"/>
                <w:color w:val="000000"/>
                <w:sz w:val="28"/>
                <w:szCs w:val="28"/>
              </w:rPr>
              <w:t>)</w:t>
            </w:r>
            <w:r w:rsidRPr="0075472D">
              <w:rPr>
                <w:rFonts w:eastAsia="標楷體"/>
                <w:color w:val="000000"/>
                <w:sz w:val="28"/>
                <w:szCs w:val="28"/>
              </w:rPr>
              <w:t>）之品項</w:t>
            </w:r>
          </w:p>
          <w:p w:rsidR="00CA5D2D" w:rsidRPr="0075472D" w:rsidRDefault="00CA5D2D" w:rsidP="00041A10">
            <w:pPr>
              <w:snapToGrid w:val="0"/>
              <w:ind w:left="1364" w:hangingChars="487" w:hanging="1364"/>
              <w:jc w:val="both"/>
              <w:rPr>
                <w:rFonts w:eastAsia="標楷體"/>
                <w:color w:val="000000"/>
                <w:sz w:val="28"/>
                <w:szCs w:val="28"/>
              </w:rPr>
            </w:pPr>
            <w:r w:rsidRPr="0075472D">
              <w:rPr>
                <w:rFonts w:eastAsia="標楷體"/>
                <w:color w:val="000000"/>
                <w:sz w:val="28"/>
                <w:szCs w:val="28"/>
              </w:rPr>
              <w:t>懷孕婦女：</w:t>
            </w:r>
            <w:r w:rsidRPr="0075472D">
              <w:rPr>
                <w:rFonts w:eastAsia="標楷體"/>
                <w:color w:val="000000"/>
                <w:sz w:val="28"/>
                <w:szCs w:val="28"/>
              </w:rPr>
              <w:t>ICD-9-CM</w:t>
            </w:r>
            <w:r w:rsidRPr="0075472D">
              <w:rPr>
                <w:rFonts w:eastAsia="標楷體"/>
                <w:color w:val="000000"/>
                <w:sz w:val="28"/>
                <w:szCs w:val="28"/>
              </w:rPr>
              <w:t>主、次診斷碼前三碼為</w:t>
            </w:r>
            <w:r w:rsidRPr="0075472D">
              <w:rPr>
                <w:rFonts w:eastAsia="標楷體"/>
                <w:color w:val="000000"/>
                <w:sz w:val="28"/>
                <w:szCs w:val="28"/>
              </w:rPr>
              <w:t>V22</w:t>
            </w:r>
            <w:r w:rsidRPr="0075472D">
              <w:rPr>
                <w:rFonts w:eastAsia="標楷體"/>
                <w:color w:val="000000"/>
                <w:sz w:val="28"/>
                <w:szCs w:val="28"/>
              </w:rPr>
              <w:t>、</w:t>
            </w:r>
            <w:r w:rsidRPr="0075472D">
              <w:rPr>
                <w:rFonts w:eastAsia="標楷體"/>
                <w:color w:val="000000"/>
                <w:sz w:val="28"/>
                <w:szCs w:val="28"/>
              </w:rPr>
              <w:t>640~648</w:t>
            </w:r>
            <w:r w:rsidRPr="0075472D">
              <w:rPr>
                <w:rFonts w:eastAsia="標楷體"/>
                <w:color w:val="000000"/>
                <w:sz w:val="28"/>
                <w:szCs w:val="28"/>
              </w:rPr>
              <w:t>；</w:t>
            </w:r>
            <w:r w:rsidRPr="0075472D">
              <w:rPr>
                <w:rFonts w:eastAsia="標楷體"/>
                <w:color w:val="000000"/>
                <w:sz w:val="28"/>
                <w:szCs w:val="28"/>
              </w:rPr>
              <w:t>ICD-10- CM/PCS  Z331</w:t>
            </w:r>
            <w:r w:rsidRPr="0075472D">
              <w:rPr>
                <w:rFonts w:eastAsia="標楷體"/>
                <w:color w:val="000000"/>
                <w:sz w:val="28"/>
                <w:szCs w:val="28"/>
              </w:rPr>
              <w:t>、</w:t>
            </w:r>
            <w:r w:rsidRPr="0075472D">
              <w:rPr>
                <w:rFonts w:eastAsia="標楷體"/>
                <w:color w:val="000000"/>
                <w:sz w:val="28"/>
                <w:szCs w:val="28"/>
              </w:rPr>
              <w:t>Z34</w:t>
            </w:r>
            <w:r w:rsidRPr="0075472D">
              <w:rPr>
                <w:rFonts w:eastAsia="標楷體"/>
                <w:color w:val="000000"/>
                <w:sz w:val="28"/>
                <w:szCs w:val="28"/>
              </w:rPr>
              <w:t>、</w:t>
            </w:r>
            <w:r w:rsidRPr="0075472D">
              <w:rPr>
                <w:rFonts w:eastAsia="標楷體"/>
                <w:color w:val="000000"/>
                <w:sz w:val="28"/>
                <w:szCs w:val="28"/>
              </w:rPr>
              <w:t>O10-O16</w:t>
            </w:r>
            <w:r w:rsidRPr="0075472D">
              <w:rPr>
                <w:rFonts w:eastAsia="標楷體"/>
                <w:color w:val="000000"/>
                <w:sz w:val="28"/>
                <w:szCs w:val="28"/>
              </w:rPr>
              <w:t>、</w:t>
            </w:r>
            <w:r w:rsidRPr="0075472D">
              <w:rPr>
                <w:rFonts w:eastAsia="標楷體"/>
                <w:color w:val="000000"/>
                <w:sz w:val="28"/>
                <w:szCs w:val="28"/>
              </w:rPr>
              <w:t xml:space="preserve"> O20-O21</w:t>
            </w:r>
            <w:r w:rsidRPr="0075472D">
              <w:rPr>
                <w:rFonts w:eastAsia="標楷體"/>
                <w:color w:val="000000"/>
                <w:sz w:val="28"/>
                <w:szCs w:val="28"/>
              </w:rPr>
              <w:t>、</w:t>
            </w:r>
            <w:r w:rsidRPr="0075472D">
              <w:rPr>
                <w:rFonts w:eastAsia="標楷體"/>
                <w:color w:val="000000"/>
                <w:sz w:val="28"/>
                <w:szCs w:val="28"/>
              </w:rPr>
              <w:t>O23-O26</w:t>
            </w:r>
            <w:r w:rsidRPr="0075472D">
              <w:rPr>
                <w:rFonts w:eastAsia="標楷體"/>
                <w:color w:val="000000"/>
                <w:sz w:val="28"/>
                <w:szCs w:val="28"/>
              </w:rPr>
              <w:t>、</w:t>
            </w:r>
            <w:r w:rsidRPr="0075472D">
              <w:rPr>
                <w:rFonts w:eastAsia="標楷體"/>
                <w:color w:val="000000"/>
                <w:sz w:val="28"/>
                <w:szCs w:val="28"/>
              </w:rPr>
              <w:t>O28-O29</w:t>
            </w:r>
            <w:r w:rsidRPr="0075472D">
              <w:rPr>
                <w:rFonts w:eastAsia="標楷體"/>
                <w:color w:val="000000"/>
                <w:sz w:val="28"/>
                <w:szCs w:val="28"/>
              </w:rPr>
              <w:t>、</w:t>
            </w:r>
            <w:r w:rsidRPr="0075472D">
              <w:rPr>
                <w:rFonts w:eastAsia="標楷體"/>
                <w:color w:val="000000"/>
                <w:sz w:val="28"/>
                <w:szCs w:val="28"/>
              </w:rPr>
              <w:t>O310</w:t>
            </w:r>
            <w:r w:rsidRPr="0075472D">
              <w:rPr>
                <w:rFonts w:eastAsia="標楷體"/>
                <w:color w:val="000000"/>
                <w:sz w:val="28"/>
                <w:szCs w:val="28"/>
              </w:rPr>
              <w:t>、</w:t>
            </w:r>
            <w:r w:rsidRPr="0075472D">
              <w:rPr>
                <w:rFonts w:eastAsia="標楷體"/>
                <w:color w:val="000000"/>
                <w:sz w:val="28"/>
                <w:szCs w:val="28"/>
              </w:rPr>
              <w:t>O330</w:t>
            </w:r>
            <w:r w:rsidRPr="0075472D">
              <w:rPr>
                <w:rFonts w:eastAsia="標楷體"/>
                <w:color w:val="000000"/>
                <w:sz w:val="28"/>
                <w:szCs w:val="28"/>
              </w:rPr>
              <w:t>、</w:t>
            </w:r>
            <w:r w:rsidRPr="0075472D">
              <w:rPr>
                <w:rFonts w:eastAsia="標楷體"/>
                <w:color w:val="000000"/>
                <w:sz w:val="28"/>
                <w:szCs w:val="28"/>
              </w:rPr>
              <w:t>O44-O48</w:t>
            </w:r>
            <w:r w:rsidRPr="0075472D">
              <w:rPr>
                <w:rFonts w:eastAsia="標楷體"/>
                <w:color w:val="000000"/>
                <w:sz w:val="28"/>
                <w:szCs w:val="28"/>
              </w:rPr>
              <w:t>、</w:t>
            </w:r>
            <w:r w:rsidRPr="0075472D">
              <w:rPr>
                <w:rFonts w:eastAsia="標楷體"/>
                <w:color w:val="000000"/>
                <w:sz w:val="28"/>
                <w:szCs w:val="28"/>
              </w:rPr>
              <w:t>O60</w:t>
            </w:r>
            <w:r w:rsidRPr="0075472D">
              <w:rPr>
                <w:rFonts w:eastAsia="標楷體"/>
                <w:color w:val="000000"/>
                <w:sz w:val="28"/>
                <w:szCs w:val="28"/>
              </w:rPr>
              <w:t>、</w:t>
            </w:r>
            <w:r w:rsidRPr="0075472D">
              <w:rPr>
                <w:rFonts w:eastAsia="標楷體"/>
                <w:color w:val="000000"/>
                <w:sz w:val="28"/>
                <w:szCs w:val="28"/>
              </w:rPr>
              <w:t>O67</w:t>
            </w:r>
            <w:r w:rsidRPr="0075472D">
              <w:rPr>
                <w:rFonts w:eastAsia="標楷體"/>
                <w:color w:val="000000"/>
                <w:sz w:val="28"/>
                <w:szCs w:val="28"/>
              </w:rPr>
              <w:t>、</w:t>
            </w:r>
            <w:r w:rsidRPr="0075472D">
              <w:rPr>
                <w:rFonts w:eastAsia="標楷體"/>
                <w:color w:val="000000"/>
                <w:sz w:val="28"/>
                <w:szCs w:val="28"/>
              </w:rPr>
              <w:t>O861-O862</w:t>
            </w:r>
            <w:r w:rsidRPr="0075472D">
              <w:rPr>
                <w:rFonts w:eastAsia="標楷體"/>
                <w:color w:val="000000"/>
                <w:sz w:val="28"/>
                <w:szCs w:val="28"/>
              </w:rPr>
              <w:t>、</w:t>
            </w:r>
            <w:r w:rsidRPr="0075472D">
              <w:rPr>
                <w:rFonts w:eastAsia="標楷體"/>
                <w:color w:val="000000"/>
                <w:sz w:val="28"/>
                <w:szCs w:val="28"/>
              </w:rPr>
              <w:t xml:space="preserve"> O905-O908</w:t>
            </w:r>
            <w:r w:rsidRPr="0075472D">
              <w:rPr>
                <w:rFonts w:eastAsia="標楷體"/>
                <w:color w:val="000000"/>
                <w:sz w:val="28"/>
                <w:szCs w:val="28"/>
              </w:rPr>
              <w:t>、</w:t>
            </w:r>
            <w:r w:rsidRPr="0075472D">
              <w:rPr>
                <w:rFonts w:eastAsia="標楷體"/>
                <w:color w:val="000000"/>
                <w:sz w:val="28"/>
                <w:szCs w:val="28"/>
              </w:rPr>
              <w:t>O98-O99</w:t>
            </w:r>
            <w:r w:rsidRPr="0075472D">
              <w:rPr>
                <w:rFonts w:eastAsia="標楷體"/>
                <w:color w:val="000000"/>
                <w:sz w:val="28"/>
                <w:szCs w:val="28"/>
              </w:rPr>
              <w:t>、</w:t>
            </w:r>
            <w:r w:rsidRPr="0075472D">
              <w:rPr>
                <w:rFonts w:eastAsia="標楷體"/>
                <w:color w:val="000000"/>
                <w:sz w:val="28"/>
                <w:szCs w:val="28"/>
              </w:rPr>
              <w:t>O9A</w:t>
            </w:r>
            <w:r w:rsidRPr="0075472D">
              <w:rPr>
                <w:rFonts w:eastAsia="標楷體"/>
                <w:color w:val="000000"/>
                <w:sz w:val="28"/>
                <w:szCs w:val="28"/>
              </w:rPr>
              <w:t>或申報產檢</w:t>
            </w:r>
            <w:proofErr w:type="gramStart"/>
            <w:r w:rsidRPr="0075472D">
              <w:rPr>
                <w:rFonts w:eastAsia="標楷體"/>
                <w:color w:val="000000"/>
                <w:sz w:val="28"/>
                <w:szCs w:val="28"/>
              </w:rPr>
              <w:t>醫</w:t>
            </w:r>
            <w:proofErr w:type="gramEnd"/>
            <w:r w:rsidRPr="0075472D">
              <w:rPr>
                <w:rFonts w:eastAsia="標楷體"/>
                <w:color w:val="000000"/>
                <w:sz w:val="28"/>
                <w:szCs w:val="28"/>
              </w:rPr>
              <w:t>令</w:t>
            </w:r>
            <w:r w:rsidRPr="0075472D">
              <w:rPr>
                <w:rFonts w:eastAsia="標楷體"/>
                <w:color w:val="000000"/>
                <w:sz w:val="28"/>
                <w:szCs w:val="28"/>
              </w:rPr>
              <w:t>(41~67)</w:t>
            </w:r>
            <w:r w:rsidRPr="0075472D">
              <w:rPr>
                <w:rFonts w:eastAsia="標楷體"/>
                <w:color w:val="000000"/>
                <w:sz w:val="28"/>
                <w:szCs w:val="28"/>
              </w:rPr>
              <w:t>之個案</w:t>
            </w:r>
            <w:r w:rsidRPr="0075472D">
              <w:rPr>
                <w:rFonts w:eastAsia="標楷體"/>
                <w:color w:val="000000"/>
                <w:sz w:val="28"/>
                <w:szCs w:val="28"/>
              </w:rPr>
              <w:t>ACEI</w:t>
            </w:r>
            <w:r w:rsidRPr="0075472D">
              <w:rPr>
                <w:rFonts w:eastAsia="標楷體"/>
                <w:color w:val="000000"/>
                <w:sz w:val="28"/>
                <w:szCs w:val="28"/>
              </w:rPr>
              <w:t>、</w:t>
            </w:r>
            <w:r w:rsidRPr="0075472D">
              <w:rPr>
                <w:rFonts w:eastAsia="標楷體"/>
                <w:color w:val="000000"/>
                <w:sz w:val="28"/>
                <w:szCs w:val="28"/>
              </w:rPr>
              <w:t>ARB</w:t>
            </w:r>
            <w:r w:rsidRPr="0075472D">
              <w:rPr>
                <w:rFonts w:eastAsia="標楷體"/>
                <w:color w:val="000000"/>
                <w:sz w:val="28"/>
                <w:szCs w:val="28"/>
              </w:rPr>
              <w:t>－</w:t>
            </w:r>
            <w:r w:rsidRPr="0075472D">
              <w:rPr>
                <w:rFonts w:eastAsia="標楷體"/>
                <w:color w:val="000000"/>
                <w:sz w:val="28"/>
                <w:szCs w:val="28"/>
              </w:rPr>
              <w:t>ATC</w:t>
            </w:r>
            <w:r w:rsidRPr="0075472D">
              <w:rPr>
                <w:rFonts w:eastAsia="標楷體"/>
                <w:color w:val="000000"/>
                <w:sz w:val="28"/>
                <w:szCs w:val="28"/>
              </w:rPr>
              <w:t>前四碼為</w:t>
            </w:r>
            <w:r w:rsidRPr="0075472D">
              <w:rPr>
                <w:rFonts w:eastAsia="標楷體"/>
                <w:color w:val="000000"/>
                <w:sz w:val="28"/>
                <w:szCs w:val="28"/>
              </w:rPr>
              <w:t>C09A</w:t>
            </w:r>
            <w:r w:rsidRPr="0075472D">
              <w:rPr>
                <w:rFonts w:eastAsia="標楷體"/>
                <w:color w:val="000000"/>
                <w:sz w:val="28"/>
                <w:szCs w:val="28"/>
              </w:rPr>
              <w:t>、</w:t>
            </w:r>
            <w:r w:rsidRPr="0075472D">
              <w:rPr>
                <w:rFonts w:eastAsia="標楷體"/>
                <w:color w:val="000000"/>
                <w:sz w:val="28"/>
                <w:szCs w:val="28"/>
              </w:rPr>
              <w:t>C09B</w:t>
            </w:r>
            <w:r w:rsidRPr="0075472D">
              <w:rPr>
                <w:rFonts w:eastAsia="標楷體"/>
                <w:color w:val="000000"/>
                <w:sz w:val="28"/>
                <w:szCs w:val="28"/>
              </w:rPr>
              <w:t>、</w:t>
            </w:r>
            <w:r w:rsidRPr="0075472D">
              <w:rPr>
                <w:rFonts w:eastAsia="標楷體"/>
                <w:color w:val="000000"/>
                <w:sz w:val="28"/>
                <w:szCs w:val="28"/>
              </w:rPr>
              <w:t>C09C</w:t>
            </w:r>
            <w:r w:rsidRPr="0075472D">
              <w:rPr>
                <w:rFonts w:eastAsia="標楷體"/>
                <w:color w:val="000000"/>
                <w:sz w:val="28"/>
                <w:szCs w:val="28"/>
              </w:rPr>
              <w:t>、</w:t>
            </w:r>
            <w:r w:rsidRPr="0075472D">
              <w:rPr>
                <w:rFonts w:eastAsia="標楷體"/>
                <w:color w:val="000000"/>
                <w:sz w:val="28"/>
                <w:szCs w:val="28"/>
              </w:rPr>
              <w:t>C09D</w:t>
            </w:r>
            <w:r w:rsidRPr="0075472D">
              <w:rPr>
                <w:rFonts w:eastAsia="標楷體"/>
                <w:color w:val="000000"/>
                <w:sz w:val="28"/>
                <w:szCs w:val="28"/>
              </w:rPr>
              <w:t>、</w:t>
            </w:r>
            <w:r w:rsidRPr="0075472D">
              <w:rPr>
                <w:rFonts w:eastAsia="標楷體"/>
                <w:color w:val="000000"/>
                <w:sz w:val="28"/>
                <w:szCs w:val="28"/>
              </w:rPr>
              <w:t>C09X</w:t>
            </w:r>
          </w:p>
          <w:p w:rsidR="00CA5D2D" w:rsidRPr="0075472D" w:rsidRDefault="00CA5D2D" w:rsidP="00041A10">
            <w:pPr>
              <w:snapToGrid w:val="0"/>
              <w:ind w:left="512" w:hangingChars="183" w:hanging="512"/>
              <w:jc w:val="both"/>
              <w:rPr>
                <w:rFonts w:eastAsia="標楷體"/>
                <w:color w:val="000000"/>
                <w:sz w:val="28"/>
                <w:szCs w:val="28"/>
              </w:rPr>
            </w:pPr>
            <w:proofErr w:type="gramStart"/>
            <w:r w:rsidRPr="0075472D">
              <w:rPr>
                <w:rFonts w:eastAsia="標楷體"/>
                <w:color w:val="000000"/>
                <w:sz w:val="28"/>
                <w:szCs w:val="28"/>
              </w:rPr>
              <w:t>註</w:t>
            </w:r>
            <w:proofErr w:type="gramEnd"/>
            <w:r w:rsidRPr="0075472D">
              <w:rPr>
                <w:rFonts w:eastAsia="標楷體"/>
                <w:color w:val="000000"/>
                <w:sz w:val="28"/>
                <w:szCs w:val="28"/>
              </w:rPr>
              <w:t>：高血壓懷孕婦女不建議使用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之藥品，以維護胎兒安全。</w:t>
            </w:r>
          </w:p>
        </w:tc>
      </w:tr>
      <w:tr w:rsidR="00CA5D2D" w:rsidRPr="0075472D" w:rsidTr="00A13D05">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指標屬性</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jc w:val="both"/>
              <w:rPr>
                <w:rFonts w:eastAsia="標楷體"/>
                <w:color w:val="000000"/>
                <w:sz w:val="28"/>
                <w:szCs w:val="28"/>
              </w:rPr>
            </w:pPr>
            <w:r w:rsidRPr="0075472D">
              <w:rPr>
                <w:rFonts w:eastAsia="標楷體"/>
                <w:color w:val="000000"/>
                <w:sz w:val="28"/>
                <w:szCs w:val="28"/>
              </w:rPr>
              <w:t>負向</w:t>
            </w:r>
          </w:p>
        </w:tc>
      </w:tr>
      <w:tr w:rsidR="00CA5D2D" w:rsidRPr="0075472D" w:rsidTr="00A13D05">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分析單位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jc w:val="both"/>
              <w:rPr>
                <w:rFonts w:eastAsia="標楷體"/>
                <w:color w:val="000000"/>
                <w:sz w:val="28"/>
                <w:szCs w:val="28"/>
              </w:rPr>
            </w:pPr>
            <w:r w:rsidRPr="0075472D">
              <w:rPr>
                <w:rFonts w:eastAsia="標楷體"/>
                <w:color w:val="000000"/>
                <w:sz w:val="28"/>
                <w:szCs w:val="28"/>
              </w:rPr>
              <w:t>依院所按月分析</w:t>
            </w:r>
          </w:p>
        </w:tc>
      </w:tr>
      <w:tr w:rsidR="00CA5D2D" w:rsidRPr="0075472D" w:rsidTr="00A13D05">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分析範圍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jc w:val="both"/>
              <w:rPr>
                <w:rFonts w:eastAsia="標楷體"/>
                <w:color w:val="000000"/>
                <w:sz w:val="28"/>
                <w:szCs w:val="28"/>
              </w:rPr>
            </w:pPr>
            <w:r w:rsidRPr="0075472D">
              <w:rPr>
                <w:rFonts w:eastAsia="標楷體"/>
                <w:color w:val="000000"/>
                <w:sz w:val="28"/>
                <w:szCs w:val="28"/>
              </w:rPr>
              <w:t>醫院總額部門</w:t>
            </w:r>
          </w:p>
        </w:tc>
      </w:tr>
      <w:tr w:rsidR="00CA5D2D" w:rsidRPr="0075472D" w:rsidTr="00A13D05">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處理方式</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jc w:val="both"/>
              <w:rPr>
                <w:rFonts w:eastAsia="標楷體"/>
                <w:color w:val="000000"/>
                <w:sz w:val="28"/>
                <w:szCs w:val="28"/>
              </w:rPr>
            </w:pPr>
            <w:r w:rsidRPr="0075472D">
              <w:rPr>
                <w:rFonts w:eastAsia="標楷體"/>
                <w:color w:val="000000"/>
                <w:sz w:val="28"/>
                <w:szCs w:val="28"/>
              </w:rPr>
              <w:t>不予支付點數＝（院所比率</w:t>
            </w:r>
            <w:r w:rsidRPr="0075472D">
              <w:rPr>
                <w:rFonts w:eastAsia="標楷體"/>
                <w:color w:val="000000"/>
                <w:sz w:val="28"/>
                <w:szCs w:val="28"/>
              </w:rPr>
              <w:t>-33</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高血壓之懷孕婦女使用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案件總醫療費用</w:t>
            </w:r>
          </w:p>
        </w:tc>
      </w:tr>
      <w:tr w:rsidR="00CA5D2D" w:rsidRPr="0075472D" w:rsidTr="00041A10">
        <w:trPr>
          <w:trHeight w:val="831"/>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衛生福利部核准日期及文號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3</w:t>
            </w:r>
            <w:r w:rsidRPr="0075472D">
              <w:rPr>
                <w:rFonts w:eastAsia="標楷體"/>
                <w:color w:val="000000"/>
                <w:sz w:val="28"/>
                <w:szCs w:val="28"/>
              </w:rPr>
              <w:t>日衛</w:t>
            </w:r>
            <w:proofErr w:type="gramStart"/>
            <w:r w:rsidRPr="0075472D">
              <w:rPr>
                <w:rFonts w:eastAsia="標楷體"/>
                <w:color w:val="000000"/>
                <w:sz w:val="28"/>
                <w:szCs w:val="28"/>
              </w:rPr>
              <w:t>部保字</w:t>
            </w:r>
            <w:proofErr w:type="gramEnd"/>
            <w:r w:rsidRPr="0075472D">
              <w:rPr>
                <w:rFonts w:eastAsia="標楷體"/>
                <w:color w:val="000000"/>
                <w:sz w:val="28"/>
                <w:szCs w:val="28"/>
              </w:rPr>
              <w:t>第</w:t>
            </w:r>
            <w:r w:rsidRPr="0075472D">
              <w:rPr>
                <w:rFonts w:eastAsia="標楷體"/>
                <w:color w:val="000000"/>
                <w:sz w:val="28"/>
                <w:szCs w:val="28"/>
              </w:rPr>
              <w:t>1040014763</w:t>
            </w:r>
            <w:r w:rsidRPr="0075472D">
              <w:rPr>
                <w:rFonts w:eastAsia="標楷體"/>
                <w:color w:val="000000"/>
                <w:sz w:val="28"/>
                <w:szCs w:val="28"/>
              </w:rPr>
              <w:t>號函</w:t>
            </w:r>
          </w:p>
        </w:tc>
      </w:tr>
      <w:tr w:rsidR="00CA5D2D" w:rsidRPr="0075472D" w:rsidTr="00A13D05">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健保署公告日期及文號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104</w:t>
            </w:r>
            <w:r w:rsidRPr="0075472D">
              <w:rPr>
                <w:rFonts w:eastAsia="標楷體"/>
                <w:color w:val="000000"/>
                <w:sz w:val="28"/>
                <w:szCs w:val="28"/>
              </w:rPr>
              <w:t>年</w:t>
            </w:r>
            <w:r w:rsidRPr="0075472D">
              <w:rPr>
                <w:rFonts w:eastAsia="標楷體"/>
                <w:color w:val="000000"/>
                <w:sz w:val="28"/>
                <w:szCs w:val="28"/>
              </w:rPr>
              <w:t>6</w:t>
            </w:r>
            <w:r w:rsidRPr="0075472D">
              <w:rPr>
                <w:rFonts w:eastAsia="標楷體"/>
                <w:color w:val="000000"/>
                <w:sz w:val="28"/>
                <w:szCs w:val="28"/>
              </w:rPr>
              <w:t>月</w:t>
            </w:r>
            <w:r w:rsidRPr="0075472D">
              <w:rPr>
                <w:rFonts w:eastAsia="標楷體"/>
                <w:color w:val="000000"/>
                <w:sz w:val="28"/>
                <w:szCs w:val="28"/>
              </w:rPr>
              <w:t>23</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1040035716</w:t>
            </w:r>
            <w:r w:rsidRPr="0075472D">
              <w:rPr>
                <w:rFonts w:eastAsia="標楷體"/>
                <w:color w:val="000000"/>
                <w:sz w:val="28"/>
                <w:szCs w:val="28"/>
              </w:rPr>
              <w:t>號</w:t>
            </w:r>
            <w:proofErr w:type="gramEnd"/>
          </w:p>
        </w:tc>
      </w:tr>
      <w:tr w:rsidR="00CA5D2D" w:rsidRPr="0075472D" w:rsidTr="00A13D05">
        <w:tc>
          <w:tcPr>
            <w:tcW w:w="198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041A10">
            <w:pPr>
              <w:snapToGrid w:val="0"/>
              <w:jc w:val="both"/>
              <w:rPr>
                <w:rFonts w:eastAsia="標楷體"/>
                <w:color w:val="000000"/>
                <w:sz w:val="28"/>
                <w:szCs w:val="28"/>
              </w:rPr>
            </w:pPr>
            <w:r w:rsidRPr="0075472D">
              <w:rPr>
                <w:rFonts w:eastAsia="標楷體"/>
                <w:color w:val="000000"/>
                <w:sz w:val="28"/>
                <w:szCs w:val="28"/>
              </w:rPr>
              <w:t>實施起日</w:t>
            </w:r>
          </w:p>
        </w:tc>
        <w:tc>
          <w:tcPr>
            <w:tcW w:w="782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auto"/>
              <w:rPr>
                <w:rFonts w:eastAsia="標楷體"/>
                <w:color w:val="000000"/>
                <w:sz w:val="28"/>
                <w:szCs w:val="28"/>
              </w:rPr>
            </w:pPr>
            <w:r w:rsidRPr="0075472D">
              <w:rPr>
                <w:rFonts w:eastAsia="標楷體"/>
                <w:color w:val="000000"/>
                <w:sz w:val="28"/>
                <w:szCs w:val="28"/>
              </w:rPr>
              <w:t>105</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00041A10" w:rsidRPr="0075472D">
              <w:rPr>
                <w:rFonts w:eastAsia="標楷體" w:hint="eastAsia"/>
                <w:color w:val="000000"/>
                <w:sz w:val="28"/>
                <w:szCs w:val="28"/>
              </w:rPr>
              <w:t>(</w:t>
            </w:r>
            <w:r w:rsidRPr="0075472D">
              <w:rPr>
                <w:rFonts w:eastAsia="標楷體"/>
                <w:color w:val="000000"/>
                <w:sz w:val="28"/>
                <w:szCs w:val="28"/>
              </w:rPr>
              <w:t>費用年月</w:t>
            </w:r>
            <w:r w:rsidR="00041A10" w:rsidRPr="0075472D">
              <w:rPr>
                <w:rFonts w:eastAsia="標楷體" w:hint="eastAsia"/>
                <w:color w:val="000000"/>
                <w:sz w:val="28"/>
                <w:szCs w:val="28"/>
              </w:rPr>
              <w:t>)~ 107</w:t>
            </w:r>
            <w:r w:rsidR="00041A10" w:rsidRPr="0075472D">
              <w:rPr>
                <w:rFonts w:eastAsia="標楷體" w:hint="eastAsia"/>
                <w:color w:val="000000"/>
                <w:sz w:val="28"/>
                <w:szCs w:val="28"/>
              </w:rPr>
              <w:t>年</w:t>
            </w:r>
            <w:r w:rsidR="00041A10" w:rsidRPr="0075472D">
              <w:rPr>
                <w:rFonts w:eastAsia="標楷體" w:hint="eastAsia"/>
                <w:color w:val="000000"/>
                <w:sz w:val="28"/>
                <w:szCs w:val="28"/>
              </w:rPr>
              <w:t>3</w:t>
            </w:r>
            <w:r w:rsidR="00041A10" w:rsidRPr="0075472D">
              <w:rPr>
                <w:rFonts w:eastAsia="標楷體" w:hint="eastAsia"/>
                <w:color w:val="000000"/>
                <w:sz w:val="28"/>
                <w:szCs w:val="28"/>
              </w:rPr>
              <w:t>月</w:t>
            </w:r>
            <w:r w:rsidR="00041A10" w:rsidRPr="0075472D">
              <w:rPr>
                <w:rFonts w:eastAsia="標楷體" w:hint="eastAsia"/>
                <w:color w:val="000000"/>
                <w:sz w:val="28"/>
                <w:szCs w:val="28"/>
              </w:rPr>
              <w:t>31</w:t>
            </w:r>
            <w:r w:rsidR="00041A10" w:rsidRPr="0075472D">
              <w:rPr>
                <w:rFonts w:eastAsia="標楷體" w:hint="eastAsia"/>
                <w:color w:val="000000"/>
                <w:sz w:val="28"/>
                <w:szCs w:val="28"/>
              </w:rPr>
              <w:t>日</w:t>
            </w:r>
            <w:r w:rsidR="00041A10" w:rsidRPr="0075472D">
              <w:rPr>
                <w:rFonts w:eastAsia="標楷體" w:hint="eastAsia"/>
                <w:color w:val="000000"/>
                <w:sz w:val="28"/>
                <w:szCs w:val="28"/>
              </w:rPr>
              <w:t>(</w:t>
            </w:r>
            <w:r w:rsidR="00041A10" w:rsidRPr="0075472D">
              <w:rPr>
                <w:rFonts w:eastAsia="標楷體" w:hint="eastAsia"/>
                <w:color w:val="000000"/>
                <w:sz w:val="28"/>
                <w:szCs w:val="28"/>
              </w:rPr>
              <w:t>費用年月</w:t>
            </w:r>
            <w:r w:rsidR="00041A10" w:rsidRPr="0075472D">
              <w:rPr>
                <w:rFonts w:eastAsia="標楷體" w:hint="eastAsia"/>
                <w:color w:val="000000"/>
                <w:sz w:val="28"/>
                <w:szCs w:val="28"/>
              </w:rPr>
              <w:t>)</w:t>
            </w:r>
          </w:p>
        </w:tc>
      </w:tr>
    </w:tbl>
    <w:p w:rsidR="00041A10" w:rsidRPr="0075472D" w:rsidRDefault="00041A10">
      <w:pPr>
        <w:widowControl/>
        <w:suppressAutoHyphens w:val="0"/>
        <w:rPr>
          <w:rFonts w:eastAsia="標楷體"/>
        </w:rPr>
      </w:pPr>
      <w:r w:rsidRPr="0075472D">
        <w:rPr>
          <w:rFonts w:eastAsia="標楷體"/>
        </w:rPr>
        <w:br w:type="page"/>
      </w:r>
    </w:p>
    <w:p w:rsidR="0036782C" w:rsidRPr="0075472D" w:rsidRDefault="00CA5D2D">
      <w:pPr>
        <w:widowControl/>
        <w:suppressAutoHyphens w:val="0"/>
        <w:rPr>
          <w:rFonts w:eastAsia="標楷體"/>
        </w:rPr>
      </w:pPr>
      <w:r w:rsidRPr="0075472D">
        <w:rPr>
          <w:rFonts w:eastAsia="標楷體"/>
        </w:rPr>
        <w:lastRenderedPageBreak/>
        <w:t>「</w:t>
      </w:r>
      <w:r w:rsidRPr="0075472D">
        <w:rPr>
          <w:rFonts w:eastAsia="標楷體"/>
          <w:color w:val="000000"/>
        </w:rPr>
        <w:t>027-</w:t>
      </w:r>
      <w:r w:rsidRPr="0075472D">
        <w:rPr>
          <w:rFonts w:eastAsia="標楷體"/>
          <w:color w:val="000000"/>
        </w:rPr>
        <w:t>醫院門診高血壓懷孕婦女使用</w:t>
      </w:r>
      <w:r w:rsidRPr="0075472D">
        <w:rPr>
          <w:rFonts w:eastAsia="標楷體"/>
          <w:color w:val="000000"/>
        </w:rPr>
        <w:t>ACEI</w:t>
      </w:r>
      <w:r w:rsidRPr="0075472D">
        <w:rPr>
          <w:rFonts w:eastAsia="標楷體"/>
          <w:color w:val="000000"/>
        </w:rPr>
        <w:t>或</w:t>
      </w:r>
      <w:r w:rsidRPr="0075472D">
        <w:rPr>
          <w:rFonts w:eastAsia="標楷體"/>
          <w:color w:val="000000"/>
        </w:rPr>
        <w:t>ARB</w:t>
      </w:r>
      <w:r w:rsidRPr="0075472D">
        <w:rPr>
          <w:rFonts w:eastAsia="標楷體"/>
          <w:color w:val="000000"/>
        </w:rPr>
        <w:t>之比率偏高」</w:t>
      </w:r>
      <w:r w:rsidRPr="0075472D">
        <w:rPr>
          <w:rFonts w:eastAsia="標楷體"/>
        </w:rPr>
        <w:t>附表</w:t>
      </w:r>
    </w:p>
    <w:tbl>
      <w:tblPr>
        <w:tblW w:w="9498" w:type="dxa"/>
        <w:tblCellMar>
          <w:left w:w="10" w:type="dxa"/>
          <w:right w:w="10" w:type="dxa"/>
        </w:tblCellMar>
        <w:tblLook w:val="04A0" w:firstRow="1" w:lastRow="0" w:firstColumn="1" w:lastColumn="0" w:noHBand="0" w:noVBand="1"/>
      </w:tblPr>
      <w:tblGrid>
        <w:gridCol w:w="993"/>
        <w:gridCol w:w="2552"/>
        <w:gridCol w:w="2316"/>
        <w:gridCol w:w="2410"/>
        <w:gridCol w:w="1227"/>
      </w:tblGrid>
      <w:tr w:rsidR="00CA5D2D" w:rsidRPr="0075472D" w:rsidTr="00A13D05">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總額</w:t>
            </w:r>
          </w:p>
        </w:tc>
        <w:tc>
          <w:tcPr>
            <w:tcW w:w="255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jc w:val="center"/>
              <w:rPr>
                <w:rFonts w:eastAsia="標楷體"/>
                <w:kern w:val="0"/>
              </w:rPr>
            </w:pPr>
            <w:r w:rsidRPr="0075472D">
              <w:rPr>
                <w:rFonts w:eastAsia="標楷體"/>
                <w:kern w:val="0"/>
              </w:rPr>
              <w:t>名稱</w:t>
            </w:r>
          </w:p>
        </w:tc>
        <w:tc>
          <w:tcPr>
            <w:tcW w:w="231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jc w:val="center"/>
              <w:rPr>
                <w:rFonts w:eastAsia="標楷體"/>
                <w:kern w:val="0"/>
              </w:rPr>
            </w:pPr>
            <w:r w:rsidRPr="0075472D">
              <w:rPr>
                <w:rFonts w:eastAsia="標楷體"/>
                <w:kern w:val="0"/>
              </w:rPr>
              <w:t>ICD-9-CM</w:t>
            </w:r>
          </w:p>
        </w:tc>
        <w:tc>
          <w:tcPr>
            <w:tcW w:w="241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A5D2D" w:rsidRPr="0075472D" w:rsidRDefault="00CA5D2D" w:rsidP="00A13D05">
            <w:pPr>
              <w:widowControl/>
              <w:jc w:val="center"/>
              <w:rPr>
                <w:rFonts w:eastAsia="標楷體"/>
                <w:kern w:val="0"/>
              </w:rPr>
            </w:pPr>
            <w:r w:rsidRPr="0075472D">
              <w:rPr>
                <w:rFonts w:eastAsia="標楷體"/>
                <w:kern w:val="0"/>
              </w:rPr>
              <w:t>ICD-10- CM/PCS</w:t>
            </w:r>
          </w:p>
        </w:tc>
        <w:tc>
          <w:tcPr>
            <w:tcW w:w="12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jc w:val="center"/>
              <w:rPr>
                <w:rFonts w:eastAsia="標楷體"/>
                <w:kern w:val="0"/>
              </w:rPr>
            </w:pPr>
            <w:r w:rsidRPr="0075472D">
              <w:rPr>
                <w:rFonts w:eastAsia="標楷體"/>
                <w:kern w:val="0"/>
              </w:rPr>
              <w:t>備註</w:t>
            </w:r>
          </w:p>
        </w:tc>
      </w:tr>
      <w:tr w:rsidR="00CA5D2D" w:rsidRPr="0075472D" w:rsidTr="00A13D05">
        <w:trPr>
          <w:trHeight w:val="300"/>
        </w:trPr>
        <w:tc>
          <w:tcPr>
            <w:tcW w:w="99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jc w:val="center"/>
              <w:rPr>
                <w:rFonts w:eastAsia="標楷體"/>
                <w:color w:val="000000"/>
              </w:rPr>
            </w:pPr>
            <w:r w:rsidRPr="0075472D">
              <w:rPr>
                <w:rFonts w:eastAsia="標楷體"/>
                <w:color w:val="000000"/>
              </w:rPr>
              <w:t>醫院</w:t>
            </w:r>
          </w:p>
          <w:p w:rsidR="00CA5D2D" w:rsidRPr="0075472D" w:rsidRDefault="00CA5D2D" w:rsidP="00A13D05">
            <w:pPr>
              <w:widowControl/>
              <w:jc w:val="center"/>
              <w:rPr>
                <w:rFonts w:eastAsia="標楷體"/>
                <w:kern w:val="0"/>
              </w:rPr>
            </w:pPr>
          </w:p>
        </w:tc>
        <w:tc>
          <w:tcPr>
            <w:tcW w:w="255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rPr>
            </w:pPr>
            <w:r w:rsidRPr="0075472D">
              <w:rPr>
                <w:rFonts w:eastAsia="標楷體"/>
                <w:kern w:val="0"/>
              </w:rPr>
              <w:t>027-</w:t>
            </w:r>
            <w:r w:rsidRPr="0075472D">
              <w:rPr>
                <w:rFonts w:eastAsia="標楷體"/>
                <w:color w:val="000000"/>
              </w:rPr>
              <w:t>醫院</w:t>
            </w:r>
            <w:proofErr w:type="gramStart"/>
            <w:r w:rsidRPr="0075472D">
              <w:rPr>
                <w:rFonts w:eastAsia="標楷體"/>
                <w:color w:val="000000"/>
              </w:rPr>
              <w:t>門診</w:t>
            </w:r>
            <w:r w:rsidRPr="0075472D">
              <w:rPr>
                <w:rFonts w:eastAsia="標楷體"/>
                <w:kern w:val="0"/>
              </w:rPr>
              <w:t>門診</w:t>
            </w:r>
            <w:proofErr w:type="gramEnd"/>
            <w:r w:rsidRPr="0075472D">
              <w:rPr>
                <w:rFonts w:eastAsia="標楷體"/>
                <w:kern w:val="0"/>
              </w:rPr>
              <w:t>高血壓懷孕婦女使用</w:t>
            </w:r>
            <w:r w:rsidRPr="0075472D">
              <w:rPr>
                <w:rFonts w:eastAsia="標楷體"/>
                <w:kern w:val="0"/>
              </w:rPr>
              <w:t>ACEI</w:t>
            </w:r>
            <w:r w:rsidRPr="0075472D">
              <w:rPr>
                <w:rFonts w:eastAsia="標楷體"/>
                <w:kern w:val="0"/>
              </w:rPr>
              <w:t>或</w:t>
            </w:r>
            <w:r w:rsidRPr="0075472D">
              <w:rPr>
                <w:rFonts w:eastAsia="標楷體"/>
                <w:kern w:val="0"/>
              </w:rPr>
              <w:t>ARB</w:t>
            </w:r>
            <w:r w:rsidRPr="0075472D">
              <w:rPr>
                <w:rFonts w:eastAsia="標楷體"/>
                <w:kern w:val="0"/>
              </w:rPr>
              <w:t>之比率偏高</w:t>
            </w: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401~405</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I10-I15</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O10-O16</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O20-O21</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O23-O26</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O28-O29</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O310</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O330</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O44-O48</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O60</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O67</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O861-O862</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O905-O908</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O98-O99</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640~648</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O9A</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V22</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Z331</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r w:rsidR="00CA5D2D" w:rsidRPr="0075472D" w:rsidTr="00A13D05">
        <w:trPr>
          <w:trHeight w:val="300"/>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p>
        </w:tc>
        <w:tc>
          <w:tcPr>
            <w:tcW w:w="23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V22</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Z34</w:t>
            </w:r>
          </w:p>
        </w:tc>
        <w:tc>
          <w:tcPr>
            <w:tcW w:w="12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A5D2D" w:rsidRPr="0075472D" w:rsidRDefault="00CA5D2D" w:rsidP="00A13D05">
            <w:pPr>
              <w:widowControl/>
              <w:rPr>
                <w:rFonts w:eastAsia="標楷體"/>
                <w:kern w:val="0"/>
              </w:rPr>
            </w:pPr>
            <w:r w:rsidRPr="0075472D">
              <w:rPr>
                <w:rFonts w:eastAsia="標楷體"/>
                <w:kern w:val="0"/>
              </w:rPr>
              <w:t xml:space="preserve">　</w:t>
            </w:r>
          </w:p>
        </w:tc>
      </w:tr>
    </w:tbl>
    <w:p w:rsidR="00CA5D2D" w:rsidRPr="0075472D" w:rsidRDefault="00CA5D2D">
      <w:pPr>
        <w:widowControl/>
        <w:suppressAutoHyphens w:val="0"/>
        <w:rPr>
          <w:rFonts w:eastAsia="標楷體"/>
          <w:color w:val="000000"/>
        </w:rPr>
      </w:pPr>
    </w:p>
    <w:p w:rsidR="00CA5D2D" w:rsidRPr="0075472D" w:rsidRDefault="00CA5D2D">
      <w:pPr>
        <w:widowControl/>
        <w:suppressAutoHyphens w:val="0"/>
        <w:rPr>
          <w:rFonts w:eastAsia="標楷體"/>
          <w:color w:val="000000"/>
        </w:rPr>
      </w:pPr>
      <w:r w:rsidRPr="0075472D">
        <w:rPr>
          <w:rFonts w:eastAsia="標楷體"/>
          <w:color w:val="000000"/>
        </w:rPr>
        <w:br w:type="page"/>
      </w:r>
    </w:p>
    <w:p w:rsidR="00CA5D2D" w:rsidRPr="0075472D" w:rsidRDefault="00CA5D2D" w:rsidP="00A13D05">
      <w:pPr>
        <w:pStyle w:val="2"/>
        <w:rPr>
          <w:rFonts w:eastAsia="標楷體"/>
        </w:rPr>
      </w:pPr>
      <w:r w:rsidRPr="0075472D">
        <w:rPr>
          <w:rFonts w:eastAsia="標楷體" w:hint="eastAsia"/>
        </w:rPr>
        <w:lastRenderedPageBreak/>
        <w:t>027</w:t>
      </w:r>
      <w:r w:rsidRPr="0075472D">
        <w:rPr>
          <w:rFonts w:eastAsia="標楷體" w:hint="eastAsia"/>
        </w:rPr>
        <w:t>指標版本：</w:t>
      </w:r>
      <w:r w:rsidR="00C42F89" w:rsidRPr="0075472D">
        <w:rPr>
          <w:rFonts w:eastAsia="標楷體" w:hint="eastAsia"/>
        </w:rPr>
        <w:t>實施</w:t>
      </w:r>
      <w:proofErr w:type="gramStart"/>
      <w:r w:rsidR="00C42F89" w:rsidRPr="0075472D">
        <w:rPr>
          <w:rFonts w:eastAsia="標楷體" w:hint="eastAsia"/>
        </w:rPr>
        <w:t>起</w:t>
      </w:r>
      <w:r w:rsidR="00041A10" w:rsidRPr="0075472D">
        <w:rPr>
          <w:rFonts w:eastAsia="標楷體" w:hint="eastAsia"/>
        </w:rPr>
        <w:t>迄</w:t>
      </w:r>
      <w:proofErr w:type="gramEnd"/>
      <w:r w:rsidR="00C42F89" w:rsidRPr="0075472D">
        <w:rPr>
          <w:rFonts w:eastAsia="標楷體" w:hint="eastAsia"/>
        </w:rPr>
        <w:t>日</w:t>
      </w:r>
      <w:r w:rsidR="00C42F89" w:rsidRPr="0075472D">
        <w:rPr>
          <w:rFonts w:eastAsia="標楷體" w:hint="eastAsia"/>
        </w:rPr>
        <w:tab/>
        <w:t>103</w:t>
      </w:r>
      <w:r w:rsidR="00C42F89" w:rsidRPr="0075472D">
        <w:rPr>
          <w:rFonts w:eastAsia="標楷體" w:hint="eastAsia"/>
        </w:rPr>
        <w:t>年</w:t>
      </w:r>
      <w:r w:rsidR="00C42F89" w:rsidRPr="0075472D">
        <w:rPr>
          <w:rFonts w:eastAsia="標楷體" w:hint="eastAsia"/>
        </w:rPr>
        <w:t>12</w:t>
      </w:r>
      <w:r w:rsidR="00C42F89" w:rsidRPr="0075472D">
        <w:rPr>
          <w:rFonts w:eastAsia="標楷體" w:hint="eastAsia"/>
        </w:rPr>
        <w:t>月</w:t>
      </w:r>
      <w:r w:rsidR="00C42F89" w:rsidRPr="0075472D">
        <w:rPr>
          <w:rFonts w:eastAsia="標楷體" w:hint="eastAsia"/>
        </w:rPr>
        <w:t>1</w:t>
      </w:r>
      <w:r w:rsidR="00C42F89" w:rsidRPr="0075472D">
        <w:rPr>
          <w:rFonts w:eastAsia="標楷體" w:hint="eastAsia"/>
        </w:rPr>
        <w:t>日</w:t>
      </w:r>
      <w:r w:rsidR="00C42F89" w:rsidRPr="0075472D">
        <w:rPr>
          <w:rFonts w:eastAsia="標楷體" w:hint="eastAsia"/>
        </w:rPr>
        <w:t>(</w:t>
      </w:r>
      <w:r w:rsidR="00C42F89" w:rsidRPr="0075472D">
        <w:rPr>
          <w:rFonts w:eastAsia="標楷體" w:hint="eastAsia"/>
        </w:rPr>
        <w:t>費用年月</w:t>
      </w:r>
      <w:r w:rsidR="00C42F89" w:rsidRPr="0075472D">
        <w:rPr>
          <w:rFonts w:eastAsia="標楷體" w:hint="eastAsia"/>
        </w:rPr>
        <w:t>)~ 104</w:t>
      </w:r>
      <w:r w:rsidR="00C42F89" w:rsidRPr="0075472D">
        <w:rPr>
          <w:rFonts w:eastAsia="標楷體" w:hint="eastAsia"/>
        </w:rPr>
        <w:t>年</w:t>
      </w:r>
      <w:r w:rsidR="00C42F89" w:rsidRPr="0075472D">
        <w:rPr>
          <w:rFonts w:eastAsia="標楷體" w:hint="eastAsia"/>
        </w:rPr>
        <w:t>12</w:t>
      </w:r>
      <w:r w:rsidR="00C42F89" w:rsidRPr="0075472D">
        <w:rPr>
          <w:rFonts w:eastAsia="標楷體" w:hint="eastAsia"/>
        </w:rPr>
        <w:t>月</w:t>
      </w:r>
      <w:r w:rsidR="00C42F89" w:rsidRPr="0075472D">
        <w:rPr>
          <w:rFonts w:eastAsia="標楷體" w:hint="eastAsia"/>
        </w:rPr>
        <w:t>31</w:t>
      </w:r>
      <w:r w:rsidR="00C42F89" w:rsidRPr="0075472D">
        <w:rPr>
          <w:rFonts w:eastAsia="標楷體" w:hint="eastAsia"/>
        </w:rPr>
        <w:t>日</w:t>
      </w:r>
    </w:p>
    <w:tbl>
      <w:tblPr>
        <w:tblW w:w="9809" w:type="dxa"/>
        <w:tblCellMar>
          <w:left w:w="10" w:type="dxa"/>
          <w:right w:w="10" w:type="dxa"/>
        </w:tblCellMar>
        <w:tblLook w:val="04A0" w:firstRow="1" w:lastRow="0" w:firstColumn="1" w:lastColumn="0" w:noHBand="0" w:noVBand="1"/>
      </w:tblPr>
      <w:tblGrid>
        <w:gridCol w:w="1702"/>
        <w:gridCol w:w="8107"/>
      </w:tblGrid>
      <w:tr w:rsidR="00CA5D2D" w:rsidRPr="0075472D" w:rsidTr="00A13D05">
        <w:trPr>
          <w:trHeight w:val="504"/>
        </w:trPr>
        <w:tc>
          <w:tcPr>
            <w:tcW w:w="170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caps/>
                <w:sz w:val="28"/>
                <w:szCs w:val="28"/>
              </w:rPr>
            </w:pPr>
            <w:r w:rsidRPr="0075472D">
              <w:rPr>
                <w:rFonts w:eastAsia="標楷體"/>
                <w:caps/>
                <w:sz w:val="28"/>
                <w:szCs w:val="28"/>
              </w:rPr>
              <w:t>指標名稱</w:t>
            </w:r>
          </w:p>
        </w:tc>
        <w:tc>
          <w:tcPr>
            <w:tcW w:w="810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rPr>
            </w:pPr>
            <w:r w:rsidRPr="0075472D">
              <w:rPr>
                <w:rFonts w:eastAsia="標楷體"/>
                <w:color w:val="000000"/>
                <w:sz w:val="28"/>
                <w:szCs w:val="28"/>
              </w:rPr>
              <w:t>027-</w:t>
            </w:r>
            <w:r w:rsidRPr="0075472D">
              <w:rPr>
                <w:rFonts w:eastAsia="標楷體"/>
                <w:color w:val="000000"/>
                <w:sz w:val="28"/>
                <w:szCs w:val="28"/>
              </w:rPr>
              <w:t>醫院門診高血壓懷孕婦女使用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之比率偏高</w:t>
            </w: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caps/>
                <w:sz w:val="28"/>
                <w:szCs w:val="28"/>
              </w:rPr>
            </w:pPr>
            <w:r w:rsidRPr="0075472D">
              <w:rPr>
                <w:rFonts w:eastAsia="標楷體"/>
                <w:caps/>
                <w:sz w:val="28"/>
                <w:szCs w:val="28"/>
              </w:rPr>
              <w:t>實施目的</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rPr>
            </w:pPr>
            <w:r w:rsidRPr="0075472D">
              <w:rPr>
                <w:rFonts w:eastAsia="標楷體"/>
                <w:caps/>
                <w:color w:val="000000"/>
                <w:sz w:val="28"/>
                <w:szCs w:val="28"/>
              </w:rPr>
              <w:t>孕婦用藥安全</w:t>
            </w: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sz w:val="28"/>
                <w:szCs w:val="28"/>
              </w:rPr>
            </w:pPr>
            <w:r w:rsidRPr="0075472D">
              <w:rPr>
                <w:rFonts w:eastAsia="標楷體"/>
                <w:sz w:val="28"/>
                <w:szCs w:val="28"/>
              </w:rPr>
              <w:t>指標定義</w:t>
            </w:r>
          </w:p>
          <w:p w:rsidR="00CA5D2D" w:rsidRPr="0075472D" w:rsidRDefault="00CA5D2D" w:rsidP="00A13D05">
            <w:pPr>
              <w:snapToGrid w:val="0"/>
              <w:spacing w:line="360" w:lineRule="exact"/>
              <w:jc w:val="both"/>
              <w:rPr>
                <w:rFonts w:eastAsia="標楷體"/>
                <w:sz w:val="28"/>
                <w:szCs w:val="28"/>
              </w:rPr>
            </w:pPr>
            <w:r w:rsidRPr="0075472D">
              <w:rPr>
                <w:rFonts w:eastAsia="標楷體"/>
                <w:sz w:val="28"/>
                <w:szCs w:val="28"/>
              </w:rPr>
              <w:t>(</w:t>
            </w:r>
            <w:r w:rsidRPr="0075472D">
              <w:rPr>
                <w:rFonts w:eastAsia="標楷體"/>
                <w:sz w:val="28"/>
                <w:szCs w:val="28"/>
              </w:rPr>
              <w:t>含分子、分母</w:t>
            </w:r>
            <w:r w:rsidRPr="0075472D">
              <w:rPr>
                <w:rFonts w:eastAsia="標楷體"/>
                <w:sz w:val="28"/>
                <w:szCs w:val="28"/>
              </w:rPr>
              <w:t>)</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color w:val="000000"/>
                <w:sz w:val="28"/>
                <w:szCs w:val="28"/>
              </w:rPr>
            </w:pPr>
            <w:r w:rsidRPr="0075472D">
              <w:rPr>
                <w:rFonts w:eastAsia="標楷體"/>
                <w:color w:val="000000"/>
                <w:sz w:val="28"/>
                <w:szCs w:val="28"/>
              </w:rPr>
              <w:t>分子：分母懷孕婦女中，使用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之人數</w:t>
            </w:r>
          </w:p>
          <w:p w:rsidR="00CA5D2D" w:rsidRPr="0075472D" w:rsidRDefault="00CA5D2D" w:rsidP="00A13D05">
            <w:pPr>
              <w:snapToGrid w:val="0"/>
              <w:spacing w:line="360" w:lineRule="exact"/>
              <w:jc w:val="both"/>
              <w:rPr>
                <w:rFonts w:eastAsia="標楷體"/>
                <w:color w:val="000000"/>
                <w:sz w:val="28"/>
                <w:szCs w:val="28"/>
              </w:rPr>
            </w:pPr>
            <w:r w:rsidRPr="0075472D">
              <w:rPr>
                <w:rFonts w:eastAsia="標楷體"/>
                <w:color w:val="000000"/>
                <w:sz w:val="28"/>
                <w:szCs w:val="28"/>
              </w:rPr>
              <w:t>分母：門診高血壓且有高血壓用藥懷孕婦女人數</w:t>
            </w:r>
          </w:p>
          <w:p w:rsidR="00CA5D2D" w:rsidRPr="0075472D" w:rsidRDefault="00CA5D2D" w:rsidP="00A13D05">
            <w:pPr>
              <w:snapToGrid w:val="0"/>
              <w:spacing w:before="240" w:line="360" w:lineRule="exact"/>
              <w:jc w:val="both"/>
              <w:rPr>
                <w:rFonts w:eastAsia="標楷體"/>
                <w:color w:val="000000"/>
                <w:sz w:val="28"/>
                <w:szCs w:val="28"/>
              </w:rPr>
            </w:pPr>
            <w:r w:rsidRPr="0075472D">
              <w:rPr>
                <w:rFonts w:eastAsia="標楷體"/>
                <w:color w:val="000000"/>
                <w:sz w:val="28"/>
                <w:szCs w:val="28"/>
              </w:rPr>
              <w:t>高血壓－任</w:t>
            </w:r>
            <w:proofErr w:type="gramStart"/>
            <w:r w:rsidRPr="0075472D">
              <w:rPr>
                <w:rFonts w:eastAsia="標楷體"/>
                <w:color w:val="000000"/>
                <w:sz w:val="28"/>
                <w:szCs w:val="28"/>
              </w:rPr>
              <w:t>一</w:t>
            </w:r>
            <w:proofErr w:type="gramEnd"/>
            <w:r w:rsidRPr="0075472D">
              <w:rPr>
                <w:rFonts w:eastAsia="標楷體"/>
                <w:color w:val="000000"/>
                <w:sz w:val="28"/>
                <w:szCs w:val="28"/>
              </w:rPr>
              <w:t>主次診斷前三碼為</w:t>
            </w:r>
            <w:r w:rsidRPr="0075472D">
              <w:rPr>
                <w:rFonts w:eastAsia="標楷體"/>
                <w:color w:val="000000"/>
                <w:sz w:val="28"/>
                <w:szCs w:val="28"/>
              </w:rPr>
              <w:t>401~405</w:t>
            </w:r>
            <w:r w:rsidRPr="0075472D">
              <w:rPr>
                <w:rFonts w:eastAsia="標楷體"/>
                <w:color w:val="000000"/>
                <w:sz w:val="28"/>
                <w:szCs w:val="28"/>
              </w:rPr>
              <w:t>，且有高血壓用藥紀錄之案件</w:t>
            </w:r>
          </w:p>
          <w:p w:rsidR="00CA5D2D" w:rsidRPr="0075472D" w:rsidRDefault="00CA5D2D" w:rsidP="00A13D05">
            <w:pPr>
              <w:snapToGrid w:val="0"/>
              <w:spacing w:before="240" w:line="360" w:lineRule="exact"/>
              <w:jc w:val="both"/>
              <w:rPr>
                <w:rFonts w:eastAsia="標楷體"/>
                <w:color w:val="000000"/>
                <w:sz w:val="28"/>
                <w:szCs w:val="28"/>
              </w:rPr>
            </w:pPr>
            <w:r w:rsidRPr="0075472D">
              <w:rPr>
                <w:rFonts w:eastAsia="標楷體"/>
                <w:color w:val="000000"/>
                <w:sz w:val="28"/>
                <w:szCs w:val="28"/>
              </w:rPr>
              <w:t>高血壓</w:t>
            </w:r>
            <w:proofErr w:type="gramStart"/>
            <w:r w:rsidRPr="0075472D">
              <w:rPr>
                <w:rFonts w:eastAsia="標楷體"/>
                <w:color w:val="000000"/>
                <w:sz w:val="28"/>
                <w:szCs w:val="28"/>
              </w:rPr>
              <w:t>用藥－指</w:t>
            </w:r>
            <w:proofErr w:type="gramEnd"/>
            <w:r w:rsidRPr="0075472D">
              <w:rPr>
                <w:rFonts w:eastAsia="標楷體"/>
                <w:color w:val="000000"/>
                <w:sz w:val="28"/>
                <w:szCs w:val="28"/>
              </w:rPr>
              <w:t>ATC</w:t>
            </w:r>
            <w:r w:rsidRPr="0075472D">
              <w:rPr>
                <w:rFonts w:eastAsia="標楷體"/>
                <w:color w:val="000000"/>
                <w:sz w:val="28"/>
                <w:szCs w:val="28"/>
              </w:rPr>
              <w:t>代碼前三碼為</w:t>
            </w:r>
            <w:r w:rsidRPr="0075472D">
              <w:rPr>
                <w:rFonts w:eastAsia="標楷體"/>
                <w:color w:val="000000"/>
                <w:sz w:val="28"/>
                <w:szCs w:val="28"/>
              </w:rPr>
              <w:t>C02</w:t>
            </w:r>
            <w:r w:rsidRPr="0075472D">
              <w:rPr>
                <w:rFonts w:eastAsia="標楷體"/>
                <w:color w:val="000000"/>
                <w:sz w:val="28"/>
                <w:szCs w:val="28"/>
              </w:rPr>
              <w:t>、</w:t>
            </w:r>
            <w:r w:rsidRPr="0075472D">
              <w:rPr>
                <w:rFonts w:eastAsia="標楷體"/>
                <w:color w:val="000000"/>
                <w:sz w:val="28"/>
                <w:szCs w:val="28"/>
              </w:rPr>
              <w:t>C03</w:t>
            </w:r>
            <w:r w:rsidRPr="0075472D">
              <w:rPr>
                <w:rFonts w:eastAsia="標楷體"/>
                <w:color w:val="000000"/>
                <w:sz w:val="28"/>
                <w:szCs w:val="28"/>
              </w:rPr>
              <w:t>、</w:t>
            </w:r>
            <w:r w:rsidRPr="0075472D">
              <w:rPr>
                <w:rFonts w:eastAsia="標楷體"/>
                <w:color w:val="000000"/>
                <w:sz w:val="28"/>
                <w:szCs w:val="28"/>
              </w:rPr>
              <w:t>C07</w:t>
            </w:r>
            <w:r w:rsidRPr="0075472D">
              <w:rPr>
                <w:rFonts w:eastAsia="標楷體"/>
                <w:color w:val="000000"/>
                <w:sz w:val="28"/>
                <w:szCs w:val="28"/>
              </w:rPr>
              <w:t>、</w:t>
            </w:r>
            <w:r w:rsidRPr="0075472D">
              <w:rPr>
                <w:rFonts w:eastAsia="標楷體"/>
                <w:color w:val="000000"/>
                <w:sz w:val="28"/>
                <w:szCs w:val="28"/>
              </w:rPr>
              <w:t>C08</w:t>
            </w:r>
            <w:r w:rsidRPr="0075472D">
              <w:rPr>
                <w:rFonts w:eastAsia="標楷體"/>
                <w:color w:val="000000"/>
                <w:sz w:val="28"/>
                <w:szCs w:val="28"/>
              </w:rPr>
              <w:t>、</w:t>
            </w:r>
            <w:r w:rsidRPr="0075472D">
              <w:rPr>
                <w:rFonts w:eastAsia="標楷體"/>
                <w:color w:val="000000"/>
                <w:sz w:val="28"/>
                <w:szCs w:val="28"/>
              </w:rPr>
              <w:t>C09</w:t>
            </w:r>
            <w:r w:rsidRPr="0075472D">
              <w:rPr>
                <w:rFonts w:eastAsia="標楷體"/>
                <w:color w:val="000000"/>
                <w:sz w:val="28"/>
                <w:szCs w:val="28"/>
              </w:rPr>
              <w:t>及</w:t>
            </w:r>
            <w:r w:rsidRPr="0075472D">
              <w:rPr>
                <w:rFonts w:eastAsia="標楷體"/>
                <w:color w:val="000000"/>
                <w:sz w:val="28"/>
                <w:szCs w:val="28"/>
              </w:rPr>
              <w:t>terazosin</w:t>
            </w:r>
            <w:r w:rsidRPr="0075472D">
              <w:rPr>
                <w:rFonts w:eastAsia="標楷體"/>
                <w:color w:val="000000"/>
                <w:sz w:val="28"/>
                <w:szCs w:val="28"/>
              </w:rPr>
              <w:t>（</w:t>
            </w:r>
            <w:r w:rsidRPr="0075472D">
              <w:rPr>
                <w:rFonts w:eastAsia="標楷體"/>
                <w:color w:val="000000"/>
                <w:sz w:val="28"/>
                <w:szCs w:val="28"/>
              </w:rPr>
              <w:t>G04CA(</w:t>
            </w:r>
            <w:r w:rsidRPr="0075472D">
              <w:rPr>
                <w:rFonts w:eastAsia="標楷體"/>
                <w:color w:val="000000"/>
                <w:sz w:val="28"/>
                <w:szCs w:val="28"/>
              </w:rPr>
              <w:t>五碼</w:t>
            </w:r>
            <w:r w:rsidRPr="0075472D">
              <w:rPr>
                <w:rFonts w:eastAsia="標楷體"/>
                <w:color w:val="000000"/>
                <w:sz w:val="28"/>
                <w:szCs w:val="28"/>
              </w:rPr>
              <w:t>)</w:t>
            </w:r>
            <w:r w:rsidRPr="0075472D">
              <w:rPr>
                <w:rFonts w:eastAsia="標楷體"/>
                <w:color w:val="000000"/>
                <w:sz w:val="28"/>
                <w:szCs w:val="28"/>
              </w:rPr>
              <w:t>）之品項</w:t>
            </w:r>
          </w:p>
          <w:p w:rsidR="00CA5D2D" w:rsidRPr="0075472D" w:rsidRDefault="00CA5D2D" w:rsidP="00A13D05">
            <w:pPr>
              <w:snapToGrid w:val="0"/>
              <w:spacing w:before="240" w:line="360" w:lineRule="exact"/>
              <w:jc w:val="both"/>
              <w:rPr>
                <w:rFonts w:eastAsia="標楷體"/>
                <w:color w:val="000000"/>
                <w:sz w:val="28"/>
                <w:szCs w:val="28"/>
              </w:rPr>
            </w:pPr>
            <w:r w:rsidRPr="0075472D">
              <w:rPr>
                <w:rFonts w:eastAsia="標楷體"/>
                <w:color w:val="000000"/>
                <w:sz w:val="28"/>
                <w:szCs w:val="28"/>
              </w:rPr>
              <w:t>懷孕婦女：主、次診斷碼前三碼為</w:t>
            </w:r>
            <w:r w:rsidRPr="0075472D">
              <w:rPr>
                <w:rFonts w:eastAsia="標楷體"/>
                <w:color w:val="000000"/>
                <w:sz w:val="28"/>
                <w:szCs w:val="28"/>
              </w:rPr>
              <w:t>V22</w:t>
            </w:r>
            <w:r w:rsidRPr="0075472D">
              <w:rPr>
                <w:rFonts w:eastAsia="標楷體"/>
                <w:color w:val="000000"/>
                <w:sz w:val="28"/>
                <w:szCs w:val="28"/>
              </w:rPr>
              <w:t>、</w:t>
            </w:r>
            <w:r w:rsidRPr="0075472D">
              <w:rPr>
                <w:rFonts w:eastAsia="標楷體"/>
                <w:color w:val="000000"/>
                <w:sz w:val="28"/>
                <w:szCs w:val="28"/>
              </w:rPr>
              <w:t>640~648</w:t>
            </w:r>
            <w:r w:rsidRPr="0075472D">
              <w:rPr>
                <w:rFonts w:eastAsia="標楷體"/>
                <w:color w:val="000000"/>
                <w:sz w:val="28"/>
                <w:szCs w:val="28"/>
              </w:rPr>
              <w:t>或申報產檢</w:t>
            </w:r>
            <w:proofErr w:type="gramStart"/>
            <w:r w:rsidRPr="0075472D">
              <w:rPr>
                <w:rFonts w:eastAsia="標楷體"/>
                <w:color w:val="000000"/>
                <w:sz w:val="28"/>
                <w:szCs w:val="28"/>
              </w:rPr>
              <w:t>醫</w:t>
            </w:r>
            <w:proofErr w:type="gramEnd"/>
            <w:r w:rsidRPr="0075472D">
              <w:rPr>
                <w:rFonts w:eastAsia="標楷體"/>
                <w:color w:val="000000"/>
                <w:sz w:val="28"/>
                <w:szCs w:val="28"/>
              </w:rPr>
              <w:t>令</w:t>
            </w:r>
            <w:r w:rsidRPr="0075472D">
              <w:rPr>
                <w:rFonts w:eastAsia="標楷體"/>
                <w:color w:val="000000"/>
                <w:sz w:val="28"/>
                <w:szCs w:val="28"/>
              </w:rPr>
              <w:t>(41~67)</w:t>
            </w:r>
            <w:r w:rsidRPr="0075472D">
              <w:rPr>
                <w:rFonts w:eastAsia="標楷體"/>
                <w:color w:val="000000"/>
                <w:sz w:val="28"/>
                <w:szCs w:val="28"/>
              </w:rPr>
              <w:t>之個案</w:t>
            </w:r>
          </w:p>
          <w:p w:rsidR="00CA5D2D" w:rsidRPr="0075472D" w:rsidRDefault="00CA5D2D" w:rsidP="00A13D05">
            <w:pPr>
              <w:snapToGrid w:val="0"/>
              <w:spacing w:before="240" w:line="360" w:lineRule="exact"/>
              <w:jc w:val="both"/>
              <w:rPr>
                <w:rFonts w:eastAsia="標楷體"/>
              </w:rPr>
            </w:pPr>
            <w:r w:rsidRPr="0075472D">
              <w:rPr>
                <w:rFonts w:eastAsia="標楷體"/>
                <w:color w:val="000000"/>
                <w:sz w:val="28"/>
                <w:szCs w:val="28"/>
              </w:rPr>
              <w:t>ACEI</w:t>
            </w:r>
            <w:r w:rsidRPr="0075472D">
              <w:rPr>
                <w:rFonts w:eastAsia="標楷體"/>
                <w:color w:val="000000"/>
                <w:sz w:val="28"/>
                <w:szCs w:val="28"/>
              </w:rPr>
              <w:t>、</w:t>
            </w:r>
            <w:r w:rsidRPr="0075472D">
              <w:rPr>
                <w:rFonts w:eastAsia="標楷體"/>
                <w:color w:val="000000"/>
                <w:sz w:val="28"/>
                <w:szCs w:val="28"/>
              </w:rPr>
              <w:t>ARB</w:t>
            </w:r>
            <w:r w:rsidRPr="0075472D">
              <w:rPr>
                <w:rFonts w:eastAsia="標楷體"/>
                <w:color w:val="000000"/>
                <w:sz w:val="28"/>
                <w:szCs w:val="28"/>
              </w:rPr>
              <w:t>－</w:t>
            </w:r>
            <w:r w:rsidRPr="0075472D">
              <w:rPr>
                <w:rFonts w:eastAsia="標楷體"/>
                <w:color w:val="000000"/>
                <w:sz w:val="28"/>
                <w:szCs w:val="28"/>
              </w:rPr>
              <w:t>ATC</w:t>
            </w:r>
            <w:r w:rsidRPr="0075472D">
              <w:rPr>
                <w:rFonts w:eastAsia="標楷體"/>
                <w:sz w:val="28"/>
                <w:szCs w:val="28"/>
              </w:rPr>
              <w:t>前四碼為</w:t>
            </w:r>
            <w:r w:rsidRPr="0075472D">
              <w:rPr>
                <w:rFonts w:eastAsia="標楷體"/>
                <w:sz w:val="28"/>
                <w:szCs w:val="28"/>
              </w:rPr>
              <w:t>C09A</w:t>
            </w:r>
            <w:r w:rsidRPr="0075472D">
              <w:rPr>
                <w:rFonts w:eastAsia="標楷體"/>
                <w:sz w:val="28"/>
                <w:szCs w:val="28"/>
              </w:rPr>
              <w:t>、</w:t>
            </w:r>
            <w:r w:rsidRPr="0075472D">
              <w:rPr>
                <w:rFonts w:eastAsia="標楷體"/>
                <w:sz w:val="28"/>
                <w:szCs w:val="28"/>
              </w:rPr>
              <w:t>C09B</w:t>
            </w:r>
            <w:r w:rsidRPr="0075472D">
              <w:rPr>
                <w:rFonts w:eastAsia="標楷體"/>
                <w:sz w:val="28"/>
                <w:szCs w:val="28"/>
              </w:rPr>
              <w:t>、</w:t>
            </w:r>
            <w:r w:rsidRPr="0075472D">
              <w:rPr>
                <w:rFonts w:eastAsia="標楷體"/>
                <w:sz w:val="28"/>
                <w:szCs w:val="28"/>
              </w:rPr>
              <w:t>C09C</w:t>
            </w:r>
            <w:r w:rsidRPr="0075472D">
              <w:rPr>
                <w:rFonts w:eastAsia="標楷體"/>
                <w:sz w:val="28"/>
                <w:szCs w:val="28"/>
              </w:rPr>
              <w:t>、</w:t>
            </w:r>
            <w:r w:rsidRPr="0075472D">
              <w:rPr>
                <w:rFonts w:eastAsia="標楷體"/>
                <w:sz w:val="28"/>
                <w:szCs w:val="28"/>
              </w:rPr>
              <w:t>C09D</w:t>
            </w:r>
            <w:r w:rsidRPr="0075472D">
              <w:rPr>
                <w:rFonts w:eastAsia="標楷體"/>
                <w:sz w:val="28"/>
                <w:szCs w:val="28"/>
              </w:rPr>
              <w:t>、</w:t>
            </w:r>
            <w:r w:rsidRPr="0075472D">
              <w:rPr>
                <w:rFonts w:eastAsia="標楷體"/>
                <w:sz w:val="28"/>
                <w:szCs w:val="28"/>
              </w:rPr>
              <w:t>C09X</w:t>
            </w:r>
          </w:p>
          <w:p w:rsidR="00CA5D2D" w:rsidRPr="0075472D" w:rsidRDefault="00CA5D2D" w:rsidP="00A13D05">
            <w:pPr>
              <w:snapToGrid w:val="0"/>
              <w:spacing w:line="360" w:lineRule="exact"/>
              <w:jc w:val="both"/>
              <w:rPr>
                <w:rFonts w:eastAsia="標楷體"/>
                <w:sz w:val="28"/>
                <w:szCs w:val="28"/>
                <w:u w:val="single"/>
              </w:rPr>
            </w:pPr>
          </w:p>
          <w:p w:rsidR="00CA5D2D" w:rsidRPr="0075472D" w:rsidRDefault="00CA5D2D" w:rsidP="00A13D05">
            <w:pPr>
              <w:snapToGrid w:val="0"/>
              <w:spacing w:line="360" w:lineRule="exact"/>
              <w:jc w:val="both"/>
              <w:rPr>
                <w:rFonts w:eastAsia="標楷體"/>
                <w:color w:val="000000"/>
                <w:sz w:val="28"/>
                <w:szCs w:val="28"/>
              </w:rPr>
            </w:pPr>
            <w:proofErr w:type="gramStart"/>
            <w:r w:rsidRPr="0075472D">
              <w:rPr>
                <w:rFonts w:eastAsia="標楷體"/>
                <w:color w:val="000000"/>
                <w:sz w:val="28"/>
                <w:szCs w:val="28"/>
              </w:rPr>
              <w:t>註</w:t>
            </w:r>
            <w:proofErr w:type="gramEnd"/>
            <w:r w:rsidRPr="0075472D">
              <w:rPr>
                <w:rFonts w:eastAsia="標楷體"/>
                <w:color w:val="000000"/>
                <w:sz w:val="28"/>
                <w:szCs w:val="28"/>
              </w:rPr>
              <w:t>：高血壓懷孕婦女不建議使用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之藥品，以維護胎兒安全。</w:t>
            </w:r>
          </w:p>
          <w:p w:rsidR="00CA5D2D" w:rsidRPr="0075472D" w:rsidRDefault="00CA5D2D" w:rsidP="00A13D05">
            <w:pPr>
              <w:snapToGrid w:val="0"/>
              <w:spacing w:line="360" w:lineRule="exact"/>
              <w:jc w:val="both"/>
              <w:rPr>
                <w:rFonts w:eastAsia="標楷體"/>
                <w:b/>
                <w:color w:val="FF0000"/>
                <w:sz w:val="28"/>
                <w:szCs w:val="28"/>
                <w:u w:val="single"/>
              </w:rPr>
            </w:pP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sz w:val="28"/>
                <w:szCs w:val="28"/>
              </w:rPr>
            </w:pPr>
            <w:r w:rsidRPr="0075472D">
              <w:rPr>
                <w:rFonts w:eastAsia="標楷體"/>
                <w:sz w:val="28"/>
                <w:szCs w:val="28"/>
              </w:rPr>
              <w:t>指標屬性</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sz w:val="28"/>
                <w:szCs w:val="28"/>
              </w:rPr>
            </w:pPr>
            <w:r w:rsidRPr="0075472D">
              <w:rPr>
                <w:rFonts w:eastAsia="標楷體"/>
                <w:sz w:val="28"/>
                <w:szCs w:val="28"/>
              </w:rPr>
              <w:t>負向</w:t>
            </w: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sz w:val="28"/>
                <w:szCs w:val="28"/>
              </w:rPr>
            </w:pPr>
            <w:r w:rsidRPr="0075472D">
              <w:rPr>
                <w:rFonts w:eastAsia="標楷體"/>
                <w:sz w:val="28"/>
                <w:szCs w:val="28"/>
              </w:rPr>
              <w:t>分析單位</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rPr>
            </w:pPr>
            <w:r w:rsidRPr="0075472D">
              <w:rPr>
                <w:rFonts w:eastAsia="標楷體"/>
                <w:color w:val="000000"/>
                <w:sz w:val="28"/>
                <w:szCs w:val="28"/>
              </w:rPr>
              <w:t>依院所按月分析</w:t>
            </w: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sz w:val="28"/>
                <w:szCs w:val="28"/>
              </w:rPr>
            </w:pPr>
            <w:r w:rsidRPr="0075472D">
              <w:rPr>
                <w:rFonts w:eastAsia="標楷體"/>
                <w:sz w:val="28"/>
                <w:szCs w:val="28"/>
              </w:rPr>
              <w:t>分析範圍</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rPr>
            </w:pPr>
            <w:r w:rsidRPr="0075472D">
              <w:rPr>
                <w:rFonts w:eastAsia="標楷體"/>
                <w:color w:val="000000"/>
                <w:sz w:val="28"/>
                <w:szCs w:val="28"/>
              </w:rPr>
              <w:t>醫院總額部門</w:t>
            </w: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sz w:val="28"/>
                <w:szCs w:val="28"/>
              </w:rPr>
            </w:pPr>
            <w:r w:rsidRPr="0075472D">
              <w:rPr>
                <w:rFonts w:eastAsia="標楷體"/>
                <w:sz w:val="28"/>
                <w:szCs w:val="28"/>
              </w:rPr>
              <w:t>處理方式</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360" w:lineRule="exact"/>
              <w:jc w:val="both"/>
              <w:rPr>
                <w:rFonts w:eastAsia="標楷體"/>
              </w:rPr>
            </w:pPr>
            <w:r w:rsidRPr="0075472D">
              <w:rPr>
                <w:rFonts w:eastAsia="標楷體"/>
                <w:color w:val="000000"/>
                <w:sz w:val="28"/>
                <w:szCs w:val="28"/>
              </w:rPr>
              <w:t>不予支付點數＝（院所比率</w:t>
            </w:r>
            <w:r w:rsidRPr="0075472D">
              <w:rPr>
                <w:rFonts w:eastAsia="標楷體"/>
                <w:color w:val="000000"/>
                <w:sz w:val="28"/>
                <w:szCs w:val="28"/>
              </w:rPr>
              <w:t>-33</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高血壓之懷孕婦女使用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案件總醫療費用</w:t>
            </w: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衛生福利部核准日期及文號</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264" w:lineRule="auto"/>
              <w:jc w:val="both"/>
              <w:rPr>
                <w:rFonts w:eastAsia="標楷體"/>
                <w:color w:val="000000"/>
                <w:sz w:val="28"/>
              </w:rPr>
            </w:pPr>
            <w:r w:rsidRPr="0075472D">
              <w:rPr>
                <w:rFonts w:eastAsia="標楷體"/>
                <w:color w:val="000000"/>
                <w:sz w:val="28"/>
              </w:rPr>
              <w:t>中華民國</w:t>
            </w:r>
            <w:r w:rsidRPr="0075472D">
              <w:rPr>
                <w:rFonts w:eastAsia="標楷體"/>
                <w:color w:val="000000"/>
                <w:sz w:val="28"/>
              </w:rPr>
              <w:t>103</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2</w:t>
            </w:r>
            <w:r w:rsidRPr="0075472D">
              <w:rPr>
                <w:rFonts w:eastAsia="標楷體"/>
                <w:color w:val="000000"/>
                <w:sz w:val="28"/>
              </w:rPr>
              <w:t>日衛</w:t>
            </w:r>
            <w:proofErr w:type="gramStart"/>
            <w:r w:rsidRPr="0075472D">
              <w:rPr>
                <w:rFonts w:eastAsia="標楷體"/>
                <w:color w:val="000000"/>
                <w:sz w:val="28"/>
              </w:rPr>
              <w:t>部保字</w:t>
            </w:r>
            <w:proofErr w:type="gramEnd"/>
            <w:r w:rsidRPr="0075472D">
              <w:rPr>
                <w:rFonts w:eastAsia="標楷體"/>
                <w:color w:val="000000"/>
                <w:sz w:val="28"/>
              </w:rPr>
              <w:t>第</w:t>
            </w:r>
            <w:r w:rsidRPr="0075472D">
              <w:rPr>
                <w:rFonts w:eastAsia="標楷體"/>
                <w:color w:val="000000"/>
                <w:sz w:val="28"/>
              </w:rPr>
              <w:t>1030128665</w:t>
            </w:r>
            <w:r w:rsidRPr="0075472D">
              <w:rPr>
                <w:rFonts w:eastAsia="標楷體"/>
                <w:color w:val="000000"/>
                <w:sz w:val="28"/>
              </w:rPr>
              <w:t>號</w:t>
            </w:r>
            <w:r w:rsidR="00113CCA" w:rsidRPr="0075472D">
              <w:rPr>
                <w:rFonts w:eastAsia="標楷體" w:hint="eastAsia"/>
                <w:color w:val="000000" w:themeColor="text1"/>
                <w:kern w:val="1"/>
                <w:sz w:val="28"/>
                <w:szCs w:val="28"/>
              </w:rPr>
              <w:t>函</w:t>
            </w:r>
          </w:p>
        </w:tc>
      </w:tr>
      <w:tr w:rsidR="00CA5D2D" w:rsidRPr="0075472D" w:rsidTr="00A13D05">
        <w:tc>
          <w:tcPr>
            <w:tcW w:w="170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健保署公告日期及文號</w:t>
            </w:r>
          </w:p>
        </w:tc>
        <w:tc>
          <w:tcPr>
            <w:tcW w:w="81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snapToGrid w:val="0"/>
              <w:spacing w:line="264" w:lineRule="auto"/>
              <w:jc w:val="both"/>
              <w:rPr>
                <w:rFonts w:eastAsia="標楷體"/>
                <w:color w:val="000000"/>
                <w:sz w:val="28"/>
              </w:rPr>
            </w:pPr>
            <w:r w:rsidRPr="0075472D">
              <w:rPr>
                <w:rFonts w:eastAsia="標楷體"/>
                <w:color w:val="000000"/>
                <w:sz w:val="28"/>
              </w:rPr>
              <w:t>中華民國</w:t>
            </w:r>
            <w:r w:rsidRPr="0075472D">
              <w:rPr>
                <w:rFonts w:eastAsia="標楷體"/>
                <w:color w:val="000000"/>
                <w:sz w:val="28"/>
              </w:rPr>
              <w:t>103</w:t>
            </w:r>
            <w:r w:rsidRPr="0075472D">
              <w:rPr>
                <w:rFonts w:eastAsia="標楷體"/>
                <w:color w:val="000000"/>
                <w:sz w:val="28"/>
              </w:rPr>
              <w:t>年</w:t>
            </w:r>
            <w:r w:rsidRPr="0075472D">
              <w:rPr>
                <w:rFonts w:eastAsia="標楷體"/>
                <w:color w:val="000000"/>
                <w:sz w:val="28"/>
              </w:rPr>
              <w:t>10</w:t>
            </w:r>
            <w:r w:rsidRPr="0075472D">
              <w:rPr>
                <w:rFonts w:eastAsia="標楷體"/>
                <w:color w:val="000000"/>
                <w:sz w:val="28"/>
              </w:rPr>
              <w:t>月</w:t>
            </w:r>
            <w:r w:rsidRPr="0075472D">
              <w:rPr>
                <w:rFonts w:eastAsia="標楷體"/>
                <w:color w:val="000000"/>
                <w:sz w:val="28"/>
              </w:rPr>
              <w:t>9</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1030011374</w:t>
            </w:r>
            <w:r w:rsidRPr="0075472D">
              <w:rPr>
                <w:rFonts w:eastAsia="標楷體"/>
                <w:color w:val="000000"/>
                <w:sz w:val="28"/>
              </w:rPr>
              <w:t>號</w:t>
            </w:r>
            <w:proofErr w:type="gramEnd"/>
          </w:p>
        </w:tc>
      </w:tr>
      <w:tr w:rsidR="00CA5D2D" w:rsidRPr="0075472D" w:rsidTr="00A13D05">
        <w:tc>
          <w:tcPr>
            <w:tcW w:w="170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CA5D2D" w:rsidRPr="0075472D" w:rsidRDefault="00CA5D2D" w:rsidP="00A13D05">
            <w:pPr>
              <w:snapToGrid w:val="0"/>
              <w:jc w:val="both"/>
              <w:rPr>
                <w:rFonts w:eastAsia="標楷體"/>
                <w:sz w:val="28"/>
                <w:szCs w:val="28"/>
              </w:rPr>
            </w:pPr>
            <w:r w:rsidRPr="0075472D">
              <w:rPr>
                <w:rFonts w:eastAsia="標楷體"/>
                <w:sz w:val="28"/>
                <w:szCs w:val="28"/>
              </w:rPr>
              <w:t>實施起日</w:t>
            </w:r>
          </w:p>
        </w:tc>
        <w:tc>
          <w:tcPr>
            <w:tcW w:w="810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CA5D2D" w:rsidRPr="0075472D" w:rsidRDefault="00CA5D2D" w:rsidP="00A13D05">
            <w:pPr>
              <w:tabs>
                <w:tab w:val="left" w:pos="2610"/>
              </w:tabs>
              <w:snapToGrid w:val="0"/>
              <w:spacing w:line="420" w:lineRule="exact"/>
              <w:jc w:val="both"/>
              <w:rPr>
                <w:rFonts w:eastAsia="標楷體"/>
              </w:rPr>
            </w:pPr>
            <w:r w:rsidRPr="0075472D">
              <w:rPr>
                <w:rFonts w:eastAsia="標楷體"/>
                <w:color w:val="000000"/>
                <w:sz w:val="28"/>
              </w:rPr>
              <w:t>103</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w:t>
            </w:r>
            <w:r w:rsidRPr="0075472D">
              <w:rPr>
                <w:rFonts w:eastAsia="標楷體"/>
                <w:color w:val="000000"/>
                <w:sz w:val="28"/>
              </w:rPr>
              <w:t>(</w:t>
            </w:r>
            <w:r w:rsidRPr="0075472D">
              <w:rPr>
                <w:rFonts w:eastAsia="標楷體"/>
                <w:color w:val="000000"/>
                <w:sz w:val="28"/>
              </w:rPr>
              <w:t>費用年月</w:t>
            </w:r>
            <w:r w:rsidRPr="0075472D">
              <w:rPr>
                <w:rFonts w:eastAsia="標楷體"/>
                <w:color w:val="000000"/>
                <w:sz w:val="28"/>
              </w:rPr>
              <w:t>)~ 104</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tbl>
    <w:p w:rsidR="00CA5D2D" w:rsidRPr="0075472D" w:rsidRDefault="00CA5D2D">
      <w:pPr>
        <w:widowControl/>
        <w:suppressAutoHyphens w:val="0"/>
        <w:rPr>
          <w:rFonts w:eastAsia="標楷體"/>
          <w:color w:val="000000"/>
        </w:rPr>
      </w:pPr>
    </w:p>
    <w:p w:rsidR="00CA5D2D" w:rsidRPr="0075472D" w:rsidRDefault="00CA5D2D">
      <w:pPr>
        <w:widowControl/>
        <w:suppressAutoHyphens w:val="0"/>
        <w:rPr>
          <w:rFonts w:eastAsia="標楷體"/>
          <w:color w:val="000000"/>
        </w:rPr>
      </w:pPr>
      <w:r w:rsidRPr="0075472D">
        <w:rPr>
          <w:rFonts w:eastAsia="標楷體"/>
          <w:color w:val="000000"/>
        </w:rPr>
        <w:br w:type="page"/>
      </w:r>
    </w:p>
    <w:p w:rsidR="00CA5D2D" w:rsidRPr="0075472D" w:rsidRDefault="00C42F89" w:rsidP="00A13D05">
      <w:pPr>
        <w:pStyle w:val="2"/>
        <w:rPr>
          <w:rFonts w:eastAsia="標楷體"/>
        </w:rPr>
      </w:pPr>
      <w:r w:rsidRPr="0075472D">
        <w:rPr>
          <w:rFonts w:eastAsia="標楷體" w:hint="eastAsia"/>
        </w:rPr>
        <w:lastRenderedPageBreak/>
        <w:t>027</w:t>
      </w:r>
      <w:r w:rsidRPr="0075472D">
        <w:rPr>
          <w:rFonts w:eastAsia="標楷體" w:hint="eastAsia"/>
        </w:rPr>
        <w:t>指標版本：實施</w:t>
      </w:r>
      <w:proofErr w:type="gramStart"/>
      <w:r w:rsidRPr="0075472D">
        <w:rPr>
          <w:rFonts w:eastAsia="標楷體" w:hint="eastAsia"/>
        </w:rPr>
        <w:t>起</w:t>
      </w:r>
      <w:r w:rsidR="00041A10" w:rsidRPr="0075472D">
        <w:rPr>
          <w:rFonts w:eastAsia="標楷體" w:hint="eastAsia"/>
        </w:rPr>
        <w:t>迄</w:t>
      </w:r>
      <w:proofErr w:type="gramEnd"/>
      <w:r w:rsidRPr="0075472D">
        <w:rPr>
          <w:rFonts w:eastAsia="標楷體" w:hint="eastAsia"/>
        </w:rPr>
        <w:t>日</w:t>
      </w:r>
      <w:r w:rsidRPr="0075472D">
        <w:rPr>
          <w:rFonts w:eastAsia="標楷體" w:hint="eastAsia"/>
        </w:rPr>
        <w:tab/>
        <w:t>100</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)~103</w:t>
      </w:r>
      <w:r w:rsidRPr="0075472D">
        <w:rPr>
          <w:rFonts w:eastAsia="標楷體" w:hint="eastAsia"/>
        </w:rPr>
        <w:t>年</w:t>
      </w:r>
      <w:r w:rsidRPr="0075472D">
        <w:rPr>
          <w:rFonts w:eastAsia="標楷體" w:hint="eastAsia"/>
        </w:rPr>
        <w:t>11</w:t>
      </w:r>
      <w:r w:rsidRPr="0075472D">
        <w:rPr>
          <w:rFonts w:eastAsia="標楷體" w:hint="eastAsia"/>
        </w:rPr>
        <w:t>月</w:t>
      </w:r>
      <w:r w:rsidRPr="0075472D">
        <w:rPr>
          <w:rFonts w:eastAsia="標楷體" w:hint="eastAsia"/>
        </w:rPr>
        <w:t>30</w:t>
      </w:r>
      <w:r w:rsidRPr="0075472D">
        <w:rPr>
          <w:rFonts w:eastAsia="標楷體" w:hint="eastAsia"/>
        </w:rPr>
        <w:t>日</w:t>
      </w:r>
    </w:p>
    <w:tbl>
      <w:tblPr>
        <w:tblW w:w="9667" w:type="dxa"/>
        <w:tblCellMar>
          <w:left w:w="10" w:type="dxa"/>
          <w:right w:w="10" w:type="dxa"/>
        </w:tblCellMar>
        <w:tblLook w:val="04A0" w:firstRow="1" w:lastRow="0" w:firstColumn="1" w:lastColumn="0" w:noHBand="0" w:noVBand="1"/>
      </w:tblPr>
      <w:tblGrid>
        <w:gridCol w:w="1828"/>
        <w:gridCol w:w="7839"/>
      </w:tblGrid>
      <w:tr w:rsidR="00C42F89" w:rsidRPr="0075472D" w:rsidTr="00A13D05">
        <w:tc>
          <w:tcPr>
            <w:tcW w:w="182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caps/>
                <w:sz w:val="28"/>
                <w:szCs w:val="28"/>
              </w:rPr>
            </w:pPr>
            <w:r w:rsidRPr="0075472D">
              <w:rPr>
                <w:rFonts w:eastAsia="標楷體"/>
                <w:caps/>
                <w:sz w:val="28"/>
                <w:szCs w:val="28"/>
              </w:rPr>
              <w:t>指標名稱</w:t>
            </w:r>
          </w:p>
        </w:tc>
        <w:tc>
          <w:tcPr>
            <w:tcW w:w="783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rPr>
            </w:pPr>
            <w:r w:rsidRPr="0075472D">
              <w:rPr>
                <w:rFonts w:eastAsia="標楷體"/>
                <w:color w:val="000000"/>
                <w:sz w:val="28"/>
                <w:szCs w:val="28"/>
              </w:rPr>
              <w:t>027-</w:t>
            </w:r>
            <w:r w:rsidRPr="0075472D">
              <w:rPr>
                <w:rFonts w:eastAsia="標楷體"/>
                <w:color w:val="000000"/>
                <w:sz w:val="28"/>
                <w:szCs w:val="28"/>
              </w:rPr>
              <w:t>醫院門診高血壓懷孕婦女使用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之比率偏高</w:t>
            </w: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caps/>
                <w:sz w:val="28"/>
                <w:szCs w:val="28"/>
              </w:rPr>
            </w:pPr>
            <w:r w:rsidRPr="0075472D">
              <w:rPr>
                <w:rFonts w:eastAsia="標楷體"/>
                <w:caps/>
                <w:sz w:val="28"/>
                <w:szCs w:val="28"/>
              </w:rPr>
              <w:t>實施目的</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rPr>
            </w:pPr>
            <w:r w:rsidRPr="0075472D">
              <w:rPr>
                <w:rFonts w:eastAsia="標楷體"/>
                <w:caps/>
                <w:color w:val="000000"/>
                <w:sz w:val="28"/>
                <w:szCs w:val="28"/>
              </w:rPr>
              <w:t>孕婦用藥安全</w:t>
            </w: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sz w:val="28"/>
                <w:szCs w:val="28"/>
              </w:rPr>
            </w:pPr>
            <w:r w:rsidRPr="0075472D">
              <w:rPr>
                <w:rFonts w:eastAsia="標楷體"/>
                <w:sz w:val="28"/>
                <w:szCs w:val="28"/>
              </w:rPr>
              <w:t>指標定義</w:t>
            </w:r>
          </w:p>
          <w:p w:rsidR="00C42F89" w:rsidRPr="0075472D" w:rsidRDefault="00C42F89" w:rsidP="00A13D05">
            <w:pPr>
              <w:snapToGrid w:val="0"/>
              <w:spacing w:line="360" w:lineRule="exact"/>
              <w:jc w:val="both"/>
              <w:rPr>
                <w:rFonts w:eastAsia="標楷體"/>
                <w:sz w:val="28"/>
                <w:szCs w:val="28"/>
              </w:rPr>
            </w:pPr>
            <w:r w:rsidRPr="0075472D">
              <w:rPr>
                <w:rFonts w:eastAsia="標楷體"/>
                <w:sz w:val="28"/>
                <w:szCs w:val="28"/>
              </w:rPr>
              <w:t>(</w:t>
            </w:r>
            <w:r w:rsidRPr="0075472D">
              <w:rPr>
                <w:rFonts w:eastAsia="標楷體"/>
                <w:sz w:val="28"/>
                <w:szCs w:val="28"/>
              </w:rPr>
              <w:t>含分子、分母</w:t>
            </w:r>
            <w:r w:rsidRPr="0075472D">
              <w:rPr>
                <w:rFonts w:eastAsia="標楷體"/>
                <w:sz w:val="28"/>
                <w:szCs w:val="28"/>
              </w:rPr>
              <w:t>)</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color w:val="000000"/>
                <w:sz w:val="28"/>
                <w:szCs w:val="28"/>
              </w:rPr>
            </w:pPr>
            <w:r w:rsidRPr="0075472D">
              <w:rPr>
                <w:rFonts w:eastAsia="標楷體"/>
                <w:color w:val="000000"/>
                <w:sz w:val="28"/>
                <w:szCs w:val="28"/>
              </w:rPr>
              <w:t>分子：分母懷孕婦女中，使用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之人數</w:t>
            </w:r>
          </w:p>
          <w:p w:rsidR="00C42F89" w:rsidRPr="0075472D" w:rsidRDefault="00C42F89" w:rsidP="00A13D05">
            <w:pPr>
              <w:snapToGrid w:val="0"/>
              <w:spacing w:line="360" w:lineRule="exact"/>
              <w:jc w:val="both"/>
              <w:rPr>
                <w:rFonts w:eastAsia="標楷體"/>
                <w:color w:val="000000"/>
                <w:sz w:val="28"/>
                <w:szCs w:val="28"/>
              </w:rPr>
            </w:pPr>
            <w:r w:rsidRPr="0075472D">
              <w:rPr>
                <w:rFonts w:eastAsia="標楷體"/>
                <w:color w:val="000000"/>
                <w:sz w:val="28"/>
                <w:szCs w:val="28"/>
              </w:rPr>
              <w:t>分母：門診高血壓且有高血壓用藥懷孕婦女人數</w:t>
            </w:r>
          </w:p>
          <w:p w:rsidR="00C42F89" w:rsidRPr="0075472D" w:rsidRDefault="00C42F89" w:rsidP="00A13D05">
            <w:pPr>
              <w:snapToGrid w:val="0"/>
              <w:spacing w:line="360" w:lineRule="exact"/>
              <w:jc w:val="both"/>
              <w:rPr>
                <w:rFonts w:eastAsia="標楷體"/>
                <w:color w:val="000000"/>
                <w:sz w:val="28"/>
                <w:szCs w:val="28"/>
              </w:rPr>
            </w:pPr>
            <w:proofErr w:type="gramStart"/>
            <w:r w:rsidRPr="0075472D">
              <w:rPr>
                <w:rFonts w:eastAsia="標楷體"/>
                <w:color w:val="000000"/>
                <w:sz w:val="28"/>
                <w:szCs w:val="28"/>
              </w:rPr>
              <w:t>＊</w:t>
            </w:r>
            <w:proofErr w:type="gramEnd"/>
            <w:r w:rsidRPr="0075472D">
              <w:rPr>
                <w:rFonts w:eastAsia="標楷體"/>
                <w:color w:val="000000"/>
                <w:sz w:val="28"/>
                <w:szCs w:val="28"/>
              </w:rPr>
              <w:t>高血壓－任一主次診斷前三碼為</w:t>
            </w:r>
            <w:r w:rsidRPr="0075472D">
              <w:rPr>
                <w:rFonts w:eastAsia="標楷體"/>
                <w:color w:val="000000"/>
                <w:sz w:val="28"/>
                <w:szCs w:val="28"/>
              </w:rPr>
              <w:t>401~405</w:t>
            </w:r>
            <w:r w:rsidRPr="0075472D">
              <w:rPr>
                <w:rFonts w:eastAsia="標楷體"/>
                <w:color w:val="000000"/>
                <w:sz w:val="28"/>
                <w:szCs w:val="28"/>
              </w:rPr>
              <w:t>，且有高血壓用藥紀錄之案件</w:t>
            </w:r>
          </w:p>
          <w:p w:rsidR="00C42F89" w:rsidRPr="0075472D" w:rsidRDefault="00C42F89" w:rsidP="00A13D05">
            <w:pPr>
              <w:snapToGrid w:val="0"/>
              <w:spacing w:line="360" w:lineRule="exact"/>
              <w:jc w:val="both"/>
              <w:rPr>
                <w:rFonts w:eastAsia="標楷體"/>
                <w:color w:val="000000"/>
                <w:sz w:val="28"/>
                <w:szCs w:val="28"/>
              </w:rPr>
            </w:pPr>
            <w:proofErr w:type="gramStart"/>
            <w:r w:rsidRPr="0075472D">
              <w:rPr>
                <w:rFonts w:eastAsia="標楷體"/>
                <w:color w:val="000000"/>
                <w:sz w:val="28"/>
                <w:szCs w:val="28"/>
              </w:rPr>
              <w:t>＊</w:t>
            </w:r>
            <w:proofErr w:type="gramEnd"/>
            <w:r w:rsidRPr="0075472D">
              <w:rPr>
                <w:rFonts w:eastAsia="標楷體"/>
                <w:color w:val="000000"/>
                <w:sz w:val="28"/>
                <w:szCs w:val="28"/>
              </w:rPr>
              <w:t>高血壓</w:t>
            </w:r>
            <w:proofErr w:type="gramStart"/>
            <w:r w:rsidRPr="0075472D">
              <w:rPr>
                <w:rFonts w:eastAsia="標楷體"/>
                <w:color w:val="000000"/>
                <w:sz w:val="28"/>
                <w:szCs w:val="28"/>
              </w:rPr>
              <w:t>用藥－</w:t>
            </w:r>
            <w:proofErr w:type="gramEnd"/>
            <w:r w:rsidRPr="0075472D">
              <w:rPr>
                <w:rFonts w:eastAsia="標楷體"/>
                <w:color w:val="000000"/>
                <w:sz w:val="28"/>
                <w:szCs w:val="28"/>
              </w:rPr>
              <w:t>指</w:t>
            </w:r>
            <w:r w:rsidRPr="0075472D">
              <w:rPr>
                <w:rFonts w:eastAsia="標楷體"/>
                <w:color w:val="000000"/>
                <w:sz w:val="28"/>
                <w:szCs w:val="28"/>
              </w:rPr>
              <w:t>ATC</w:t>
            </w:r>
            <w:r w:rsidRPr="0075472D">
              <w:rPr>
                <w:rFonts w:eastAsia="標楷體"/>
                <w:color w:val="000000"/>
                <w:sz w:val="28"/>
                <w:szCs w:val="28"/>
              </w:rPr>
              <w:t>代碼前三碼為</w:t>
            </w:r>
            <w:r w:rsidRPr="0075472D">
              <w:rPr>
                <w:rFonts w:eastAsia="標楷體"/>
                <w:color w:val="000000"/>
                <w:sz w:val="28"/>
                <w:szCs w:val="28"/>
              </w:rPr>
              <w:t>C02</w:t>
            </w:r>
            <w:r w:rsidRPr="0075472D">
              <w:rPr>
                <w:rFonts w:eastAsia="標楷體"/>
                <w:color w:val="000000"/>
                <w:sz w:val="28"/>
                <w:szCs w:val="28"/>
              </w:rPr>
              <w:t>、</w:t>
            </w:r>
            <w:r w:rsidRPr="0075472D">
              <w:rPr>
                <w:rFonts w:eastAsia="標楷體"/>
                <w:color w:val="000000"/>
                <w:sz w:val="28"/>
                <w:szCs w:val="28"/>
              </w:rPr>
              <w:t>C03</w:t>
            </w:r>
            <w:r w:rsidRPr="0075472D">
              <w:rPr>
                <w:rFonts w:eastAsia="標楷體"/>
                <w:color w:val="000000"/>
                <w:sz w:val="28"/>
                <w:szCs w:val="28"/>
              </w:rPr>
              <w:t>、</w:t>
            </w:r>
            <w:r w:rsidRPr="0075472D">
              <w:rPr>
                <w:rFonts w:eastAsia="標楷體"/>
                <w:color w:val="000000"/>
                <w:sz w:val="28"/>
                <w:szCs w:val="28"/>
              </w:rPr>
              <w:t>C07</w:t>
            </w:r>
            <w:r w:rsidRPr="0075472D">
              <w:rPr>
                <w:rFonts w:eastAsia="標楷體"/>
                <w:color w:val="000000"/>
                <w:sz w:val="28"/>
                <w:szCs w:val="28"/>
              </w:rPr>
              <w:t>、</w:t>
            </w:r>
            <w:r w:rsidRPr="0075472D">
              <w:rPr>
                <w:rFonts w:eastAsia="標楷體"/>
                <w:color w:val="000000"/>
                <w:sz w:val="28"/>
                <w:szCs w:val="28"/>
              </w:rPr>
              <w:t>C08</w:t>
            </w:r>
            <w:r w:rsidRPr="0075472D">
              <w:rPr>
                <w:rFonts w:eastAsia="標楷體"/>
                <w:color w:val="000000"/>
                <w:sz w:val="28"/>
                <w:szCs w:val="28"/>
              </w:rPr>
              <w:t>、</w:t>
            </w:r>
            <w:r w:rsidRPr="0075472D">
              <w:rPr>
                <w:rFonts w:eastAsia="標楷體"/>
                <w:color w:val="000000"/>
                <w:sz w:val="28"/>
                <w:szCs w:val="28"/>
              </w:rPr>
              <w:t>C09</w:t>
            </w:r>
            <w:r w:rsidRPr="0075472D">
              <w:rPr>
                <w:rFonts w:eastAsia="標楷體"/>
                <w:color w:val="000000"/>
                <w:sz w:val="28"/>
                <w:szCs w:val="28"/>
              </w:rPr>
              <w:t>及</w:t>
            </w:r>
            <w:r w:rsidRPr="0075472D">
              <w:rPr>
                <w:rFonts w:eastAsia="標楷體"/>
                <w:color w:val="000000"/>
                <w:sz w:val="28"/>
                <w:szCs w:val="28"/>
              </w:rPr>
              <w:t>terazosin</w:t>
            </w:r>
            <w:r w:rsidRPr="0075472D">
              <w:rPr>
                <w:rFonts w:eastAsia="標楷體"/>
                <w:color w:val="000000"/>
                <w:sz w:val="28"/>
                <w:szCs w:val="28"/>
              </w:rPr>
              <w:t>（</w:t>
            </w:r>
            <w:r w:rsidRPr="0075472D">
              <w:rPr>
                <w:rFonts w:eastAsia="標楷體"/>
                <w:color w:val="000000"/>
                <w:sz w:val="28"/>
                <w:szCs w:val="28"/>
              </w:rPr>
              <w:t>G04CA(</w:t>
            </w:r>
            <w:r w:rsidRPr="0075472D">
              <w:rPr>
                <w:rFonts w:eastAsia="標楷體"/>
                <w:color w:val="000000"/>
                <w:sz w:val="28"/>
                <w:szCs w:val="28"/>
              </w:rPr>
              <w:t>五碼</w:t>
            </w:r>
            <w:r w:rsidRPr="0075472D">
              <w:rPr>
                <w:rFonts w:eastAsia="標楷體"/>
                <w:color w:val="000000"/>
                <w:sz w:val="28"/>
                <w:szCs w:val="28"/>
              </w:rPr>
              <w:t>)</w:t>
            </w:r>
            <w:r w:rsidRPr="0075472D">
              <w:rPr>
                <w:rFonts w:eastAsia="標楷體"/>
                <w:color w:val="000000"/>
                <w:sz w:val="28"/>
                <w:szCs w:val="28"/>
              </w:rPr>
              <w:t>）之品項</w:t>
            </w:r>
          </w:p>
          <w:p w:rsidR="00C42F89" w:rsidRPr="0075472D" w:rsidRDefault="00C42F89" w:rsidP="00A13D05">
            <w:pPr>
              <w:snapToGrid w:val="0"/>
              <w:spacing w:line="360" w:lineRule="exact"/>
              <w:jc w:val="both"/>
              <w:rPr>
                <w:rFonts w:eastAsia="標楷體"/>
              </w:rPr>
            </w:pPr>
            <w:proofErr w:type="gramStart"/>
            <w:r w:rsidRPr="0075472D">
              <w:rPr>
                <w:rFonts w:eastAsia="標楷體"/>
                <w:color w:val="000000"/>
                <w:sz w:val="28"/>
                <w:szCs w:val="28"/>
              </w:rPr>
              <w:t>＊</w:t>
            </w:r>
            <w:proofErr w:type="gramEnd"/>
            <w:r w:rsidRPr="0075472D">
              <w:rPr>
                <w:rFonts w:eastAsia="標楷體"/>
                <w:color w:val="000000"/>
                <w:sz w:val="28"/>
                <w:szCs w:val="28"/>
              </w:rPr>
              <w:t>懷孕婦女：主、次診斷碼前三碼為</w:t>
            </w:r>
            <w:r w:rsidRPr="0075472D">
              <w:rPr>
                <w:rFonts w:eastAsia="標楷體"/>
                <w:color w:val="000000"/>
                <w:sz w:val="28"/>
                <w:szCs w:val="28"/>
              </w:rPr>
              <w:t>V22</w:t>
            </w:r>
            <w:r w:rsidRPr="0075472D">
              <w:rPr>
                <w:rFonts w:eastAsia="標楷體"/>
                <w:color w:val="000000"/>
                <w:sz w:val="28"/>
                <w:szCs w:val="28"/>
              </w:rPr>
              <w:t>、</w:t>
            </w:r>
            <w:r w:rsidRPr="0075472D">
              <w:rPr>
                <w:rFonts w:eastAsia="標楷體"/>
                <w:color w:val="000000"/>
                <w:sz w:val="28"/>
                <w:szCs w:val="28"/>
              </w:rPr>
              <w:t>640~648</w:t>
            </w:r>
            <w:r w:rsidRPr="0075472D">
              <w:rPr>
                <w:rFonts w:eastAsia="標楷體"/>
                <w:color w:val="000000"/>
                <w:sz w:val="28"/>
                <w:szCs w:val="28"/>
              </w:rPr>
              <w:t>或申報產檢</w:t>
            </w:r>
            <w:proofErr w:type="gramStart"/>
            <w:r w:rsidRPr="0075472D">
              <w:rPr>
                <w:rFonts w:eastAsia="標楷體"/>
                <w:color w:val="000000"/>
                <w:sz w:val="28"/>
                <w:szCs w:val="28"/>
              </w:rPr>
              <w:t>醫</w:t>
            </w:r>
            <w:proofErr w:type="gramEnd"/>
            <w:r w:rsidRPr="0075472D">
              <w:rPr>
                <w:rFonts w:eastAsia="標楷體"/>
                <w:color w:val="000000"/>
                <w:sz w:val="28"/>
                <w:szCs w:val="28"/>
              </w:rPr>
              <w:t>令</w:t>
            </w:r>
            <w:r w:rsidRPr="0075472D">
              <w:rPr>
                <w:rFonts w:eastAsia="標楷體"/>
                <w:color w:val="000000"/>
                <w:sz w:val="28"/>
                <w:szCs w:val="28"/>
              </w:rPr>
              <w:t>(</w:t>
            </w:r>
            <w:r w:rsidRPr="0075472D">
              <w:rPr>
                <w:rFonts w:eastAsia="標楷體"/>
                <w:b/>
                <w:color w:val="000000"/>
                <w:sz w:val="28"/>
                <w:szCs w:val="28"/>
                <w:u w:val="single"/>
              </w:rPr>
              <w:t>41~67</w:t>
            </w:r>
            <w:r w:rsidRPr="0075472D">
              <w:rPr>
                <w:rFonts w:eastAsia="標楷體"/>
                <w:color w:val="000000"/>
                <w:sz w:val="28"/>
                <w:szCs w:val="28"/>
              </w:rPr>
              <w:t>)</w:t>
            </w:r>
            <w:r w:rsidRPr="0075472D">
              <w:rPr>
                <w:rFonts w:eastAsia="標楷體"/>
                <w:color w:val="000000"/>
                <w:sz w:val="28"/>
                <w:szCs w:val="28"/>
              </w:rPr>
              <w:t>之個案</w:t>
            </w:r>
          </w:p>
          <w:p w:rsidR="00C42F89" w:rsidRPr="0075472D" w:rsidRDefault="00C42F89" w:rsidP="00A13D05">
            <w:pPr>
              <w:snapToGrid w:val="0"/>
              <w:spacing w:line="360" w:lineRule="exact"/>
              <w:jc w:val="both"/>
              <w:rPr>
                <w:rFonts w:eastAsia="標楷體"/>
                <w:color w:val="000000"/>
                <w:sz w:val="28"/>
                <w:szCs w:val="28"/>
              </w:rPr>
            </w:pPr>
            <w:r w:rsidRPr="0075472D">
              <w:rPr>
                <w:rFonts w:eastAsia="標楷體"/>
                <w:color w:val="000000"/>
                <w:sz w:val="28"/>
                <w:szCs w:val="28"/>
              </w:rPr>
              <w:t>ACEI</w:t>
            </w:r>
            <w:r w:rsidRPr="0075472D">
              <w:rPr>
                <w:rFonts w:eastAsia="標楷體"/>
                <w:color w:val="000000"/>
                <w:sz w:val="28"/>
                <w:szCs w:val="28"/>
              </w:rPr>
              <w:t>、</w:t>
            </w:r>
            <w:r w:rsidRPr="0075472D">
              <w:rPr>
                <w:rFonts w:eastAsia="標楷體"/>
                <w:color w:val="000000"/>
                <w:sz w:val="28"/>
                <w:szCs w:val="28"/>
              </w:rPr>
              <w:t>ARB</w:t>
            </w:r>
            <w:r w:rsidRPr="0075472D">
              <w:rPr>
                <w:rFonts w:eastAsia="標楷體"/>
                <w:color w:val="000000"/>
                <w:sz w:val="28"/>
                <w:szCs w:val="28"/>
              </w:rPr>
              <w:t>－</w:t>
            </w:r>
            <w:r w:rsidRPr="0075472D">
              <w:rPr>
                <w:rFonts w:eastAsia="標楷體"/>
                <w:color w:val="000000"/>
                <w:sz w:val="28"/>
                <w:szCs w:val="28"/>
              </w:rPr>
              <w:t>ATC</w:t>
            </w:r>
            <w:r w:rsidRPr="0075472D">
              <w:rPr>
                <w:rFonts w:eastAsia="標楷體"/>
                <w:color w:val="000000"/>
                <w:sz w:val="28"/>
                <w:szCs w:val="28"/>
              </w:rPr>
              <w:t>前五碼為</w:t>
            </w:r>
            <w:r w:rsidRPr="0075472D">
              <w:rPr>
                <w:rFonts w:eastAsia="標楷體"/>
                <w:color w:val="000000"/>
                <w:sz w:val="28"/>
                <w:szCs w:val="28"/>
              </w:rPr>
              <w:t>C09AA</w:t>
            </w:r>
            <w:r w:rsidRPr="0075472D">
              <w:rPr>
                <w:rFonts w:eastAsia="標楷體"/>
                <w:color w:val="000000"/>
                <w:sz w:val="28"/>
                <w:szCs w:val="28"/>
              </w:rPr>
              <w:t>、</w:t>
            </w:r>
            <w:r w:rsidRPr="0075472D">
              <w:rPr>
                <w:rFonts w:eastAsia="標楷體"/>
                <w:color w:val="000000"/>
                <w:sz w:val="28"/>
                <w:szCs w:val="28"/>
              </w:rPr>
              <w:t>C09CA</w:t>
            </w:r>
          </w:p>
          <w:p w:rsidR="00C42F89" w:rsidRPr="0075472D" w:rsidRDefault="00C42F89" w:rsidP="00A13D05">
            <w:pPr>
              <w:snapToGrid w:val="0"/>
              <w:spacing w:line="360" w:lineRule="exact"/>
              <w:jc w:val="both"/>
              <w:rPr>
                <w:rFonts w:eastAsia="標楷體"/>
                <w:color w:val="000000"/>
                <w:sz w:val="28"/>
                <w:szCs w:val="28"/>
              </w:rPr>
            </w:pPr>
            <w:proofErr w:type="gramStart"/>
            <w:r w:rsidRPr="0075472D">
              <w:rPr>
                <w:rFonts w:eastAsia="標楷體"/>
                <w:color w:val="000000"/>
                <w:sz w:val="28"/>
                <w:szCs w:val="28"/>
              </w:rPr>
              <w:t>註</w:t>
            </w:r>
            <w:proofErr w:type="gramEnd"/>
            <w:r w:rsidRPr="0075472D">
              <w:rPr>
                <w:rFonts w:eastAsia="標楷體"/>
                <w:color w:val="000000"/>
                <w:sz w:val="28"/>
                <w:szCs w:val="28"/>
              </w:rPr>
              <w:t>：高血壓懷孕婦女不建議使用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之藥品，以維護胎兒安全。</w:t>
            </w:r>
          </w:p>
          <w:p w:rsidR="00C42F89" w:rsidRPr="0075472D" w:rsidRDefault="00C42F89" w:rsidP="00A13D05">
            <w:pPr>
              <w:snapToGrid w:val="0"/>
              <w:spacing w:line="360" w:lineRule="exact"/>
              <w:jc w:val="both"/>
              <w:rPr>
                <w:rFonts w:eastAsia="標楷體"/>
                <w:b/>
                <w:color w:val="FF0000"/>
                <w:sz w:val="28"/>
                <w:szCs w:val="28"/>
                <w:u w:val="single"/>
              </w:rPr>
            </w:pP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sz w:val="28"/>
                <w:szCs w:val="28"/>
              </w:rPr>
            </w:pPr>
            <w:r w:rsidRPr="0075472D">
              <w:rPr>
                <w:rFonts w:eastAsia="標楷體"/>
                <w:sz w:val="28"/>
                <w:szCs w:val="28"/>
              </w:rPr>
              <w:t>指標屬性</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sz w:val="28"/>
                <w:szCs w:val="28"/>
              </w:rPr>
            </w:pPr>
            <w:r w:rsidRPr="0075472D">
              <w:rPr>
                <w:rFonts w:eastAsia="標楷體"/>
                <w:sz w:val="28"/>
                <w:szCs w:val="28"/>
              </w:rPr>
              <w:t>負向</w:t>
            </w: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sz w:val="28"/>
                <w:szCs w:val="28"/>
              </w:rPr>
            </w:pPr>
            <w:r w:rsidRPr="0075472D">
              <w:rPr>
                <w:rFonts w:eastAsia="標楷體"/>
                <w:sz w:val="28"/>
                <w:szCs w:val="28"/>
              </w:rPr>
              <w:t>分析單位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rPr>
            </w:pPr>
            <w:r w:rsidRPr="0075472D">
              <w:rPr>
                <w:rFonts w:eastAsia="標楷體"/>
                <w:color w:val="000000"/>
                <w:sz w:val="28"/>
                <w:szCs w:val="28"/>
              </w:rPr>
              <w:t>依院所按月分析</w:t>
            </w: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sz w:val="28"/>
                <w:szCs w:val="28"/>
              </w:rPr>
            </w:pPr>
            <w:r w:rsidRPr="0075472D">
              <w:rPr>
                <w:rFonts w:eastAsia="標楷體"/>
                <w:sz w:val="28"/>
                <w:szCs w:val="28"/>
              </w:rPr>
              <w:t>分析範圍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rPr>
            </w:pPr>
            <w:r w:rsidRPr="0075472D">
              <w:rPr>
                <w:rFonts w:eastAsia="標楷體"/>
                <w:color w:val="000000"/>
                <w:sz w:val="28"/>
                <w:szCs w:val="28"/>
              </w:rPr>
              <w:t>醫院總額部門</w:t>
            </w: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sz w:val="28"/>
                <w:szCs w:val="28"/>
              </w:rPr>
            </w:pPr>
            <w:r w:rsidRPr="0075472D">
              <w:rPr>
                <w:rFonts w:eastAsia="標楷體"/>
                <w:sz w:val="28"/>
                <w:szCs w:val="28"/>
              </w:rPr>
              <w:t>處理方式</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60" w:lineRule="exact"/>
              <w:jc w:val="both"/>
              <w:rPr>
                <w:rFonts w:eastAsia="標楷體"/>
              </w:rPr>
            </w:pPr>
            <w:r w:rsidRPr="0075472D">
              <w:rPr>
                <w:rFonts w:eastAsia="標楷體"/>
                <w:color w:val="000000"/>
                <w:sz w:val="28"/>
                <w:szCs w:val="28"/>
              </w:rPr>
              <w:t>不予支付點數＝（院所比率</w:t>
            </w:r>
            <w:r w:rsidRPr="0075472D">
              <w:rPr>
                <w:rFonts w:eastAsia="標楷體"/>
                <w:color w:val="000000"/>
                <w:sz w:val="28"/>
                <w:szCs w:val="28"/>
              </w:rPr>
              <w:t>-33</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高血壓之懷孕婦女使用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案件總醫療費用</w:t>
            </w: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20" w:lineRule="exact"/>
              <w:jc w:val="both"/>
              <w:rPr>
                <w:rFonts w:eastAsia="標楷體"/>
              </w:rPr>
            </w:pPr>
            <w:r w:rsidRPr="0075472D">
              <w:rPr>
                <w:rFonts w:eastAsia="標楷體"/>
                <w:color w:val="000000"/>
                <w:sz w:val="28"/>
                <w:szCs w:val="28"/>
              </w:rPr>
              <w:t>衛生署核准日期及文號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8</w:t>
            </w:r>
            <w:r w:rsidRPr="0075472D">
              <w:rPr>
                <w:rFonts w:eastAsia="標楷體"/>
                <w:color w:val="000000"/>
                <w:sz w:val="28"/>
                <w:szCs w:val="28"/>
              </w:rPr>
              <w:t>日衛署健保字第</w:t>
            </w:r>
            <w:r w:rsidRPr="0075472D">
              <w:rPr>
                <w:rFonts w:eastAsia="標楷體"/>
                <w:color w:val="000000"/>
                <w:sz w:val="28"/>
                <w:szCs w:val="28"/>
              </w:rPr>
              <w:t>0990024551</w:t>
            </w:r>
            <w:r w:rsidRPr="0075472D">
              <w:rPr>
                <w:rFonts w:eastAsia="標楷體"/>
                <w:color w:val="000000"/>
                <w:sz w:val="28"/>
                <w:szCs w:val="28"/>
              </w:rPr>
              <w:t>號函</w:t>
            </w:r>
          </w:p>
        </w:tc>
      </w:tr>
      <w:tr w:rsidR="00C42F89" w:rsidRPr="0075472D" w:rsidTr="00A13D05">
        <w:tc>
          <w:tcPr>
            <w:tcW w:w="182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jc w:val="both"/>
              <w:rPr>
                <w:rFonts w:eastAsia="標楷體"/>
                <w:color w:val="000000"/>
                <w:sz w:val="28"/>
                <w:szCs w:val="28"/>
              </w:rPr>
            </w:pPr>
            <w:r w:rsidRPr="0075472D">
              <w:rPr>
                <w:rFonts w:eastAsia="標楷體"/>
                <w:color w:val="000000"/>
                <w:sz w:val="28"/>
                <w:szCs w:val="28"/>
              </w:rPr>
              <w:t>健保局公告日期及文號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0990074989</w:t>
            </w:r>
            <w:r w:rsidRPr="0075472D">
              <w:rPr>
                <w:rFonts w:eastAsia="標楷體"/>
                <w:color w:val="000000"/>
                <w:sz w:val="28"/>
                <w:szCs w:val="28"/>
              </w:rPr>
              <w:t>號</w:t>
            </w:r>
            <w:proofErr w:type="gramEnd"/>
          </w:p>
        </w:tc>
      </w:tr>
      <w:tr w:rsidR="00C42F89" w:rsidRPr="0075472D" w:rsidTr="00A13D05">
        <w:tc>
          <w:tcPr>
            <w:tcW w:w="182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83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C42F89" w:rsidRPr="0075472D" w:rsidRDefault="00C42F89" w:rsidP="00A13D05">
            <w:pPr>
              <w:snapToGrid w:val="0"/>
              <w:spacing w:line="320" w:lineRule="exact"/>
              <w:jc w:val="both"/>
              <w:rPr>
                <w:rFonts w:eastAsia="標楷體"/>
                <w:color w:val="000000"/>
                <w:sz w:val="28"/>
                <w:szCs w:val="28"/>
              </w:rPr>
            </w:pPr>
            <w:r w:rsidRPr="0075472D">
              <w:rPr>
                <w:rFonts w:eastAsia="標楷體"/>
                <w:color w:val="000000"/>
                <w:sz w:val="28"/>
                <w:szCs w:val="28"/>
              </w:rPr>
              <w:t>100</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)~103</w:t>
            </w:r>
            <w:r w:rsidRPr="0075472D">
              <w:rPr>
                <w:rFonts w:eastAsia="標楷體"/>
                <w:color w:val="000000"/>
                <w:sz w:val="28"/>
                <w:szCs w:val="28"/>
              </w:rPr>
              <w:t>年</w:t>
            </w:r>
            <w:r w:rsidRPr="0075472D">
              <w:rPr>
                <w:rFonts w:eastAsia="標楷體"/>
                <w:color w:val="000000"/>
                <w:sz w:val="28"/>
                <w:szCs w:val="28"/>
              </w:rPr>
              <w:t>11</w:t>
            </w:r>
            <w:r w:rsidRPr="0075472D">
              <w:rPr>
                <w:rFonts w:eastAsia="標楷體"/>
                <w:color w:val="000000"/>
                <w:sz w:val="28"/>
                <w:szCs w:val="28"/>
              </w:rPr>
              <w:t>月</w:t>
            </w:r>
            <w:r w:rsidRPr="0075472D">
              <w:rPr>
                <w:rFonts w:eastAsia="標楷體"/>
                <w:color w:val="000000"/>
                <w:sz w:val="28"/>
                <w:szCs w:val="28"/>
              </w:rPr>
              <w:t>30</w:t>
            </w:r>
            <w:r w:rsidRPr="0075472D">
              <w:rPr>
                <w:rFonts w:eastAsia="標楷體"/>
                <w:color w:val="000000"/>
                <w:sz w:val="28"/>
                <w:szCs w:val="28"/>
              </w:rPr>
              <w:t>日</w:t>
            </w:r>
          </w:p>
        </w:tc>
      </w:tr>
    </w:tbl>
    <w:p w:rsidR="00C42F89" w:rsidRPr="0075472D" w:rsidRDefault="00C42F89">
      <w:pPr>
        <w:widowControl/>
        <w:suppressAutoHyphens w:val="0"/>
        <w:rPr>
          <w:rFonts w:eastAsia="標楷體"/>
          <w:color w:val="000000"/>
        </w:rPr>
      </w:pPr>
    </w:p>
    <w:p w:rsidR="00C42F89" w:rsidRPr="0075472D" w:rsidRDefault="00C42F89">
      <w:pPr>
        <w:widowControl/>
        <w:suppressAutoHyphens w:val="0"/>
        <w:rPr>
          <w:rFonts w:eastAsia="標楷體"/>
          <w:color w:val="000000"/>
        </w:rPr>
      </w:pPr>
      <w:r w:rsidRPr="0075472D">
        <w:rPr>
          <w:rFonts w:eastAsia="標楷體"/>
          <w:color w:val="000000"/>
        </w:rPr>
        <w:br w:type="page"/>
      </w:r>
    </w:p>
    <w:p w:rsidR="00CA5D2D" w:rsidRPr="0075472D" w:rsidRDefault="00C42F89" w:rsidP="00A13D05">
      <w:pPr>
        <w:pStyle w:val="2"/>
        <w:rPr>
          <w:rFonts w:eastAsia="標楷體"/>
        </w:rPr>
      </w:pPr>
      <w:r w:rsidRPr="0075472D">
        <w:rPr>
          <w:rFonts w:eastAsia="標楷體" w:hint="eastAsia"/>
        </w:rPr>
        <w:lastRenderedPageBreak/>
        <w:t>027</w:t>
      </w:r>
      <w:r w:rsidRPr="0075472D">
        <w:rPr>
          <w:rFonts w:eastAsia="標楷體" w:hint="eastAsia"/>
        </w:rPr>
        <w:t>指標版本：實施</w:t>
      </w:r>
      <w:proofErr w:type="gramStart"/>
      <w:r w:rsidRPr="0075472D">
        <w:rPr>
          <w:rFonts w:eastAsia="標楷體" w:hint="eastAsia"/>
        </w:rPr>
        <w:t>起</w:t>
      </w:r>
      <w:r w:rsidR="00041A10" w:rsidRPr="0075472D">
        <w:rPr>
          <w:rFonts w:eastAsia="標楷體" w:hint="eastAsia"/>
        </w:rPr>
        <w:t>迄</w:t>
      </w:r>
      <w:proofErr w:type="gramEnd"/>
      <w:r w:rsidRPr="0075472D">
        <w:rPr>
          <w:rFonts w:eastAsia="標楷體" w:hint="eastAsia"/>
        </w:rPr>
        <w:t>日</w:t>
      </w:r>
      <w:r w:rsidRPr="0075472D">
        <w:rPr>
          <w:rFonts w:eastAsia="標楷體" w:hint="eastAsia"/>
        </w:rPr>
        <w:tab/>
        <w:t>96</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日（費用年月）</w:t>
      </w:r>
      <w:r w:rsidRPr="0075472D">
        <w:rPr>
          <w:rFonts w:eastAsia="標楷體" w:hint="eastAsia"/>
        </w:rPr>
        <w:t>~99</w:t>
      </w:r>
      <w:r w:rsidRPr="0075472D">
        <w:rPr>
          <w:rFonts w:eastAsia="標楷體" w:hint="eastAsia"/>
        </w:rPr>
        <w:t>年</w:t>
      </w:r>
      <w:r w:rsidRPr="0075472D">
        <w:rPr>
          <w:rFonts w:eastAsia="標楷體" w:hint="eastAsia"/>
        </w:rPr>
        <w:t>12</w:t>
      </w:r>
      <w:r w:rsidRPr="0075472D">
        <w:rPr>
          <w:rFonts w:eastAsia="標楷體" w:hint="eastAsia"/>
        </w:rPr>
        <w:t>月</w:t>
      </w:r>
      <w:r w:rsidRPr="0075472D">
        <w:rPr>
          <w:rFonts w:eastAsia="標楷體" w:hint="eastAsia"/>
        </w:rPr>
        <w:t>31</w:t>
      </w:r>
      <w:r w:rsidRPr="0075472D">
        <w:rPr>
          <w:rFonts w:eastAsia="標楷體" w:hint="eastAsia"/>
        </w:rPr>
        <w:t>日</w:t>
      </w:r>
    </w:p>
    <w:tbl>
      <w:tblPr>
        <w:tblW w:w="9781" w:type="dxa"/>
        <w:tblInd w:w="28" w:type="dxa"/>
        <w:tblCellMar>
          <w:left w:w="10" w:type="dxa"/>
          <w:right w:w="10" w:type="dxa"/>
        </w:tblCellMar>
        <w:tblLook w:val="04A0" w:firstRow="1" w:lastRow="0" w:firstColumn="1" w:lastColumn="0" w:noHBand="0" w:noVBand="1"/>
      </w:tblPr>
      <w:tblGrid>
        <w:gridCol w:w="1620"/>
        <w:gridCol w:w="8161"/>
      </w:tblGrid>
      <w:tr w:rsidR="00675FC7" w:rsidRPr="0075472D" w:rsidTr="008416B7">
        <w:tc>
          <w:tcPr>
            <w:tcW w:w="162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aps/>
                <w:color w:val="000000"/>
                <w:sz w:val="28"/>
                <w:szCs w:val="28"/>
              </w:rPr>
            </w:pPr>
            <w:r w:rsidRPr="0075472D">
              <w:rPr>
                <w:rFonts w:eastAsia="標楷體"/>
                <w:caps/>
                <w:color w:val="000000"/>
                <w:sz w:val="28"/>
                <w:szCs w:val="28"/>
              </w:rPr>
              <w:t>指標名稱</w:t>
            </w:r>
          </w:p>
        </w:tc>
        <w:tc>
          <w:tcPr>
            <w:tcW w:w="816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rPr>
            </w:pPr>
            <w:r w:rsidRPr="0075472D">
              <w:rPr>
                <w:rFonts w:eastAsia="標楷體"/>
                <w:color w:val="000000"/>
                <w:sz w:val="28"/>
                <w:szCs w:val="28"/>
              </w:rPr>
              <w:t>027-</w:t>
            </w:r>
            <w:r w:rsidRPr="0075472D">
              <w:rPr>
                <w:rFonts w:eastAsia="標楷體"/>
                <w:color w:val="000000"/>
                <w:sz w:val="28"/>
                <w:szCs w:val="28"/>
              </w:rPr>
              <w:t>醫院門診高血壓懷孕婦女使用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之比率偏高</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aps/>
                <w:color w:val="000000"/>
                <w:sz w:val="28"/>
                <w:szCs w:val="28"/>
              </w:rPr>
            </w:pPr>
            <w:r w:rsidRPr="0075472D">
              <w:rPr>
                <w:rFonts w:eastAsia="標楷體"/>
                <w:caps/>
                <w:color w:val="000000"/>
                <w:sz w:val="28"/>
                <w:szCs w:val="28"/>
              </w:rPr>
              <w:t>實施目的</w:t>
            </w: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aps/>
                <w:color w:val="000000"/>
                <w:sz w:val="28"/>
                <w:szCs w:val="28"/>
              </w:rPr>
            </w:pPr>
            <w:r w:rsidRPr="0075472D">
              <w:rPr>
                <w:rFonts w:eastAsia="標楷體"/>
                <w:caps/>
                <w:color w:val="000000"/>
                <w:sz w:val="28"/>
                <w:szCs w:val="28"/>
              </w:rPr>
              <w:t>孕婦用藥安全</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指標定義</w:t>
            </w:r>
          </w:p>
          <w:p w:rsidR="00675FC7" w:rsidRPr="0075472D" w:rsidRDefault="00675FC7">
            <w:pPr>
              <w:snapToGrid w:val="0"/>
              <w:spacing w:line="288" w:lineRule="auto"/>
              <w:jc w:val="both"/>
              <w:rPr>
                <w:rFonts w:eastAsia="標楷體"/>
                <w:color w:val="000000"/>
                <w:sz w:val="28"/>
                <w:szCs w:val="28"/>
              </w:rPr>
            </w:pP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pStyle w:val="21"/>
              <w:spacing w:line="288" w:lineRule="auto"/>
              <w:ind w:left="870" w:hanging="868"/>
              <w:rPr>
                <w:rFonts w:ascii="Times New Roman" w:hAnsi="Times New Roman"/>
                <w:color w:val="000000"/>
              </w:rPr>
            </w:pPr>
            <w:r w:rsidRPr="0075472D">
              <w:rPr>
                <w:rFonts w:ascii="Times New Roman" w:hAnsi="Times New Roman"/>
                <w:color w:val="000000"/>
              </w:rPr>
              <w:t>分子：分母懷孕婦女中，使用</w:t>
            </w:r>
            <w:r w:rsidRPr="0075472D">
              <w:rPr>
                <w:rFonts w:ascii="Times New Roman" w:hAnsi="Times New Roman"/>
                <w:color w:val="000000"/>
              </w:rPr>
              <w:t>ACEI</w:t>
            </w:r>
            <w:r w:rsidRPr="0075472D">
              <w:rPr>
                <w:rFonts w:ascii="Times New Roman" w:hAnsi="Times New Roman"/>
                <w:color w:val="000000"/>
              </w:rPr>
              <w:t>或</w:t>
            </w:r>
            <w:r w:rsidRPr="0075472D">
              <w:rPr>
                <w:rFonts w:ascii="Times New Roman" w:hAnsi="Times New Roman"/>
                <w:color w:val="000000"/>
              </w:rPr>
              <w:t>ARB</w:t>
            </w:r>
            <w:r w:rsidRPr="0075472D">
              <w:rPr>
                <w:rFonts w:ascii="Times New Roman" w:hAnsi="Times New Roman"/>
                <w:color w:val="000000"/>
              </w:rPr>
              <w:t>之人數</w:t>
            </w:r>
          </w:p>
          <w:p w:rsidR="00675FC7" w:rsidRPr="0075472D" w:rsidRDefault="00A55EF7">
            <w:pPr>
              <w:pStyle w:val="21"/>
              <w:spacing w:line="288" w:lineRule="auto"/>
              <w:ind w:left="870" w:hanging="868"/>
              <w:rPr>
                <w:rFonts w:ascii="Times New Roman" w:hAnsi="Times New Roman"/>
              </w:rPr>
            </w:pPr>
            <w:r w:rsidRPr="0075472D">
              <w:rPr>
                <w:rFonts w:ascii="Times New Roman" w:hAnsi="Times New Roman"/>
                <w:color w:val="000000"/>
              </w:rPr>
              <w:t>分母：門診高血壓且有高血壓用藥懷孕婦女人數</w:t>
            </w:r>
          </w:p>
          <w:p w:rsidR="00675FC7" w:rsidRPr="0075472D" w:rsidRDefault="00A55EF7">
            <w:pPr>
              <w:pStyle w:val="21"/>
              <w:spacing w:line="288" w:lineRule="auto"/>
              <w:ind w:left="870" w:hanging="868"/>
              <w:rPr>
                <w:rFonts w:ascii="Times New Roman" w:hAnsi="Times New Roman"/>
                <w:color w:val="000000"/>
              </w:rPr>
            </w:pPr>
            <w:proofErr w:type="gramStart"/>
            <w:r w:rsidRPr="0075472D">
              <w:rPr>
                <w:rFonts w:ascii="Times New Roman" w:hAnsi="Times New Roman"/>
                <w:color w:val="000000"/>
              </w:rPr>
              <w:t>＊</w:t>
            </w:r>
            <w:proofErr w:type="gramEnd"/>
            <w:r w:rsidRPr="0075472D">
              <w:rPr>
                <w:rFonts w:ascii="Times New Roman" w:hAnsi="Times New Roman"/>
                <w:color w:val="000000"/>
              </w:rPr>
              <w:t>高血壓－任一主次診斷前三碼為</w:t>
            </w:r>
            <w:r w:rsidRPr="0075472D">
              <w:rPr>
                <w:rFonts w:ascii="Times New Roman" w:hAnsi="Times New Roman"/>
                <w:color w:val="000000"/>
              </w:rPr>
              <w:t>401~405</w:t>
            </w:r>
            <w:r w:rsidRPr="0075472D">
              <w:rPr>
                <w:rFonts w:ascii="Times New Roman" w:hAnsi="Times New Roman"/>
                <w:color w:val="000000"/>
              </w:rPr>
              <w:t>，且有高血壓用藥紀錄之案件</w:t>
            </w:r>
          </w:p>
          <w:p w:rsidR="00675FC7" w:rsidRPr="0075472D" w:rsidRDefault="00A55EF7">
            <w:pPr>
              <w:pStyle w:val="21"/>
              <w:spacing w:line="288" w:lineRule="auto"/>
              <w:ind w:left="870" w:hanging="868"/>
              <w:rPr>
                <w:rFonts w:ascii="Times New Roman" w:hAnsi="Times New Roman"/>
                <w:color w:val="000000"/>
              </w:rPr>
            </w:pPr>
            <w:proofErr w:type="gramStart"/>
            <w:r w:rsidRPr="0075472D">
              <w:rPr>
                <w:rFonts w:ascii="Times New Roman" w:hAnsi="Times New Roman"/>
                <w:color w:val="000000"/>
              </w:rPr>
              <w:t>＊</w:t>
            </w:r>
            <w:proofErr w:type="gramEnd"/>
            <w:r w:rsidRPr="0075472D">
              <w:rPr>
                <w:rFonts w:ascii="Times New Roman" w:hAnsi="Times New Roman"/>
                <w:color w:val="000000"/>
              </w:rPr>
              <w:t>高血壓</w:t>
            </w:r>
            <w:proofErr w:type="gramStart"/>
            <w:r w:rsidRPr="0075472D">
              <w:rPr>
                <w:rFonts w:ascii="Times New Roman" w:hAnsi="Times New Roman"/>
                <w:color w:val="000000"/>
              </w:rPr>
              <w:t>用藥－</w:t>
            </w:r>
            <w:proofErr w:type="gramEnd"/>
            <w:r w:rsidRPr="0075472D">
              <w:rPr>
                <w:rFonts w:ascii="Times New Roman" w:hAnsi="Times New Roman"/>
                <w:color w:val="000000"/>
              </w:rPr>
              <w:t>指</w:t>
            </w:r>
            <w:r w:rsidRPr="0075472D">
              <w:rPr>
                <w:rFonts w:ascii="Times New Roman" w:hAnsi="Times New Roman"/>
                <w:color w:val="000000"/>
              </w:rPr>
              <w:t>ATC</w:t>
            </w:r>
            <w:r w:rsidRPr="0075472D">
              <w:rPr>
                <w:rFonts w:ascii="Times New Roman" w:hAnsi="Times New Roman"/>
                <w:color w:val="000000"/>
              </w:rPr>
              <w:t>代碼前三碼為</w:t>
            </w:r>
            <w:r w:rsidRPr="0075472D">
              <w:rPr>
                <w:rFonts w:ascii="Times New Roman" w:hAnsi="Times New Roman"/>
                <w:color w:val="000000"/>
              </w:rPr>
              <w:t>C02</w:t>
            </w:r>
            <w:r w:rsidRPr="0075472D">
              <w:rPr>
                <w:rFonts w:ascii="Times New Roman" w:hAnsi="Times New Roman"/>
                <w:color w:val="000000"/>
              </w:rPr>
              <w:t>、</w:t>
            </w:r>
            <w:r w:rsidRPr="0075472D">
              <w:rPr>
                <w:rFonts w:ascii="Times New Roman" w:hAnsi="Times New Roman"/>
                <w:color w:val="000000"/>
              </w:rPr>
              <w:t>C03</w:t>
            </w:r>
            <w:r w:rsidRPr="0075472D">
              <w:rPr>
                <w:rFonts w:ascii="Times New Roman" w:hAnsi="Times New Roman"/>
                <w:color w:val="000000"/>
              </w:rPr>
              <w:t>、</w:t>
            </w:r>
            <w:r w:rsidRPr="0075472D">
              <w:rPr>
                <w:rFonts w:ascii="Times New Roman" w:hAnsi="Times New Roman"/>
                <w:color w:val="000000"/>
              </w:rPr>
              <w:t>C07</w:t>
            </w:r>
            <w:r w:rsidRPr="0075472D">
              <w:rPr>
                <w:rFonts w:ascii="Times New Roman" w:hAnsi="Times New Roman"/>
                <w:color w:val="000000"/>
              </w:rPr>
              <w:t>、</w:t>
            </w:r>
            <w:r w:rsidRPr="0075472D">
              <w:rPr>
                <w:rFonts w:ascii="Times New Roman" w:hAnsi="Times New Roman"/>
                <w:color w:val="000000"/>
              </w:rPr>
              <w:t>C08</w:t>
            </w:r>
            <w:r w:rsidRPr="0075472D">
              <w:rPr>
                <w:rFonts w:ascii="Times New Roman" w:hAnsi="Times New Roman"/>
                <w:color w:val="000000"/>
              </w:rPr>
              <w:t>、</w:t>
            </w:r>
            <w:r w:rsidRPr="0075472D">
              <w:rPr>
                <w:rFonts w:ascii="Times New Roman" w:hAnsi="Times New Roman"/>
                <w:color w:val="000000"/>
              </w:rPr>
              <w:t>C09</w:t>
            </w:r>
            <w:r w:rsidRPr="0075472D">
              <w:rPr>
                <w:rFonts w:ascii="Times New Roman" w:hAnsi="Times New Roman"/>
                <w:color w:val="000000"/>
              </w:rPr>
              <w:t>及</w:t>
            </w:r>
            <w:r w:rsidRPr="0075472D">
              <w:rPr>
                <w:rFonts w:ascii="Times New Roman" w:hAnsi="Times New Roman"/>
                <w:color w:val="000000"/>
              </w:rPr>
              <w:t>terazosin</w:t>
            </w:r>
            <w:r w:rsidRPr="0075472D">
              <w:rPr>
                <w:rFonts w:ascii="Times New Roman" w:hAnsi="Times New Roman"/>
                <w:color w:val="000000"/>
              </w:rPr>
              <w:t>（</w:t>
            </w:r>
            <w:r w:rsidRPr="0075472D">
              <w:rPr>
                <w:rFonts w:ascii="Times New Roman" w:hAnsi="Times New Roman"/>
                <w:color w:val="000000"/>
              </w:rPr>
              <w:t>G04CA(</w:t>
            </w:r>
            <w:r w:rsidRPr="0075472D">
              <w:rPr>
                <w:rFonts w:ascii="Times New Roman" w:hAnsi="Times New Roman"/>
                <w:color w:val="000000"/>
              </w:rPr>
              <w:t>五碼</w:t>
            </w:r>
            <w:r w:rsidRPr="0075472D">
              <w:rPr>
                <w:rFonts w:ascii="Times New Roman" w:hAnsi="Times New Roman"/>
                <w:color w:val="000000"/>
              </w:rPr>
              <w:t>)</w:t>
            </w:r>
            <w:r w:rsidRPr="0075472D">
              <w:rPr>
                <w:rFonts w:ascii="Times New Roman" w:hAnsi="Times New Roman"/>
                <w:color w:val="000000"/>
              </w:rPr>
              <w:t>）之品項</w:t>
            </w:r>
          </w:p>
          <w:p w:rsidR="00675FC7" w:rsidRPr="0075472D" w:rsidRDefault="00A55EF7">
            <w:pPr>
              <w:pStyle w:val="21"/>
              <w:spacing w:line="288" w:lineRule="auto"/>
              <w:ind w:left="870" w:hanging="868"/>
              <w:rPr>
                <w:rFonts w:ascii="Times New Roman" w:hAnsi="Times New Roman"/>
                <w:color w:val="000000"/>
              </w:rPr>
            </w:pPr>
            <w:proofErr w:type="gramStart"/>
            <w:r w:rsidRPr="0075472D">
              <w:rPr>
                <w:rFonts w:ascii="Times New Roman" w:hAnsi="Times New Roman"/>
                <w:color w:val="000000"/>
              </w:rPr>
              <w:t>＊</w:t>
            </w:r>
            <w:proofErr w:type="gramEnd"/>
            <w:r w:rsidRPr="0075472D">
              <w:rPr>
                <w:rFonts w:ascii="Times New Roman" w:hAnsi="Times New Roman"/>
                <w:color w:val="000000"/>
              </w:rPr>
              <w:t>懷孕婦女：主、次診斷碼前三碼為</w:t>
            </w:r>
            <w:r w:rsidRPr="0075472D">
              <w:rPr>
                <w:rFonts w:ascii="Times New Roman" w:hAnsi="Times New Roman"/>
                <w:color w:val="000000"/>
              </w:rPr>
              <w:t>V22</w:t>
            </w:r>
            <w:r w:rsidRPr="0075472D">
              <w:rPr>
                <w:rFonts w:ascii="Times New Roman" w:hAnsi="Times New Roman"/>
                <w:color w:val="000000"/>
              </w:rPr>
              <w:t>、</w:t>
            </w:r>
            <w:r w:rsidRPr="0075472D">
              <w:rPr>
                <w:rFonts w:ascii="Times New Roman" w:hAnsi="Times New Roman"/>
                <w:color w:val="000000"/>
              </w:rPr>
              <w:t>640~648</w:t>
            </w:r>
            <w:r w:rsidRPr="0075472D">
              <w:rPr>
                <w:rFonts w:ascii="Times New Roman" w:hAnsi="Times New Roman"/>
                <w:color w:val="000000"/>
              </w:rPr>
              <w:t>或申報產檢</w:t>
            </w:r>
            <w:proofErr w:type="gramStart"/>
            <w:r w:rsidRPr="0075472D">
              <w:rPr>
                <w:rFonts w:ascii="Times New Roman" w:hAnsi="Times New Roman"/>
                <w:color w:val="000000"/>
              </w:rPr>
              <w:t>醫</w:t>
            </w:r>
            <w:proofErr w:type="gramEnd"/>
            <w:r w:rsidRPr="0075472D">
              <w:rPr>
                <w:rFonts w:ascii="Times New Roman" w:hAnsi="Times New Roman"/>
                <w:color w:val="000000"/>
              </w:rPr>
              <w:t>令</w:t>
            </w:r>
            <w:r w:rsidRPr="0075472D">
              <w:rPr>
                <w:rFonts w:ascii="Times New Roman" w:hAnsi="Times New Roman"/>
                <w:color w:val="000000"/>
              </w:rPr>
              <w:t>(41~62)</w:t>
            </w:r>
            <w:r w:rsidRPr="0075472D">
              <w:rPr>
                <w:rFonts w:ascii="Times New Roman" w:hAnsi="Times New Roman"/>
                <w:color w:val="000000"/>
              </w:rPr>
              <w:t>之個案</w:t>
            </w:r>
          </w:p>
          <w:p w:rsidR="00675FC7" w:rsidRPr="0075472D" w:rsidRDefault="00A55EF7">
            <w:pPr>
              <w:snapToGrid w:val="0"/>
              <w:spacing w:line="288" w:lineRule="auto"/>
              <w:ind w:left="1"/>
              <w:jc w:val="both"/>
              <w:rPr>
                <w:rFonts w:eastAsia="標楷體"/>
              </w:rPr>
            </w:pPr>
            <w:proofErr w:type="gramStart"/>
            <w:r w:rsidRPr="0075472D">
              <w:rPr>
                <w:rFonts w:eastAsia="標楷體"/>
                <w:color w:val="000000"/>
                <w:sz w:val="28"/>
                <w:szCs w:val="28"/>
              </w:rPr>
              <w:t>＊</w:t>
            </w:r>
            <w:proofErr w:type="gramEnd"/>
            <w:r w:rsidRPr="0075472D">
              <w:rPr>
                <w:rFonts w:eastAsia="標楷體"/>
                <w:color w:val="000000"/>
                <w:sz w:val="28"/>
                <w:szCs w:val="28"/>
              </w:rPr>
              <w:t>ACEI</w:t>
            </w:r>
            <w:r w:rsidRPr="0075472D">
              <w:rPr>
                <w:rFonts w:eastAsia="標楷體"/>
                <w:color w:val="000000"/>
                <w:sz w:val="28"/>
                <w:szCs w:val="28"/>
              </w:rPr>
              <w:t>、</w:t>
            </w:r>
            <w:r w:rsidRPr="0075472D">
              <w:rPr>
                <w:rFonts w:eastAsia="標楷體"/>
                <w:color w:val="000000"/>
                <w:sz w:val="28"/>
                <w:szCs w:val="28"/>
              </w:rPr>
              <w:t>ARB</w:t>
            </w:r>
            <w:r w:rsidRPr="0075472D">
              <w:rPr>
                <w:rFonts w:eastAsia="標楷體"/>
                <w:color w:val="000000"/>
                <w:sz w:val="28"/>
                <w:szCs w:val="28"/>
              </w:rPr>
              <w:t>－</w:t>
            </w:r>
            <w:r w:rsidRPr="0075472D">
              <w:rPr>
                <w:rFonts w:eastAsia="標楷體"/>
                <w:color w:val="000000"/>
                <w:sz w:val="28"/>
                <w:szCs w:val="28"/>
              </w:rPr>
              <w:t>ATC</w:t>
            </w:r>
            <w:r w:rsidRPr="0075472D">
              <w:rPr>
                <w:rFonts w:eastAsia="標楷體"/>
                <w:color w:val="000000"/>
                <w:sz w:val="28"/>
                <w:szCs w:val="28"/>
              </w:rPr>
              <w:t>前五碼為</w:t>
            </w:r>
            <w:r w:rsidRPr="0075472D">
              <w:rPr>
                <w:rFonts w:eastAsia="標楷體"/>
                <w:color w:val="000000"/>
                <w:sz w:val="28"/>
                <w:szCs w:val="28"/>
              </w:rPr>
              <w:t>C09AA</w:t>
            </w:r>
            <w:r w:rsidRPr="0075472D">
              <w:rPr>
                <w:rFonts w:eastAsia="標楷體"/>
                <w:color w:val="000000"/>
                <w:sz w:val="28"/>
                <w:szCs w:val="28"/>
              </w:rPr>
              <w:t>、</w:t>
            </w:r>
            <w:r w:rsidRPr="0075472D">
              <w:rPr>
                <w:rFonts w:eastAsia="標楷體"/>
                <w:color w:val="000000"/>
                <w:sz w:val="28"/>
                <w:szCs w:val="28"/>
              </w:rPr>
              <w:t>C09CA</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指標屬性</w:t>
            </w: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負向</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分析單位</w:t>
            </w: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依院所按月分析</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分析範圍</w:t>
            </w: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醫院總額部門</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處理方式</w:t>
            </w: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288" w:lineRule="auto"/>
              <w:jc w:val="both"/>
              <w:rPr>
                <w:rFonts w:eastAsia="標楷體"/>
                <w:color w:val="000000"/>
                <w:sz w:val="28"/>
                <w:szCs w:val="28"/>
              </w:rPr>
            </w:pPr>
            <w:r w:rsidRPr="0075472D">
              <w:rPr>
                <w:rFonts w:eastAsia="標楷體"/>
                <w:color w:val="000000"/>
                <w:sz w:val="28"/>
                <w:szCs w:val="28"/>
              </w:rPr>
              <w:t>不予支付點數＝（院所比率</w:t>
            </w:r>
            <w:r w:rsidRPr="0075472D">
              <w:rPr>
                <w:rFonts w:eastAsia="標楷體"/>
                <w:color w:val="000000"/>
                <w:sz w:val="28"/>
                <w:szCs w:val="28"/>
              </w:rPr>
              <w:t>-33</w:t>
            </w:r>
            <w:proofErr w:type="gramStart"/>
            <w:r w:rsidRPr="0075472D">
              <w:rPr>
                <w:rFonts w:eastAsia="標楷體"/>
                <w:color w:val="000000"/>
                <w:sz w:val="28"/>
                <w:szCs w:val="28"/>
              </w:rPr>
              <w:t>﹪</w:t>
            </w:r>
            <w:proofErr w:type="gramEnd"/>
            <w:r w:rsidRPr="0075472D">
              <w:rPr>
                <w:rFonts w:eastAsia="標楷體"/>
                <w:color w:val="000000"/>
                <w:sz w:val="28"/>
                <w:szCs w:val="28"/>
              </w:rPr>
              <w:t>）</w:t>
            </w:r>
            <w:r w:rsidRPr="0075472D">
              <w:rPr>
                <w:rFonts w:eastAsia="標楷體"/>
                <w:color w:val="000000"/>
                <w:sz w:val="28"/>
                <w:szCs w:val="28"/>
              </w:rPr>
              <w:t>*</w:t>
            </w:r>
            <w:r w:rsidRPr="0075472D">
              <w:rPr>
                <w:rFonts w:eastAsia="標楷體"/>
                <w:color w:val="000000"/>
                <w:sz w:val="28"/>
                <w:szCs w:val="28"/>
              </w:rPr>
              <w:t>高血壓之懷孕婦女使用</w:t>
            </w:r>
            <w:r w:rsidRPr="0075472D">
              <w:rPr>
                <w:rFonts w:eastAsia="標楷體"/>
                <w:color w:val="000000"/>
                <w:sz w:val="28"/>
                <w:szCs w:val="28"/>
              </w:rPr>
              <w:t>ACEI</w:t>
            </w:r>
            <w:r w:rsidRPr="0075472D">
              <w:rPr>
                <w:rFonts w:eastAsia="標楷體"/>
                <w:color w:val="000000"/>
                <w:sz w:val="28"/>
                <w:szCs w:val="28"/>
              </w:rPr>
              <w:t>或</w:t>
            </w:r>
            <w:r w:rsidRPr="0075472D">
              <w:rPr>
                <w:rFonts w:eastAsia="標楷體"/>
                <w:color w:val="000000"/>
                <w:sz w:val="28"/>
                <w:szCs w:val="28"/>
              </w:rPr>
              <w:t>ARB</w:t>
            </w:r>
            <w:r w:rsidRPr="0075472D">
              <w:rPr>
                <w:rFonts w:eastAsia="標楷體"/>
                <w:color w:val="000000"/>
                <w:sz w:val="28"/>
                <w:szCs w:val="28"/>
              </w:rPr>
              <w:t>案件總醫療費用</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rPr>
            </w:pPr>
            <w:r w:rsidRPr="0075472D">
              <w:rPr>
                <w:rFonts w:eastAsia="標楷體"/>
                <w:color w:val="000000"/>
                <w:sz w:val="28"/>
              </w:rPr>
              <w:t>衛生署核准日期及文號</w:t>
            </w: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rPr>
            </w:pPr>
            <w:r w:rsidRPr="0075472D">
              <w:rPr>
                <w:rFonts w:eastAsia="標楷體"/>
                <w:color w:val="000000"/>
                <w:sz w:val="28"/>
              </w:rPr>
              <w:t>中華民國</w:t>
            </w:r>
            <w:r w:rsidRPr="0075472D">
              <w:rPr>
                <w:rFonts w:eastAsia="標楷體"/>
                <w:color w:val="000000"/>
                <w:sz w:val="28"/>
              </w:rPr>
              <w:t>95</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15</w:t>
            </w:r>
            <w:r w:rsidRPr="0075472D">
              <w:rPr>
                <w:rFonts w:eastAsia="標楷體"/>
                <w:color w:val="000000"/>
                <w:sz w:val="28"/>
              </w:rPr>
              <w:t>日衛署健保字第</w:t>
            </w:r>
            <w:r w:rsidRPr="0075472D">
              <w:rPr>
                <w:rFonts w:eastAsia="標楷體"/>
                <w:color w:val="000000"/>
                <w:sz w:val="28"/>
              </w:rPr>
              <w:t>0952600595</w:t>
            </w:r>
            <w:r w:rsidRPr="0075472D">
              <w:rPr>
                <w:rFonts w:eastAsia="標楷體"/>
                <w:color w:val="000000"/>
                <w:sz w:val="28"/>
              </w:rPr>
              <w:t>號函</w:t>
            </w:r>
          </w:p>
        </w:tc>
      </w:tr>
      <w:tr w:rsidR="00675FC7" w:rsidRPr="0075472D" w:rsidTr="008416B7">
        <w:tc>
          <w:tcPr>
            <w:tcW w:w="16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rPr>
            </w:pPr>
            <w:r w:rsidRPr="0075472D">
              <w:rPr>
                <w:rFonts w:eastAsia="標楷體"/>
                <w:color w:val="000000"/>
                <w:sz w:val="28"/>
              </w:rPr>
              <w:t>健保局公告日期及文號</w:t>
            </w:r>
          </w:p>
        </w:tc>
        <w:tc>
          <w:tcPr>
            <w:tcW w:w="816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color w:val="000000"/>
                <w:sz w:val="28"/>
              </w:rPr>
            </w:pPr>
            <w:r w:rsidRPr="0075472D">
              <w:rPr>
                <w:rFonts w:eastAsia="標楷體"/>
                <w:color w:val="000000"/>
                <w:sz w:val="28"/>
              </w:rPr>
              <w:t>中華民國</w:t>
            </w: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1</w:t>
            </w:r>
            <w:r w:rsidRPr="0075472D">
              <w:rPr>
                <w:rFonts w:eastAsia="標楷體"/>
                <w:color w:val="000000"/>
                <w:sz w:val="28"/>
              </w:rPr>
              <w:t>月</w:t>
            </w:r>
            <w:r w:rsidRPr="0075472D">
              <w:rPr>
                <w:rFonts w:eastAsia="標楷體"/>
                <w:color w:val="000000"/>
                <w:sz w:val="28"/>
              </w:rPr>
              <w:t>3</w:t>
            </w:r>
            <w:r w:rsidRPr="0075472D">
              <w:rPr>
                <w:rFonts w:eastAsia="標楷體"/>
                <w:color w:val="000000"/>
                <w:sz w:val="28"/>
              </w:rPr>
              <w:t>日</w:t>
            </w:r>
            <w:proofErr w:type="gramStart"/>
            <w:r w:rsidRPr="0075472D">
              <w:rPr>
                <w:rFonts w:eastAsia="標楷體"/>
                <w:color w:val="000000"/>
                <w:sz w:val="28"/>
              </w:rPr>
              <w:t>健保審字第</w:t>
            </w:r>
            <w:r w:rsidRPr="0075472D">
              <w:rPr>
                <w:rFonts w:eastAsia="標楷體"/>
                <w:color w:val="000000"/>
                <w:sz w:val="28"/>
              </w:rPr>
              <w:t>0950032988</w:t>
            </w:r>
            <w:r w:rsidRPr="0075472D">
              <w:rPr>
                <w:rFonts w:eastAsia="標楷體"/>
                <w:color w:val="000000"/>
                <w:sz w:val="28"/>
              </w:rPr>
              <w:t>號</w:t>
            </w:r>
            <w:proofErr w:type="gramEnd"/>
          </w:p>
        </w:tc>
      </w:tr>
      <w:tr w:rsidR="00675FC7" w:rsidRPr="0075472D" w:rsidTr="008416B7">
        <w:tc>
          <w:tcPr>
            <w:tcW w:w="162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rPr>
            </w:pPr>
            <w:bookmarkStart w:id="11" w:name="_Hlk55897306"/>
            <w:r w:rsidRPr="0075472D">
              <w:rPr>
                <w:rFonts w:eastAsia="標楷體"/>
                <w:color w:val="000000"/>
                <w:sz w:val="28"/>
              </w:rPr>
              <w:t>實施起日</w:t>
            </w:r>
          </w:p>
        </w:tc>
        <w:tc>
          <w:tcPr>
            <w:tcW w:w="816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color w:val="000000"/>
                <w:sz w:val="28"/>
              </w:rPr>
            </w:pPr>
            <w:r w:rsidRPr="0075472D">
              <w:rPr>
                <w:rFonts w:eastAsia="標楷體"/>
                <w:color w:val="000000"/>
                <w:sz w:val="28"/>
              </w:rPr>
              <w:t>96</w:t>
            </w:r>
            <w:r w:rsidRPr="0075472D">
              <w:rPr>
                <w:rFonts w:eastAsia="標楷體"/>
                <w:color w:val="000000"/>
                <w:sz w:val="28"/>
              </w:rPr>
              <w:t>年</w:t>
            </w:r>
            <w:r w:rsidRPr="0075472D">
              <w:rPr>
                <w:rFonts w:eastAsia="標楷體"/>
                <w:color w:val="000000"/>
                <w:sz w:val="28"/>
              </w:rPr>
              <w:t>2</w:t>
            </w:r>
            <w:r w:rsidRPr="0075472D">
              <w:rPr>
                <w:rFonts w:eastAsia="標楷體"/>
                <w:color w:val="000000"/>
                <w:sz w:val="28"/>
              </w:rPr>
              <w:t>月</w:t>
            </w:r>
            <w:r w:rsidRPr="0075472D">
              <w:rPr>
                <w:rFonts w:eastAsia="標楷體"/>
                <w:color w:val="000000"/>
                <w:sz w:val="28"/>
              </w:rPr>
              <w:t>1</w:t>
            </w:r>
            <w:r w:rsidRPr="0075472D">
              <w:rPr>
                <w:rFonts w:eastAsia="標楷體"/>
                <w:color w:val="000000"/>
                <w:sz w:val="28"/>
              </w:rPr>
              <w:t>日（費用年月）</w:t>
            </w:r>
            <w:r w:rsidRPr="0075472D">
              <w:rPr>
                <w:rFonts w:eastAsia="標楷體"/>
                <w:color w:val="000000"/>
                <w:sz w:val="28"/>
              </w:rPr>
              <w:t>~99</w:t>
            </w:r>
            <w:r w:rsidRPr="0075472D">
              <w:rPr>
                <w:rFonts w:eastAsia="標楷體"/>
                <w:color w:val="000000"/>
                <w:sz w:val="28"/>
              </w:rPr>
              <w:t>年</w:t>
            </w:r>
            <w:r w:rsidRPr="0075472D">
              <w:rPr>
                <w:rFonts w:eastAsia="標楷體"/>
                <w:color w:val="000000"/>
                <w:sz w:val="28"/>
              </w:rPr>
              <w:t>12</w:t>
            </w:r>
            <w:r w:rsidRPr="0075472D">
              <w:rPr>
                <w:rFonts w:eastAsia="標楷體"/>
                <w:color w:val="000000"/>
                <w:sz w:val="28"/>
              </w:rPr>
              <w:t>月</w:t>
            </w:r>
            <w:r w:rsidRPr="0075472D">
              <w:rPr>
                <w:rFonts w:eastAsia="標楷體"/>
                <w:color w:val="000000"/>
                <w:sz w:val="28"/>
              </w:rPr>
              <w:t>31</w:t>
            </w:r>
            <w:r w:rsidRPr="0075472D">
              <w:rPr>
                <w:rFonts w:eastAsia="標楷體"/>
                <w:color w:val="000000"/>
                <w:sz w:val="28"/>
              </w:rPr>
              <w:t>日</w:t>
            </w:r>
          </w:p>
        </w:tc>
      </w:tr>
      <w:bookmarkEnd w:id="11"/>
    </w:tbl>
    <w:p w:rsidR="00675FC7" w:rsidRPr="0075472D" w:rsidRDefault="00675FC7">
      <w:pPr>
        <w:rPr>
          <w:rFonts w:eastAsia="標楷體"/>
          <w:color w:val="000000"/>
        </w:rPr>
      </w:pPr>
    </w:p>
    <w:p w:rsidR="00C42F89" w:rsidRPr="0075472D" w:rsidRDefault="00C42F89">
      <w:pPr>
        <w:widowControl/>
        <w:suppressAutoHyphens w:val="0"/>
        <w:rPr>
          <w:rFonts w:eastAsia="標楷體"/>
          <w:sz w:val="28"/>
        </w:rPr>
      </w:pPr>
      <w:r w:rsidRPr="0075472D">
        <w:rPr>
          <w:rFonts w:eastAsia="標楷體"/>
          <w:sz w:val="28"/>
        </w:rPr>
        <w:br w:type="page"/>
      </w:r>
    </w:p>
    <w:p w:rsidR="0036782C" w:rsidRPr="007E780E" w:rsidRDefault="00C42F89" w:rsidP="002F7BEA">
      <w:pPr>
        <w:pStyle w:val="1"/>
        <w:spacing w:line="300" w:lineRule="exact"/>
        <w:ind w:left="426" w:rightChars="-236" w:right="-566" w:hanging="426"/>
        <w:rPr>
          <w:rFonts w:eastAsia="標楷體"/>
          <w:szCs w:val="28"/>
          <w:highlight w:val="yellow"/>
          <w:u w:val="single"/>
        </w:rPr>
      </w:pPr>
      <w:r w:rsidRPr="007E780E">
        <w:rPr>
          <w:rFonts w:eastAsia="標楷體"/>
          <w:highlight w:val="yellow"/>
        </w:rPr>
        <w:lastRenderedPageBreak/>
        <w:t>028-</w:t>
      </w:r>
      <w:r w:rsidRPr="007E780E">
        <w:rPr>
          <w:rFonts w:eastAsia="標楷體"/>
          <w:highlight w:val="yellow"/>
        </w:rPr>
        <w:t>同一醫院同一住院病人平均每日申報精神科職能治療</w:t>
      </w:r>
      <w:r w:rsidRPr="007E780E">
        <w:rPr>
          <w:rFonts w:eastAsia="標楷體"/>
          <w:highlight w:val="yellow"/>
        </w:rPr>
        <w:t>45031C</w:t>
      </w:r>
      <w:r w:rsidRPr="007E780E">
        <w:rPr>
          <w:rFonts w:eastAsia="標楷體"/>
          <w:highlight w:val="yellow"/>
        </w:rPr>
        <w:t>或</w:t>
      </w:r>
      <w:r w:rsidRPr="007E780E">
        <w:rPr>
          <w:rFonts w:eastAsia="標楷體"/>
          <w:highlight w:val="yellow"/>
        </w:rPr>
        <w:t>45095C</w:t>
      </w:r>
      <w:r w:rsidRPr="007E780E">
        <w:rPr>
          <w:rFonts w:eastAsia="標楷體"/>
          <w:highlight w:val="yellow"/>
        </w:rPr>
        <w:t>合計超過</w:t>
      </w:r>
      <w:r w:rsidRPr="007E780E">
        <w:rPr>
          <w:rFonts w:eastAsia="標楷體"/>
          <w:highlight w:val="yellow"/>
        </w:rPr>
        <w:t>3</w:t>
      </w:r>
      <w:r w:rsidRPr="007E780E">
        <w:rPr>
          <w:rFonts w:eastAsia="標楷體"/>
          <w:highlight w:val="yellow"/>
        </w:rPr>
        <w:t>次以上</w:t>
      </w:r>
    </w:p>
    <w:p w:rsidR="002F7BEA" w:rsidRPr="007E780E" w:rsidRDefault="002F7BEA" w:rsidP="002F7BEA">
      <w:pPr>
        <w:spacing w:line="300" w:lineRule="exact"/>
        <w:ind w:leftChars="176" w:left="422" w:firstLineChars="1" w:firstLine="2"/>
        <w:rPr>
          <w:rFonts w:eastAsia="標楷體"/>
          <w:sz w:val="20"/>
          <w:szCs w:val="20"/>
          <w:highlight w:val="yellow"/>
        </w:rPr>
      </w:pPr>
      <w:r w:rsidRPr="007E780E">
        <w:rPr>
          <w:rFonts w:eastAsia="標楷體"/>
          <w:sz w:val="20"/>
          <w:szCs w:val="20"/>
          <w:highlight w:val="yellow"/>
        </w:rPr>
        <w:t>[</w:t>
      </w:r>
      <w:r w:rsidRPr="007E780E">
        <w:rPr>
          <w:rFonts w:eastAsia="標楷體"/>
          <w:sz w:val="20"/>
          <w:szCs w:val="20"/>
          <w:highlight w:val="yellow"/>
        </w:rPr>
        <w:t>最新公告</w:t>
      </w:r>
      <w:r w:rsidRPr="007E780E">
        <w:rPr>
          <w:rFonts w:eastAsia="標楷體" w:hint="eastAsia"/>
          <w:sz w:val="20"/>
          <w:szCs w:val="20"/>
          <w:highlight w:val="yellow"/>
        </w:rPr>
        <w:t>停止辦理起日</w:t>
      </w:r>
      <w:r w:rsidRPr="007E780E">
        <w:rPr>
          <w:rFonts w:eastAsia="標楷體" w:hint="eastAsia"/>
          <w:sz w:val="20"/>
          <w:szCs w:val="20"/>
          <w:highlight w:val="yellow"/>
        </w:rPr>
        <w:t>107</w:t>
      </w:r>
      <w:r w:rsidRPr="007E780E">
        <w:rPr>
          <w:rFonts w:eastAsia="標楷體" w:hint="eastAsia"/>
          <w:sz w:val="20"/>
          <w:szCs w:val="20"/>
          <w:highlight w:val="yellow"/>
        </w:rPr>
        <w:t>年</w:t>
      </w:r>
      <w:r w:rsidRPr="007E780E">
        <w:rPr>
          <w:rFonts w:eastAsia="標楷體" w:hint="eastAsia"/>
          <w:sz w:val="20"/>
          <w:szCs w:val="20"/>
          <w:highlight w:val="yellow"/>
        </w:rPr>
        <w:t>4</w:t>
      </w:r>
      <w:r w:rsidRPr="007E780E">
        <w:rPr>
          <w:rFonts w:eastAsia="標楷體" w:hint="eastAsia"/>
          <w:sz w:val="20"/>
          <w:szCs w:val="20"/>
          <w:highlight w:val="yellow"/>
        </w:rPr>
        <w:t>月</w:t>
      </w:r>
      <w:r w:rsidRPr="007E780E">
        <w:rPr>
          <w:rFonts w:eastAsia="標楷體" w:hint="eastAsia"/>
          <w:sz w:val="20"/>
          <w:szCs w:val="20"/>
          <w:highlight w:val="yellow"/>
        </w:rPr>
        <w:t>1</w:t>
      </w:r>
      <w:r w:rsidRPr="007E780E">
        <w:rPr>
          <w:rFonts w:eastAsia="標楷體" w:hint="eastAsia"/>
          <w:sz w:val="20"/>
          <w:szCs w:val="20"/>
          <w:highlight w:val="yellow"/>
        </w:rPr>
        <w:t>日</w:t>
      </w:r>
      <w:r w:rsidRPr="007E780E">
        <w:rPr>
          <w:rFonts w:eastAsia="標楷體" w:hint="eastAsia"/>
          <w:sz w:val="20"/>
          <w:szCs w:val="20"/>
          <w:highlight w:val="yellow"/>
        </w:rPr>
        <w:t>(</w:t>
      </w:r>
      <w:r w:rsidRPr="007E780E">
        <w:rPr>
          <w:rFonts w:eastAsia="標楷體" w:hint="eastAsia"/>
          <w:sz w:val="20"/>
          <w:szCs w:val="20"/>
          <w:highlight w:val="yellow"/>
        </w:rPr>
        <w:t>費用年月</w:t>
      </w:r>
      <w:r w:rsidRPr="007E780E">
        <w:rPr>
          <w:rFonts w:eastAsia="標楷體" w:hint="eastAsia"/>
          <w:sz w:val="20"/>
          <w:szCs w:val="20"/>
          <w:highlight w:val="yellow"/>
        </w:rPr>
        <w:t>)</w:t>
      </w:r>
      <w:r w:rsidRPr="007E780E">
        <w:rPr>
          <w:rFonts w:eastAsia="標楷體" w:hint="eastAsia"/>
          <w:sz w:val="20"/>
          <w:szCs w:val="20"/>
          <w:highlight w:val="yellow"/>
        </w:rPr>
        <w:t>；</w:t>
      </w:r>
      <w:r w:rsidRPr="007E780E">
        <w:rPr>
          <w:rFonts w:eastAsia="標楷體"/>
          <w:sz w:val="20"/>
          <w:szCs w:val="20"/>
          <w:highlight w:val="yellow"/>
        </w:rPr>
        <w:t>最初實施起日</w:t>
      </w:r>
      <w:r w:rsidRPr="007E780E">
        <w:rPr>
          <w:rFonts w:eastAsia="標楷體" w:hint="eastAsia"/>
          <w:sz w:val="20"/>
          <w:szCs w:val="20"/>
          <w:highlight w:val="yellow"/>
        </w:rPr>
        <w:t>98</w:t>
      </w:r>
      <w:r w:rsidRPr="007E780E">
        <w:rPr>
          <w:rFonts w:eastAsia="標楷體"/>
          <w:sz w:val="20"/>
          <w:szCs w:val="20"/>
          <w:highlight w:val="yellow"/>
        </w:rPr>
        <w:t>年</w:t>
      </w:r>
      <w:r w:rsidRPr="007E780E">
        <w:rPr>
          <w:rFonts w:eastAsia="標楷體" w:hint="eastAsia"/>
          <w:sz w:val="20"/>
          <w:szCs w:val="20"/>
          <w:highlight w:val="yellow"/>
        </w:rPr>
        <w:t>2</w:t>
      </w:r>
      <w:r w:rsidRPr="007E780E">
        <w:rPr>
          <w:rFonts w:eastAsia="標楷體"/>
          <w:sz w:val="20"/>
          <w:szCs w:val="20"/>
          <w:highlight w:val="yellow"/>
        </w:rPr>
        <w:t>月</w:t>
      </w:r>
      <w:r w:rsidRPr="007E780E">
        <w:rPr>
          <w:rFonts w:eastAsia="標楷體"/>
          <w:sz w:val="20"/>
          <w:szCs w:val="20"/>
          <w:highlight w:val="yellow"/>
        </w:rPr>
        <w:t>1</w:t>
      </w:r>
      <w:r w:rsidRPr="007E780E">
        <w:rPr>
          <w:rFonts w:eastAsia="標楷體"/>
          <w:sz w:val="20"/>
          <w:szCs w:val="20"/>
          <w:highlight w:val="yellow"/>
        </w:rPr>
        <w:t>日</w:t>
      </w:r>
      <w:r w:rsidRPr="007E780E">
        <w:rPr>
          <w:rFonts w:eastAsia="標楷體" w:hint="eastAsia"/>
          <w:sz w:val="20"/>
          <w:szCs w:val="20"/>
          <w:highlight w:val="yellow"/>
        </w:rPr>
        <w:t>(</w:t>
      </w:r>
      <w:r w:rsidRPr="007E780E">
        <w:rPr>
          <w:rFonts w:eastAsia="標楷體"/>
          <w:sz w:val="20"/>
          <w:szCs w:val="20"/>
          <w:highlight w:val="yellow"/>
        </w:rPr>
        <w:t>費用年月</w:t>
      </w:r>
      <w:r w:rsidRPr="007E780E">
        <w:rPr>
          <w:rFonts w:eastAsia="標楷體"/>
          <w:sz w:val="20"/>
          <w:szCs w:val="20"/>
          <w:highlight w:val="yellow"/>
        </w:rPr>
        <w:t>)]</w:t>
      </w:r>
    </w:p>
    <w:p w:rsidR="002F7BEA" w:rsidRPr="0075472D" w:rsidRDefault="002F7BEA" w:rsidP="002F7BEA">
      <w:pPr>
        <w:rPr>
          <w:rFonts w:eastAsia="標楷體"/>
        </w:rPr>
      </w:pPr>
    </w:p>
    <w:p w:rsidR="00C42F89" w:rsidRPr="0075472D" w:rsidRDefault="00C42F89" w:rsidP="00A13D05">
      <w:pPr>
        <w:pStyle w:val="2"/>
        <w:rPr>
          <w:rFonts w:eastAsia="標楷體"/>
        </w:rPr>
      </w:pPr>
      <w:r w:rsidRPr="0075472D">
        <w:rPr>
          <w:rFonts w:eastAsia="標楷體" w:hint="eastAsia"/>
        </w:rPr>
        <w:t>028</w:t>
      </w:r>
      <w:r w:rsidRPr="0075472D">
        <w:rPr>
          <w:rFonts w:eastAsia="標楷體" w:hint="eastAsia"/>
        </w:rPr>
        <w:t>指標版本：停止辦理起日</w:t>
      </w:r>
      <w:r w:rsidRPr="0075472D">
        <w:rPr>
          <w:rFonts w:eastAsia="標楷體" w:hint="eastAsia"/>
        </w:rPr>
        <w:tab/>
        <w:t>107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1</w:t>
      </w:r>
      <w:r w:rsidRPr="0075472D">
        <w:rPr>
          <w:rFonts w:eastAsia="標楷體" w:hint="eastAsia"/>
        </w:rPr>
        <w:t>日</w:t>
      </w:r>
      <w:r w:rsidR="002F7BEA" w:rsidRPr="0075472D">
        <w:rPr>
          <w:rFonts w:eastAsia="標楷體" w:hint="eastAsia"/>
        </w:rPr>
        <w:t>(</w:t>
      </w:r>
      <w:r w:rsidRPr="0075472D">
        <w:rPr>
          <w:rFonts w:eastAsia="標楷體" w:hint="eastAsia"/>
        </w:rPr>
        <w:t>費用年月</w:t>
      </w:r>
      <w:r w:rsidR="002F7BEA" w:rsidRPr="0075472D">
        <w:rPr>
          <w:rFonts w:eastAsia="標楷體" w:hint="eastAsia"/>
        </w:rPr>
        <w:t>)</w:t>
      </w:r>
    </w:p>
    <w:tbl>
      <w:tblPr>
        <w:tblW w:w="9667" w:type="dxa"/>
        <w:tblCellMar>
          <w:left w:w="10" w:type="dxa"/>
          <w:right w:w="10" w:type="dxa"/>
        </w:tblCellMar>
        <w:tblLook w:val="04A0" w:firstRow="1" w:lastRow="0" w:firstColumn="1" w:lastColumn="0" w:noHBand="0" w:noVBand="1"/>
      </w:tblPr>
      <w:tblGrid>
        <w:gridCol w:w="1986"/>
        <w:gridCol w:w="7681"/>
      </w:tblGrid>
      <w:tr w:rsidR="00C42F89" w:rsidRPr="0075472D" w:rsidTr="00A13D05">
        <w:tc>
          <w:tcPr>
            <w:tcW w:w="198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caps/>
                <w:sz w:val="28"/>
              </w:rPr>
            </w:pPr>
            <w:r w:rsidRPr="0075472D">
              <w:rPr>
                <w:rFonts w:eastAsia="標楷體" w:cs="Arial"/>
                <w:caps/>
                <w:sz w:val="28"/>
              </w:rPr>
              <w:t>指標名稱</w:t>
            </w:r>
          </w:p>
        </w:tc>
        <w:tc>
          <w:tcPr>
            <w:tcW w:w="768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2F7BEA">
            <w:pPr>
              <w:snapToGrid w:val="0"/>
              <w:ind w:left="512" w:hangingChars="183" w:hanging="512"/>
              <w:jc w:val="both"/>
              <w:rPr>
                <w:rFonts w:eastAsia="標楷體" w:cs="Arial"/>
                <w:sz w:val="28"/>
              </w:rPr>
            </w:pPr>
            <w:r w:rsidRPr="0075472D">
              <w:rPr>
                <w:rFonts w:eastAsia="標楷體" w:cs="Arial"/>
                <w:sz w:val="28"/>
              </w:rPr>
              <w:t>028-</w:t>
            </w:r>
            <w:r w:rsidRPr="0075472D">
              <w:rPr>
                <w:rFonts w:eastAsia="標楷體" w:cs="Arial"/>
                <w:sz w:val="28"/>
              </w:rPr>
              <w:t>同一醫院同一住院病人平均每日申報精神科職能治療</w:t>
            </w:r>
            <w:r w:rsidRPr="0075472D">
              <w:rPr>
                <w:rFonts w:eastAsia="標楷體" w:cs="Arial"/>
                <w:sz w:val="28"/>
              </w:rPr>
              <w:t>45031C</w:t>
            </w:r>
            <w:r w:rsidRPr="0075472D">
              <w:rPr>
                <w:rFonts w:eastAsia="標楷體" w:cs="Arial"/>
                <w:sz w:val="28"/>
              </w:rPr>
              <w:t>或</w:t>
            </w:r>
            <w:r w:rsidRPr="0075472D">
              <w:rPr>
                <w:rFonts w:eastAsia="標楷體" w:cs="Arial"/>
                <w:sz w:val="28"/>
              </w:rPr>
              <w:t>45095C</w:t>
            </w:r>
            <w:r w:rsidRPr="0075472D">
              <w:rPr>
                <w:rFonts w:eastAsia="標楷體" w:cs="Arial"/>
                <w:sz w:val="28"/>
              </w:rPr>
              <w:t>合計超過</w:t>
            </w:r>
            <w:r w:rsidRPr="0075472D">
              <w:rPr>
                <w:rFonts w:eastAsia="標楷體" w:cs="Arial"/>
                <w:sz w:val="28"/>
              </w:rPr>
              <w:t>3</w:t>
            </w:r>
            <w:r w:rsidRPr="0075472D">
              <w:rPr>
                <w:rFonts w:eastAsia="標楷體" w:cs="Arial"/>
                <w:sz w:val="28"/>
              </w:rPr>
              <w:t>次以上</w:t>
            </w:r>
          </w:p>
          <w:p w:rsidR="00C42F89" w:rsidRPr="0075472D" w:rsidRDefault="00C42F89" w:rsidP="00A13D05">
            <w:pPr>
              <w:snapToGrid w:val="0"/>
              <w:jc w:val="both"/>
              <w:rPr>
                <w:rFonts w:eastAsia="標楷體"/>
              </w:rPr>
            </w:pPr>
            <w:r w:rsidRPr="0075472D">
              <w:rPr>
                <w:rFonts w:eastAsia="標楷體"/>
                <w:b/>
                <w:color w:val="FF0000"/>
                <w:sz w:val="28"/>
                <w:szCs w:val="28"/>
                <w:u w:val="single"/>
              </w:rPr>
              <w:t>（本項指標</w:t>
            </w:r>
            <w:r w:rsidRPr="0075472D">
              <w:rPr>
                <w:rFonts w:eastAsia="標楷體" w:hint="eastAsia"/>
                <w:b/>
                <w:color w:val="FF0000"/>
                <w:sz w:val="28"/>
                <w:szCs w:val="28"/>
                <w:u w:val="single"/>
              </w:rPr>
              <w:t>刪除</w:t>
            </w:r>
            <w:r w:rsidRPr="0075472D">
              <w:rPr>
                <w:rFonts w:eastAsia="標楷體"/>
                <w:b/>
                <w:color w:val="FF0000"/>
                <w:sz w:val="28"/>
                <w:szCs w:val="28"/>
                <w:u w:val="single"/>
              </w:rPr>
              <w:t>）</w:t>
            </w:r>
          </w:p>
        </w:tc>
      </w:tr>
      <w:tr w:rsidR="00C42F89" w:rsidRPr="0075472D" w:rsidTr="00A13D05">
        <w:trPr>
          <w:trHeight w:val="407"/>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caps/>
                <w:sz w:val="28"/>
              </w:rPr>
            </w:pPr>
            <w:r w:rsidRPr="0075472D">
              <w:rPr>
                <w:rFonts w:eastAsia="標楷體" w:cs="Arial"/>
                <w:caps/>
                <w:sz w:val="28"/>
              </w:rPr>
              <w:t>實施目的</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rPr>
            </w:pPr>
            <w:r w:rsidRPr="0075472D">
              <w:rPr>
                <w:rFonts w:eastAsia="標楷體" w:cs="Arial"/>
                <w:color w:val="000000"/>
                <w:sz w:val="28"/>
              </w:rPr>
              <w:t>減少無效率之醫療</w:t>
            </w:r>
          </w:p>
        </w:tc>
      </w:tr>
      <w:tr w:rsidR="00C42F89" w:rsidRPr="0075472D" w:rsidTr="00A13D05">
        <w:trPr>
          <w:trHeight w:val="691"/>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rPr>
            </w:pPr>
            <w:r w:rsidRPr="0075472D">
              <w:rPr>
                <w:rFonts w:eastAsia="標楷體" w:cs="Arial"/>
                <w:sz w:val="28"/>
              </w:rPr>
              <w:t>指標定義</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sz w:val="28"/>
              </w:rPr>
            </w:pPr>
            <w:r w:rsidRPr="0075472D">
              <w:rPr>
                <w:rFonts w:eastAsia="標楷體" w:cs="Arial"/>
                <w:sz w:val="28"/>
              </w:rPr>
              <w:t>篩選每月醫院申報住診費用中申報</w:t>
            </w:r>
            <w:proofErr w:type="gramStart"/>
            <w:r w:rsidRPr="0075472D">
              <w:rPr>
                <w:rFonts w:eastAsia="標楷體" w:cs="Arial"/>
                <w:sz w:val="28"/>
              </w:rPr>
              <w:t>醫</w:t>
            </w:r>
            <w:proofErr w:type="gramEnd"/>
            <w:r w:rsidRPr="0075472D">
              <w:rPr>
                <w:rFonts w:eastAsia="標楷體" w:cs="Arial"/>
                <w:sz w:val="28"/>
              </w:rPr>
              <w:t>令代碼為</w:t>
            </w:r>
            <w:r w:rsidRPr="0075472D">
              <w:rPr>
                <w:rFonts w:eastAsia="標楷體" w:cs="Arial"/>
                <w:sz w:val="28"/>
              </w:rPr>
              <w:t>45031C</w:t>
            </w:r>
            <w:r w:rsidRPr="0075472D">
              <w:rPr>
                <w:rFonts w:eastAsia="標楷體" w:cs="Arial"/>
                <w:sz w:val="28"/>
              </w:rPr>
              <w:t>或</w:t>
            </w:r>
            <w:r w:rsidRPr="0075472D">
              <w:rPr>
                <w:rFonts w:eastAsia="標楷體" w:cs="Arial"/>
                <w:sz w:val="28"/>
              </w:rPr>
              <w:t>45095C</w:t>
            </w:r>
            <w:r w:rsidRPr="0075472D">
              <w:rPr>
                <w:rFonts w:eastAsia="標楷體" w:cs="Arial"/>
                <w:sz w:val="28"/>
              </w:rPr>
              <w:t>之案件，計算每位病人之平均每日執行次數。</w:t>
            </w:r>
          </w:p>
        </w:tc>
      </w:tr>
      <w:tr w:rsidR="00C42F89" w:rsidRPr="0075472D" w:rsidTr="00A13D05">
        <w:trPr>
          <w:trHeight w:val="375"/>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sz w:val="28"/>
              </w:rPr>
            </w:pPr>
            <w:r w:rsidRPr="0075472D">
              <w:rPr>
                <w:rFonts w:eastAsia="標楷體" w:cs="Arial"/>
                <w:sz w:val="28"/>
              </w:rPr>
              <w:t>指標屬性</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rPr>
            </w:pPr>
            <w:r w:rsidRPr="0075472D">
              <w:rPr>
                <w:rFonts w:eastAsia="標楷體" w:cs="Arial"/>
                <w:color w:val="000000"/>
                <w:sz w:val="28"/>
              </w:rPr>
              <w:t>負向</w:t>
            </w:r>
          </w:p>
        </w:tc>
      </w:tr>
      <w:tr w:rsidR="00C42F89" w:rsidRPr="0075472D" w:rsidTr="00A13D05">
        <w:trPr>
          <w:trHeight w:val="502"/>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rPr>
            </w:pPr>
            <w:r w:rsidRPr="0075472D">
              <w:rPr>
                <w:rFonts w:eastAsia="標楷體" w:cs="Arial"/>
                <w:sz w:val="28"/>
              </w:rPr>
              <w:t>分析單位</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rPr>
            </w:pPr>
            <w:r w:rsidRPr="0075472D">
              <w:rPr>
                <w:rFonts w:eastAsia="標楷體" w:cs="Arial"/>
                <w:color w:val="000000"/>
                <w:sz w:val="28"/>
              </w:rPr>
              <w:t>依院所按月分析</w:t>
            </w:r>
          </w:p>
        </w:tc>
      </w:tr>
      <w:tr w:rsidR="00C42F89" w:rsidRPr="0075472D" w:rsidTr="00A13D05">
        <w:trPr>
          <w:trHeight w:val="377"/>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sz w:val="28"/>
              </w:rPr>
            </w:pPr>
            <w:r w:rsidRPr="0075472D">
              <w:rPr>
                <w:rFonts w:eastAsia="標楷體" w:cs="Arial"/>
                <w:sz w:val="28"/>
              </w:rPr>
              <w:t>分析範圍</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rPr>
            </w:pPr>
            <w:r w:rsidRPr="0075472D">
              <w:rPr>
                <w:rFonts w:eastAsia="標楷體" w:cs="Arial"/>
                <w:color w:val="000000"/>
                <w:sz w:val="28"/>
              </w:rPr>
              <w:t>醫院總額部門住院案件</w:t>
            </w:r>
          </w:p>
        </w:tc>
      </w:tr>
      <w:tr w:rsidR="00C42F89" w:rsidRPr="0075472D" w:rsidTr="00A13D05">
        <w:trPr>
          <w:trHeight w:val="2274"/>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cs="Arial"/>
                <w:sz w:val="28"/>
              </w:rPr>
            </w:pPr>
            <w:r w:rsidRPr="0075472D">
              <w:rPr>
                <w:rFonts w:eastAsia="標楷體" w:cs="Arial"/>
                <w:sz w:val="28"/>
              </w:rPr>
              <w:t>處理方式</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rPr>
            </w:pPr>
            <w:r w:rsidRPr="0075472D">
              <w:rPr>
                <w:rFonts w:eastAsia="標楷體" w:cs="Arial"/>
                <w:bCs/>
                <w:sz w:val="28"/>
              </w:rPr>
              <w:t>申報一般職能治療</w:t>
            </w:r>
            <w:r w:rsidRPr="0075472D">
              <w:rPr>
                <w:rFonts w:eastAsia="標楷體" w:cs="Arial" w:hint="eastAsia"/>
                <w:bCs/>
                <w:sz w:val="28"/>
              </w:rPr>
              <w:t>(</w:t>
            </w:r>
            <w:proofErr w:type="gramStart"/>
            <w:r w:rsidRPr="0075472D">
              <w:rPr>
                <w:rFonts w:eastAsia="標楷體" w:cs="Arial"/>
                <w:bCs/>
                <w:sz w:val="28"/>
              </w:rPr>
              <w:t>醫</w:t>
            </w:r>
            <w:proofErr w:type="gramEnd"/>
            <w:r w:rsidRPr="0075472D">
              <w:rPr>
                <w:rFonts w:eastAsia="標楷體" w:cs="Arial"/>
                <w:bCs/>
                <w:sz w:val="28"/>
              </w:rPr>
              <w:t>令代碼為</w:t>
            </w:r>
            <w:r w:rsidRPr="0075472D">
              <w:rPr>
                <w:rFonts w:eastAsia="標楷體" w:cs="Arial"/>
                <w:bCs/>
                <w:sz w:val="28"/>
              </w:rPr>
              <w:t>45031C</w:t>
            </w:r>
            <w:r w:rsidRPr="0075472D">
              <w:rPr>
                <w:rFonts w:eastAsia="標楷體" w:cs="Arial" w:hint="eastAsia"/>
                <w:bCs/>
                <w:sz w:val="28"/>
              </w:rPr>
              <w:t>)</w:t>
            </w:r>
            <w:r w:rsidRPr="0075472D">
              <w:rPr>
                <w:rFonts w:eastAsia="標楷體" w:cs="Arial"/>
                <w:bCs/>
                <w:sz w:val="28"/>
              </w:rPr>
              <w:t>與特殊職能治療</w:t>
            </w:r>
            <w:r w:rsidRPr="0075472D">
              <w:rPr>
                <w:rFonts w:eastAsia="標楷體" w:cs="Arial" w:hint="eastAsia"/>
                <w:bCs/>
                <w:sz w:val="28"/>
              </w:rPr>
              <w:t>(</w:t>
            </w:r>
            <w:r w:rsidRPr="0075472D">
              <w:rPr>
                <w:rFonts w:eastAsia="標楷體" w:cs="Arial"/>
                <w:bCs/>
                <w:sz w:val="28"/>
              </w:rPr>
              <w:t>醫令代碼為</w:t>
            </w:r>
            <w:r w:rsidRPr="0075472D">
              <w:rPr>
                <w:rFonts w:eastAsia="標楷體" w:cs="Arial"/>
                <w:bCs/>
                <w:sz w:val="28"/>
              </w:rPr>
              <w:t>45095C</w:t>
            </w:r>
            <w:r w:rsidRPr="0075472D">
              <w:rPr>
                <w:rFonts w:eastAsia="標楷體" w:cs="Arial" w:hint="eastAsia"/>
                <w:bCs/>
                <w:sz w:val="28"/>
              </w:rPr>
              <w:t>)</w:t>
            </w:r>
            <w:r w:rsidRPr="0075472D">
              <w:rPr>
                <w:rFonts w:eastAsia="標楷體" w:cs="Arial"/>
                <w:color w:val="000000"/>
                <w:sz w:val="28"/>
              </w:rPr>
              <w:t>，同醫院同病人按執行日歸戶計算，平均每日精神科職能治療＞</w:t>
            </w:r>
            <w:r w:rsidRPr="0075472D">
              <w:rPr>
                <w:rFonts w:eastAsia="標楷體" w:cs="Arial"/>
                <w:color w:val="000000"/>
                <w:sz w:val="28"/>
              </w:rPr>
              <w:t>3</w:t>
            </w:r>
            <w:r w:rsidRPr="0075472D">
              <w:rPr>
                <w:rFonts w:eastAsia="標楷體" w:cs="Arial"/>
                <w:color w:val="000000"/>
                <w:sz w:val="28"/>
              </w:rPr>
              <w:t>次者</w:t>
            </w:r>
            <w:r w:rsidRPr="0075472D">
              <w:rPr>
                <w:rFonts w:eastAsia="標楷體" w:cs="Arial" w:hint="eastAsia"/>
                <w:color w:val="000000"/>
                <w:sz w:val="28"/>
              </w:rPr>
              <w:t>(</w:t>
            </w:r>
            <w:r w:rsidRPr="0075472D">
              <w:rPr>
                <w:rFonts w:eastAsia="標楷體" w:cs="Arial"/>
                <w:color w:val="000000"/>
                <w:sz w:val="28"/>
              </w:rPr>
              <w:t>即第</w:t>
            </w:r>
            <w:r w:rsidRPr="0075472D">
              <w:rPr>
                <w:rFonts w:eastAsia="標楷體" w:cs="Arial"/>
                <w:color w:val="000000"/>
                <w:sz w:val="28"/>
              </w:rPr>
              <w:t>4</w:t>
            </w:r>
            <w:r w:rsidRPr="0075472D">
              <w:rPr>
                <w:rFonts w:eastAsia="標楷體" w:cs="Arial"/>
                <w:color w:val="000000"/>
                <w:sz w:val="28"/>
              </w:rPr>
              <w:t>次起</w:t>
            </w:r>
            <w:r w:rsidRPr="0075472D">
              <w:rPr>
                <w:rFonts w:eastAsia="標楷體" w:cs="Arial" w:hint="eastAsia"/>
                <w:color w:val="000000"/>
                <w:sz w:val="28"/>
              </w:rPr>
              <w:t>)</w:t>
            </w:r>
            <w:r w:rsidRPr="0075472D">
              <w:rPr>
                <w:rFonts w:eastAsia="標楷體" w:cs="Arial"/>
                <w:color w:val="000000"/>
                <w:sz w:val="28"/>
              </w:rPr>
              <w:t>之職能治療費不予支付。</w:t>
            </w:r>
          </w:p>
          <w:p w:rsidR="00C42F89" w:rsidRPr="0075472D" w:rsidRDefault="00C42F89" w:rsidP="00A13D05">
            <w:pPr>
              <w:snapToGrid w:val="0"/>
              <w:jc w:val="both"/>
              <w:rPr>
                <w:rFonts w:eastAsia="標楷體" w:cs="Arial"/>
                <w:color w:val="000000"/>
                <w:sz w:val="28"/>
              </w:rPr>
            </w:pPr>
          </w:p>
          <w:p w:rsidR="00C42F89" w:rsidRPr="0075472D" w:rsidRDefault="00C42F89" w:rsidP="00A13D05">
            <w:pPr>
              <w:snapToGrid w:val="0"/>
              <w:jc w:val="both"/>
              <w:rPr>
                <w:rFonts w:eastAsia="標楷體" w:cs="Arial"/>
                <w:sz w:val="28"/>
              </w:rPr>
            </w:pPr>
            <w:r w:rsidRPr="0075472D">
              <w:rPr>
                <w:rFonts w:eastAsia="標楷體" w:cs="Arial"/>
                <w:sz w:val="28"/>
              </w:rPr>
              <w:t>不予支付點數＝</w:t>
            </w:r>
            <w:r w:rsidRPr="0075472D">
              <w:rPr>
                <w:rFonts w:eastAsia="標楷體" w:cs="Arial"/>
                <w:sz w:val="28"/>
              </w:rPr>
              <w:t xml:space="preserve"> &gt;3</w:t>
            </w:r>
            <w:r w:rsidRPr="0075472D">
              <w:rPr>
                <w:rFonts w:eastAsia="標楷體" w:cs="Arial"/>
                <w:sz w:val="28"/>
              </w:rPr>
              <w:t>次以上之精神科職能治療</w:t>
            </w:r>
            <w:proofErr w:type="gramStart"/>
            <w:r w:rsidRPr="0075472D">
              <w:rPr>
                <w:rFonts w:eastAsia="標楷體" w:cs="Arial"/>
                <w:sz w:val="28"/>
              </w:rPr>
              <w:t>醫令數</w:t>
            </w:r>
            <w:proofErr w:type="gramEnd"/>
            <w:r w:rsidRPr="0075472D">
              <w:rPr>
                <w:rFonts w:eastAsia="標楷體" w:cs="Arial"/>
                <w:sz w:val="28"/>
              </w:rPr>
              <w:t xml:space="preserve"> / </w:t>
            </w:r>
            <w:r w:rsidRPr="0075472D">
              <w:rPr>
                <w:rFonts w:eastAsia="標楷體" w:cs="Arial"/>
                <w:sz w:val="28"/>
              </w:rPr>
              <w:t>精神科職能治療醫令總數</w:t>
            </w:r>
            <w:r w:rsidRPr="0075472D">
              <w:rPr>
                <w:rFonts w:eastAsia="標楷體" w:cs="Arial"/>
                <w:sz w:val="28"/>
              </w:rPr>
              <w:t xml:space="preserve"> *</w:t>
            </w:r>
            <w:r w:rsidRPr="0075472D">
              <w:rPr>
                <w:rFonts w:eastAsia="標楷體" w:cs="Arial"/>
                <w:sz w:val="28"/>
              </w:rPr>
              <w:t>精神科職能治療</w:t>
            </w:r>
            <w:proofErr w:type="gramStart"/>
            <w:r w:rsidRPr="0075472D">
              <w:rPr>
                <w:rFonts w:eastAsia="標楷體" w:cs="Arial"/>
                <w:sz w:val="28"/>
              </w:rPr>
              <w:t>醫令</w:t>
            </w:r>
            <w:proofErr w:type="gramEnd"/>
            <w:r w:rsidRPr="0075472D">
              <w:rPr>
                <w:rFonts w:eastAsia="標楷體" w:cs="Arial"/>
                <w:sz w:val="28"/>
              </w:rPr>
              <w:t>總申報點數</w:t>
            </w:r>
          </w:p>
        </w:tc>
      </w:tr>
      <w:tr w:rsidR="00C42F89" w:rsidRPr="0075472D" w:rsidTr="00A13D05">
        <w:trPr>
          <w:trHeight w:val="658"/>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C42F89" w:rsidRPr="0075472D" w:rsidTr="00A13D05">
        <w:trPr>
          <w:trHeight w:val="684"/>
        </w:trPr>
        <w:tc>
          <w:tcPr>
            <w:tcW w:w="198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6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C42F89" w:rsidRPr="0075472D" w:rsidTr="00A13D05">
        <w:trPr>
          <w:trHeight w:val="395"/>
        </w:trPr>
        <w:tc>
          <w:tcPr>
            <w:tcW w:w="198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sz w:val="28"/>
                <w:szCs w:val="28"/>
              </w:rPr>
            </w:pPr>
            <w:r w:rsidRPr="0075472D">
              <w:rPr>
                <w:rFonts w:eastAsia="標楷體" w:hint="eastAsia"/>
                <w:sz w:val="28"/>
                <w:szCs w:val="28"/>
              </w:rPr>
              <w:t>停止辦理</w:t>
            </w:r>
            <w:r w:rsidRPr="0075472D">
              <w:rPr>
                <w:rFonts w:eastAsia="標楷體"/>
                <w:sz w:val="28"/>
                <w:szCs w:val="28"/>
              </w:rPr>
              <w:t>起日</w:t>
            </w:r>
          </w:p>
        </w:tc>
        <w:tc>
          <w:tcPr>
            <w:tcW w:w="768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C42F89" w:rsidRPr="0075472D" w:rsidRDefault="00C42F89" w:rsidP="00A13D05">
            <w:pPr>
              <w:snapToGrid w:val="0"/>
              <w:jc w:val="both"/>
              <w:rPr>
                <w:rFonts w:eastAsia="標楷體"/>
                <w:sz w:val="28"/>
                <w:szCs w:val="28"/>
              </w:rPr>
            </w:pPr>
            <w:r w:rsidRPr="0075472D">
              <w:rPr>
                <w:rFonts w:eastAsia="標楷體" w:hint="eastAsia"/>
                <w:sz w:val="28"/>
                <w:szCs w:val="28"/>
              </w:rPr>
              <w:t>107</w:t>
            </w:r>
            <w:r w:rsidRPr="0075472D">
              <w:rPr>
                <w:rFonts w:eastAsia="標楷體" w:hint="eastAsia"/>
                <w:sz w:val="28"/>
                <w:szCs w:val="28"/>
              </w:rPr>
              <w:t>年</w:t>
            </w:r>
            <w:r w:rsidRPr="0075472D">
              <w:rPr>
                <w:rFonts w:eastAsia="標楷體" w:hint="eastAsia"/>
                <w:sz w:val="28"/>
                <w:szCs w:val="28"/>
              </w:rPr>
              <w:t>4</w:t>
            </w:r>
            <w:r w:rsidRPr="0075472D">
              <w:rPr>
                <w:rFonts w:eastAsia="標楷體" w:hint="eastAsia"/>
                <w:sz w:val="28"/>
                <w:szCs w:val="28"/>
              </w:rPr>
              <w:t>月</w:t>
            </w:r>
            <w:r w:rsidRPr="0075472D">
              <w:rPr>
                <w:rFonts w:eastAsia="標楷體" w:hint="eastAsia"/>
                <w:sz w:val="28"/>
                <w:szCs w:val="28"/>
              </w:rPr>
              <w:t>1</w:t>
            </w:r>
            <w:r w:rsidRPr="0075472D">
              <w:rPr>
                <w:rFonts w:eastAsia="標楷體" w:hint="eastAsia"/>
                <w:sz w:val="28"/>
                <w:szCs w:val="28"/>
              </w:rPr>
              <w:t>日</w:t>
            </w:r>
            <w:r w:rsidR="002F7BEA" w:rsidRPr="0075472D">
              <w:rPr>
                <w:rFonts w:eastAsia="標楷體" w:hint="eastAsia"/>
                <w:sz w:val="28"/>
                <w:szCs w:val="28"/>
              </w:rPr>
              <w:t>(</w:t>
            </w:r>
            <w:r w:rsidRPr="0075472D">
              <w:rPr>
                <w:rFonts w:eastAsia="標楷體" w:hint="eastAsia"/>
                <w:sz w:val="28"/>
                <w:szCs w:val="28"/>
              </w:rPr>
              <w:t>費用年月</w:t>
            </w:r>
            <w:r w:rsidR="002F7BEA" w:rsidRPr="0075472D">
              <w:rPr>
                <w:rFonts w:eastAsia="標楷體" w:hint="eastAsia"/>
                <w:sz w:val="28"/>
                <w:szCs w:val="28"/>
              </w:rPr>
              <w:t>)</w:t>
            </w:r>
          </w:p>
        </w:tc>
      </w:tr>
    </w:tbl>
    <w:p w:rsidR="00875579" w:rsidRPr="0075472D" w:rsidRDefault="00875579" w:rsidP="00C42F89">
      <w:pPr>
        <w:snapToGrid w:val="0"/>
        <w:jc w:val="both"/>
        <w:rPr>
          <w:rFonts w:eastAsia="標楷體"/>
          <w:sz w:val="28"/>
        </w:rPr>
      </w:pPr>
    </w:p>
    <w:p w:rsidR="00875579" w:rsidRPr="0075472D" w:rsidRDefault="00875579">
      <w:pPr>
        <w:widowControl/>
        <w:suppressAutoHyphens w:val="0"/>
        <w:rPr>
          <w:rFonts w:eastAsia="標楷體"/>
          <w:sz w:val="28"/>
        </w:rPr>
      </w:pPr>
      <w:r w:rsidRPr="0075472D">
        <w:rPr>
          <w:rFonts w:eastAsia="標楷體"/>
          <w:sz w:val="28"/>
        </w:rPr>
        <w:br w:type="page"/>
      </w:r>
    </w:p>
    <w:p w:rsidR="00C42F89" w:rsidRPr="0075472D" w:rsidRDefault="00875579" w:rsidP="00A13D05">
      <w:pPr>
        <w:pStyle w:val="2"/>
        <w:rPr>
          <w:rFonts w:eastAsia="標楷體"/>
        </w:rPr>
      </w:pPr>
      <w:r w:rsidRPr="0075472D">
        <w:rPr>
          <w:rFonts w:eastAsia="標楷體" w:hint="eastAsia"/>
        </w:rPr>
        <w:lastRenderedPageBreak/>
        <w:t>028</w:t>
      </w:r>
      <w:r w:rsidRPr="0075472D">
        <w:rPr>
          <w:rFonts w:eastAsia="標楷體" w:hint="eastAsia"/>
        </w:rPr>
        <w:t>指標版本：實施</w:t>
      </w:r>
      <w:proofErr w:type="gramStart"/>
      <w:r w:rsidRPr="0075472D">
        <w:rPr>
          <w:rFonts w:eastAsia="標楷體" w:hint="eastAsia"/>
        </w:rPr>
        <w:t>起</w:t>
      </w:r>
      <w:r w:rsidR="006F5051" w:rsidRPr="0075472D">
        <w:rPr>
          <w:rFonts w:eastAsia="標楷體" w:hint="eastAsia"/>
        </w:rPr>
        <w:t>迄</w:t>
      </w:r>
      <w:proofErr w:type="gramEnd"/>
      <w:r w:rsidRPr="0075472D">
        <w:rPr>
          <w:rFonts w:eastAsia="標楷體" w:hint="eastAsia"/>
        </w:rPr>
        <w:t>日</w:t>
      </w:r>
      <w:r w:rsidRPr="0075472D">
        <w:rPr>
          <w:rFonts w:eastAsia="標楷體" w:hint="eastAsia"/>
        </w:rPr>
        <w:tab/>
        <w:t>98</w:t>
      </w:r>
      <w:r w:rsidRPr="0075472D">
        <w:rPr>
          <w:rFonts w:eastAsia="標楷體" w:hint="eastAsia"/>
        </w:rPr>
        <w:t>年</w:t>
      </w:r>
      <w:r w:rsidRPr="0075472D">
        <w:rPr>
          <w:rFonts w:eastAsia="標楷體" w:hint="eastAsia"/>
        </w:rPr>
        <w:t>2</w:t>
      </w:r>
      <w:r w:rsidRPr="0075472D">
        <w:rPr>
          <w:rFonts w:eastAsia="標楷體" w:hint="eastAsia"/>
        </w:rPr>
        <w:t>月</w:t>
      </w:r>
      <w:r w:rsidRPr="0075472D">
        <w:rPr>
          <w:rFonts w:eastAsia="標楷體" w:hint="eastAsia"/>
        </w:rPr>
        <w:t>1</w:t>
      </w:r>
      <w:r w:rsidRPr="0075472D">
        <w:rPr>
          <w:rFonts w:eastAsia="標楷體" w:hint="eastAsia"/>
        </w:rPr>
        <w:t>日</w:t>
      </w:r>
      <w:r w:rsidR="006F5051" w:rsidRPr="0075472D">
        <w:rPr>
          <w:rFonts w:eastAsia="標楷體" w:hint="eastAsia"/>
        </w:rPr>
        <w:t>(</w:t>
      </w:r>
      <w:r w:rsidRPr="0075472D">
        <w:rPr>
          <w:rFonts w:eastAsia="標楷體" w:hint="eastAsia"/>
        </w:rPr>
        <w:t>費用年月</w:t>
      </w:r>
      <w:r w:rsidR="006F5051" w:rsidRPr="0075472D">
        <w:rPr>
          <w:rFonts w:eastAsia="標楷體" w:hint="eastAsia"/>
        </w:rPr>
        <w:t>)~ 107</w:t>
      </w:r>
      <w:r w:rsidR="006F5051" w:rsidRPr="0075472D">
        <w:rPr>
          <w:rFonts w:eastAsia="標楷體" w:hint="eastAsia"/>
        </w:rPr>
        <w:t>年</w:t>
      </w:r>
      <w:r w:rsidR="006F5051" w:rsidRPr="0075472D">
        <w:rPr>
          <w:rFonts w:eastAsia="標楷體" w:hint="eastAsia"/>
        </w:rPr>
        <w:t>3</w:t>
      </w:r>
      <w:r w:rsidR="006F5051" w:rsidRPr="0075472D">
        <w:rPr>
          <w:rFonts w:eastAsia="標楷體" w:hint="eastAsia"/>
        </w:rPr>
        <w:t>月</w:t>
      </w:r>
      <w:r w:rsidR="006F5051" w:rsidRPr="0075472D">
        <w:rPr>
          <w:rFonts w:eastAsia="標楷體" w:hint="eastAsia"/>
        </w:rPr>
        <w:t>31</w:t>
      </w:r>
      <w:r w:rsidR="006F5051" w:rsidRPr="0075472D">
        <w:rPr>
          <w:rFonts w:eastAsia="標楷體" w:hint="eastAsia"/>
        </w:rPr>
        <w:t>日</w:t>
      </w:r>
      <w:r w:rsidR="006F5051" w:rsidRPr="0075472D">
        <w:rPr>
          <w:rFonts w:eastAsia="標楷體" w:hint="eastAsia"/>
        </w:rPr>
        <w:t>(</w:t>
      </w:r>
      <w:r w:rsidR="006F5051" w:rsidRPr="0075472D">
        <w:rPr>
          <w:rFonts w:eastAsia="標楷體" w:hint="eastAsia"/>
        </w:rPr>
        <w:t>費用年月</w:t>
      </w:r>
      <w:r w:rsidR="006F5051" w:rsidRPr="0075472D">
        <w:rPr>
          <w:rFonts w:eastAsia="標楷體" w:hint="eastAsia"/>
        </w:rPr>
        <w:t>)</w:t>
      </w:r>
    </w:p>
    <w:tbl>
      <w:tblPr>
        <w:tblW w:w="9809" w:type="dxa"/>
        <w:tblCellMar>
          <w:left w:w="10" w:type="dxa"/>
          <w:right w:w="10" w:type="dxa"/>
        </w:tblCellMar>
        <w:tblLook w:val="04A0" w:firstRow="1" w:lastRow="0" w:firstColumn="1" w:lastColumn="0" w:noHBand="0" w:noVBand="1"/>
      </w:tblPr>
      <w:tblGrid>
        <w:gridCol w:w="1800"/>
        <w:gridCol w:w="8009"/>
      </w:tblGrid>
      <w:tr w:rsidR="00875579" w:rsidRPr="0075472D" w:rsidTr="00A13D05">
        <w:tc>
          <w:tcPr>
            <w:tcW w:w="180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caps/>
                <w:sz w:val="28"/>
              </w:rPr>
            </w:pPr>
            <w:r w:rsidRPr="0075472D">
              <w:rPr>
                <w:rFonts w:eastAsia="標楷體" w:cs="Arial"/>
                <w:caps/>
                <w:sz w:val="28"/>
              </w:rPr>
              <w:t>指標名稱</w:t>
            </w:r>
          </w:p>
        </w:tc>
        <w:tc>
          <w:tcPr>
            <w:tcW w:w="800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s="Arial"/>
                <w:sz w:val="28"/>
              </w:rPr>
              <w:t>028-</w:t>
            </w:r>
            <w:r w:rsidRPr="0075472D">
              <w:rPr>
                <w:rFonts w:eastAsia="標楷體" w:cs="Arial"/>
                <w:sz w:val="28"/>
              </w:rPr>
              <w:t>同一醫院同一住院病人平均每日申報精神科職能治療</w:t>
            </w:r>
            <w:r w:rsidRPr="0075472D">
              <w:rPr>
                <w:rFonts w:eastAsia="標楷體" w:cs="Arial"/>
                <w:sz w:val="28"/>
              </w:rPr>
              <w:t>45031C</w:t>
            </w:r>
            <w:r w:rsidRPr="0075472D">
              <w:rPr>
                <w:rFonts w:eastAsia="標楷體" w:cs="Arial"/>
                <w:sz w:val="28"/>
              </w:rPr>
              <w:t>或</w:t>
            </w:r>
            <w:r w:rsidRPr="0075472D">
              <w:rPr>
                <w:rFonts w:eastAsia="標楷體" w:cs="Arial"/>
                <w:sz w:val="28"/>
              </w:rPr>
              <w:t>45095C</w:t>
            </w:r>
            <w:r w:rsidRPr="0075472D">
              <w:rPr>
                <w:rFonts w:eastAsia="標楷體" w:cs="Arial"/>
                <w:sz w:val="28"/>
              </w:rPr>
              <w:t>合計超過</w:t>
            </w:r>
            <w:r w:rsidRPr="0075472D">
              <w:rPr>
                <w:rFonts w:eastAsia="標楷體" w:cs="Arial"/>
                <w:sz w:val="28"/>
              </w:rPr>
              <w:t>3</w:t>
            </w:r>
            <w:r w:rsidRPr="0075472D">
              <w:rPr>
                <w:rFonts w:eastAsia="標楷體" w:cs="Arial"/>
                <w:sz w:val="28"/>
              </w:rPr>
              <w:t>次以上</w:t>
            </w:r>
          </w:p>
        </w:tc>
      </w:tr>
      <w:tr w:rsidR="00875579" w:rsidRPr="0075472D" w:rsidTr="00A13D05">
        <w:trPr>
          <w:trHeight w:val="407"/>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caps/>
                <w:sz w:val="28"/>
              </w:rPr>
            </w:pPr>
            <w:r w:rsidRPr="0075472D">
              <w:rPr>
                <w:rFonts w:eastAsia="標楷體" w:cs="Arial"/>
                <w:caps/>
                <w:sz w:val="28"/>
              </w:rPr>
              <w:t>實施目的</w:t>
            </w: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s="Arial"/>
                <w:color w:val="000000"/>
                <w:sz w:val="28"/>
              </w:rPr>
              <w:t>減少無效率之醫療</w:t>
            </w:r>
          </w:p>
        </w:tc>
      </w:tr>
      <w:tr w:rsidR="00875579" w:rsidRPr="0075472D" w:rsidTr="00A13D05">
        <w:trPr>
          <w:trHeight w:val="1270"/>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sz w:val="28"/>
              </w:rPr>
            </w:pPr>
            <w:r w:rsidRPr="0075472D">
              <w:rPr>
                <w:rFonts w:eastAsia="標楷體" w:cs="Arial"/>
                <w:sz w:val="28"/>
              </w:rPr>
              <w:t>指標定義</w:t>
            </w:r>
          </w:p>
          <w:p w:rsidR="00875579" w:rsidRPr="0075472D" w:rsidRDefault="00875579" w:rsidP="006F5051">
            <w:pPr>
              <w:snapToGrid w:val="0"/>
              <w:jc w:val="both"/>
              <w:rPr>
                <w:rFonts w:eastAsia="標楷體" w:cs="Arial"/>
              </w:rPr>
            </w:pP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sz w:val="28"/>
              </w:rPr>
            </w:pPr>
            <w:r w:rsidRPr="0075472D">
              <w:rPr>
                <w:rFonts w:eastAsia="標楷體" w:cs="Arial"/>
                <w:sz w:val="28"/>
              </w:rPr>
              <w:t>篩選每月醫院申報住診費用中申報</w:t>
            </w:r>
            <w:proofErr w:type="gramStart"/>
            <w:r w:rsidRPr="0075472D">
              <w:rPr>
                <w:rFonts w:eastAsia="標楷體" w:cs="Arial"/>
                <w:sz w:val="28"/>
              </w:rPr>
              <w:t>醫</w:t>
            </w:r>
            <w:proofErr w:type="gramEnd"/>
            <w:r w:rsidRPr="0075472D">
              <w:rPr>
                <w:rFonts w:eastAsia="標楷體" w:cs="Arial"/>
                <w:sz w:val="28"/>
              </w:rPr>
              <w:t>令代碼為</w:t>
            </w:r>
            <w:r w:rsidRPr="0075472D">
              <w:rPr>
                <w:rFonts w:eastAsia="標楷體" w:cs="Arial"/>
                <w:sz w:val="28"/>
              </w:rPr>
              <w:t>45031C</w:t>
            </w:r>
            <w:r w:rsidRPr="0075472D">
              <w:rPr>
                <w:rFonts w:eastAsia="標楷體" w:cs="Arial"/>
                <w:sz w:val="28"/>
              </w:rPr>
              <w:t>或</w:t>
            </w:r>
            <w:r w:rsidRPr="0075472D">
              <w:rPr>
                <w:rFonts w:eastAsia="標楷體" w:cs="Arial"/>
                <w:sz w:val="28"/>
              </w:rPr>
              <w:t>45095C</w:t>
            </w:r>
            <w:r w:rsidRPr="0075472D">
              <w:rPr>
                <w:rFonts w:eastAsia="標楷體" w:cs="Arial"/>
                <w:sz w:val="28"/>
              </w:rPr>
              <w:t>之案件，計算每位病人之平均每日執行次數。</w:t>
            </w:r>
          </w:p>
        </w:tc>
      </w:tr>
      <w:tr w:rsidR="00875579" w:rsidRPr="0075472D" w:rsidTr="00A13D05">
        <w:trPr>
          <w:trHeight w:val="524"/>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sz w:val="28"/>
              </w:rPr>
            </w:pPr>
            <w:r w:rsidRPr="0075472D">
              <w:rPr>
                <w:rFonts w:eastAsia="標楷體" w:cs="Arial"/>
                <w:sz w:val="28"/>
              </w:rPr>
              <w:t>指標屬性</w:t>
            </w:r>
          </w:p>
          <w:p w:rsidR="00875579" w:rsidRPr="0075472D" w:rsidRDefault="00875579" w:rsidP="006F5051">
            <w:pPr>
              <w:snapToGrid w:val="0"/>
              <w:jc w:val="both"/>
              <w:rPr>
                <w:rFonts w:eastAsia="標楷體" w:cs="Arial"/>
                <w:sz w:val="28"/>
              </w:rPr>
            </w:pP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s="Arial"/>
                <w:color w:val="000000"/>
                <w:sz w:val="28"/>
              </w:rPr>
              <w:t>負向</w:t>
            </w:r>
          </w:p>
        </w:tc>
      </w:tr>
      <w:tr w:rsidR="00875579" w:rsidRPr="0075472D" w:rsidTr="00A13D05">
        <w:trPr>
          <w:trHeight w:val="502"/>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sz w:val="28"/>
              </w:rPr>
            </w:pPr>
            <w:r w:rsidRPr="0075472D">
              <w:rPr>
                <w:rFonts w:eastAsia="標楷體" w:cs="Arial"/>
                <w:sz w:val="28"/>
              </w:rPr>
              <w:t>分析單位</w:t>
            </w:r>
          </w:p>
          <w:p w:rsidR="00875579" w:rsidRPr="0075472D" w:rsidRDefault="00875579" w:rsidP="006F5051">
            <w:pPr>
              <w:snapToGrid w:val="0"/>
              <w:jc w:val="both"/>
              <w:rPr>
                <w:rFonts w:eastAsia="標楷體" w:cs="Arial"/>
              </w:rPr>
            </w:pP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s="Arial"/>
                <w:color w:val="000000"/>
                <w:sz w:val="28"/>
              </w:rPr>
              <w:t>依院所按月分析</w:t>
            </w:r>
          </w:p>
        </w:tc>
      </w:tr>
      <w:tr w:rsidR="00875579" w:rsidRPr="0075472D" w:rsidTr="00A13D05">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sz w:val="28"/>
              </w:rPr>
            </w:pPr>
            <w:r w:rsidRPr="0075472D">
              <w:rPr>
                <w:rFonts w:eastAsia="標楷體" w:cs="Arial"/>
                <w:sz w:val="28"/>
              </w:rPr>
              <w:t>分析範圍</w:t>
            </w: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s="Arial"/>
                <w:color w:val="000000"/>
                <w:sz w:val="28"/>
              </w:rPr>
              <w:t>醫院總額部門住院案件</w:t>
            </w:r>
          </w:p>
        </w:tc>
      </w:tr>
      <w:tr w:rsidR="00875579" w:rsidRPr="0075472D" w:rsidTr="00A13D05">
        <w:trPr>
          <w:trHeight w:val="2274"/>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s="Arial"/>
                <w:sz w:val="28"/>
              </w:rPr>
            </w:pPr>
            <w:r w:rsidRPr="0075472D">
              <w:rPr>
                <w:rFonts w:eastAsia="標楷體" w:cs="Arial"/>
                <w:sz w:val="28"/>
              </w:rPr>
              <w:t>處理方式</w:t>
            </w: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s="Arial"/>
                <w:bCs/>
                <w:sz w:val="28"/>
              </w:rPr>
              <w:t>申報一般職能治療</w:t>
            </w:r>
            <w:r w:rsidRPr="0075472D">
              <w:rPr>
                <w:rFonts w:eastAsia="標楷體" w:cs="Arial"/>
                <w:bCs/>
                <w:sz w:val="28"/>
              </w:rPr>
              <w:t>(</w:t>
            </w:r>
            <w:proofErr w:type="gramStart"/>
            <w:r w:rsidRPr="0075472D">
              <w:rPr>
                <w:rFonts w:eastAsia="標楷體" w:cs="Arial"/>
                <w:bCs/>
                <w:sz w:val="28"/>
              </w:rPr>
              <w:t>醫</w:t>
            </w:r>
            <w:proofErr w:type="gramEnd"/>
            <w:r w:rsidRPr="0075472D">
              <w:rPr>
                <w:rFonts w:eastAsia="標楷體" w:cs="Arial"/>
                <w:bCs/>
                <w:sz w:val="28"/>
              </w:rPr>
              <w:t>令代碼為</w:t>
            </w:r>
            <w:r w:rsidRPr="0075472D">
              <w:rPr>
                <w:rFonts w:eastAsia="標楷體" w:cs="Arial"/>
                <w:bCs/>
                <w:sz w:val="28"/>
              </w:rPr>
              <w:t>45031C)</w:t>
            </w:r>
            <w:r w:rsidRPr="0075472D">
              <w:rPr>
                <w:rFonts w:eastAsia="標楷體" w:cs="Arial"/>
                <w:bCs/>
                <w:sz w:val="28"/>
              </w:rPr>
              <w:t>與特殊職能治療</w:t>
            </w:r>
            <w:r w:rsidRPr="0075472D">
              <w:rPr>
                <w:rFonts w:eastAsia="標楷體" w:cs="Arial"/>
                <w:bCs/>
                <w:sz w:val="28"/>
              </w:rPr>
              <w:t>(</w:t>
            </w:r>
            <w:r w:rsidRPr="0075472D">
              <w:rPr>
                <w:rFonts w:eastAsia="標楷體" w:cs="Arial"/>
                <w:bCs/>
                <w:sz w:val="28"/>
              </w:rPr>
              <w:t>醫令代碼為</w:t>
            </w:r>
            <w:r w:rsidRPr="0075472D">
              <w:rPr>
                <w:rFonts w:eastAsia="標楷體" w:cs="Arial"/>
                <w:bCs/>
                <w:sz w:val="28"/>
              </w:rPr>
              <w:t>45095C)</w:t>
            </w:r>
            <w:r w:rsidRPr="0075472D">
              <w:rPr>
                <w:rFonts w:eastAsia="標楷體" w:cs="Arial"/>
                <w:color w:val="000000"/>
                <w:sz w:val="28"/>
              </w:rPr>
              <w:t>，同醫院同病人按執行日歸戶計算，平均每日精神科職能治療＞</w:t>
            </w:r>
            <w:r w:rsidRPr="0075472D">
              <w:rPr>
                <w:rFonts w:eastAsia="標楷體" w:cs="Arial"/>
                <w:color w:val="000000"/>
                <w:sz w:val="28"/>
              </w:rPr>
              <w:t>3</w:t>
            </w:r>
            <w:r w:rsidRPr="0075472D">
              <w:rPr>
                <w:rFonts w:eastAsia="標楷體" w:cs="Arial"/>
                <w:color w:val="000000"/>
                <w:sz w:val="28"/>
              </w:rPr>
              <w:t>次者</w:t>
            </w:r>
            <w:r w:rsidRPr="0075472D">
              <w:rPr>
                <w:rFonts w:eastAsia="標楷體" w:cs="Arial"/>
                <w:color w:val="000000"/>
                <w:sz w:val="28"/>
              </w:rPr>
              <w:t>(</w:t>
            </w:r>
            <w:r w:rsidRPr="0075472D">
              <w:rPr>
                <w:rFonts w:eastAsia="標楷體" w:cs="Arial"/>
                <w:color w:val="000000"/>
                <w:sz w:val="28"/>
              </w:rPr>
              <w:t>即第</w:t>
            </w:r>
            <w:r w:rsidRPr="0075472D">
              <w:rPr>
                <w:rFonts w:eastAsia="標楷體" w:cs="Arial"/>
                <w:color w:val="000000"/>
                <w:sz w:val="28"/>
              </w:rPr>
              <w:t>4</w:t>
            </w:r>
            <w:r w:rsidRPr="0075472D">
              <w:rPr>
                <w:rFonts w:eastAsia="標楷體" w:cs="Arial"/>
                <w:color w:val="000000"/>
                <w:sz w:val="28"/>
              </w:rPr>
              <w:t>次起</w:t>
            </w:r>
            <w:r w:rsidRPr="0075472D">
              <w:rPr>
                <w:rFonts w:eastAsia="標楷體" w:cs="Arial"/>
                <w:color w:val="000000"/>
                <w:sz w:val="28"/>
              </w:rPr>
              <w:t>)</w:t>
            </w:r>
            <w:r w:rsidRPr="0075472D">
              <w:rPr>
                <w:rFonts w:eastAsia="標楷體" w:cs="Arial"/>
                <w:color w:val="000000"/>
                <w:sz w:val="28"/>
              </w:rPr>
              <w:t>之職能治療費不予支付。</w:t>
            </w:r>
          </w:p>
          <w:p w:rsidR="00875579" w:rsidRPr="0075472D" w:rsidRDefault="00875579" w:rsidP="006F5051">
            <w:pPr>
              <w:snapToGrid w:val="0"/>
              <w:jc w:val="both"/>
              <w:rPr>
                <w:rFonts w:eastAsia="標楷體" w:cs="Arial"/>
                <w:color w:val="000000"/>
                <w:sz w:val="28"/>
              </w:rPr>
            </w:pPr>
          </w:p>
          <w:p w:rsidR="00875579" w:rsidRPr="0075472D" w:rsidRDefault="00875579" w:rsidP="006F5051">
            <w:pPr>
              <w:snapToGrid w:val="0"/>
              <w:jc w:val="both"/>
              <w:rPr>
                <w:rFonts w:eastAsia="標楷體" w:cs="Arial"/>
                <w:sz w:val="28"/>
              </w:rPr>
            </w:pPr>
            <w:r w:rsidRPr="0075472D">
              <w:rPr>
                <w:rFonts w:eastAsia="標楷體" w:cs="Arial"/>
                <w:sz w:val="28"/>
              </w:rPr>
              <w:t>不予支付點數＝</w:t>
            </w:r>
            <w:r w:rsidRPr="0075472D">
              <w:rPr>
                <w:rFonts w:eastAsia="標楷體" w:cs="Arial"/>
                <w:sz w:val="28"/>
              </w:rPr>
              <w:t xml:space="preserve"> &gt;3</w:t>
            </w:r>
            <w:r w:rsidRPr="0075472D">
              <w:rPr>
                <w:rFonts w:eastAsia="標楷體" w:cs="Arial"/>
                <w:sz w:val="28"/>
              </w:rPr>
              <w:t>次以上之精神科職能治療</w:t>
            </w:r>
            <w:proofErr w:type="gramStart"/>
            <w:r w:rsidRPr="0075472D">
              <w:rPr>
                <w:rFonts w:eastAsia="標楷體" w:cs="Arial"/>
                <w:sz w:val="28"/>
              </w:rPr>
              <w:t>醫令數</w:t>
            </w:r>
            <w:proofErr w:type="gramEnd"/>
            <w:r w:rsidRPr="0075472D">
              <w:rPr>
                <w:rFonts w:eastAsia="標楷體" w:cs="Arial"/>
                <w:sz w:val="28"/>
              </w:rPr>
              <w:t xml:space="preserve"> / </w:t>
            </w:r>
            <w:r w:rsidRPr="0075472D">
              <w:rPr>
                <w:rFonts w:eastAsia="標楷體" w:cs="Arial"/>
                <w:sz w:val="28"/>
              </w:rPr>
              <w:t>精神科職能治療醫令總數</w:t>
            </w:r>
            <w:r w:rsidRPr="0075472D">
              <w:rPr>
                <w:rFonts w:eastAsia="標楷體" w:cs="Arial"/>
                <w:sz w:val="28"/>
              </w:rPr>
              <w:t xml:space="preserve"> *</w:t>
            </w:r>
            <w:r w:rsidRPr="0075472D">
              <w:rPr>
                <w:rFonts w:eastAsia="標楷體" w:cs="Arial"/>
                <w:sz w:val="28"/>
              </w:rPr>
              <w:t>精神科職能治療</w:t>
            </w:r>
            <w:proofErr w:type="gramStart"/>
            <w:r w:rsidRPr="0075472D">
              <w:rPr>
                <w:rFonts w:eastAsia="標楷體" w:cs="Arial"/>
                <w:sz w:val="28"/>
              </w:rPr>
              <w:t>醫令</w:t>
            </w:r>
            <w:proofErr w:type="gramEnd"/>
            <w:r w:rsidRPr="0075472D">
              <w:rPr>
                <w:rFonts w:eastAsia="標楷體" w:cs="Arial"/>
                <w:sz w:val="28"/>
              </w:rPr>
              <w:t>總申報點數</w:t>
            </w:r>
          </w:p>
          <w:p w:rsidR="00875579" w:rsidRPr="0075472D" w:rsidRDefault="00875579" w:rsidP="006F5051">
            <w:pPr>
              <w:snapToGrid w:val="0"/>
              <w:jc w:val="both"/>
              <w:rPr>
                <w:rFonts w:eastAsia="標楷體" w:cs="Arial"/>
                <w:sz w:val="28"/>
              </w:rPr>
            </w:pPr>
          </w:p>
        </w:tc>
      </w:tr>
      <w:tr w:rsidR="00875579" w:rsidRPr="0075472D" w:rsidTr="00A13D05">
        <w:trPr>
          <w:trHeight w:val="1083"/>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olor w:val="000000"/>
                <w:sz w:val="28"/>
              </w:rPr>
            </w:pPr>
            <w:r w:rsidRPr="0075472D">
              <w:rPr>
                <w:rFonts w:eastAsia="標楷體"/>
                <w:color w:val="000000"/>
                <w:sz w:val="28"/>
              </w:rPr>
              <w:t>衛生署核准日期及文號</w:t>
            </w: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olor w:val="000000"/>
                <w:sz w:val="28"/>
              </w:rPr>
              <w:t>中華民國</w:t>
            </w:r>
            <w:r w:rsidRPr="0075472D">
              <w:rPr>
                <w:rFonts w:eastAsia="標楷體" w:cs="Arial"/>
                <w:bCs/>
                <w:sz w:val="28"/>
              </w:rPr>
              <w:t>97</w:t>
            </w:r>
            <w:r w:rsidRPr="0075472D">
              <w:rPr>
                <w:rFonts w:eastAsia="標楷體" w:cs="Arial"/>
                <w:bCs/>
                <w:sz w:val="28"/>
              </w:rPr>
              <w:t>年</w:t>
            </w:r>
            <w:r w:rsidRPr="0075472D">
              <w:rPr>
                <w:rFonts w:eastAsia="標楷體" w:cs="Arial"/>
                <w:bCs/>
                <w:sz w:val="28"/>
              </w:rPr>
              <w:t>11</w:t>
            </w:r>
            <w:r w:rsidRPr="0075472D">
              <w:rPr>
                <w:rFonts w:eastAsia="標楷體" w:cs="Arial"/>
                <w:bCs/>
                <w:sz w:val="28"/>
              </w:rPr>
              <w:t>月</w:t>
            </w:r>
            <w:r w:rsidRPr="0075472D">
              <w:rPr>
                <w:rFonts w:eastAsia="標楷體" w:cs="Arial"/>
                <w:bCs/>
                <w:sz w:val="28"/>
              </w:rPr>
              <w:t>24</w:t>
            </w:r>
            <w:r w:rsidRPr="0075472D">
              <w:rPr>
                <w:rFonts w:eastAsia="標楷體" w:cs="Arial"/>
                <w:bCs/>
                <w:sz w:val="28"/>
              </w:rPr>
              <w:t>日衛署健保字第</w:t>
            </w:r>
            <w:r w:rsidRPr="0075472D">
              <w:rPr>
                <w:rFonts w:eastAsia="標楷體" w:cs="Arial"/>
                <w:bCs/>
                <w:sz w:val="28"/>
              </w:rPr>
              <w:t>0970048242</w:t>
            </w:r>
            <w:r w:rsidRPr="0075472D">
              <w:rPr>
                <w:rFonts w:eastAsia="標楷體" w:cs="Arial"/>
                <w:bCs/>
                <w:sz w:val="28"/>
              </w:rPr>
              <w:t>號函</w:t>
            </w:r>
          </w:p>
        </w:tc>
      </w:tr>
      <w:tr w:rsidR="00875579" w:rsidRPr="0075472D" w:rsidTr="00A13D05">
        <w:trPr>
          <w:trHeight w:val="1127"/>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olor w:val="000000"/>
                <w:sz w:val="28"/>
              </w:rPr>
            </w:pPr>
            <w:r w:rsidRPr="0075472D">
              <w:rPr>
                <w:rFonts w:eastAsia="標楷體"/>
                <w:color w:val="000000"/>
                <w:sz w:val="28"/>
              </w:rPr>
              <w:t>健保局公告日期及文號</w:t>
            </w:r>
          </w:p>
        </w:tc>
        <w:tc>
          <w:tcPr>
            <w:tcW w:w="800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olor w:val="000000"/>
                <w:sz w:val="28"/>
              </w:rPr>
              <w:t>中華民國</w:t>
            </w:r>
            <w:r w:rsidRPr="0075472D">
              <w:rPr>
                <w:rFonts w:eastAsia="標楷體" w:cs="Arial"/>
                <w:bCs/>
                <w:sz w:val="28"/>
              </w:rPr>
              <w:t>97</w:t>
            </w:r>
            <w:r w:rsidRPr="0075472D">
              <w:rPr>
                <w:rFonts w:eastAsia="標楷體" w:cs="Arial"/>
                <w:bCs/>
                <w:sz w:val="28"/>
              </w:rPr>
              <w:t>年</w:t>
            </w:r>
            <w:r w:rsidRPr="0075472D">
              <w:rPr>
                <w:rFonts w:eastAsia="標楷體" w:cs="Arial"/>
                <w:bCs/>
                <w:sz w:val="28"/>
              </w:rPr>
              <w:t>12</w:t>
            </w:r>
            <w:r w:rsidRPr="0075472D">
              <w:rPr>
                <w:rFonts w:eastAsia="標楷體" w:cs="Arial"/>
                <w:bCs/>
                <w:sz w:val="28"/>
              </w:rPr>
              <w:t>月</w:t>
            </w:r>
            <w:r w:rsidRPr="0075472D">
              <w:rPr>
                <w:rFonts w:eastAsia="標楷體" w:cs="Arial"/>
                <w:bCs/>
                <w:sz w:val="28"/>
              </w:rPr>
              <w:t>15</w:t>
            </w:r>
            <w:r w:rsidRPr="0075472D">
              <w:rPr>
                <w:rFonts w:eastAsia="標楷體" w:cs="Arial"/>
                <w:bCs/>
                <w:sz w:val="28"/>
              </w:rPr>
              <w:t>日</w:t>
            </w:r>
            <w:proofErr w:type="gramStart"/>
            <w:r w:rsidRPr="0075472D">
              <w:rPr>
                <w:rFonts w:eastAsia="標楷體" w:cs="Arial"/>
                <w:bCs/>
                <w:sz w:val="28"/>
              </w:rPr>
              <w:t>健保審字第</w:t>
            </w:r>
            <w:r w:rsidRPr="0075472D">
              <w:rPr>
                <w:rFonts w:eastAsia="標楷體" w:cs="Arial"/>
                <w:bCs/>
                <w:sz w:val="28"/>
              </w:rPr>
              <w:t>0970043021</w:t>
            </w:r>
            <w:r w:rsidRPr="0075472D">
              <w:rPr>
                <w:rFonts w:eastAsia="標楷體" w:cs="Arial"/>
                <w:bCs/>
                <w:sz w:val="28"/>
              </w:rPr>
              <w:t>號</w:t>
            </w:r>
            <w:proofErr w:type="gramEnd"/>
          </w:p>
        </w:tc>
      </w:tr>
      <w:tr w:rsidR="00875579" w:rsidRPr="0075472D" w:rsidTr="00727746">
        <w:trPr>
          <w:trHeight w:val="445"/>
        </w:trPr>
        <w:tc>
          <w:tcPr>
            <w:tcW w:w="180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color w:val="000000"/>
                <w:sz w:val="28"/>
              </w:rPr>
            </w:pPr>
            <w:r w:rsidRPr="0075472D">
              <w:rPr>
                <w:rFonts w:eastAsia="標楷體"/>
                <w:color w:val="000000"/>
                <w:sz w:val="28"/>
              </w:rPr>
              <w:t>實施起日</w:t>
            </w:r>
          </w:p>
        </w:tc>
        <w:tc>
          <w:tcPr>
            <w:tcW w:w="800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6F5051">
            <w:pPr>
              <w:snapToGrid w:val="0"/>
              <w:jc w:val="both"/>
              <w:rPr>
                <w:rFonts w:eastAsia="標楷體"/>
              </w:rPr>
            </w:pPr>
            <w:r w:rsidRPr="0075472D">
              <w:rPr>
                <w:rFonts w:eastAsia="標楷體" w:cs="Arial"/>
                <w:bCs/>
                <w:sz w:val="28"/>
              </w:rPr>
              <w:t>98</w:t>
            </w:r>
            <w:r w:rsidRPr="0075472D">
              <w:rPr>
                <w:rFonts w:eastAsia="標楷體" w:cs="Arial"/>
                <w:bCs/>
                <w:sz w:val="28"/>
              </w:rPr>
              <w:t>年</w:t>
            </w:r>
            <w:r w:rsidRPr="0075472D">
              <w:rPr>
                <w:rFonts w:eastAsia="標楷體" w:cs="Arial"/>
                <w:bCs/>
                <w:sz w:val="28"/>
              </w:rPr>
              <w:t>2</w:t>
            </w:r>
            <w:r w:rsidRPr="0075472D">
              <w:rPr>
                <w:rFonts w:eastAsia="標楷體" w:cs="Arial"/>
                <w:bCs/>
                <w:sz w:val="28"/>
              </w:rPr>
              <w:t>月</w:t>
            </w:r>
            <w:r w:rsidRPr="0075472D">
              <w:rPr>
                <w:rFonts w:eastAsia="標楷體" w:cs="Arial"/>
                <w:bCs/>
                <w:sz w:val="28"/>
              </w:rPr>
              <w:t>1</w:t>
            </w:r>
            <w:r w:rsidRPr="0075472D">
              <w:rPr>
                <w:rFonts w:eastAsia="標楷體" w:cs="Arial"/>
                <w:bCs/>
                <w:sz w:val="28"/>
              </w:rPr>
              <w:t>日</w:t>
            </w:r>
            <w:r w:rsidR="006F5051" w:rsidRPr="0075472D">
              <w:rPr>
                <w:rFonts w:eastAsia="標楷體" w:cs="Arial" w:hint="eastAsia"/>
                <w:bCs/>
                <w:sz w:val="28"/>
              </w:rPr>
              <w:t>(</w:t>
            </w:r>
            <w:r w:rsidRPr="0075472D">
              <w:rPr>
                <w:rFonts w:eastAsia="標楷體" w:cs="Arial"/>
                <w:bCs/>
                <w:sz w:val="28"/>
              </w:rPr>
              <w:t>費用年月</w:t>
            </w:r>
            <w:r w:rsidR="006F5051" w:rsidRPr="0075472D">
              <w:rPr>
                <w:rFonts w:eastAsia="標楷體" w:cs="Arial" w:hint="eastAsia"/>
                <w:bCs/>
                <w:sz w:val="28"/>
              </w:rPr>
              <w:t>)</w:t>
            </w:r>
            <w:r w:rsidR="006F5051" w:rsidRPr="0075472D">
              <w:rPr>
                <w:rFonts w:eastAsia="標楷體" w:hint="eastAsia"/>
              </w:rPr>
              <w:t xml:space="preserve"> </w:t>
            </w:r>
            <w:r w:rsidR="006F5051" w:rsidRPr="0075472D">
              <w:rPr>
                <w:rFonts w:eastAsia="標楷體" w:cs="Arial" w:hint="eastAsia"/>
                <w:bCs/>
                <w:sz w:val="28"/>
              </w:rPr>
              <w:t>~ 107</w:t>
            </w:r>
            <w:r w:rsidR="006F5051" w:rsidRPr="0075472D">
              <w:rPr>
                <w:rFonts w:eastAsia="標楷體" w:cs="Arial" w:hint="eastAsia"/>
                <w:bCs/>
                <w:sz w:val="28"/>
              </w:rPr>
              <w:t>年</w:t>
            </w:r>
            <w:r w:rsidR="006F5051" w:rsidRPr="0075472D">
              <w:rPr>
                <w:rFonts w:eastAsia="標楷體" w:cs="Arial" w:hint="eastAsia"/>
                <w:bCs/>
                <w:sz w:val="28"/>
              </w:rPr>
              <w:t>3</w:t>
            </w:r>
            <w:r w:rsidR="006F5051" w:rsidRPr="0075472D">
              <w:rPr>
                <w:rFonts w:eastAsia="標楷體" w:cs="Arial" w:hint="eastAsia"/>
                <w:bCs/>
                <w:sz w:val="28"/>
              </w:rPr>
              <w:t>月</w:t>
            </w:r>
            <w:r w:rsidR="006F5051" w:rsidRPr="0075472D">
              <w:rPr>
                <w:rFonts w:eastAsia="標楷體" w:cs="Arial" w:hint="eastAsia"/>
                <w:bCs/>
                <w:sz w:val="28"/>
              </w:rPr>
              <w:t>31</w:t>
            </w:r>
            <w:r w:rsidR="006F5051" w:rsidRPr="0075472D">
              <w:rPr>
                <w:rFonts w:eastAsia="標楷體" w:cs="Arial" w:hint="eastAsia"/>
                <w:bCs/>
                <w:sz w:val="28"/>
              </w:rPr>
              <w:t>日</w:t>
            </w:r>
            <w:r w:rsidR="006F5051" w:rsidRPr="0075472D">
              <w:rPr>
                <w:rFonts w:eastAsia="標楷體" w:cs="Arial" w:hint="eastAsia"/>
                <w:bCs/>
                <w:sz w:val="28"/>
              </w:rPr>
              <w:t>(</w:t>
            </w:r>
            <w:r w:rsidR="006F5051" w:rsidRPr="0075472D">
              <w:rPr>
                <w:rFonts w:eastAsia="標楷體" w:cs="Arial" w:hint="eastAsia"/>
                <w:bCs/>
                <w:sz w:val="28"/>
              </w:rPr>
              <w:t>費用年月</w:t>
            </w:r>
            <w:r w:rsidR="006F5051" w:rsidRPr="0075472D">
              <w:rPr>
                <w:rFonts w:eastAsia="標楷體" w:cs="Arial" w:hint="eastAsia"/>
                <w:bCs/>
                <w:sz w:val="28"/>
              </w:rPr>
              <w:t>)</w:t>
            </w:r>
          </w:p>
        </w:tc>
      </w:tr>
    </w:tbl>
    <w:p w:rsidR="00875579" w:rsidRPr="0075472D" w:rsidRDefault="00875579" w:rsidP="00C42F89">
      <w:pPr>
        <w:snapToGrid w:val="0"/>
        <w:jc w:val="both"/>
        <w:rPr>
          <w:rFonts w:eastAsia="標楷體"/>
          <w:sz w:val="28"/>
        </w:rPr>
      </w:pPr>
    </w:p>
    <w:p w:rsidR="0036782C" w:rsidRPr="0075472D" w:rsidRDefault="0036782C">
      <w:pPr>
        <w:widowControl/>
        <w:suppressAutoHyphens w:val="0"/>
        <w:rPr>
          <w:rFonts w:eastAsia="標楷體"/>
          <w:sz w:val="28"/>
        </w:rPr>
      </w:pPr>
    </w:p>
    <w:p w:rsidR="00875579" w:rsidRPr="0075472D" w:rsidRDefault="00875579">
      <w:pPr>
        <w:widowControl/>
        <w:suppressAutoHyphens w:val="0"/>
        <w:rPr>
          <w:rFonts w:eastAsia="標楷體"/>
        </w:rPr>
      </w:pPr>
      <w:r w:rsidRPr="0075472D">
        <w:rPr>
          <w:rFonts w:eastAsia="標楷體"/>
        </w:rPr>
        <w:br w:type="page"/>
      </w:r>
    </w:p>
    <w:p w:rsidR="0036782C" w:rsidRPr="0075472D" w:rsidRDefault="00875579" w:rsidP="00FC0356">
      <w:pPr>
        <w:pStyle w:val="1"/>
        <w:rPr>
          <w:rFonts w:eastAsia="標楷體"/>
          <w:highlight w:val="yellow"/>
        </w:rPr>
      </w:pPr>
      <w:r w:rsidRPr="0075472D">
        <w:rPr>
          <w:rFonts w:eastAsia="標楷體"/>
          <w:highlight w:val="yellow"/>
        </w:rPr>
        <w:lastRenderedPageBreak/>
        <w:t>035-</w:t>
      </w:r>
      <w:r w:rsidRPr="0075472D">
        <w:rPr>
          <w:rFonts w:eastAsia="標楷體"/>
          <w:highlight w:val="yellow"/>
        </w:rPr>
        <w:t>糖尿病用藥新一代</w:t>
      </w:r>
      <w:r w:rsidRPr="0075472D">
        <w:rPr>
          <w:rFonts w:eastAsia="標楷體"/>
          <w:highlight w:val="yellow"/>
        </w:rPr>
        <w:t>Sulfonylureas</w:t>
      </w:r>
      <w:r w:rsidRPr="0075472D">
        <w:rPr>
          <w:rFonts w:eastAsia="標楷體"/>
          <w:highlight w:val="yellow"/>
        </w:rPr>
        <w:t>類型與</w:t>
      </w:r>
      <w:r w:rsidRPr="0075472D">
        <w:rPr>
          <w:rFonts w:eastAsia="標楷體"/>
          <w:highlight w:val="yellow"/>
        </w:rPr>
        <w:t>Meglitinides</w:t>
      </w:r>
      <w:r w:rsidRPr="0075472D">
        <w:rPr>
          <w:rFonts w:eastAsia="標楷體"/>
          <w:highlight w:val="yellow"/>
        </w:rPr>
        <w:t>類型藥品合併使用比率偏高</w:t>
      </w:r>
    </w:p>
    <w:p w:rsidR="006F5051" w:rsidRPr="0075472D" w:rsidRDefault="006F5051" w:rsidP="006F5051">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9645F7">
        <w:rPr>
          <w:rFonts w:eastAsia="標楷體"/>
          <w:sz w:val="20"/>
          <w:szCs w:val="20"/>
          <w:highlight w:val="yellow"/>
        </w:rPr>
        <w:t>11</w:t>
      </w:r>
      <w:r w:rsidRPr="0075472D">
        <w:rPr>
          <w:rFonts w:eastAsia="標楷體" w:hint="eastAsia"/>
          <w:sz w:val="20"/>
          <w:szCs w:val="20"/>
          <w:highlight w:val="yellow"/>
        </w:rPr>
        <w:t>年</w:t>
      </w:r>
      <w:r w:rsidR="00CA4282">
        <w:rPr>
          <w:rFonts w:eastAsia="標楷體" w:hint="eastAsia"/>
          <w:sz w:val="20"/>
          <w:szCs w:val="20"/>
          <w:highlight w:val="yellow"/>
        </w:rPr>
        <w:t>8</w:t>
      </w:r>
      <w:r w:rsidRPr="0075472D">
        <w:rPr>
          <w:rFonts w:eastAsia="標楷體" w:hint="eastAsia"/>
          <w:sz w:val="20"/>
          <w:szCs w:val="20"/>
          <w:highlight w:val="yellow"/>
        </w:rPr>
        <w:t>月</w:t>
      </w:r>
      <w:r w:rsidR="00CA4282">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hint="eastAsia"/>
          <w:sz w:val="20"/>
          <w:szCs w:val="20"/>
          <w:highlight w:val="yellow"/>
        </w:rPr>
        <w:t>100</w:t>
      </w:r>
      <w:r w:rsidRPr="0075472D">
        <w:rPr>
          <w:rFonts w:eastAsia="標楷體"/>
          <w:sz w:val="20"/>
          <w:szCs w:val="20"/>
          <w:highlight w:val="yellow"/>
        </w:rPr>
        <w:t>年</w:t>
      </w:r>
      <w:r w:rsidRPr="0075472D">
        <w:rPr>
          <w:rFonts w:eastAsia="標楷體" w:hint="eastAsia"/>
          <w:sz w:val="20"/>
          <w:szCs w:val="20"/>
          <w:highlight w:val="yellow"/>
        </w:rPr>
        <w:t>1</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6F5051" w:rsidRDefault="006F5051" w:rsidP="006F5051">
      <w:pPr>
        <w:rPr>
          <w:rFonts w:eastAsia="標楷體"/>
        </w:rPr>
      </w:pPr>
    </w:p>
    <w:p w:rsidR="009645F7" w:rsidRPr="009645F7" w:rsidRDefault="009645F7" w:rsidP="006F5051">
      <w:pPr>
        <w:pStyle w:val="2"/>
        <w:rPr>
          <w:rFonts w:eastAsia="標楷體"/>
        </w:rPr>
      </w:pPr>
      <w:r w:rsidRPr="009645F7">
        <w:rPr>
          <w:rFonts w:eastAsia="標楷體" w:hint="eastAsia"/>
        </w:rPr>
        <w:t>0</w:t>
      </w:r>
      <w:r>
        <w:rPr>
          <w:rFonts w:eastAsia="標楷體"/>
        </w:rPr>
        <w:t>3</w:t>
      </w:r>
      <w:r w:rsidRPr="009645F7">
        <w:rPr>
          <w:rFonts w:eastAsia="標楷體"/>
        </w:rPr>
        <w:t>5</w:t>
      </w:r>
      <w:r w:rsidRPr="009645F7">
        <w:rPr>
          <w:rFonts w:eastAsia="標楷體" w:hint="eastAsia"/>
        </w:rPr>
        <w:t>指標版本：停止辦理起日</w:t>
      </w:r>
      <w:r w:rsidRPr="009645F7">
        <w:rPr>
          <w:rFonts w:eastAsia="標楷體" w:hint="eastAsia"/>
        </w:rPr>
        <w:tab/>
        <w:t>111</w:t>
      </w:r>
      <w:r w:rsidRPr="009645F7">
        <w:rPr>
          <w:rFonts w:eastAsia="標楷體" w:hint="eastAsia"/>
        </w:rPr>
        <w:t>年</w:t>
      </w:r>
      <w:r w:rsidR="00CA4282">
        <w:rPr>
          <w:rFonts w:eastAsia="標楷體" w:hint="eastAsia"/>
        </w:rPr>
        <w:t>8</w:t>
      </w:r>
      <w:r w:rsidRPr="009645F7">
        <w:rPr>
          <w:rFonts w:eastAsia="標楷體" w:hint="eastAsia"/>
        </w:rPr>
        <w:t>月</w:t>
      </w:r>
      <w:r w:rsidR="00CA4282">
        <w:rPr>
          <w:rFonts w:eastAsia="標楷體" w:hint="eastAsia"/>
        </w:rPr>
        <w:t>1</w:t>
      </w:r>
      <w:r w:rsidRPr="009645F7">
        <w:rPr>
          <w:rFonts w:eastAsia="標楷體" w:hint="eastAsia"/>
        </w:rPr>
        <w:t>日</w:t>
      </w:r>
      <w:r w:rsidRPr="009645F7">
        <w:rPr>
          <w:rFonts w:eastAsia="標楷體" w:hint="eastAsia"/>
        </w:rPr>
        <w:t>(</w:t>
      </w:r>
      <w:r w:rsidRPr="009645F7">
        <w:rPr>
          <w:rFonts w:eastAsia="標楷體" w:hint="eastAsia"/>
        </w:rPr>
        <w:t>費用年月</w:t>
      </w:r>
      <w:r w:rsidRPr="009645F7">
        <w:rPr>
          <w:rFonts w:eastAsia="標楷體" w:hint="eastAsia"/>
        </w:rPr>
        <w:t>)</w:t>
      </w:r>
      <w:r w:rsidRPr="009645F7">
        <w:rPr>
          <w:rFonts w:eastAsia="標楷體" w:hint="eastAsia"/>
        </w:rPr>
        <w:t>停止辦理</w:t>
      </w:r>
    </w:p>
    <w:tbl>
      <w:tblPr>
        <w:tblW w:w="9208" w:type="dxa"/>
        <w:jc w:val="center"/>
        <w:tblCellMar>
          <w:left w:w="10" w:type="dxa"/>
          <w:right w:w="10" w:type="dxa"/>
        </w:tblCellMar>
        <w:tblLook w:val="04A0" w:firstRow="1" w:lastRow="0" w:firstColumn="1" w:lastColumn="0" w:noHBand="0" w:noVBand="1"/>
      </w:tblPr>
      <w:tblGrid>
        <w:gridCol w:w="1820"/>
        <w:gridCol w:w="7388"/>
      </w:tblGrid>
      <w:tr w:rsidR="009645F7" w:rsidRPr="00EE1F92" w:rsidTr="009645F7">
        <w:trPr>
          <w:jc w:val="center"/>
        </w:trPr>
        <w:tc>
          <w:tcPr>
            <w:tcW w:w="182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caps/>
                <w:sz w:val="28"/>
                <w:szCs w:val="28"/>
              </w:rPr>
            </w:pPr>
            <w:r w:rsidRPr="001D59CC">
              <w:rPr>
                <w:rFonts w:eastAsia="標楷體"/>
                <w:caps/>
                <w:sz w:val="28"/>
                <w:szCs w:val="28"/>
              </w:rPr>
              <w:t>指標名稱</w:t>
            </w:r>
          </w:p>
        </w:tc>
        <w:tc>
          <w:tcPr>
            <w:tcW w:w="738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645F7" w:rsidRDefault="009645F7" w:rsidP="00CA4282">
            <w:pPr>
              <w:snapToGrid w:val="0"/>
              <w:spacing w:line="320" w:lineRule="exact"/>
              <w:ind w:left="-29" w:firstLine="2"/>
              <w:jc w:val="both"/>
              <w:rPr>
                <w:rFonts w:eastAsia="標楷體"/>
                <w:sz w:val="28"/>
                <w:szCs w:val="28"/>
              </w:rPr>
            </w:pPr>
            <w:r w:rsidRPr="001D59CC">
              <w:rPr>
                <w:rFonts w:eastAsia="標楷體"/>
                <w:sz w:val="28"/>
                <w:szCs w:val="28"/>
              </w:rPr>
              <w:t>035-</w:t>
            </w:r>
            <w:r w:rsidRPr="001D59CC">
              <w:rPr>
                <w:rFonts w:eastAsia="標楷體"/>
                <w:sz w:val="28"/>
                <w:szCs w:val="28"/>
              </w:rPr>
              <w:t>糖尿病用藥新一代</w:t>
            </w:r>
            <w:r w:rsidRPr="001D59CC">
              <w:rPr>
                <w:rFonts w:eastAsia="標楷體"/>
                <w:sz w:val="28"/>
                <w:szCs w:val="28"/>
              </w:rPr>
              <w:t>Sulfonylureas</w:t>
            </w:r>
            <w:r w:rsidRPr="001D59CC">
              <w:rPr>
                <w:rFonts w:eastAsia="標楷體"/>
                <w:sz w:val="28"/>
                <w:szCs w:val="28"/>
              </w:rPr>
              <w:t>類型與</w:t>
            </w:r>
            <w:r w:rsidRPr="001D59CC">
              <w:rPr>
                <w:rFonts w:eastAsia="標楷體"/>
                <w:sz w:val="28"/>
                <w:szCs w:val="28"/>
              </w:rPr>
              <w:t>Meglitinides</w:t>
            </w:r>
            <w:r w:rsidRPr="001D59CC">
              <w:rPr>
                <w:rFonts w:eastAsia="標楷體"/>
                <w:sz w:val="28"/>
                <w:szCs w:val="28"/>
              </w:rPr>
              <w:t>類型藥品合併使用比率偏高</w:t>
            </w:r>
          </w:p>
          <w:p w:rsidR="009645F7" w:rsidRPr="001D59CC" w:rsidRDefault="009645F7" w:rsidP="00CA4282">
            <w:pPr>
              <w:snapToGrid w:val="0"/>
              <w:spacing w:line="320" w:lineRule="exact"/>
              <w:ind w:left="-29" w:firstLine="2"/>
              <w:jc w:val="both"/>
              <w:rPr>
                <w:rFonts w:eastAsia="標楷體"/>
                <w:sz w:val="28"/>
                <w:szCs w:val="28"/>
              </w:rPr>
            </w:pPr>
            <w:r w:rsidRPr="00CD6FE1">
              <w:rPr>
                <w:rFonts w:eastAsia="標楷體"/>
                <w:color w:val="FF0000"/>
                <w:sz w:val="28"/>
                <w:szCs w:val="28"/>
                <w:u w:val="single"/>
              </w:rPr>
              <w:t>（本指標刪除）</w:t>
            </w:r>
          </w:p>
        </w:tc>
      </w:tr>
      <w:tr w:rsidR="009645F7" w:rsidRPr="00EE1F92" w:rsidTr="009645F7">
        <w:trPr>
          <w:jc w:val="center"/>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實施目的</w:t>
            </w:r>
          </w:p>
        </w:tc>
        <w:tc>
          <w:tcPr>
            <w:tcW w:w="73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減少糖尿病人不當適用藥</w:t>
            </w:r>
          </w:p>
        </w:tc>
      </w:tr>
      <w:tr w:rsidR="009645F7" w:rsidRPr="00EE1F92" w:rsidTr="009645F7">
        <w:trPr>
          <w:jc w:val="center"/>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指標定義</w:t>
            </w:r>
          </w:p>
        </w:tc>
        <w:tc>
          <w:tcPr>
            <w:tcW w:w="73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9645F7" w:rsidP="00CA4282">
            <w:pPr>
              <w:spacing w:line="320" w:lineRule="exact"/>
              <w:jc w:val="both"/>
              <w:rPr>
                <w:rFonts w:eastAsia="標楷體"/>
                <w:sz w:val="28"/>
                <w:szCs w:val="28"/>
              </w:rPr>
            </w:pPr>
            <w:r w:rsidRPr="001D59CC">
              <w:rPr>
                <w:rFonts w:eastAsia="標楷體"/>
                <w:sz w:val="28"/>
                <w:szCs w:val="28"/>
              </w:rPr>
              <w:t>合併使用案件比率＝同案件同時申報新一代</w:t>
            </w:r>
            <w:r w:rsidRPr="001D59CC">
              <w:rPr>
                <w:rFonts w:eastAsia="標楷體"/>
                <w:sz w:val="28"/>
                <w:szCs w:val="28"/>
              </w:rPr>
              <w:t>Sulfonylureas</w:t>
            </w:r>
            <w:r w:rsidRPr="001D59CC">
              <w:rPr>
                <w:rFonts w:eastAsia="標楷體"/>
                <w:sz w:val="28"/>
                <w:szCs w:val="28"/>
              </w:rPr>
              <w:t>類藥品與</w:t>
            </w:r>
            <w:r w:rsidRPr="001D59CC">
              <w:rPr>
                <w:rFonts w:eastAsia="標楷體"/>
                <w:sz w:val="28"/>
                <w:szCs w:val="28"/>
              </w:rPr>
              <w:t>Meglitinides</w:t>
            </w:r>
            <w:r w:rsidRPr="001D59CC">
              <w:rPr>
                <w:rFonts w:eastAsia="標楷體"/>
                <w:sz w:val="28"/>
                <w:szCs w:val="28"/>
              </w:rPr>
              <w:t>類藥品</w:t>
            </w:r>
            <w:r w:rsidRPr="001D59CC">
              <w:rPr>
                <w:rFonts w:eastAsia="標楷體"/>
                <w:sz w:val="28"/>
                <w:szCs w:val="28"/>
              </w:rPr>
              <w:t>2</w:t>
            </w:r>
            <w:r w:rsidRPr="001D59CC">
              <w:rPr>
                <w:rFonts w:eastAsia="標楷體"/>
                <w:sz w:val="28"/>
                <w:szCs w:val="28"/>
              </w:rPr>
              <w:t>種用藥案件數</w:t>
            </w:r>
            <w:r w:rsidRPr="001D59CC">
              <w:rPr>
                <w:rFonts w:eastAsia="標楷體"/>
                <w:sz w:val="28"/>
                <w:szCs w:val="28"/>
              </w:rPr>
              <w:t xml:space="preserve"> /</w:t>
            </w:r>
            <w:r w:rsidRPr="001D59CC">
              <w:rPr>
                <w:rFonts w:eastAsia="標楷體"/>
                <w:sz w:val="28"/>
                <w:szCs w:val="28"/>
              </w:rPr>
              <w:t>同案件申報新一代</w:t>
            </w:r>
            <w:r w:rsidRPr="001D59CC">
              <w:rPr>
                <w:rFonts w:eastAsia="標楷體"/>
                <w:sz w:val="28"/>
                <w:szCs w:val="28"/>
              </w:rPr>
              <w:t>Sulfonylureas</w:t>
            </w:r>
            <w:r w:rsidRPr="001D59CC">
              <w:rPr>
                <w:rFonts w:eastAsia="標楷體"/>
                <w:sz w:val="28"/>
                <w:szCs w:val="28"/>
              </w:rPr>
              <w:t>類藥品或</w:t>
            </w:r>
            <w:r w:rsidRPr="001D59CC">
              <w:rPr>
                <w:rFonts w:eastAsia="標楷體"/>
                <w:sz w:val="28"/>
                <w:szCs w:val="28"/>
              </w:rPr>
              <w:t>Meglitinides</w:t>
            </w:r>
            <w:r w:rsidRPr="001D59CC">
              <w:rPr>
                <w:rFonts w:eastAsia="標楷體"/>
                <w:sz w:val="28"/>
                <w:szCs w:val="28"/>
              </w:rPr>
              <w:t>類藥品任</w:t>
            </w:r>
            <w:r w:rsidRPr="001D59CC">
              <w:rPr>
                <w:rFonts w:eastAsia="標楷體"/>
                <w:sz w:val="28"/>
                <w:szCs w:val="28"/>
              </w:rPr>
              <w:t>1</w:t>
            </w:r>
            <w:r w:rsidRPr="001D59CC">
              <w:rPr>
                <w:rFonts w:eastAsia="標楷體"/>
                <w:sz w:val="28"/>
                <w:szCs w:val="28"/>
              </w:rPr>
              <w:t>種用藥案件數</w:t>
            </w:r>
            <w:r w:rsidRPr="001D59CC">
              <w:rPr>
                <w:rFonts w:eastAsia="標楷體"/>
                <w:sz w:val="28"/>
                <w:szCs w:val="28"/>
              </w:rPr>
              <w:t>(</w:t>
            </w:r>
            <w:r w:rsidRPr="001D59CC">
              <w:rPr>
                <w:rFonts w:eastAsia="標楷體"/>
                <w:sz w:val="28"/>
                <w:szCs w:val="28"/>
              </w:rPr>
              <w:t>其他非新一代</w:t>
            </w:r>
            <w:r w:rsidRPr="001D59CC">
              <w:rPr>
                <w:rFonts w:eastAsia="標楷體"/>
                <w:sz w:val="28"/>
                <w:szCs w:val="28"/>
              </w:rPr>
              <w:t>Sulfonylureas</w:t>
            </w:r>
            <w:r w:rsidRPr="001D59CC">
              <w:rPr>
                <w:rFonts w:eastAsia="標楷體"/>
                <w:sz w:val="28"/>
                <w:szCs w:val="28"/>
              </w:rPr>
              <w:t>藥品除外</w:t>
            </w:r>
            <w:r w:rsidRPr="001D59CC">
              <w:rPr>
                <w:rFonts w:eastAsia="標楷體"/>
                <w:sz w:val="28"/>
                <w:szCs w:val="28"/>
              </w:rPr>
              <w:t>)</w:t>
            </w:r>
          </w:p>
          <w:p w:rsidR="009645F7" w:rsidRPr="001D59CC" w:rsidRDefault="009645F7" w:rsidP="009645F7">
            <w:pPr>
              <w:pStyle w:val="a0"/>
              <w:numPr>
                <w:ilvl w:val="0"/>
                <w:numId w:val="22"/>
              </w:numPr>
              <w:spacing w:line="320" w:lineRule="exact"/>
              <w:rPr>
                <w:rFonts w:eastAsia="標楷體"/>
                <w:sz w:val="28"/>
                <w:szCs w:val="28"/>
              </w:rPr>
            </w:pPr>
            <w:r w:rsidRPr="001D59CC">
              <w:rPr>
                <w:rFonts w:eastAsia="標楷體"/>
                <w:sz w:val="28"/>
                <w:szCs w:val="28"/>
              </w:rPr>
              <w:t>新一代</w:t>
            </w:r>
            <w:r w:rsidRPr="001D59CC">
              <w:rPr>
                <w:rFonts w:eastAsia="標楷體"/>
                <w:sz w:val="28"/>
                <w:szCs w:val="28"/>
              </w:rPr>
              <w:t>sulfonylureas</w:t>
            </w:r>
            <w:r w:rsidRPr="001D59CC">
              <w:rPr>
                <w:rFonts w:eastAsia="標楷體"/>
                <w:sz w:val="28"/>
                <w:szCs w:val="28"/>
              </w:rPr>
              <w:t>藥品成分名稱及其</w:t>
            </w:r>
            <w:r w:rsidRPr="001D59CC">
              <w:rPr>
                <w:rFonts w:eastAsia="標楷體"/>
                <w:sz w:val="28"/>
                <w:szCs w:val="28"/>
              </w:rPr>
              <w:t>WHO/ATC</w:t>
            </w:r>
            <w:r w:rsidRPr="001D59CC">
              <w:rPr>
                <w:rFonts w:eastAsia="標楷體"/>
                <w:sz w:val="28"/>
                <w:szCs w:val="28"/>
              </w:rPr>
              <w:t>代碼如下：</w:t>
            </w:r>
          </w:p>
          <w:p w:rsidR="009645F7" w:rsidRPr="001D59CC" w:rsidRDefault="009645F7" w:rsidP="00CA4282">
            <w:pPr>
              <w:spacing w:line="320" w:lineRule="exact"/>
              <w:ind w:firstLine="360"/>
              <w:rPr>
                <w:rFonts w:eastAsia="標楷體"/>
                <w:sz w:val="28"/>
                <w:szCs w:val="28"/>
              </w:rPr>
            </w:pPr>
            <w:r w:rsidRPr="001D59CC">
              <w:rPr>
                <w:rFonts w:eastAsia="標楷體"/>
                <w:sz w:val="28"/>
                <w:szCs w:val="28"/>
              </w:rPr>
              <w:t>GLIBENCLAMIDE(A10BB01)</w:t>
            </w:r>
          </w:p>
          <w:p w:rsidR="009645F7" w:rsidRPr="001D59CC" w:rsidRDefault="009645F7" w:rsidP="00CA4282">
            <w:pPr>
              <w:spacing w:line="320" w:lineRule="exact"/>
              <w:ind w:firstLine="360"/>
              <w:rPr>
                <w:rFonts w:eastAsia="標楷體"/>
                <w:sz w:val="28"/>
                <w:szCs w:val="28"/>
              </w:rPr>
            </w:pPr>
            <w:r w:rsidRPr="001D59CC">
              <w:rPr>
                <w:rFonts w:eastAsia="標楷體"/>
                <w:sz w:val="28"/>
                <w:szCs w:val="28"/>
              </w:rPr>
              <w:t>GLIBORNURIDE(A10BB04)</w:t>
            </w:r>
          </w:p>
          <w:p w:rsidR="009645F7" w:rsidRPr="001D59CC" w:rsidRDefault="009645F7" w:rsidP="00CA4282">
            <w:pPr>
              <w:spacing w:line="320" w:lineRule="exact"/>
              <w:ind w:firstLine="360"/>
              <w:rPr>
                <w:rFonts w:eastAsia="標楷體"/>
                <w:sz w:val="28"/>
                <w:szCs w:val="28"/>
              </w:rPr>
            </w:pPr>
            <w:r w:rsidRPr="001D59CC">
              <w:rPr>
                <w:rFonts w:eastAsia="標楷體"/>
                <w:sz w:val="28"/>
                <w:szCs w:val="28"/>
              </w:rPr>
              <w:t>GLIPIZIDE(A10BB07)</w:t>
            </w:r>
          </w:p>
          <w:p w:rsidR="009645F7" w:rsidRPr="001D59CC" w:rsidRDefault="009645F7" w:rsidP="00CA4282">
            <w:pPr>
              <w:spacing w:line="320" w:lineRule="exact"/>
              <w:ind w:firstLine="360"/>
              <w:rPr>
                <w:rFonts w:eastAsia="標楷體"/>
                <w:sz w:val="28"/>
                <w:szCs w:val="28"/>
              </w:rPr>
            </w:pPr>
            <w:r w:rsidRPr="001D59CC">
              <w:rPr>
                <w:rFonts w:eastAsia="標楷體"/>
                <w:sz w:val="28"/>
                <w:szCs w:val="28"/>
              </w:rPr>
              <w:t>GLIQUIDONE(A10BB08)</w:t>
            </w:r>
          </w:p>
          <w:p w:rsidR="009645F7" w:rsidRPr="001D59CC" w:rsidRDefault="009645F7" w:rsidP="00CA4282">
            <w:pPr>
              <w:spacing w:line="320" w:lineRule="exact"/>
              <w:ind w:firstLine="360"/>
              <w:rPr>
                <w:rFonts w:eastAsia="標楷體"/>
                <w:sz w:val="28"/>
                <w:szCs w:val="28"/>
              </w:rPr>
            </w:pPr>
            <w:r w:rsidRPr="001D59CC">
              <w:rPr>
                <w:rFonts w:eastAsia="標楷體"/>
                <w:sz w:val="28"/>
                <w:szCs w:val="28"/>
              </w:rPr>
              <w:t>GLICLAZIDE(A10BB09)</w:t>
            </w:r>
          </w:p>
          <w:p w:rsidR="009645F7" w:rsidRPr="001D59CC" w:rsidRDefault="009645F7" w:rsidP="00CA4282">
            <w:pPr>
              <w:spacing w:line="320" w:lineRule="exact"/>
              <w:ind w:firstLine="360"/>
              <w:rPr>
                <w:rFonts w:eastAsia="標楷體"/>
                <w:sz w:val="28"/>
                <w:szCs w:val="28"/>
              </w:rPr>
            </w:pPr>
            <w:r w:rsidRPr="001D59CC">
              <w:rPr>
                <w:rFonts w:eastAsia="標楷體"/>
                <w:sz w:val="28"/>
                <w:szCs w:val="28"/>
              </w:rPr>
              <w:t>GLISOXEPIDE(A10BB11)</w:t>
            </w:r>
          </w:p>
          <w:p w:rsidR="009645F7" w:rsidRPr="001D59CC" w:rsidRDefault="009645F7" w:rsidP="00CA4282">
            <w:pPr>
              <w:pStyle w:val="a0"/>
              <w:spacing w:line="320" w:lineRule="exact"/>
              <w:ind w:left="360"/>
              <w:jc w:val="both"/>
              <w:rPr>
                <w:rFonts w:eastAsia="標楷體"/>
                <w:sz w:val="28"/>
                <w:szCs w:val="28"/>
              </w:rPr>
            </w:pPr>
            <w:r w:rsidRPr="001D59CC">
              <w:rPr>
                <w:rFonts w:eastAsia="標楷體"/>
                <w:sz w:val="28"/>
                <w:szCs w:val="28"/>
              </w:rPr>
              <w:t>CLIMEPIRIDE(A10BB12)</w:t>
            </w:r>
          </w:p>
          <w:p w:rsidR="009645F7" w:rsidRPr="001D59CC" w:rsidRDefault="009645F7" w:rsidP="009645F7">
            <w:pPr>
              <w:pStyle w:val="a0"/>
              <w:numPr>
                <w:ilvl w:val="0"/>
                <w:numId w:val="22"/>
              </w:numPr>
              <w:spacing w:line="320" w:lineRule="exact"/>
              <w:rPr>
                <w:rFonts w:eastAsia="標楷體"/>
                <w:sz w:val="28"/>
                <w:szCs w:val="28"/>
              </w:rPr>
            </w:pPr>
            <w:r w:rsidRPr="001D59CC">
              <w:rPr>
                <w:rFonts w:eastAsia="標楷體"/>
                <w:sz w:val="28"/>
                <w:szCs w:val="28"/>
              </w:rPr>
              <w:t>meglitinides</w:t>
            </w:r>
            <w:r w:rsidRPr="001D59CC">
              <w:rPr>
                <w:rFonts w:eastAsia="標楷體"/>
                <w:sz w:val="28"/>
                <w:szCs w:val="28"/>
              </w:rPr>
              <w:t>藥品成分名稱及其</w:t>
            </w:r>
            <w:r w:rsidRPr="001D59CC">
              <w:rPr>
                <w:rFonts w:eastAsia="標楷體"/>
                <w:sz w:val="28"/>
                <w:szCs w:val="28"/>
              </w:rPr>
              <w:t>WHO/ATC</w:t>
            </w:r>
            <w:r w:rsidRPr="001D59CC">
              <w:rPr>
                <w:rFonts w:eastAsia="標楷體"/>
                <w:sz w:val="28"/>
                <w:szCs w:val="28"/>
              </w:rPr>
              <w:t>代碼如下：</w:t>
            </w:r>
          </w:p>
          <w:p w:rsidR="009645F7" w:rsidRPr="001D59CC" w:rsidRDefault="009645F7" w:rsidP="00CA4282">
            <w:pPr>
              <w:spacing w:line="320" w:lineRule="exact"/>
              <w:ind w:firstLine="360"/>
              <w:rPr>
                <w:rFonts w:eastAsia="標楷體"/>
                <w:sz w:val="28"/>
                <w:szCs w:val="28"/>
              </w:rPr>
            </w:pPr>
            <w:r w:rsidRPr="001D59CC">
              <w:rPr>
                <w:rFonts w:eastAsia="標楷體"/>
                <w:sz w:val="28"/>
                <w:szCs w:val="28"/>
              </w:rPr>
              <w:t>REPAGLINIDE(A10BX02)</w:t>
            </w:r>
          </w:p>
          <w:p w:rsidR="009645F7" w:rsidRPr="001D59CC" w:rsidRDefault="009645F7" w:rsidP="00CA4282">
            <w:pPr>
              <w:pStyle w:val="a0"/>
              <w:spacing w:line="320" w:lineRule="exact"/>
              <w:ind w:left="360"/>
              <w:rPr>
                <w:rFonts w:eastAsia="標楷體"/>
                <w:sz w:val="28"/>
                <w:szCs w:val="28"/>
              </w:rPr>
            </w:pPr>
            <w:r w:rsidRPr="001D59CC">
              <w:rPr>
                <w:rFonts w:eastAsia="標楷體"/>
                <w:sz w:val="28"/>
                <w:szCs w:val="28"/>
              </w:rPr>
              <w:t>NATEGLINIDE(A10BX03)</w:t>
            </w:r>
          </w:p>
        </w:tc>
      </w:tr>
      <w:tr w:rsidR="009645F7" w:rsidRPr="00EE1F92" w:rsidTr="009645F7">
        <w:trPr>
          <w:trHeight w:val="320"/>
          <w:jc w:val="center"/>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指標屬性</w:t>
            </w:r>
          </w:p>
        </w:tc>
        <w:tc>
          <w:tcPr>
            <w:tcW w:w="73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負向</w:t>
            </w:r>
          </w:p>
        </w:tc>
      </w:tr>
      <w:tr w:rsidR="009645F7" w:rsidRPr="00EE1F92" w:rsidTr="009645F7">
        <w:trPr>
          <w:jc w:val="center"/>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分析單位</w:t>
            </w:r>
          </w:p>
        </w:tc>
        <w:tc>
          <w:tcPr>
            <w:tcW w:w="73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依院所按月分析</w:t>
            </w:r>
          </w:p>
        </w:tc>
      </w:tr>
      <w:tr w:rsidR="009645F7" w:rsidRPr="00EE1F92" w:rsidTr="009645F7">
        <w:trPr>
          <w:jc w:val="center"/>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分析範圍</w:t>
            </w:r>
          </w:p>
        </w:tc>
        <w:tc>
          <w:tcPr>
            <w:tcW w:w="73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醫院總額及西醫基層總額部門</w:t>
            </w:r>
          </w:p>
        </w:tc>
      </w:tr>
      <w:tr w:rsidR="009645F7" w:rsidRPr="00EE1F92" w:rsidTr="009645F7">
        <w:trPr>
          <w:jc w:val="center"/>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處理方式</w:t>
            </w:r>
          </w:p>
        </w:tc>
        <w:tc>
          <w:tcPr>
            <w:tcW w:w="73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spacing w:line="320" w:lineRule="exact"/>
              <w:jc w:val="both"/>
              <w:rPr>
                <w:rFonts w:eastAsia="標楷體"/>
                <w:sz w:val="28"/>
                <w:szCs w:val="28"/>
              </w:rPr>
            </w:pPr>
            <w:r w:rsidRPr="001D59CC">
              <w:rPr>
                <w:rFonts w:eastAsia="標楷體"/>
                <w:sz w:val="28"/>
                <w:szCs w:val="28"/>
              </w:rPr>
              <w:t>按月依院所分析，西醫基層診所糖尿病用藥新一代</w:t>
            </w:r>
            <w:r w:rsidRPr="001D59CC">
              <w:rPr>
                <w:rFonts w:eastAsia="標楷體"/>
                <w:sz w:val="28"/>
                <w:szCs w:val="28"/>
              </w:rPr>
              <w:t>Sulfonylureas</w:t>
            </w:r>
            <w:r w:rsidRPr="001D59CC">
              <w:rPr>
                <w:rFonts w:eastAsia="標楷體"/>
                <w:sz w:val="28"/>
                <w:szCs w:val="28"/>
              </w:rPr>
              <w:t>類藥品與</w:t>
            </w:r>
            <w:r w:rsidRPr="001D59CC">
              <w:rPr>
                <w:rFonts w:eastAsia="標楷體"/>
                <w:sz w:val="28"/>
                <w:szCs w:val="28"/>
              </w:rPr>
              <w:t>Meglitinides</w:t>
            </w:r>
            <w:r w:rsidRPr="001D59CC">
              <w:rPr>
                <w:rFonts w:eastAsia="標楷體"/>
                <w:sz w:val="28"/>
                <w:szCs w:val="28"/>
              </w:rPr>
              <w:t>類藥品合併使用案件比率超過</w:t>
            </w:r>
            <w:r w:rsidRPr="001D59CC">
              <w:rPr>
                <w:rFonts w:eastAsia="標楷體"/>
                <w:sz w:val="28"/>
                <w:szCs w:val="28"/>
              </w:rPr>
              <w:t>95</w:t>
            </w:r>
            <w:r w:rsidRPr="001D59CC">
              <w:rPr>
                <w:rFonts w:eastAsia="標楷體"/>
                <w:sz w:val="28"/>
                <w:szCs w:val="28"/>
              </w:rPr>
              <w:t>百分位部分核減。</w:t>
            </w:r>
          </w:p>
          <w:p w:rsidR="009645F7" w:rsidRPr="001D59CC" w:rsidRDefault="009645F7" w:rsidP="00CA4282">
            <w:pPr>
              <w:spacing w:line="320" w:lineRule="exact"/>
              <w:jc w:val="both"/>
              <w:rPr>
                <w:rFonts w:eastAsia="標楷體"/>
                <w:sz w:val="28"/>
                <w:szCs w:val="28"/>
              </w:rPr>
            </w:pPr>
            <w:r w:rsidRPr="001D59CC">
              <w:rPr>
                <w:rFonts w:eastAsia="標楷體"/>
                <w:sz w:val="28"/>
                <w:szCs w:val="28"/>
              </w:rPr>
              <w:t>不予支付點數公式：</w:t>
            </w:r>
          </w:p>
          <w:p w:rsidR="009645F7" w:rsidRPr="001D59CC" w:rsidRDefault="009645F7" w:rsidP="00CA4282">
            <w:pPr>
              <w:spacing w:line="320" w:lineRule="exact"/>
              <w:jc w:val="both"/>
              <w:rPr>
                <w:rFonts w:eastAsia="標楷體"/>
                <w:sz w:val="28"/>
                <w:szCs w:val="28"/>
              </w:rPr>
            </w:pPr>
            <w:r w:rsidRPr="001D59CC">
              <w:rPr>
                <w:rFonts w:eastAsia="標楷體"/>
                <w:sz w:val="28"/>
                <w:szCs w:val="28"/>
              </w:rPr>
              <w:t>核減點數</w:t>
            </w:r>
            <w:r w:rsidRPr="001D59CC">
              <w:rPr>
                <w:rFonts w:eastAsia="標楷體"/>
                <w:sz w:val="28"/>
                <w:szCs w:val="28"/>
              </w:rPr>
              <w:t xml:space="preserve"> = ((</w:t>
            </w:r>
            <w:r w:rsidRPr="001D59CC">
              <w:rPr>
                <w:rFonts w:eastAsia="標楷體"/>
                <w:sz w:val="28"/>
                <w:szCs w:val="28"/>
              </w:rPr>
              <w:t>診所合併使用比率</w:t>
            </w:r>
            <w:r w:rsidRPr="001D59CC">
              <w:rPr>
                <w:rFonts w:eastAsia="標楷體"/>
                <w:sz w:val="28"/>
                <w:szCs w:val="28"/>
              </w:rPr>
              <w:t xml:space="preserve"> - 95</w:t>
            </w:r>
            <w:r w:rsidRPr="001D59CC">
              <w:rPr>
                <w:rFonts w:eastAsia="標楷體"/>
                <w:sz w:val="28"/>
                <w:szCs w:val="28"/>
              </w:rPr>
              <w:t>百分位比率</w:t>
            </w:r>
            <w:r w:rsidRPr="001D59CC">
              <w:rPr>
                <w:rFonts w:eastAsia="標楷體"/>
                <w:sz w:val="28"/>
                <w:szCs w:val="28"/>
              </w:rPr>
              <w:t>(</w:t>
            </w:r>
            <w:r w:rsidRPr="001D59CC">
              <w:rPr>
                <w:rFonts w:eastAsia="標楷體"/>
                <w:sz w:val="28"/>
                <w:szCs w:val="28"/>
              </w:rPr>
              <w:t>目前為</w:t>
            </w:r>
            <w:r w:rsidRPr="001D59CC">
              <w:rPr>
                <w:rFonts w:eastAsia="標楷體"/>
                <w:sz w:val="28"/>
                <w:szCs w:val="28"/>
              </w:rPr>
              <w:t xml:space="preserve">2.54%)) * </w:t>
            </w:r>
            <w:r w:rsidRPr="001D59CC">
              <w:rPr>
                <w:rFonts w:eastAsia="標楷體"/>
                <w:sz w:val="28"/>
                <w:szCs w:val="28"/>
              </w:rPr>
              <w:t>同案件申報新一代</w:t>
            </w:r>
            <w:r w:rsidRPr="001D59CC">
              <w:rPr>
                <w:rFonts w:eastAsia="標楷體"/>
                <w:sz w:val="28"/>
                <w:szCs w:val="28"/>
              </w:rPr>
              <w:t>Sulfonylureas</w:t>
            </w:r>
            <w:r w:rsidRPr="001D59CC">
              <w:rPr>
                <w:rFonts w:eastAsia="標楷體"/>
                <w:sz w:val="28"/>
                <w:szCs w:val="28"/>
              </w:rPr>
              <w:t>類藥品或</w:t>
            </w:r>
            <w:r w:rsidRPr="001D59CC">
              <w:rPr>
                <w:rFonts w:eastAsia="標楷體"/>
                <w:sz w:val="28"/>
                <w:szCs w:val="28"/>
              </w:rPr>
              <w:t>Meglitinides</w:t>
            </w:r>
            <w:r w:rsidRPr="001D59CC">
              <w:rPr>
                <w:rFonts w:eastAsia="標楷體"/>
                <w:sz w:val="28"/>
                <w:szCs w:val="28"/>
              </w:rPr>
              <w:t>類藥品任</w:t>
            </w:r>
            <w:r w:rsidRPr="001D59CC">
              <w:rPr>
                <w:rFonts w:eastAsia="標楷體"/>
                <w:sz w:val="28"/>
                <w:szCs w:val="28"/>
              </w:rPr>
              <w:t>1</w:t>
            </w:r>
            <w:r w:rsidRPr="001D59CC">
              <w:rPr>
                <w:rFonts w:eastAsia="標楷體"/>
                <w:sz w:val="28"/>
                <w:szCs w:val="28"/>
              </w:rPr>
              <w:t>種用藥案件數</w:t>
            </w:r>
            <w:r w:rsidRPr="001D59CC">
              <w:rPr>
                <w:rFonts w:eastAsia="標楷體"/>
                <w:sz w:val="28"/>
                <w:szCs w:val="28"/>
              </w:rPr>
              <w:t xml:space="preserve">) / </w:t>
            </w:r>
            <w:r w:rsidRPr="001D59CC">
              <w:rPr>
                <w:rFonts w:eastAsia="標楷體"/>
                <w:sz w:val="28"/>
                <w:szCs w:val="28"/>
              </w:rPr>
              <w:t>新一代</w:t>
            </w:r>
            <w:r w:rsidRPr="001D59CC">
              <w:rPr>
                <w:rFonts w:eastAsia="標楷體"/>
                <w:sz w:val="28"/>
                <w:szCs w:val="28"/>
              </w:rPr>
              <w:t>sulfonylureas</w:t>
            </w:r>
            <w:r w:rsidRPr="001D59CC">
              <w:rPr>
                <w:rFonts w:eastAsia="標楷體"/>
                <w:sz w:val="28"/>
                <w:szCs w:val="28"/>
              </w:rPr>
              <w:t>件數</w:t>
            </w:r>
            <w:r w:rsidRPr="001D59CC">
              <w:rPr>
                <w:rFonts w:eastAsia="標楷體"/>
                <w:sz w:val="28"/>
                <w:szCs w:val="28"/>
              </w:rPr>
              <w:t xml:space="preserve"> * </w:t>
            </w:r>
            <w:r w:rsidRPr="001D59CC">
              <w:rPr>
                <w:rFonts w:eastAsia="標楷體"/>
                <w:sz w:val="28"/>
                <w:szCs w:val="28"/>
              </w:rPr>
              <w:t>新一代</w:t>
            </w:r>
            <w:r w:rsidRPr="001D59CC">
              <w:rPr>
                <w:rFonts w:eastAsia="標楷體"/>
                <w:sz w:val="28"/>
                <w:szCs w:val="28"/>
              </w:rPr>
              <w:t>sulfonylureas</w:t>
            </w:r>
            <w:proofErr w:type="gramStart"/>
            <w:r w:rsidRPr="001D59CC">
              <w:rPr>
                <w:rFonts w:eastAsia="標楷體"/>
                <w:sz w:val="28"/>
                <w:szCs w:val="28"/>
              </w:rPr>
              <w:t>醫</w:t>
            </w:r>
            <w:proofErr w:type="gramEnd"/>
            <w:r w:rsidRPr="001D59CC">
              <w:rPr>
                <w:rFonts w:eastAsia="標楷體"/>
                <w:sz w:val="28"/>
                <w:szCs w:val="28"/>
              </w:rPr>
              <w:t>令點數總合</w:t>
            </w:r>
          </w:p>
        </w:tc>
      </w:tr>
      <w:tr w:rsidR="009645F7" w:rsidRPr="00EE1F92" w:rsidTr="009645F7">
        <w:trPr>
          <w:trHeight w:val="569"/>
          <w:jc w:val="center"/>
        </w:trPr>
        <w:tc>
          <w:tcPr>
            <w:tcW w:w="182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9645F7" w:rsidRPr="001D59CC" w:rsidRDefault="009645F7" w:rsidP="00CA4282">
            <w:pPr>
              <w:snapToGrid w:val="0"/>
              <w:jc w:val="both"/>
              <w:rPr>
                <w:rFonts w:eastAsia="標楷體"/>
                <w:color w:val="FF0000"/>
                <w:sz w:val="28"/>
                <w:szCs w:val="28"/>
                <w:u w:val="single"/>
              </w:rPr>
            </w:pPr>
            <w:r w:rsidRPr="001D59CC">
              <w:rPr>
                <w:rFonts w:eastAsia="標楷體"/>
                <w:color w:val="FF0000"/>
                <w:sz w:val="28"/>
                <w:szCs w:val="28"/>
                <w:u w:val="single"/>
              </w:rPr>
              <w:t>停止辦理起日</w:t>
            </w:r>
          </w:p>
        </w:tc>
        <w:tc>
          <w:tcPr>
            <w:tcW w:w="738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9645F7" w:rsidRPr="001D59CC" w:rsidRDefault="00CA4282" w:rsidP="00CA4282">
            <w:pPr>
              <w:snapToGrid w:val="0"/>
              <w:ind w:left="420" w:hanging="420"/>
              <w:jc w:val="both"/>
              <w:rPr>
                <w:rFonts w:eastAsia="標楷體"/>
                <w:color w:val="FF0000"/>
                <w:sz w:val="28"/>
                <w:szCs w:val="28"/>
                <w:u w:val="single"/>
              </w:rPr>
            </w:pPr>
            <w:r>
              <w:rPr>
                <w:rFonts w:eastAsia="標楷體"/>
                <w:color w:val="FF0000"/>
                <w:sz w:val="28"/>
                <w:szCs w:val="28"/>
                <w:u w:val="single"/>
              </w:rPr>
              <w:t>111</w:t>
            </w:r>
            <w:r w:rsidRPr="000C74DF">
              <w:rPr>
                <w:rFonts w:eastAsia="標楷體"/>
                <w:color w:val="FF0000"/>
                <w:sz w:val="28"/>
                <w:szCs w:val="28"/>
                <w:u w:val="single"/>
              </w:rPr>
              <w:t>年</w:t>
            </w:r>
            <w:r>
              <w:rPr>
                <w:rFonts w:eastAsia="標楷體" w:hint="eastAsia"/>
                <w:color w:val="FF0000"/>
                <w:sz w:val="28"/>
                <w:szCs w:val="28"/>
                <w:u w:val="single"/>
              </w:rPr>
              <w:t>8</w:t>
            </w:r>
            <w:r w:rsidRPr="000C74DF">
              <w:rPr>
                <w:rFonts w:eastAsia="標楷體"/>
                <w:color w:val="FF0000"/>
                <w:sz w:val="28"/>
                <w:szCs w:val="28"/>
                <w:u w:val="single"/>
              </w:rPr>
              <w:t>月</w:t>
            </w:r>
            <w:r>
              <w:rPr>
                <w:rFonts w:eastAsia="標楷體" w:hint="eastAsia"/>
                <w:color w:val="FF0000"/>
                <w:sz w:val="28"/>
                <w:szCs w:val="28"/>
                <w:u w:val="single"/>
              </w:rPr>
              <w:t>1</w:t>
            </w:r>
            <w:r w:rsidRPr="000C74DF">
              <w:rPr>
                <w:rFonts w:eastAsia="標楷體"/>
                <w:color w:val="FF0000"/>
                <w:sz w:val="28"/>
                <w:szCs w:val="28"/>
                <w:u w:val="single"/>
              </w:rPr>
              <w:t>日</w:t>
            </w:r>
            <w:r w:rsidRPr="000C74DF">
              <w:rPr>
                <w:rFonts w:eastAsia="標楷體"/>
                <w:color w:val="FF0000"/>
                <w:sz w:val="28"/>
                <w:szCs w:val="28"/>
                <w:u w:val="single"/>
              </w:rPr>
              <w:t>(</w:t>
            </w:r>
            <w:r w:rsidRPr="000C74DF">
              <w:rPr>
                <w:rFonts w:eastAsia="標楷體"/>
                <w:color w:val="FF0000"/>
                <w:sz w:val="28"/>
                <w:szCs w:val="28"/>
                <w:u w:val="single"/>
              </w:rPr>
              <w:t>費用年月</w:t>
            </w:r>
            <w:r w:rsidRPr="000C74DF">
              <w:rPr>
                <w:rFonts w:eastAsia="標楷體"/>
                <w:color w:val="FF0000"/>
                <w:sz w:val="28"/>
                <w:szCs w:val="28"/>
                <w:u w:val="single"/>
              </w:rPr>
              <w:t>)</w:t>
            </w:r>
            <w:r w:rsidRPr="000C74DF">
              <w:rPr>
                <w:rFonts w:eastAsia="標楷體"/>
                <w:color w:val="FF0000"/>
                <w:sz w:val="28"/>
                <w:szCs w:val="28"/>
                <w:u w:val="single"/>
              </w:rPr>
              <w:t>停止辦理</w:t>
            </w:r>
          </w:p>
        </w:tc>
      </w:tr>
    </w:tbl>
    <w:p w:rsidR="009645F7" w:rsidRDefault="009645F7" w:rsidP="006F5051">
      <w:pPr>
        <w:rPr>
          <w:rFonts w:eastAsia="標楷體"/>
        </w:rPr>
      </w:pPr>
    </w:p>
    <w:p w:rsidR="009645F7" w:rsidRDefault="009645F7" w:rsidP="006F5051">
      <w:pPr>
        <w:rPr>
          <w:rFonts w:eastAsia="標楷體"/>
        </w:rPr>
      </w:pPr>
    </w:p>
    <w:p w:rsidR="009645F7" w:rsidRDefault="009645F7" w:rsidP="006F5051">
      <w:pPr>
        <w:rPr>
          <w:rFonts w:eastAsia="標楷體"/>
        </w:rPr>
      </w:pPr>
    </w:p>
    <w:p w:rsidR="009645F7" w:rsidRDefault="009645F7" w:rsidP="006F5051">
      <w:pPr>
        <w:rPr>
          <w:rFonts w:eastAsia="標楷體"/>
        </w:rPr>
      </w:pPr>
    </w:p>
    <w:p w:rsidR="009645F7" w:rsidRDefault="009645F7" w:rsidP="006F5051">
      <w:pPr>
        <w:rPr>
          <w:rFonts w:eastAsia="標楷體"/>
        </w:rPr>
      </w:pPr>
    </w:p>
    <w:p w:rsidR="009645F7" w:rsidRDefault="009645F7" w:rsidP="006F5051">
      <w:pPr>
        <w:rPr>
          <w:rFonts w:eastAsia="標楷體"/>
        </w:rPr>
      </w:pPr>
    </w:p>
    <w:p w:rsidR="009645F7" w:rsidRPr="009645F7" w:rsidRDefault="009645F7" w:rsidP="006F5051">
      <w:pPr>
        <w:rPr>
          <w:rFonts w:eastAsia="標楷體"/>
        </w:rPr>
      </w:pPr>
    </w:p>
    <w:p w:rsidR="00875579" w:rsidRPr="0075472D" w:rsidRDefault="00875579" w:rsidP="00A13D05">
      <w:pPr>
        <w:pStyle w:val="2"/>
        <w:rPr>
          <w:rFonts w:eastAsia="標楷體"/>
        </w:rPr>
      </w:pPr>
      <w:r w:rsidRPr="0075472D">
        <w:rPr>
          <w:rFonts w:eastAsia="標楷體" w:hint="eastAsia"/>
        </w:rPr>
        <w:lastRenderedPageBreak/>
        <w:t>035</w:t>
      </w:r>
      <w:r w:rsidRPr="0075472D">
        <w:rPr>
          <w:rFonts w:eastAsia="標楷體" w:hint="eastAsia"/>
        </w:rPr>
        <w:t>指標版本：實施起日</w:t>
      </w:r>
      <w:r w:rsidRPr="0075472D">
        <w:rPr>
          <w:rFonts w:eastAsia="標楷體" w:hint="eastAsia"/>
        </w:rPr>
        <w:tab/>
        <w:t>100</w:t>
      </w:r>
      <w:r w:rsidRPr="0075472D">
        <w:rPr>
          <w:rFonts w:eastAsia="標楷體" w:hint="eastAsia"/>
        </w:rPr>
        <w:t>年</w:t>
      </w:r>
      <w:r w:rsidRPr="0075472D">
        <w:rPr>
          <w:rFonts w:eastAsia="標楷體" w:hint="eastAsia"/>
        </w:rPr>
        <w:t>1</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9645F7" w:rsidRPr="009645F7">
        <w:rPr>
          <w:rFonts w:eastAsia="標楷體"/>
        </w:rPr>
        <w:t xml:space="preserve"> </w:t>
      </w:r>
      <w:proofErr w:type="gramStart"/>
      <w:r w:rsidR="009645F7" w:rsidRPr="0075472D">
        <w:rPr>
          <w:rFonts w:eastAsia="標楷體"/>
        </w:rPr>
        <w:t>—</w:t>
      </w:r>
      <w:proofErr w:type="gramEnd"/>
      <w:r w:rsidR="009645F7">
        <w:rPr>
          <w:rFonts w:eastAsia="標楷體" w:hint="eastAsia"/>
        </w:rPr>
        <w:t>1</w:t>
      </w:r>
      <w:r w:rsidR="009645F7">
        <w:rPr>
          <w:rFonts w:eastAsia="標楷體"/>
        </w:rPr>
        <w:t>11</w:t>
      </w:r>
      <w:r w:rsidR="009645F7">
        <w:rPr>
          <w:rFonts w:eastAsia="標楷體" w:hint="eastAsia"/>
        </w:rPr>
        <w:t>年</w:t>
      </w:r>
      <w:r w:rsidR="00CA4282">
        <w:rPr>
          <w:rFonts w:eastAsia="標楷體" w:hint="eastAsia"/>
        </w:rPr>
        <w:t>7</w:t>
      </w:r>
      <w:r w:rsidR="009645F7">
        <w:rPr>
          <w:rFonts w:eastAsia="標楷體" w:hint="eastAsia"/>
        </w:rPr>
        <w:t>月</w:t>
      </w:r>
      <w:r w:rsidR="00CA4282">
        <w:rPr>
          <w:rFonts w:eastAsia="標楷體" w:hint="eastAsia"/>
        </w:rPr>
        <w:t>3</w:t>
      </w:r>
      <w:r w:rsidR="00CA4282">
        <w:rPr>
          <w:rFonts w:eastAsia="標楷體"/>
        </w:rPr>
        <w:t>1</w:t>
      </w:r>
      <w:r w:rsidR="009645F7">
        <w:rPr>
          <w:rFonts w:eastAsia="標楷體" w:hint="eastAsia"/>
        </w:rPr>
        <w:t>日</w:t>
      </w:r>
    </w:p>
    <w:tbl>
      <w:tblPr>
        <w:tblW w:w="9546" w:type="dxa"/>
        <w:jc w:val="center"/>
        <w:tblCellMar>
          <w:left w:w="10" w:type="dxa"/>
          <w:right w:w="10" w:type="dxa"/>
        </w:tblCellMar>
        <w:tblLook w:val="04A0" w:firstRow="1" w:lastRow="0" w:firstColumn="1" w:lastColumn="0" w:noHBand="0" w:noVBand="1"/>
      </w:tblPr>
      <w:tblGrid>
        <w:gridCol w:w="1797"/>
        <w:gridCol w:w="7749"/>
      </w:tblGrid>
      <w:tr w:rsidR="00675FC7" w:rsidRPr="0075472D" w:rsidTr="008416B7">
        <w:trPr>
          <w:jc w:val="center"/>
        </w:trPr>
        <w:tc>
          <w:tcPr>
            <w:tcW w:w="179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caps/>
                <w:sz w:val="28"/>
                <w:szCs w:val="28"/>
              </w:rPr>
            </w:pPr>
            <w:r w:rsidRPr="0075472D">
              <w:rPr>
                <w:rFonts w:eastAsia="標楷體"/>
                <w:caps/>
                <w:sz w:val="28"/>
                <w:szCs w:val="28"/>
              </w:rPr>
              <w:t>指標名稱</w:t>
            </w:r>
          </w:p>
        </w:tc>
        <w:tc>
          <w:tcPr>
            <w:tcW w:w="774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rsidP="006F5051">
            <w:pPr>
              <w:snapToGrid w:val="0"/>
              <w:spacing w:line="320" w:lineRule="exact"/>
              <w:ind w:left="420" w:hanging="447"/>
              <w:jc w:val="both"/>
              <w:rPr>
                <w:rFonts w:eastAsia="標楷體"/>
                <w:sz w:val="28"/>
                <w:szCs w:val="28"/>
              </w:rPr>
            </w:pPr>
            <w:r w:rsidRPr="0075472D">
              <w:rPr>
                <w:rFonts w:eastAsia="標楷體"/>
                <w:sz w:val="28"/>
                <w:szCs w:val="28"/>
              </w:rPr>
              <w:t>035-</w:t>
            </w:r>
            <w:r w:rsidRPr="0075472D">
              <w:rPr>
                <w:rFonts w:eastAsia="標楷體"/>
                <w:sz w:val="28"/>
                <w:szCs w:val="28"/>
              </w:rPr>
              <w:t>糖尿病用藥新一代</w:t>
            </w:r>
            <w:r w:rsidRPr="0075472D">
              <w:rPr>
                <w:rFonts w:eastAsia="標楷體"/>
                <w:sz w:val="28"/>
                <w:szCs w:val="28"/>
              </w:rPr>
              <w:t>Sulfonylureas</w:t>
            </w:r>
            <w:r w:rsidRPr="0075472D">
              <w:rPr>
                <w:rFonts w:eastAsia="標楷體"/>
                <w:sz w:val="28"/>
                <w:szCs w:val="28"/>
              </w:rPr>
              <w:t>類型與</w:t>
            </w:r>
            <w:r w:rsidRPr="0075472D">
              <w:rPr>
                <w:rFonts w:eastAsia="標楷體"/>
                <w:sz w:val="28"/>
                <w:szCs w:val="28"/>
              </w:rPr>
              <w:t>Meglitinides</w:t>
            </w:r>
            <w:r w:rsidRPr="0075472D">
              <w:rPr>
                <w:rFonts w:eastAsia="標楷體"/>
                <w:sz w:val="28"/>
                <w:szCs w:val="28"/>
              </w:rPr>
              <w:t>類型藥品合併使用比率偏高</w:t>
            </w:r>
          </w:p>
        </w:tc>
      </w:tr>
      <w:tr w:rsidR="00675FC7" w:rsidRPr="0075472D" w:rsidTr="008416B7">
        <w:trPr>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實施目的</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減少糖尿病人不當適用藥</w:t>
            </w:r>
          </w:p>
        </w:tc>
      </w:tr>
      <w:tr w:rsidR="00675FC7" w:rsidRPr="0075472D" w:rsidTr="008416B7">
        <w:trPr>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指標定義</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jc w:val="both"/>
              <w:rPr>
                <w:rFonts w:eastAsia="標楷體"/>
                <w:sz w:val="28"/>
                <w:szCs w:val="28"/>
              </w:rPr>
            </w:pPr>
            <w:r w:rsidRPr="0075472D">
              <w:rPr>
                <w:rFonts w:eastAsia="標楷體"/>
                <w:sz w:val="28"/>
                <w:szCs w:val="28"/>
              </w:rPr>
              <w:t>合併使用案件比率＝同案件同時申報新一代</w:t>
            </w:r>
            <w:r w:rsidRPr="0075472D">
              <w:rPr>
                <w:rFonts w:eastAsia="標楷體"/>
                <w:sz w:val="28"/>
                <w:szCs w:val="28"/>
              </w:rPr>
              <w:t>Sulfonylureas</w:t>
            </w:r>
            <w:r w:rsidRPr="0075472D">
              <w:rPr>
                <w:rFonts w:eastAsia="標楷體"/>
                <w:sz w:val="28"/>
                <w:szCs w:val="28"/>
              </w:rPr>
              <w:t>類藥品與</w:t>
            </w:r>
            <w:r w:rsidRPr="0075472D">
              <w:rPr>
                <w:rFonts w:eastAsia="標楷體"/>
                <w:sz w:val="28"/>
                <w:szCs w:val="28"/>
              </w:rPr>
              <w:t>Meglitinides</w:t>
            </w:r>
            <w:r w:rsidRPr="0075472D">
              <w:rPr>
                <w:rFonts w:eastAsia="標楷體"/>
                <w:sz w:val="28"/>
                <w:szCs w:val="28"/>
              </w:rPr>
              <w:t>類藥品</w:t>
            </w:r>
            <w:r w:rsidRPr="0075472D">
              <w:rPr>
                <w:rFonts w:eastAsia="標楷體"/>
                <w:sz w:val="28"/>
                <w:szCs w:val="28"/>
              </w:rPr>
              <w:t>2</w:t>
            </w:r>
            <w:r w:rsidRPr="0075472D">
              <w:rPr>
                <w:rFonts w:eastAsia="標楷體"/>
                <w:sz w:val="28"/>
                <w:szCs w:val="28"/>
              </w:rPr>
              <w:t>種用藥案件數</w:t>
            </w:r>
            <w:r w:rsidRPr="0075472D">
              <w:rPr>
                <w:rFonts w:eastAsia="標楷體"/>
                <w:sz w:val="28"/>
                <w:szCs w:val="28"/>
              </w:rPr>
              <w:t xml:space="preserve"> /</w:t>
            </w:r>
            <w:r w:rsidRPr="0075472D">
              <w:rPr>
                <w:rFonts w:eastAsia="標楷體"/>
                <w:sz w:val="28"/>
                <w:szCs w:val="28"/>
              </w:rPr>
              <w:t>同案件申報新一代</w:t>
            </w:r>
            <w:r w:rsidRPr="0075472D">
              <w:rPr>
                <w:rFonts w:eastAsia="標楷體"/>
                <w:sz w:val="28"/>
                <w:szCs w:val="28"/>
              </w:rPr>
              <w:t>Sulfonylureas</w:t>
            </w:r>
            <w:r w:rsidRPr="0075472D">
              <w:rPr>
                <w:rFonts w:eastAsia="標楷體"/>
                <w:sz w:val="28"/>
                <w:szCs w:val="28"/>
              </w:rPr>
              <w:t>類藥品或</w:t>
            </w:r>
            <w:r w:rsidRPr="0075472D">
              <w:rPr>
                <w:rFonts w:eastAsia="標楷體"/>
                <w:sz w:val="28"/>
                <w:szCs w:val="28"/>
              </w:rPr>
              <w:t>Meglitinides</w:t>
            </w:r>
            <w:r w:rsidRPr="0075472D">
              <w:rPr>
                <w:rFonts w:eastAsia="標楷體"/>
                <w:sz w:val="28"/>
                <w:szCs w:val="28"/>
              </w:rPr>
              <w:t>類藥品任</w:t>
            </w:r>
            <w:r w:rsidRPr="0075472D">
              <w:rPr>
                <w:rFonts w:eastAsia="標楷體"/>
                <w:sz w:val="28"/>
                <w:szCs w:val="28"/>
              </w:rPr>
              <w:t>1</w:t>
            </w:r>
            <w:r w:rsidRPr="0075472D">
              <w:rPr>
                <w:rFonts w:eastAsia="標楷體"/>
                <w:sz w:val="28"/>
                <w:szCs w:val="28"/>
              </w:rPr>
              <w:t>種用藥案件數</w:t>
            </w:r>
            <w:r w:rsidRPr="0075472D">
              <w:rPr>
                <w:rFonts w:eastAsia="標楷體"/>
                <w:sz w:val="28"/>
                <w:szCs w:val="28"/>
              </w:rPr>
              <w:t>(</w:t>
            </w:r>
            <w:r w:rsidRPr="0075472D">
              <w:rPr>
                <w:rFonts w:eastAsia="標楷體"/>
                <w:sz w:val="28"/>
                <w:szCs w:val="28"/>
              </w:rPr>
              <w:t>其他非新一代</w:t>
            </w:r>
            <w:r w:rsidRPr="0075472D">
              <w:rPr>
                <w:rFonts w:eastAsia="標楷體"/>
                <w:sz w:val="28"/>
                <w:szCs w:val="28"/>
              </w:rPr>
              <w:t>Sulfonylureas</w:t>
            </w:r>
            <w:r w:rsidRPr="0075472D">
              <w:rPr>
                <w:rFonts w:eastAsia="標楷體"/>
                <w:sz w:val="28"/>
                <w:szCs w:val="28"/>
              </w:rPr>
              <w:t>藥品除外</w:t>
            </w:r>
            <w:r w:rsidRPr="0075472D">
              <w:rPr>
                <w:rFonts w:eastAsia="標楷體"/>
                <w:sz w:val="28"/>
                <w:szCs w:val="28"/>
              </w:rPr>
              <w:t>)</w:t>
            </w:r>
          </w:p>
          <w:p w:rsidR="00675FC7" w:rsidRPr="0075472D" w:rsidRDefault="00A55EF7">
            <w:pPr>
              <w:pStyle w:val="a0"/>
              <w:numPr>
                <w:ilvl w:val="0"/>
                <w:numId w:val="2"/>
              </w:numPr>
              <w:spacing w:line="320" w:lineRule="exact"/>
              <w:rPr>
                <w:rFonts w:eastAsia="標楷體"/>
                <w:sz w:val="28"/>
                <w:szCs w:val="28"/>
              </w:rPr>
            </w:pPr>
            <w:r w:rsidRPr="0075472D">
              <w:rPr>
                <w:rFonts w:eastAsia="標楷體"/>
                <w:sz w:val="28"/>
                <w:szCs w:val="28"/>
              </w:rPr>
              <w:t>新一代</w:t>
            </w:r>
            <w:r w:rsidRPr="0075472D">
              <w:rPr>
                <w:rFonts w:eastAsia="標楷體"/>
                <w:sz w:val="28"/>
                <w:szCs w:val="28"/>
              </w:rPr>
              <w:t>sulfonylureas</w:t>
            </w:r>
            <w:r w:rsidRPr="0075472D">
              <w:rPr>
                <w:rFonts w:eastAsia="標楷體"/>
                <w:sz w:val="28"/>
                <w:szCs w:val="28"/>
              </w:rPr>
              <w:t>藥品成分名稱及其</w:t>
            </w:r>
            <w:r w:rsidRPr="0075472D">
              <w:rPr>
                <w:rFonts w:eastAsia="標楷體"/>
                <w:sz w:val="28"/>
                <w:szCs w:val="28"/>
              </w:rPr>
              <w:t>WHO/ATC</w:t>
            </w:r>
            <w:r w:rsidRPr="0075472D">
              <w:rPr>
                <w:rFonts w:eastAsia="標楷體"/>
                <w:sz w:val="28"/>
                <w:szCs w:val="28"/>
              </w:rPr>
              <w:t>代碼如下：</w:t>
            </w:r>
          </w:p>
          <w:p w:rsidR="00675FC7" w:rsidRPr="0075472D" w:rsidRDefault="00A55EF7">
            <w:pPr>
              <w:spacing w:line="320" w:lineRule="exact"/>
              <w:ind w:firstLine="360"/>
              <w:rPr>
                <w:rFonts w:eastAsia="標楷體"/>
                <w:sz w:val="28"/>
                <w:szCs w:val="28"/>
              </w:rPr>
            </w:pPr>
            <w:r w:rsidRPr="0075472D">
              <w:rPr>
                <w:rFonts w:eastAsia="標楷體"/>
                <w:sz w:val="28"/>
                <w:szCs w:val="28"/>
              </w:rPr>
              <w:t>GLIBENCLAMIDE(A10BB01)</w:t>
            </w:r>
          </w:p>
          <w:p w:rsidR="00675FC7" w:rsidRPr="0075472D" w:rsidRDefault="00A55EF7">
            <w:pPr>
              <w:spacing w:line="320" w:lineRule="exact"/>
              <w:ind w:firstLine="360"/>
              <w:rPr>
                <w:rFonts w:eastAsia="標楷體"/>
                <w:sz w:val="28"/>
                <w:szCs w:val="28"/>
              </w:rPr>
            </w:pPr>
            <w:r w:rsidRPr="0075472D">
              <w:rPr>
                <w:rFonts w:eastAsia="標楷體"/>
                <w:sz w:val="28"/>
                <w:szCs w:val="28"/>
              </w:rPr>
              <w:t>GLIBORNURIDE(A10BB04)</w:t>
            </w:r>
          </w:p>
          <w:p w:rsidR="00675FC7" w:rsidRPr="0075472D" w:rsidRDefault="00A55EF7">
            <w:pPr>
              <w:spacing w:line="320" w:lineRule="exact"/>
              <w:ind w:firstLine="360"/>
              <w:rPr>
                <w:rFonts w:eastAsia="標楷體"/>
                <w:sz w:val="28"/>
                <w:szCs w:val="28"/>
              </w:rPr>
            </w:pPr>
            <w:r w:rsidRPr="0075472D">
              <w:rPr>
                <w:rFonts w:eastAsia="標楷體"/>
                <w:sz w:val="28"/>
                <w:szCs w:val="28"/>
              </w:rPr>
              <w:t>GLIPIZIDE(A10BB07)</w:t>
            </w:r>
          </w:p>
          <w:p w:rsidR="00675FC7" w:rsidRPr="0075472D" w:rsidRDefault="00A55EF7">
            <w:pPr>
              <w:spacing w:line="320" w:lineRule="exact"/>
              <w:ind w:firstLine="360"/>
              <w:rPr>
                <w:rFonts w:eastAsia="標楷體"/>
                <w:sz w:val="28"/>
                <w:szCs w:val="28"/>
              </w:rPr>
            </w:pPr>
            <w:r w:rsidRPr="0075472D">
              <w:rPr>
                <w:rFonts w:eastAsia="標楷體"/>
                <w:sz w:val="28"/>
                <w:szCs w:val="28"/>
              </w:rPr>
              <w:t>GLIQUIDONE(A10BB08)</w:t>
            </w:r>
          </w:p>
          <w:p w:rsidR="00675FC7" w:rsidRPr="0075472D" w:rsidRDefault="00A55EF7">
            <w:pPr>
              <w:spacing w:line="320" w:lineRule="exact"/>
              <w:ind w:firstLine="360"/>
              <w:rPr>
                <w:rFonts w:eastAsia="標楷體"/>
                <w:sz w:val="28"/>
                <w:szCs w:val="28"/>
              </w:rPr>
            </w:pPr>
            <w:r w:rsidRPr="0075472D">
              <w:rPr>
                <w:rFonts w:eastAsia="標楷體"/>
                <w:sz w:val="28"/>
                <w:szCs w:val="28"/>
              </w:rPr>
              <w:t>GLICLAZIDE(A10BB09)</w:t>
            </w:r>
          </w:p>
          <w:p w:rsidR="00675FC7" w:rsidRPr="0075472D" w:rsidRDefault="00A55EF7">
            <w:pPr>
              <w:spacing w:line="320" w:lineRule="exact"/>
              <w:ind w:firstLine="360"/>
              <w:rPr>
                <w:rFonts w:eastAsia="標楷體"/>
                <w:sz w:val="28"/>
                <w:szCs w:val="28"/>
              </w:rPr>
            </w:pPr>
            <w:r w:rsidRPr="0075472D">
              <w:rPr>
                <w:rFonts w:eastAsia="標楷體"/>
                <w:sz w:val="28"/>
                <w:szCs w:val="28"/>
              </w:rPr>
              <w:t>GLISOXEPIDE(A10BB11)</w:t>
            </w:r>
          </w:p>
          <w:p w:rsidR="00675FC7" w:rsidRPr="0075472D" w:rsidRDefault="00A55EF7">
            <w:pPr>
              <w:pStyle w:val="a0"/>
              <w:spacing w:line="320" w:lineRule="exact"/>
              <w:ind w:left="360"/>
              <w:jc w:val="both"/>
              <w:rPr>
                <w:rFonts w:eastAsia="標楷體"/>
                <w:sz w:val="28"/>
                <w:szCs w:val="28"/>
              </w:rPr>
            </w:pPr>
            <w:r w:rsidRPr="0075472D">
              <w:rPr>
                <w:rFonts w:eastAsia="標楷體"/>
                <w:sz w:val="28"/>
                <w:szCs w:val="28"/>
              </w:rPr>
              <w:t>CLIMEPIRIDE(A10BB12)</w:t>
            </w:r>
          </w:p>
          <w:p w:rsidR="00675FC7" w:rsidRPr="0075472D" w:rsidRDefault="00A55EF7">
            <w:pPr>
              <w:pStyle w:val="a0"/>
              <w:numPr>
                <w:ilvl w:val="0"/>
                <w:numId w:val="2"/>
              </w:numPr>
              <w:spacing w:line="320" w:lineRule="exact"/>
              <w:rPr>
                <w:rFonts w:eastAsia="標楷體"/>
                <w:sz w:val="28"/>
                <w:szCs w:val="28"/>
              </w:rPr>
            </w:pPr>
            <w:r w:rsidRPr="0075472D">
              <w:rPr>
                <w:rFonts w:eastAsia="標楷體"/>
                <w:sz w:val="28"/>
                <w:szCs w:val="28"/>
              </w:rPr>
              <w:t>meglitinides</w:t>
            </w:r>
            <w:r w:rsidRPr="0075472D">
              <w:rPr>
                <w:rFonts w:eastAsia="標楷體"/>
                <w:sz w:val="28"/>
                <w:szCs w:val="28"/>
              </w:rPr>
              <w:t>藥品成分名稱及其</w:t>
            </w:r>
            <w:r w:rsidRPr="0075472D">
              <w:rPr>
                <w:rFonts w:eastAsia="標楷體"/>
                <w:sz w:val="28"/>
                <w:szCs w:val="28"/>
              </w:rPr>
              <w:t>WHO/ATC</w:t>
            </w:r>
            <w:r w:rsidRPr="0075472D">
              <w:rPr>
                <w:rFonts w:eastAsia="標楷體"/>
                <w:sz w:val="28"/>
                <w:szCs w:val="28"/>
              </w:rPr>
              <w:t>代碼如下：</w:t>
            </w:r>
          </w:p>
          <w:p w:rsidR="00675FC7" w:rsidRPr="0075472D" w:rsidRDefault="00A55EF7">
            <w:pPr>
              <w:spacing w:line="320" w:lineRule="exact"/>
              <w:ind w:firstLine="360"/>
              <w:rPr>
                <w:rFonts w:eastAsia="標楷體"/>
                <w:sz w:val="28"/>
                <w:szCs w:val="28"/>
              </w:rPr>
            </w:pPr>
            <w:r w:rsidRPr="0075472D">
              <w:rPr>
                <w:rFonts w:eastAsia="標楷體"/>
                <w:sz w:val="28"/>
                <w:szCs w:val="28"/>
              </w:rPr>
              <w:t>REPAGLINIDE(A10BX02)</w:t>
            </w:r>
          </w:p>
          <w:p w:rsidR="00675FC7" w:rsidRPr="0075472D" w:rsidRDefault="00A55EF7">
            <w:pPr>
              <w:pStyle w:val="a0"/>
              <w:spacing w:line="320" w:lineRule="exact"/>
              <w:ind w:left="360"/>
              <w:rPr>
                <w:rFonts w:eastAsia="標楷體"/>
                <w:sz w:val="28"/>
                <w:szCs w:val="28"/>
              </w:rPr>
            </w:pPr>
            <w:r w:rsidRPr="0075472D">
              <w:rPr>
                <w:rFonts w:eastAsia="標楷體"/>
                <w:sz w:val="28"/>
                <w:szCs w:val="28"/>
              </w:rPr>
              <w:t>NATEGLINIDE(A10BX03)</w:t>
            </w:r>
          </w:p>
        </w:tc>
      </w:tr>
      <w:tr w:rsidR="00675FC7" w:rsidRPr="0075472D" w:rsidTr="008416B7">
        <w:trPr>
          <w:trHeight w:val="586"/>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指標屬性</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負向</w:t>
            </w:r>
          </w:p>
        </w:tc>
      </w:tr>
      <w:tr w:rsidR="00675FC7" w:rsidRPr="0075472D" w:rsidTr="008416B7">
        <w:trPr>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分析單位</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依院所按月分析</w:t>
            </w:r>
          </w:p>
        </w:tc>
      </w:tr>
      <w:tr w:rsidR="00675FC7" w:rsidRPr="0075472D" w:rsidTr="008416B7">
        <w:trPr>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分析範圍</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醫院總額及西醫基層總額部門</w:t>
            </w:r>
          </w:p>
        </w:tc>
      </w:tr>
      <w:tr w:rsidR="00675FC7" w:rsidRPr="0075472D" w:rsidTr="008416B7">
        <w:trPr>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處理方式</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sz w:val="28"/>
                <w:szCs w:val="28"/>
              </w:rPr>
              <w:t>按月依院所分析，西醫基層診所糖尿病用藥新一代</w:t>
            </w:r>
            <w:r w:rsidRPr="0075472D">
              <w:rPr>
                <w:rFonts w:eastAsia="標楷體"/>
                <w:sz w:val="28"/>
                <w:szCs w:val="28"/>
              </w:rPr>
              <w:t>Sulfonylureas</w:t>
            </w:r>
            <w:r w:rsidRPr="0075472D">
              <w:rPr>
                <w:rFonts w:eastAsia="標楷體"/>
                <w:sz w:val="28"/>
                <w:szCs w:val="28"/>
              </w:rPr>
              <w:t>類藥品與</w:t>
            </w:r>
            <w:r w:rsidRPr="0075472D">
              <w:rPr>
                <w:rFonts w:eastAsia="標楷體"/>
                <w:sz w:val="28"/>
                <w:szCs w:val="28"/>
              </w:rPr>
              <w:t>Meglitinides</w:t>
            </w:r>
            <w:r w:rsidRPr="0075472D">
              <w:rPr>
                <w:rFonts w:eastAsia="標楷體"/>
                <w:sz w:val="28"/>
                <w:szCs w:val="28"/>
              </w:rPr>
              <w:t>類藥品合併使用案件比率超過</w:t>
            </w:r>
            <w:r w:rsidRPr="0075472D">
              <w:rPr>
                <w:rFonts w:eastAsia="標楷體"/>
                <w:sz w:val="28"/>
                <w:szCs w:val="28"/>
              </w:rPr>
              <w:t>95</w:t>
            </w:r>
            <w:r w:rsidRPr="0075472D">
              <w:rPr>
                <w:rFonts w:eastAsia="標楷體"/>
                <w:sz w:val="28"/>
                <w:szCs w:val="28"/>
              </w:rPr>
              <w:t>百分位部分核減。</w:t>
            </w:r>
          </w:p>
          <w:p w:rsidR="00675FC7" w:rsidRPr="0075472D" w:rsidRDefault="00A55EF7">
            <w:pPr>
              <w:spacing w:line="320" w:lineRule="exact"/>
              <w:jc w:val="both"/>
              <w:rPr>
                <w:rFonts w:eastAsia="標楷體"/>
                <w:sz w:val="28"/>
                <w:szCs w:val="28"/>
              </w:rPr>
            </w:pPr>
            <w:r w:rsidRPr="0075472D">
              <w:rPr>
                <w:rFonts w:eastAsia="標楷體"/>
                <w:sz w:val="28"/>
                <w:szCs w:val="28"/>
              </w:rPr>
              <w:t>不予支付點數公式：</w:t>
            </w:r>
          </w:p>
          <w:p w:rsidR="00675FC7" w:rsidRPr="0075472D" w:rsidRDefault="00A55EF7">
            <w:pPr>
              <w:spacing w:line="320" w:lineRule="exact"/>
              <w:jc w:val="both"/>
              <w:rPr>
                <w:rFonts w:eastAsia="標楷體"/>
                <w:sz w:val="28"/>
                <w:szCs w:val="28"/>
              </w:rPr>
            </w:pPr>
            <w:r w:rsidRPr="0075472D">
              <w:rPr>
                <w:rFonts w:eastAsia="標楷體"/>
                <w:sz w:val="28"/>
                <w:szCs w:val="28"/>
              </w:rPr>
              <w:t>核減點數</w:t>
            </w:r>
            <w:r w:rsidRPr="0075472D">
              <w:rPr>
                <w:rFonts w:eastAsia="標楷體"/>
                <w:sz w:val="28"/>
                <w:szCs w:val="28"/>
              </w:rPr>
              <w:t xml:space="preserve"> = ((</w:t>
            </w:r>
            <w:r w:rsidRPr="0075472D">
              <w:rPr>
                <w:rFonts w:eastAsia="標楷體"/>
                <w:sz w:val="28"/>
                <w:szCs w:val="28"/>
              </w:rPr>
              <w:t>診所合併使用比率</w:t>
            </w:r>
            <w:r w:rsidRPr="0075472D">
              <w:rPr>
                <w:rFonts w:eastAsia="標楷體"/>
                <w:sz w:val="28"/>
                <w:szCs w:val="28"/>
              </w:rPr>
              <w:t xml:space="preserve"> - 95</w:t>
            </w:r>
            <w:r w:rsidRPr="0075472D">
              <w:rPr>
                <w:rFonts w:eastAsia="標楷體"/>
                <w:sz w:val="28"/>
                <w:szCs w:val="28"/>
              </w:rPr>
              <w:t>百分位比率</w:t>
            </w:r>
            <w:r w:rsidRPr="0075472D">
              <w:rPr>
                <w:rFonts w:eastAsia="標楷體"/>
                <w:sz w:val="28"/>
                <w:szCs w:val="28"/>
              </w:rPr>
              <w:t>(</w:t>
            </w:r>
            <w:r w:rsidRPr="0075472D">
              <w:rPr>
                <w:rFonts w:eastAsia="標楷體"/>
                <w:sz w:val="28"/>
                <w:szCs w:val="28"/>
              </w:rPr>
              <w:t>目前為</w:t>
            </w:r>
            <w:r w:rsidRPr="0075472D">
              <w:rPr>
                <w:rFonts w:eastAsia="標楷體"/>
                <w:sz w:val="28"/>
                <w:szCs w:val="28"/>
              </w:rPr>
              <w:t xml:space="preserve">2.54%)) * </w:t>
            </w:r>
            <w:r w:rsidRPr="0075472D">
              <w:rPr>
                <w:rFonts w:eastAsia="標楷體"/>
                <w:sz w:val="28"/>
                <w:szCs w:val="28"/>
              </w:rPr>
              <w:t>同案件申報新一代</w:t>
            </w:r>
            <w:r w:rsidRPr="0075472D">
              <w:rPr>
                <w:rFonts w:eastAsia="標楷體"/>
                <w:sz w:val="28"/>
                <w:szCs w:val="28"/>
              </w:rPr>
              <w:t>Sulfonylureas</w:t>
            </w:r>
            <w:r w:rsidRPr="0075472D">
              <w:rPr>
                <w:rFonts w:eastAsia="標楷體"/>
                <w:sz w:val="28"/>
                <w:szCs w:val="28"/>
              </w:rPr>
              <w:t>類藥品或</w:t>
            </w:r>
            <w:r w:rsidRPr="0075472D">
              <w:rPr>
                <w:rFonts w:eastAsia="標楷體"/>
                <w:sz w:val="28"/>
                <w:szCs w:val="28"/>
              </w:rPr>
              <w:t>Meglitinides</w:t>
            </w:r>
            <w:r w:rsidRPr="0075472D">
              <w:rPr>
                <w:rFonts w:eastAsia="標楷體"/>
                <w:sz w:val="28"/>
                <w:szCs w:val="28"/>
              </w:rPr>
              <w:t>類藥品任</w:t>
            </w:r>
            <w:r w:rsidRPr="0075472D">
              <w:rPr>
                <w:rFonts w:eastAsia="標楷體"/>
                <w:sz w:val="28"/>
                <w:szCs w:val="28"/>
              </w:rPr>
              <w:t>1</w:t>
            </w:r>
            <w:r w:rsidRPr="0075472D">
              <w:rPr>
                <w:rFonts w:eastAsia="標楷體"/>
                <w:sz w:val="28"/>
                <w:szCs w:val="28"/>
              </w:rPr>
              <w:t>種用藥案件數</w:t>
            </w:r>
            <w:r w:rsidRPr="0075472D">
              <w:rPr>
                <w:rFonts w:eastAsia="標楷體"/>
                <w:sz w:val="28"/>
                <w:szCs w:val="28"/>
              </w:rPr>
              <w:t xml:space="preserve">) / </w:t>
            </w:r>
            <w:r w:rsidRPr="0075472D">
              <w:rPr>
                <w:rFonts w:eastAsia="標楷體"/>
                <w:sz w:val="28"/>
                <w:szCs w:val="28"/>
              </w:rPr>
              <w:t>新一代</w:t>
            </w:r>
            <w:r w:rsidRPr="0075472D">
              <w:rPr>
                <w:rFonts w:eastAsia="標楷體"/>
                <w:sz w:val="28"/>
                <w:szCs w:val="28"/>
              </w:rPr>
              <w:t>sulfonylureas</w:t>
            </w:r>
            <w:r w:rsidRPr="0075472D">
              <w:rPr>
                <w:rFonts w:eastAsia="標楷體"/>
                <w:sz w:val="28"/>
                <w:szCs w:val="28"/>
              </w:rPr>
              <w:t>件數</w:t>
            </w:r>
            <w:r w:rsidRPr="0075472D">
              <w:rPr>
                <w:rFonts w:eastAsia="標楷體"/>
                <w:sz w:val="28"/>
                <w:szCs w:val="28"/>
              </w:rPr>
              <w:t xml:space="preserve"> * </w:t>
            </w:r>
            <w:r w:rsidRPr="0075472D">
              <w:rPr>
                <w:rFonts w:eastAsia="標楷體"/>
                <w:sz w:val="28"/>
                <w:szCs w:val="28"/>
              </w:rPr>
              <w:t>新一代</w:t>
            </w:r>
            <w:r w:rsidRPr="0075472D">
              <w:rPr>
                <w:rFonts w:eastAsia="標楷體"/>
                <w:sz w:val="28"/>
                <w:szCs w:val="28"/>
              </w:rPr>
              <w:t>sulfonylureas</w:t>
            </w:r>
            <w:proofErr w:type="gramStart"/>
            <w:r w:rsidRPr="0075472D">
              <w:rPr>
                <w:rFonts w:eastAsia="標楷體"/>
                <w:sz w:val="28"/>
                <w:szCs w:val="28"/>
              </w:rPr>
              <w:t>醫</w:t>
            </w:r>
            <w:proofErr w:type="gramEnd"/>
            <w:r w:rsidRPr="0075472D">
              <w:rPr>
                <w:rFonts w:eastAsia="標楷體"/>
                <w:sz w:val="28"/>
                <w:szCs w:val="28"/>
              </w:rPr>
              <w:t>令點數總合</w:t>
            </w:r>
          </w:p>
        </w:tc>
      </w:tr>
      <w:tr w:rsidR="00675FC7" w:rsidRPr="0075472D" w:rsidTr="008416B7">
        <w:trPr>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8</w:t>
            </w:r>
            <w:r w:rsidRPr="0075472D">
              <w:rPr>
                <w:rFonts w:eastAsia="標楷體"/>
                <w:color w:val="000000"/>
                <w:sz w:val="28"/>
                <w:szCs w:val="28"/>
              </w:rPr>
              <w:t>日衛署健保字第</w:t>
            </w:r>
            <w:r w:rsidRPr="0075472D">
              <w:rPr>
                <w:rFonts w:eastAsia="標楷體"/>
                <w:color w:val="000000"/>
                <w:sz w:val="28"/>
                <w:szCs w:val="28"/>
              </w:rPr>
              <w:t>0990024551</w:t>
            </w:r>
            <w:r w:rsidRPr="0075472D">
              <w:rPr>
                <w:rFonts w:eastAsia="標楷體"/>
                <w:color w:val="000000"/>
                <w:sz w:val="28"/>
                <w:szCs w:val="28"/>
              </w:rPr>
              <w:t>號函</w:t>
            </w:r>
          </w:p>
        </w:tc>
      </w:tr>
      <w:tr w:rsidR="00675FC7" w:rsidRPr="0075472D" w:rsidTr="008416B7">
        <w:trPr>
          <w:jc w:val="center"/>
        </w:trPr>
        <w:tc>
          <w:tcPr>
            <w:tcW w:w="179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jc w:val="both"/>
              <w:rPr>
                <w:rFonts w:eastAsia="標楷體"/>
                <w:color w:val="000000"/>
                <w:sz w:val="28"/>
                <w:szCs w:val="28"/>
              </w:rPr>
            </w:pPr>
            <w:r w:rsidRPr="0075472D">
              <w:rPr>
                <w:rFonts w:eastAsia="標楷體"/>
                <w:color w:val="000000"/>
                <w:sz w:val="28"/>
                <w:szCs w:val="28"/>
              </w:rPr>
              <w:t>健保局公告日期及文號</w:t>
            </w:r>
          </w:p>
        </w:tc>
        <w:tc>
          <w:tcPr>
            <w:tcW w:w="77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99</w:t>
            </w:r>
            <w:r w:rsidRPr="0075472D">
              <w:rPr>
                <w:rFonts w:eastAsia="標楷體"/>
                <w:color w:val="000000"/>
                <w:sz w:val="28"/>
                <w:szCs w:val="28"/>
              </w:rPr>
              <w:t>年</w:t>
            </w:r>
            <w:r w:rsidRPr="0075472D">
              <w:rPr>
                <w:rFonts w:eastAsia="標楷體"/>
                <w:color w:val="000000"/>
                <w:sz w:val="28"/>
                <w:szCs w:val="28"/>
              </w:rPr>
              <w:t>10</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0990074989</w:t>
            </w:r>
            <w:r w:rsidRPr="0075472D">
              <w:rPr>
                <w:rFonts w:eastAsia="標楷體"/>
                <w:color w:val="000000"/>
                <w:sz w:val="28"/>
                <w:szCs w:val="28"/>
              </w:rPr>
              <w:t>號</w:t>
            </w:r>
            <w:proofErr w:type="gramEnd"/>
          </w:p>
        </w:tc>
      </w:tr>
      <w:tr w:rsidR="00675FC7" w:rsidRPr="0075472D" w:rsidTr="008416B7">
        <w:trPr>
          <w:jc w:val="center"/>
        </w:trPr>
        <w:tc>
          <w:tcPr>
            <w:tcW w:w="179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74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color w:val="000000"/>
                <w:sz w:val="28"/>
                <w:szCs w:val="28"/>
              </w:rPr>
            </w:pPr>
            <w:r w:rsidRPr="0075472D">
              <w:rPr>
                <w:rFonts w:eastAsia="標楷體"/>
                <w:color w:val="000000"/>
                <w:sz w:val="28"/>
                <w:szCs w:val="28"/>
              </w:rPr>
              <w:t>100</w:t>
            </w:r>
            <w:r w:rsidRPr="0075472D">
              <w:rPr>
                <w:rFonts w:eastAsia="標楷體"/>
                <w:color w:val="000000"/>
                <w:sz w:val="28"/>
                <w:szCs w:val="28"/>
              </w:rPr>
              <w:t>年</w:t>
            </w:r>
            <w:r w:rsidRPr="0075472D">
              <w:rPr>
                <w:rFonts w:eastAsia="標楷體"/>
                <w:color w:val="000000"/>
                <w:sz w:val="28"/>
                <w:szCs w:val="28"/>
              </w:rPr>
              <w:t>1</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r w:rsidR="00727746" w:rsidRPr="0075472D">
              <w:rPr>
                <w:rFonts w:eastAsia="標楷體" w:cs="Arial" w:hint="eastAsia"/>
                <w:bCs/>
                <w:sz w:val="28"/>
              </w:rPr>
              <w:t xml:space="preserve"> ~ 1</w:t>
            </w:r>
            <w:r w:rsidR="00727746">
              <w:rPr>
                <w:rFonts w:eastAsia="標楷體" w:cs="Arial"/>
                <w:bCs/>
                <w:sz w:val="28"/>
              </w:rPr>
              <w:t>11</w:t>
            </w:r>
            <w:r w:rsidR="00727746" w:rsidRPr="0075472D">
              <w:rPr>
                <w:rFonts w:eastAsia="標楷體" w:cs="Arial" w:hint="eastAsia"/>
                <w:bCs/>
                <w:sz w:val="28"/>
              </w:rPr>
              <w:t>年</w:t>
            </w:r>
            <w:r w:rsidR="00CA4282">
              <w:rPr>
                <w:rFonts w:eastAsia="標楷體" w:cs="Arial" w:hint="eastAsia"/>
                <w:bCs/>
                <w:sz w:val="28"/>
              </w:rPr>
              <w:t>7</w:t>
            </w:r>
            <w:r w:rsidR="00727746" w:rsidRPr="0075472D">
              <w:rPr>
                <w:rFonts w:eastAsia="標楷體" w:cs="Arial" w:hint="eastAsia"/>
                <w:bCs/>
                <w:sz w:val="28"/>
              </w:rPr>
              <w:t>月</w:t>
            </w:r>
            <w:r w:rsidR="00CA4282">
              <w:rPr>
                <w:rFonts w:eastAsia="標楷體" w:cs="Arial" w:hint="eastAsia"/>
                <w:bCs/>
                <w:sz w:val="28"/>
              </w:rPr>
              <w:t>3</w:t>
            </w:r>
            <w:r w:rsidR="00CA4282">
              <w:rPr>
                <w:rFonts w:eastAsia="標楷體" w:cs="Arial"/>
                <w:bCs/>
                <w:sz w:val="28"/>
              </w:rPr>
              <w:t>1</w:t>
            </w:r>
            <w:r w:rsidR="00727746" w:rsidRPr="0075472D">
              <w:rPr>
                <w:rFonts w:eastAsia="標楷體" w:cs="Arial" w:hint="eastAsia"/>
                <w:bCs/>
                <w:sz w:val="28"/>
              </w:rPr>
              <w:t>日</w:t>
            </w:r>
            <w:r w:rsidR="00727746" w:rsidRPr="0075472D">
              <w:rPr>
                <w:rFonts w:eastAsia="標楷體" w:cs="Arial" w:hint="eastAsia"/>
                <w:bCs/>
                <w:sz w:val="28"/>
              </w:rPr>
              <w:t>(</w:t>
            </w:r>
            <w:r w:rsidR="00727746" w:rsidRPr="0075472D">
              <w:rPr>
                <w:rFonts w:eastAsia="標楷體" w:cs="Arial" w:hint="eastAsia"/>
                <w:bCs/>
                <w:sz w:val="28"/>
              </w:rPr>
              <w:t>費用年月</w:t>
            </w:r>
            <w:r w:rsidR="00727746" w:rsidRPr="0075472D">
              <w:rPr>
                <w:rFonts w:eastAsia="標楷體" w:cs="Arial" w:hint="eastAsia"/>
                <w:bCs/>
                <w:sz w:val="28"/>
              </w:rPr>
              <w:t>)</w:t>
            </w:r>
          </w:p>
        </w:tc>
      </w:tr>
    </w:tbl>
    <w:p w:rsidR="00675FC7" w:rsidRPr="0075472D" w:rsidRDefault="00675FC7">
      <w:pPr>
        <w:pStyle w:val="21"/>
        <w:spacing w:line="240" w:lineRule="auto"/>
        <w:jc w:val="both"/>
        <w:rPr>
          <w:rFonts w:ascii="Times New Roman" w:hAnsi="Times New Roman"/>
        </w:rPr>
      </w:pPr>
    </w:p>
    <w:p w:rsidR="00675FC7" w:rsidRPr="0075472D" w:rsidRDefault="00675FC7">
      <w:pPr>
        <w:pStyle w:val="21"/>
        <w:spacing w:line="240" w:lineRule="auto"/>
        <w:jc w:val="both"/>
        <w:rPr>
          <w:rFonts w:ascii="Times New Roman" w:hAnsi="Times New Roman"/>
        </w:rPr>
      </w:pPr>
    </w:p>
    <w:p w:rsidR="00675FC7" w:rsidRPr="0075472D" w:rsidRDefault="00675FC7">
      <w:pPr>
        <w:pStyle w:val="21"/>
        <w:spacing w:line="240" w:lineRule="auto"/>
        <w:jc w:val="both"/>
        <w:rPr>
          <w:rFonts w:ascii="Times New Roman" w:hAnsi="Times New Roman"/>
        </w:rPr>
      </w:pPr>
    </w:p>
    <w:p w:rsidR="006F5051" w:rsidRPr="0075472D" w:rsidRDefault="006F5051">
      <w:pPr>
        <w:widowControl/>
        <w:suppressAutoHyphens w:val="0"/>
        <w:rPr>
          <w:rFonts w:eastAsia="標楷體"/>
          <w:sz w:val="28"/>
        </w:rPr>
      </w:pPr>
      <w:r w:rsidRPr="0075472D">
        <w:rPr>
          <w:rFonts w:eastAsia="標楷體"/>
        </w:rPr>
        <w:br w:type="page"/>
      </w:r>
    </w:p>
    <w:p w:rsidR="00675FC7" w:rsidRPr="0075472D" w:rsidRDefault="00875579" w:rsidP="00FC0356">
      <w:pPr>
        <w:pStyle w:val="1"/>
        <w:rPr>
          <w:rFonts w:eastAsia="標楷體"/>
          <w:highlight w:val="yellow"/>
        </w:rPr>
      </w:pPr>
      <w:r w:rsidRPr="0075472D">
        <w:rPr>
          <w:rFonts w:eastAsia="標楷體"/>
          <w:highlight w:val="yellow"/>
        </w:rPr>
        <w:lastRenderedPageBreak/>
        <w:t>036-</w:t>
      </w:r>
      <w:r w:rsidRPr="0075472D">
        <w:rPr>
          <w:rFonts w:eastAsia="標楷體"/>
          <w:highlight w:val="yellow"/>
        </w:rPr>
        <w:t>醫院門診同院同一病人每</w:t>
      </w:r>
      <w:r w:rsidRPr="0075472D">
        <w:rPr>
          <w:rFonts w:eastAsia="標楷體" w:hint="eastAsia"/>
          <w:highlight w:val="yellow"/>
        </w:rPr>
        <w:t>季</w:t>
      </w:r>
      <w:r w:rsidRPr="0075472D">
        <w:rPr>
          <w:rFonts w:eastAsia="標楷體"/>
          <w:highlight w:val="yellow"/>
        </w:rPr>
        <w:t>申報</w:t>
      </w:r>
      <w:r w:rsidRPr="0075472D">
        <w:rPr>
          <w:rFonts w:eastAsia="標楷體"/>
          <w:highlight w:val="yellow"/>
        </w:rPr>
        <w:t>Zolpidem</w:t>
      </w:r>
      <w:r w:rsidRPr="0075472D">
        <w:rPr>
          <w:rFonts w:eastAsia="標楷體"/>
          <w:highlight w:val="yellow"/>
        </w:rPr>
        <w:t>開藥</w:t>
      </w:r>
      <w:r w:rsidRPr="0075472D">
        <w:rPr>
          <w:rFonts w:eastAsia="標楷體" w:hint="eastAsia"/>
          <w:color w:val="000000" w:themeColor="text1"/>
          <w:highlight w:val="yellow"/>
        </w:rPr>
        <w:t>量</w:t>
      </w:r>
      <w:r w:rsidRPr="0075472D">
        <w:rPr>
          <w:rFonts w:eastAsia="標楷體"/>
          <w:highlight w:val="yellow"/>
        </w:rPr>
        <w:t>(DDD)</w:t>
      </w:r>
      <w:r w:rsidRPr="0075472D">
        <w:rPr>
          <w:rFonts w:eastAsia="標楷體"/>
          <w:highlight w:val="yellow"/>
        </w:rPr>
        <w:t>超量</w:t>
      </w:r>
    </w:p>
    <w:p w:rsidR="006F5051" w:rsidRPr="0075472D" w:rsidRDefault="006F5051" w:rsidP="006F5051">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727746">
        <w:rPr>
          <w:rFonts w:eastAsia="標楷體"/>
          <w:sz w:val="20"/>
          <w:szCs w:val="20"/>
          <w:highlight w:val="yellow"/>
        </w:rPr>
        <w:t>11</w:t>
      </w:r>
      <w:r w:rsidRPr="0075472D">
        <w:rPr>
          <w:rFonts w:eastAsia="標楷體" w:hint="eastAsia"/>
          <w:sz w:val="20"/>
          <w:szCs w:val="20"/>
          <w:highlight w:val="yellow"/>
        </w:rPr>
        <w:t>年</w:t>
      </w:r>
      <w:r w:rsidR="00CA4282">
        <w:rPr>
          <w:rFonts w:eastAsia="標楷體" w:hint="eastAsia"/>
          <w:sz w:val="20"/>
          <w:szCs w:val="20"/>
          <w:highlight w:val="yellow"/>
        </w:rPr>
        <w:t>8</w:t>
      </w:r>
      <w:r w:rsidRPr="0075472D">
        <w:rPr>
          <w:rFonts w:eastAsia="標楷體" w:hint="eastAsia"/>
          <w:sz w:val="20"/>
          <w:szCs w:val="20"/>
          <w:highlight w:val="yellow"/>
        </w:rPr>
        <w:t>月</w:t>
      </w:r>
      <w:r w:rsidR="00CA4282">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hint="eastAsia"/>
          <w:sz w:val="20"/>
          <w:szCs w:val="20"/>
          <w:highlight w:val="yellow"/>
        </w:rPr>
        <w:t>101</w:t>
      </w:r>
      <w:r w:rsidRPr="0075472D">
        <w:rPr>
          <w:rFonts w:eastAsia="標楷體"/>
          <w:sz w:val="20"/>
          <w:szCs w:val="20"/>
          <w:highlight w:val="yellow"/>
        </w:rPr>
        <w:t>年</w:t>
      </w:r>
      <w:r w:rsidRPr="0075472D">
        <w:rPr>
          <w:rFonts w:eastAsia="標楷體" w:hint="eastAsia"/>
          <w:sz w:val="20"/>
          <w:szCs w:val="20"/>
          <w:highlight w:val="yellow"/>
        </w:rPr>
        <w:t>7</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6F5051" w:rsidRDefault="006F5051" w:rsidP="006F5051">
      <w:pPr>
        <w:rPr>
          <w:rFonts w:eastAsia="標楷體"/>
        </w:rPr>
      </w:pPr>
    </w:p>
    <w:p w:rsidR="00727746" w:rsidRPr="00727746" w:rsidRDefault="00727746" w:rsidP="006F5051">
      <w:pPr>
        <w:pStyle w:val="2"/>
        <w:rPr>
          <w:rFonts w:eastAsia="標楷體"/>
        </w:rPr>
      </w:pPr>
      <w:r w:rsidRPr="00727746">
        <w:rPr>
          <w:rFonts w:eastAsia="標楷體" w:hint="eastAsia"/>
        </w:rPr>
        <w:t>0</w:t>
      </w:r>
      <w:r w:rsidRPr="00727746">
        <w:rPr>
          <w:rFonts w:eastAsia="標楷體"/>
        </w:rPr>
        <w:t>3</w:t>
      </w:r>
      <w:r>
        <w:rPr>
          <w:rFonts w:eastAsia="標楷體"/>
        </w:rPr>
        <w:t>6</w:t>
      </w:r>
      <w:r w:rsidRPr="00727746">
        <w:rPr>
          <w:rFonts w:eastAsia="標楷體" w:hint="eastAsia"/>
        </w:rPr>
        <w:t>指標版本：停止辦理起日</w:t>
      </w:r>
      <w:r w:rsidRPr="00727746">
        <w:rPr>
          <w:rFonts w:eastAsia="標楷體" w:hint="eastAsia"/>
        </w:rPr>
        <w:tab/>
        <w:t>111</w:t>
      </w:r>
      <w:r w:rsidRPr="00727746">
        <w:rPr>
          <w:rFonts w:eastAsia="標楷體" w:hint="eastAsia"/>
        </w:rPr>
        <w:t>年</w:t>
      </w:r>
      <w:r w:rsidR="00CA4282">
        <w:rPr>
          <w:rFonts w:eastAsia="標楷體" w:hint="eastAsia"/>
        </w:rPr>
        <w:t>8</w:t>
      </w:r>
      <w:r w:rsidRPr="00727746">
        <w:rPr>
          <w:rFonts w:eastAsia="標楷體" w:hint="eastAsia"/>
        </w:rPr>
        <w:t>月</w:t>
      </w:r>
      <w:r w:rsidR="00CA4282">
        <w:rPr>
          <w:rFonts w:eastAsia="標楷體" w:hint="eastAsia"/>
        </w:rPr>
        <w:t>1</w:t>
      </w:r>
      <w:r w:rsidRPr="00727746">
        <w:rPr>
          <w:rFonts w:eastAsia="標楷體" w:hint="eastAsia"/>
        </w:rPr>
        <w:t>日</w:t>
      </w:r>
      <w:r w:rsidRPr="00727746">
        <w:rPr>
          <w:rFonts w:eastAsia="標楷體" w:hint="eastAsia"/>
        </w:rPr>
        <w:t>(</w:t>
      </w:r>
      <w:r w:rsidRPr="00727746">
        <w:rPr>
          <w:rFonts w:eastAsia="標楷體" w:hint="eastAsia"/>
        </w:rPr>
        <w:t>費用年月</w:t>
      </w:r>
      <w:r w:rsidRPr="00727746">
        <w:rPr>
          <w:rFonts w:eastAsia="標楷體" w:hint="eastAsia"/>
        </w:rPr>
        <w:t>)</w:t>
      </w:r>
      <w:r w:rsidRPr="00727746">
        <w:rPr>
          <w:rFonts w:eastAsia="標楷體" w:hint="eastAsia"/>
        </w:rPr>
        <w:t>停止辦理</w:t>
      </w:r>
    </w:p>
    <w:tbl>
      <w:tblPr>
        <w:tblW w:w="9766"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828"/>
        <w:gridCol w:w="7938"/>
      </w:tblGrid>
      <w:tr w:rsidR="00727746" w:rsidRPr="00ED5982" w:rsidTr="00CA4282">
        <w:trPr>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000000"/>
                <w:sz w:val="28"/>
                <w:szCs w:val="28"/>
              </w:rPr>
            </w:pPr>
            <w:r w:rsidRPr="00ED5982">
              <w:rPr>
                <w:rFonts w:eastAsia="標楷體"/>
                <w:color w:val="000000"/>
                <w:sz w:val="28"/>
                <w:szCs w:val="28"/>
              </w:rPr>
              <w:t>指標名稱</w:t>
            </w:r>
          </w:p>
        </w:tc>
        <w:tc>
          <w:tcPr>
            <w:tcW w:w="7938" w:type="dxa"/>
            <w:shd w:val="clear" w:color="auto" w:fill="auto"/>
            <w:tcMar>
              <w:top w:w="0" w:type="dxa"/>
              <w:left w:w="28" w:type="dxa"/>
              <w:bottom w:w="0" w:type="dxa"/>
              <w:right w:w="28" w:type="dxa"/>
            </w:tcMar>
            <w:vAlign w:val="center"/>
          </w:tcPr>
          <w:p w:rsidR="00727746" w:rsidRDefault="00727746" w:rsidP="00CA4282">
            <w:pPr>
              <w:snapToGrid w:val="0"/>
              <w:rPr>
                <w:rFonts w:eastAsia="標楷體"/>
                <w:sz w:val="28"/>
                <w:szCs w:val="28"/>
              </w:rPr>
            </w:pPr>
            <w:r w:rsidRPr="00ED5982">
              <w:rPr>
                <w:rFonts w:eastAsia="標楷體"/>
                <w:sz w:val="28"/>
                <w:szCs w:val="28"/>
              </w:rPr>
              <w:t>036-</w:t>
            </w:r>
            <w:r w:rsidRPr="00ED5982">
              <w:rPr>
                <w:rFonts w:eastAsia="標楷體"/>
                <w:sz w:val="28"/>
                <w:szCs w:val="28"/>
              </w:rPr>
              <w:t>醫院門診同院同一病人每季申報</w:t>
            </w:r>
            <w:r w:rsidRPr="00ED5982">
              <w:rPr>
                <w:rFonts w:eastAsia="標楷體"/>
                <w:sz w:val="28"/>
                <w:szCs w:val="28"/>
              </w:rPr>
              <w:t>Zolpidem</w:t>
            </w:r>
            <w:r w:rsidRPr="00ED5982">
              <w:rPr>
                <w:rFonts w:eastAsia="標楷體"/>
                <w:sz w:val="28"/>
                <w:szCs w:val="28"/>
              </w:rPr>
              <w:t>開藥量</w:t>
            </w:r>
            <w:r w:rsidRPr="00ED5982">
              <w:rPr>
                <w:rFonts w:eastAsia="標楷體"/>
                <w:sz w:val="28"/>
                <w:szCs w:val="28"/>
              </w:rPr>
              <w:t>(DDD)</w:t>
            </w:r>
            <w:r w:rsidRPr="00ED5982">
              <w:rPr>
                <w:rFonts w:eastAsia="標楷體"/>
                <w:sz w:val="28"/>
                <w:szCs w:val="28"/>
              </w:rPr>
              <w:t>超量</w:t>
            </w:r>
          </w:p>
          <w:p w:rsidR="00727746" w:rsidRPr="00ED5982" w:rsidRDefault="00727746" w:rsidP="00CA4282">
            <w:pPr>
              <w:snapToGrid w:val="0"/>
              <w:rPr>
                <w:rFonts w:eastAsia="標楷體"/>
                <w:sz w:val="28"/>
                <w:szCs w:val="28"/>
              </w:rPr>
            </w:pPr>
            <w:r w:rsidRPr="00CD6FE1">
              <w:rPr>
                <w:rFonts w:eastAsia="標楷體"/>
                <w:color w:val="FF0000"/>
                <w:sz w:val="28"/>
                <w:szCs w:val="28"/>
                <w:u w:val="single"/>
              </w:rPr>
              <w:t>（本指標刪除）</w:t>
            </w:r>
          </w:p>
        </w:tc>
      </w:tr>
      <w:tr w:rsidR="00727746" w:rsidRPr="00ED5982" w:rsidTr="00CA4282">
        <w:trPr>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000000"/>
                <w:sz w:val="28"/>
                <w:szCs w:val="28"/>
              </w:rPr>
            </w:pPr>
            <w:r w:rsidRPr="00ED5982">
              <w:rPr>
                <w:rFonts w:eastAsia="標楷體"/>
                <w:color w:val="000000"/>
                <w:sz w:val="28"/>
                <w:szCs w:val="28"/>
              </w:rPr>
              <w:t>實施目的</w:t>
            </w:r>
          </w:p>
        </w:tc>
        <w:tc>
          <w:tcPr>
            <w:tcW w:w="793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sz w:val="28"/>
                <w:szCs w:val="28"/>
              </w:rPr>
            </w:pPr>
            <w:r w:rsidRPr="00ED5982">
              <w:rPr>
                <w:rFonts w:eastAsia="標楷體"/>
                <w:sz w:val="28"/>
                <w:szCs w:val="28"/>
              </w:rPr>
              <w:t>降低不當之用藥型態，減少重覆用藥。</w:t>
            </w:r>
          </w:p>
        </w:tc>
      </w:tr>
      <w:tr w:rsidR="00727746" w:rsidRPr="00ED5982" w:rsidTr="00CA4282">
        <w:trPr>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000000"/>
                <w:sz w:val="28"/>
                <w:szCs w:val="28"/>
              </w:rPr>
            </w:pPr>
            <w:r w:rsidRPr="00ED5982">
              <w:rPr>
                <w:rFonts w:eastAsia="標楷體"/>
                <w:color w:val="000000"/>
                <w:sz w:val="28"/>
                <w:szCs w:val="28"/>
              </w:rPr>
              <w:t>指標定義</w:t>
            </w:r>
          </w:p>
          <w:p w:rsidR="00727746" w:rsidRPr="00ED5982" w:rsidRDefault="00727746" w:rsidP="00CA4282">
            <w:pPr>
              <w:snapToGrid w:val="0"/>
              <w:rPr>
                <w:rFonts w:eastAsia="標楷體"/>
                <w:color w:val="000000"/>
                <w:sz w:val="28"/>
                <w:szCs w:val="28"/>
              </w:rPr>
            </w:pPr>
          </w:p>
        </w:tc>
        <w:tc>
          <w:tcPr>
            <w:tcW w:w="7938" w:type="dxa"/>
            <w:shd w:val="clear" w:color="auto" w:fill="auto"/>
            <w:tcMar>
              <w:top w:w="0" w:type="dxa"/>
              <w:left w:w="28" w:type="dxa"/>
              <w:bottom w:w="0" w:type="dxa"/>
              <w:right w:w="28" w:type="dxa"/>
            </w:tcMar>
            <w:vAlign w:val="center"/>
          </w:tcPr>
          <w:p w:rsidR="00727746" w:rsidRPr="00ED5982" w:rsidRDefault="00727746" w:rsidP="00CA4282">
            <w:pPr>
              <w:snapToGrid w:val="0"/>
              <w:jc w:val="both"/>
              <w:rPr>
                <w:rFonts w:eastAsia="標楷體"/>
                <w:sz w:val="28"/>
                <w:szCs w:val="28"/>
              </w:rPr>
            </w:pPr>
            <w:r w:rsidRPr="00ED5982">
              <w:rPr>
                <w:rFonts w:eastAsia="標楷體"/>
                <w:sz w:val="28"/>
                <w:szCs w:val="28"/>
              </w:rPr>
              <w:t>同院同一病人每季申報</w:t>
            </w:r>
            <w:r w:rsidRPr="00ED5982">
              <w:rPr>
                <w:rFonts w:eastAsia="標楷體"/>
                <w:sz w:val="28"/>
                <w:szCs w:val="28"/>
              </w:rPr>
              <w:t>Zolpidem</w:t>
            </w:r>
            <w:r w:rsidRPr="00ED5982">
              <w:rPr>
                <w:rFonts w:eastAsia="標楷體"/>
                <w:sz w:val="28"/>
                <w:szCs w:val="28"/>
              </w:rPr>
              <w:t>開藥量</w:t>
            </w:r>
            <w:r w:rsidRPr="00ED5982">
              <w:rPr>
                <w:rFonts w:eastAsia="標楷體"/>
                <w:sz w:val="28"/>
                <w:szCs w:val="28"/>
              </w:rPr>
              <w:t>(DDD)</w:t>
            </w:r>
            <w:r w:rsidRPr="00ED5982">
              <w:rPr>
                <w:rFonts w:eastAsia="標楷體"/>
                <w:sz w:val="28"/>
                <w:szCs w:val="28"/>
              </w:rPr>
              <w:t>超量。</w:t>
            </w:r>
          </w:p>
          <w:p w:rsidR="00727746" w:rsidRPr="00ED5982" w:rsidRDefault="00727746" w:rsidP="00CA4282">
            <w:pPr>
              <w:snapToGrid w:val="0"/>
              <w:jc w:val="both"/>
              <w:rPr>
                <w:rFonts w:eastAsia="標楷體"/>
                <w:sz w:val="28"/>
                <w:szCs w:val="28"/>
              </w:rPr>
            </w:pPr>
            <w:r w:rsidRPr="00ED5982">
              <w:rPr>
                <w:rFonts w:eastAsia="標楷體"/>
                <w:sz w:val="28"/>
                <w:szCs w:val="28"/>
              </w:rPr>
              <w:t>資料範圍：門診申報</w:t>
            </w:r>
            <w:r w:rsidRPr="00ED5982">
              <w:rPr>
                <w:rFonts w:eastAsia="標楷體"/>
                <w:sz w:val="28"/>
                <w:szCs w:val="28"/>
              </w:rPr>
              <w:t>Zolpidem</w:t>
            </w:r>
            <w:r w:rsidRPr="00ED5982">
              <w:rPr>
                <w:rFonts w:eastAsia="標楷體"/>
                <w:sz w:val="28"/>
                <w:szCs w:val="28"/>
              </w:rPr>
              <w:t>之病人歸戶分析</w:t>
            </w:r>
            <w:r w:rsidRPr="00ED5982">
              <w:rPr>
                <w:rFonts w:eastAsia="標楷體"/>
                <w:sz w:val="28"/>
                <w:szCs w:val="28"/>
              </w:rPr>
              <w:t>(</w:t>
            </w:r>
            <w:r w:rsidRPr="00ED5982">
              <w:rPr>
                <w:rFonts w:eastAsia="標楷體"/>
                <w:sz w:val="28"/>
                <w:szCs w:val="28"/>
              </w:rPr>
              <w:t>含藥局資料</w:t>
            </w:r>
            <w:r w:rsidRPr="00ED5982">
              <w:rPr>
                <w:rFonts w:eastAsia="標楷體"/>
                <w:sz w:val="28"/>
                <w:szCs w:val="28"/>
              </w:rPr>
              <w:t>)</w:t>
            </w:r>
          </w:p>
          <w:p w:rsidR="00727746" w:rsidRPr="00ED5982" w:rsidRDefault="00727746" w:rsidP="00CA4282">
            <w:pPr>
              <w:snapToGrid w:val="0"/>
              <w:jc w:val="both"/>
              <w:rPr>
                <w:rFonts w:eastAsia="標楷體"/>
                <w:sz w:val="28"/>
                <w:szCs w:val="28"/>
              </w:rPr>
            </w:pPr>
            <w:r w:rsidRPr="00ED5982">
              <w:rPr>
                <w:rFonts w:eastAsia="標楷體"/>
                <w:sz w:val="28"/>
                <w:szCs w:val="28"/>
              </w:rPr>
              <w:t>Zolpidem</w:t>
            </w:r>
            <w:r w:rsidRPr="00ED5982">
              <w:rPr>
                <w:rFonts w:eastAsia="標楷體"/>
                <w:sz w:val="28"/>
                <w:szCs w:val="28"/>
              </w:rPr>
              <w:t>藥品：藥品成分碼「</w:t>
            </w:r>
            <w:r w:rsidRPr="00ED5982">
              <w:rPr>
                <w:rFonts w:eastAsia="標楷體"/>
                <w:sz w:val="28"/>
                <w:szCs w:val="28"/>
              </w:rPr>
              <w:t>2824801810</w:t>
            </w:r>
            <w:r w:rsidRPr="00ED5982">
              <w:rPr>
                <w:rFonts w:eastAsia="標楷體"/>
                <w:sz w:val="28"/>
                <w:szCs w:val="28"/>
              </w:rPr>
              <w:t>」、「</w:t>
            </w:r>
            <w:r w:rsidRPr="00ED5982">
              <w:rPr>
                <w:rFonts w:eastAsia="標楷體"/>
                <w:sz w:val="28"/>
                <w:szCs w:val="28"/>
              </w:rPr>
              <w:t>2824801820</w:t>
            </w:r>
            <w:r w:rsidRPr="00ED5982">
              <w:rPr>
                <w:rFonts w:eastAsia="標楷體"/>
                <w:sz w:val="28"/>
                <w:szCs w:val="28"/>
              </w:rPr>
              <w:t>」</w:t>
            </w:r>
          </w:p>
          <w:p w:rsidR="00727746" w:rsidRPr="00ED5982" w:rsidRDefault="00727746" w:rsidP="00CA4282">
            <w:pPr>
              <w:snapToGrid w:val="0"/>
              <w:jc w:val="both"/>
              <w:rPr>
                <w:rFonts w:eastAsia="標楷體"/>
                <w:sz w:val="28"/>
                <w:szCs w:val="28"/>
              </w:rPr>
            </w:pPr>
            <w:r w:rsidRPr="00ED5982">
              <w:rPr>
                <w:rFonts w:eastAsia="標楷體"/>
                <w:sz w:val="28"/>
                <w:szCs w:val="28"/>
              </w:rPr>
              <w:t>Zolpidem</w:t>
            </w:r>
            <w:r w:rsidRPr="00ED5982">
              <w:rPr>
                <w:rFonts w:eastAsia="標楷體"/>
                <w:sz w:val="28"/>
                <w:szCs w:val="28"/>
              </w:rPr>
              <w:t>開藥量</w:t>
            </w:r>
            <w:r w:rsidRPr="00ED5982">
              <w:rPr>
                <w:rFonts w:eastAsia="標楷體"/>
                <w:sz w:val="28"/>
                <w:szCs w:val="28"/>
              </w:rPr>
              <w:t>(DDD)</w:t>
            </w:r>
            <w:r w:rsidRPr="00ED5982">
              <w:rPr>
                <w:rFonts w:eastAsia="標楷體"/>
                <w:sz w:val="28"/>
                <w:szCs w:val="28"/>
              </w:rPr>
              <w:t>：依</w:t>
            </w:r>
            <w:r w:rsidRPr="00ED5982">
              <w:rPr>
                <w:rFonts w:eastAsia="標楷體"/>
                <w:sz w:val="28"/>
                <w:szCs w:val="28"/>
              </w:rPr>
              <w:t xml:space="preserve">WHO ATC/DDD Index </w:t>
            </w:r>
            <w:r w:rsidRPr="00ED5982">
              <w:rPr>
                <w:rFonts w:eastAsia="標楷體"/>
                <w:sz w:val="28"/>
                <w:szCs w:val="28"/>
              </w:rPr>
              <w:t>建議之每人日劑量為</w:t>
            </w:r>
            <w:r w:rsidRPr="00ED5982">
              <w:rPr>
                <w:rFonts w:eastAsia="標楷體"/>
                <w:sz w:val="28"/>
                <w:szCs w:val="28"/>
              </w:rPr>
              <w:t>10mg</w:t>
            </w:r>
          </w:p>
          <w:p w:rsidR="00727746" w:rsidRPr="00ED5982" w:rsidRDefault="00727746" w:rsidP="00CA4282">
            <w:pPr>
              <w:snapToGrid w:val="0"/>
              <w:jc w:val="both"/>
              <w:rPr>
                <w:rFonts w:eastAsia="標楷體"/>
                <w:sz w:val="28"/>
                <w:szCs w:val="28"/>
              </w:rPr>
            </w:pPr>
            <w:r w:rsidRPr="00ED5982">
              <w:rPr>
                <w:rFonts w:eastAsia="標楷體"/>
                <w:bCs/>
                <w:sz w:val="28"/>
                <w:szCs w:val="28"/>
              </w:rPr>
              <w:t>排除神經科及精神科就醫科別案件</w:t>
            </w:r>
            <w:r w:rsidRPr="00ED5982">
              <w:rPr>
                <w:rFonts w:eastAsia="標楷體"/>
                <w:sz w:val="28"/>
                <w:szCs w:val="28"/>
              </w:rPr>
              <w:t>。</w:t>
            </w:r>
          </w:p>
        </w:tc>
      </w:tr>
      <w:tr w:rsidR="00727746" w:rsidRPr="00ED5982" w:rsidTr="00CA4282">
        <w:trPr>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000000"/>
                <w:sz w:val="28"/>
                <w:szCs w:val="28"/>
              </w:rPr>
            </w:pPr>
            <w:r w:rsidRPr="00ED5982">
              <w:rPr>
                <w:rFonts w:eastAsia="標楷體"/>
                <w:color w:val="000000"/>
                <w:sz w:val="28"/>
                <w:szCs w:val="28"/>
              </w:rPr>
              <w:t>指標屬性</w:t>
            </w:r>
          </w:p>
        </w:tc>
        <w:tc>
          <w:tcPr>
            <w:tcW w:w="793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sz w:val="28"/>
                <w:szCs w:val="28"/>
              </w:rPr>
            </w:pPr>
            <w:r w:rsidRPr="00ED5982">
              <w:rPr>
                <w:rFonts w:eastAsia="標楷體"/>
                <w:sz w:val="28"/>
                <w:szCs w:val="28"/>
              </w:rPr>
              <w:t>負向</w:t>
            </w:r>
          </w:p>
        </w:tc>
      </w:tr>
      <w:tr w:rsidR="00727746" w:rsidRPr="00ED5982" w:rsidTr="00CA4282">
        <w:trPr>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000000"/>
                <w:sz w:val="28"/>
                <w:szCs w:val="28"/>
              </w:rPr>
            </w:pPr>
            <w:r w:rsidRPr="00ED5982">
              <w:rPr>
                <w:rFonts w:eastAsia="標楷體"/>
                <w:color w:val="000000"/>
                <w:sz w:val="28"/>
                <w:szCs w:val="28"/>
              </w:rPr>
              <w:t>分析單位</w:t>
            </w:r>
          </w:p>
        </w:tc>
        <w:tc>
          <w:tcPr>
            <w:tcW w:w="793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sz w:val="28"/>
                <w:szCs w:val="28"/>
              </w:rPr>
            </w:pPr>
            <w:r w:rsidRPr="00ED5982">
              <w:rPr>
                <w:rFonts w:eastAsia="標楷體"/>
                <w:sz w:val="28"/>
                <w:szCs w:val="28"/>
              </w:rPr>
              <w:t>依院所按季分析</w:t>
            </w:r>
          </w:p>
        </w:tc>
      </w:tr>
      <w:tr w:rsidR="00727746" w:rsidRPr="00ED5982" w:rsidTr="00CA4282">
        <w:trPr>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000000"/>
                <w:sz w:val="28"/>
                <w:szCs w:val="28"/>
              </w:rPr>
            </w:pPr>
            <w:r w:rsidRPr="00ED5982">
              <w:rPr>
                <w:rFonts w:eastAsia="標楷體"/>
                <w:color w:val="000000"/>
                <w:sz w:val="28"/>
                <w:szCs w:val="28"/>
              </w:rPr>
              <w:t>分析範圍</w:t>
            </w:r>
          </w:p>
        </w:tc>
        <w:tc>
          <w:tcPr>
            <w:tcW w:w="793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sz w:val="28"/>
                <w:szCs w:val="28"/>
              </w:rPr>
            </w:pPr>
            <w:r w:rsidRPr="00ED5982">
              <w:rPr>
                <w:rFonts w:eastAsia="標楷體"/>
                <w:sz w:val="28"/>
                <w:szCs w:val="28"/>
              </w:rPr>
              <w:t>醫院總額部門</w:t>
            </w:r>
          </w:p>
        </w:tc>
      </w:tr>
      <w:tr w:rsidR="00727746" w:rsidRPr="00ED5982" w:rsidTr="00CA4282">
        <w:trPr>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000000"/>
                <w:sz w:val="28"/>
                <w:szCs w:val="28"/>
              </w:rPr>
            </w:pPr>
            <w:r w:rsidRPr="00ED5982">
              <w:rPr>
                <w:rFonts w:eastAsia="標楷體"/>
                <w:color w:val="000000"/>
                <w:sz w:val="28"/>
                <w:szCs w:val="28"/>
              </w:rPr>
              <w:t>處理方式</w:t>
            </w:r>
          </w:p>
        </w:tc>
        <w:tc>
          <w:tcPr>
            <w:tcW w:w="7938" w:type="dxa"/>
            <w:shd w:val="clear" w:color="auto" w:fill="auto"/>
            <w:tcMar>
              <w:top w:w="0" w:type="dxa"/>
              <w:left w:w="28" w:type="dxa"/>
              <w:bottom w:w="0" w:type="dxa"/>
              <w:right w:w="28" w:type="dxa"/>
            </w:tcMar>
            <w:vAlign w:val="center"/>
          </w:tcPr>
          <w:p w:rsidR="00727746" w:rsidRPr="00ED5982" w:rsidRDefault="00727746" w:rsidP="00CA4282">
            <w:pPr>
              <w:snapToGrid w:val="0"/>
              <w:jc w:val="both"/>
              <w:rPr>
                <w:rFonts w:eastAsia="標楷體"/>
                <w:sz w:val="28"/>
                <w:szCs w:val="28"/>
              </w:rPr>
            </w:pPr>
            <w:r w:rsidRPr="00ED5982">
              <w:rPr>
                <w:rFonts w:eastAsia="標楷體"/>
                <w:sz w:val="28"/>
                <w:szCs w:val="28"/>
              </w:rPr>
              <w:t>同院同一病人每季申報</w:t>
            </w:r>
            <w:r w:rsidRPr="00ED5982">
              <w:rPr>
                <w:rFonts w:eastAsia="標楷體"/>
                <w:sz w:val="28"/>
                <w:szCs w:val="28"/>
              </w:rPr>
              <w:t>Zolpidem</w:t>
            </w:r>
            <w:r w:rsidRPr="00ED5982">
              <w:rPr>
                <w:rFonts w:eastAsia="標楷體"/>
                <w:sz w:val="28"/>
                <w:szCs w:val="28"/>
              </w:rPr>
              <w:t>開藥量</w:t>
            </w:r>
            <w:r w:rsidRPr="00ED5982">
              <w:rPr>
                <w:rFonts w:eastAsia="標楷體"/>
                <w:sz w:val="28"/>
                <w:szCs w:val="28"/>
              </w:rPr>
              <w:t>(DDD)</w:t>
            </w:r>
            <w:r w:rsidRPr="00ED5982">
              <w:rPr>
                <w:rFonts w:eastAsia="標楷體"/>
                <w:sz w:val="28"/>
                <w:szCs w:val="28"/>
              </w:rPr>
              <w:t>超過</w:t>
            </w:r>
            <w:proofErr w:type="gramStart"/>
            <w:r w:rsidRPr="00ED5982">
              <w:rPr>
                <w:rFonts w:eastAsia="標楷體"/>
                <w:sz w:val="28"/>
                <w:szCs w:val="28"/>
              </w:rPr>
              <w:t>閾</w:t>
            </w:r>
            <w:proofErr w:type="gramEnd"/>
            <w:r w:rsidRPr="00ED5982">
              <w:rPr>
                <w:rFonts w:eastAsia="標楷體"/>
                <w:sz w:val="28"/>
                <w:szCs w:val="28"/>
              </w:rPr>
              <w:t>值</w:t>
            </w:r>
            <w:r w:rsidRPr="00ED5982">
              <w:rPr>
                <w:rFonts w:eastAsia="標楷體"/>
                <w:sz w:val="28"/>
                <w:szCs w:val="28"/>
              </w:rPr>
              <w:t>DDD</w:t>
            </w:r>
            <w:r w:rsidRPr="00ED5982">
              <w:rPr>
                <w:rFonts w:eastAsia="標楷體"/>
                <w:sz w:val="28"/>
                <w:szCs w:val="28"/>
              </w:rPr>
              <w:t>部分不予支付藥費。</w:t>
            </w:r>
          </w:p>
          <w:p w:rsidR="00727746" w:rsidRPr="00ED5982" w:rsidRDefault="00727746" w:rsidP="00CA4282">
            <w:pPr>
              <w:snapToGrid w:val="0"/>
              <w:jc w:val="both"/>
              <w:rPr>
                <w:rFonts w:eastAsia="標楷體"/>
                <w:sz w:val="28"/>
                <w:szCs w:val="28"/>
              </w:rPr>
            </w:pPr>
            <w:r w:rsidRPr="00ED5982">
              <w:rPr>
                <w:rFonts w:eastAsia="標楷體"/>
                <w:sz w:val="28"/>
                <w:szCs w:val="28"/>
              </w:rPr>
              <w:t>不予支付點數</w:t>
            </w:r>
            <w:r w:rsidRPr="00ED5982">
              <w:rPr>
                <w:rFonts w:eastAsia="標楷體"/>
                <w:sz w:val="28"/>
                <w:szCs w:val="28"/>
              </w:rPr>
              <w:t>=[</w:t>
            </w:r>
            <w:r w:rsidRPr="00ED5982">
              <w:rPr>
                <w:rFonts w:eastAsia="標楷體"/>
                <w:sz w:val="28"/>
                <w:szCs w:val="28"/>
              </w:rPr>
              <w:t>同一醫院內每季</w:t>
            </w:r>
            <w:r w:rsidRPr="00ED5982">
              <w:rPr>
                <w:rFonts w:eastAsia="標楷體"/>
                <w:sz w:val="28"/>
                <w:szCs w:val="28"/>
              </w:rPr>
              <w:t>Zolpidem</w:t>
            </w:r>
            <w:r w:rsidRPr="00ED5982">
              <w:rPr>
                <w:rFonts w:eastAsia="標楷體"/>
                <w:sz w:val="28"/>
                <w:szCs w:val="28"/>
              </w:rPr>
              <w:t>藥品總開藥量</w:t>
            </w:r>
            <w:r w:rsidRPr="00ED5982">
              <w:rPr>
                <w:rFonts w:eastAsia="標楷體"/>
                <w:sz w:val="28"/>
                <w:szCs w:val="28"/>
              </w:rPr>
              <w:t>(DDD)</w:t>
            </w:r>
            <w:r w:rsidRPr="00ED5982">
              <w:rPr>
                <w:rFonts w:eastAsia="標楷體"/>
                <w:sz w:val="28"/>
                <w:szCs w:val="28"/>
              </w:rPr>
              <w:t>超過當季</w:t>
            </w:r>
            <w:proofErr w:type="gramStart"/>
            <w:r w:rsidRPr="00ED5982">
              <w:rPr>
                <w:rFonts w:eastAsia="標楷體"/>
                <w:sz w:val="28"/>
                <w:szCs w:val="28"/>
              </w:rPr>
              <w:t>閾</w:t>
            </w:r>
            <w:proofErr w:type="gramEnd"/>
            <w:r w:rsidRPr="00ED5982">
              <w:rPr>
                <w:rFonts w:eastAsia="標楷體"/>
                <w:sz w:val="28"/>
                <w:szCs w:val="28"/>
              </w:rPr>
              <w:t>值</w:t>
            </w:r>
            <w:r w:rsidRPr="00ED5982">
              <w:rPr>
                <w:rFonts w:eastAsia="標楷體"/>
                <w:sz w:val="28"/>
                <w:szCs w:val="28"/>
              </w:rPr>
              <w:t>DDD</w:t>
            </w:r>
            <w:r w:rsidRPr="00ED5982">
              <w:rPr>
                <w:rFonts w:eastAsia="標楷體"/>
                <w:sz w:val="28"/>
                <w:szCs w:val="28"/>
              </w:rPr>
              <w:t>以上病人開藥量</w:t>
            </w:r>
            <w:r w:rsidRPr="00ED5982">
              <w:rPr>
                <w:rFonts w:eastAsia="標楷體"/>
                <w:sz w:val="28"/>
                <w:szCs w:val="28"/>
              </w:rPr>
              <w:t>DDD</w:t>
            </w:r>
            <w:r w:rsidRPr="00ED5982">
              <w:rPr>
                <w:rFonts w:eastAsia="標楷體"/>
                <w:sz w:val="28"/>
                <w:szCs w:val="28"/>
              </w:rPr>
              <w:t>總和－同一醫院內每季</w:t>
            </w:r>
            <w:r w:rsidRPr="00ED5982">
              <w:rPr>
                <w:rFonts w:eastAsia="標楷體"/>
                <w:sz w:val="28"/>
                <w:szCs w:val="28"/>
              </w:rPr>
              <w:t>Zolpidem</w:t>
            </w:r>
            <w:r w:rsidRPr="00ED5982">
              <w:rPr>
                <w:rFonts w:eastAsia="標楷體"/>
                <w:sz w:val="28"/>
                <w:szCs w:val="28"/>
              </w:rPr>
              <w:t>藥品總開藥量</w:t>
            </w:r>
            <w:r w:rsidRPr="00ED5982">
              <w:rPr>
                <w:rFonts w:eastAsia="標楷體"/>
                <w:sz w:val="28"/>
                <w:szCs w:val="28"/>
              </w:rPr>
              <w:t xml:space="preserve"> (DDD)</w:t>
            </w:r>
            <w:r w:rsidRPr="00ED5982">
              <w:rPr>
                <w:rFonts w:eastAsia="標楷體"/>
                <w:sz w:val="28"/>
                <w:szCs w:val="28"/>
              </w:rPr>
              <w:t>超過當季閾值</w:t>
            </w:r>
            <w:r w:rsidRPr="00ED5982">
              <w:rPr>
                <w:rFonts w:eastAsia="標楷體"/>
                <w:sz w:val="28"/>
                <w:szCs w:val="28"/>
              </w:rPr>
              <w:t>DDD</w:t>
            </w:r>
            <w:r w:rsidRPr="00ED5982">
              <w:rPr>
                <w:rFonts w:eastAsia="標楷體"/>
                <w:sz w:val="28"/>
                <w:szCs w:val="28"/>
              </w:rPr>
              <w:t>以上病人數</w:t>
            </w:r>
            <w:r w:rsidRPr="00ED5982">
              <w:rPr>
                <w:rFonts w:eastAsia="標楷體"/>
                <w:sz w:val="28"/>
                <w:szCs w:val="28"/>
              </w:rPr>
              <w:t>*</w:t>
            </w:r>
            <w:r w:rsidRPr="00ED5982">
              <w:rPr>
                <w:rFonts w:eastAsia="標楷體"/>
                <w:sz w:val="28"/>
                <w:szCs w:val="28"/>
              </w:rPr>
              <w:t>當季閾值</w:t>
            </w:r>
            <w:r w:rsidRPr="00ED5982">
              <w:rPr>
                <w:rFonts w:eastAsia="標楷體"/>
                <w:sz w:val="28"/>
                <w:szCs w:val="28"/>
              </w:rPr>
              <w:t>]*(Zolpidem</w:t>
            </w:r>
            <w:r w:rsidRPr="00ED5982">
              <w:rPr>
                <w:rFonts w:eastAsia="標楷體"/>
                <w:sz w:val="28"/>
                <w:szCs w:val="28"/>
              </w:rPr>
              <w:t>藥品申報總點數</w:t>
            </w:r>
            <w:r w:rsidRPr="00ED5982">
              <w:rPr>
                <w:rFonts w:eastAsia="標楷體"/>
                <w:sz w:val="28"/>
                <w:szCs w:val="28"/>
              </w:rPr>
              <w:t>/Zolpidem</w:t>
            </w:r>
            <w:r w:rsidRPr="00ED5982">
              <w:rPr>
                <w:rFonts w:eastAsia="標楷體"/>
                <w:sz w:val="28"/>
                <w:szCs w:val="28"/>
              </w:rPr>
              <w:t>藥品總開藥量</w:t>
            </w:r>
            <w:r w:rsidRPr="00ED5982">
              <w:rPr>
                <w:rFonts w:eastAsia="標楷體"/>
                <w:sz w:val="28"/>
                <w:szCs w:val="28"/>
              </w:rPr>
              <w:t>)</w:t>
            </w:r>
          </w:p>
          <w:p w:rsidR="00727746" w:rsidRPr="00ED5982" w:rsidRDefault="00727746" w:rsidP="00CA4282">
            <w:pPr>
              <w:snapToGrid w:val="0"/>
              <w:jc w:val="both"/>
              <w:rPr>
                <w:rFonts w:eastAsia="標楷體"/>
                <w:sz w:val="28"/>
                <w:szCs w:val="28"/>
              </w:rPr>
            </w:pPr>
            <w:proofErr w:type="gramStart"/>
            <w:r w:rsidRPr="00ED5982">
              <w:rPr>
                <w:rFonts w:eastAsia="標楷體"/>
                <w:sz w:val="28"/>
                <w:szCs w:val="28"/>
              </w:rPr>
              <w:t>閾</w:t>
            </w:r>
            <w:proofErr w:type="gramEnd"/>
            <w:r w:rsidRPr="00ED5982">
              <w:rPr>
                <w:rFonts w:eastAsia="標楷體"/>
                <w:sz w:val="28"/>
                <w:szCs w:val="28"/>
              </w:rPr>
              <w:t>值：第</w:t>
            </w:r>
            <w:r w:rsidRPr="00ED5982">
              <w:rPr>
                <w:rFonts w:eastAsia="標楷體"/>
                <w:sz w:val="28"/>
                <w:szCs w:val="28"/>
              </w:rPr>
              <w:t>1</w:t>
            </w:r>
            <w:r w:rsidRPr="00ED5982">
              <w:rPr>
                <w:rFonts w:eastAsia="標楷體"/>
                <w:sz w:val="28"/>
                <w:szCs w:val="28"/>
              </w:rPr>
              <w:t>季為</w:t>
            </w:r>
            <w:r w:rsidRPr="00ED5982">
              <w:rPr>
                <w:rFonts w:eastAsia="標楷體"/>
                <w:sz w:val="28"/>
                <w:szCs w:val="28"/>
              </w:rPr>
              <w:t>91</w:t>
            </w:r>
            <w:r w:rsidRPr="00ED5982">
              <w:rPr>
                <w:rFonts w:eastAsia="標楷體"/>
                <w:sz w:val="28"/>
                <w:szCs w:val="28"/>
              </w:rPr>
              <w:t>天</w:t>
            </w:r>
            <w:r w:rsidRPr="00ED5982">
              <w:rPr>
                <w:rFonts w:eastAsia="標楷體"/>
                <w:sz w:val="28"/>
                <w:szCs w:val="28"/>
              </w:rPr>
              <w:t>*2=182</w:t>
            </w:r>
            <w:r w:rsidRPr="00ED5982">
              <w:rPr>
                <w:rFonts w:eastAsia="標楷體"/>
                <w:sz w:val="28"/>
                <w:szCs w:val="28"/>
              </w:rPr>
              <w:t>；第</w:t>
            </w:r>
            <w:r w:rsidRPr="00ED5982">
              <w:rPr>
                <w:rFonts w:eastAsia="標楷體"/>
                <w:sz w:val="28"/>
                <w:szCs w:val="28"/>
              </w:rPr>
              <w:t>2</w:t>
            </w:r>
            <w:r w:rsidRPr="00ED5982">
              <w:rPr>
                <w:rFonts w:eastAsia="標楷體"/>
                <w:sz w:val="28"/>
                <w:szCs w:val="28"/>
              </w:rPr>
              <w:t>季：</w:t>
            </w:r>
            <w:r w:rsidRPr="00ED5982">
              <w:rPr>
                <w:rFonts w:eastAsia="標楷體"/>
                <w:sz w:val="28"/>
                <w:szCs w:val="28"/>
              </w:rPr>
              <w:t>91</w:t>
            </w:r>
            <w:r w:rsidRPr="00ED5982">
              <w:rPr>
                <w:rFonts w:eastAsia="標楷體"/>
                <w:sz w:val="28"/>
                <w:szCs w:val="28"/>
              </w:rPr>
              <w:t>天</w:t>
            </w:r>
            <w:r w:rsidRPr="00ED5982">
              <w:rPr>
                <w:rFonts w:eastAsia="標楷體"/>
                <w:sz w:val="28"/>
                <w:szCs w:val="28"/>
              </w:rPr>
              <w:t>*2=182</w:t>
            </w:r>
            <w:r w:rsidRPr="00ED5982">
              <w:rPr>
                <w:rFonts w:eastAsia="標楷體"/>
                <w:sz w:val="28"/>
                <w:szCs w:val="28"/>
              </w:rPr>
              <w:t>；第</w:t>
            </w:r>
            <w:r w:rsidRPr="00ED5982">
              <w:rPr>
                <w:rFonts w:eastAsia="標楷體"/>
                <w:sz w:val="28"/>
                <w:szCs w:val="28"/>
              </w:rPr>
              <w:t>3</w:t>
            </w:r>
            <w:r w:rsidRPr="00ED5982">
              <w:rPr>
                <w:rFonts w:eastAsia="標楷體"/>
                <w:sz w:val="28"/>
                <w:szCs w:val="28"/>
              </w:rPr>
              <w:t>季：</w:t>
            </w:r>
            <w:r w:rsidRPr="00ED5982">
              <w:rPr>
                <w:rFonts w:eastAsia="標楷體"/>
                <w:sz w:val="28"/>
                <w:szCs w:val="28"/>
              </w:rPr>
              <w:t>92</w:t>
            </w:r>
            <w:r w:rsidRPr="00ED5982">
              <w:rPr>
                <w:rFonts w:eastAsia="標楷體"/>
                <w:sz w:val="28"/>
                <w:szCs w:val="28"/>
              </w:rPr>
              <w:t>天</w:t>
            </w:r>
            <w:r w:rsidRPr="00ED5982">
              <w:rPr>
                <w:rFonts w:eastAsia="標楷體"/>
                <w:sz w:val="28"/>
                <w:szCs w:val="28"/>
              </w:rPr>
              <w:t>*2=184</w:t>
            </w:r>
            <w:r w:rsidRPr="00ED5982">
              <w:rPr>
                <w:rFonts w:eastAsia="標楷體"/>
                <w:sz w:val="28"/>
                <w:szCs w:val="28"/>
              </w:rPr>
              <w:t>；第</w:t>
            </w:r>
            <w:r w:rsidRPr="00ED5982">
              <w:rPr>
                <w:rFonts w:eastAsia="標楷體"/>
                <w:sz w:val="28"/>
                <w:szCs w:val="28"/>
              </w:rPr>
              <w:t>4</w:t>
            </w:r>
            <w:r w:rsidRPr="00ED5982">
              <w:rPr>
                <w:rFonts w:eastAsia="標楷體"/>
                <w:sz w:val="28"/>
                <w:szCs w:val="28"/>
              </w:rPr>
              <w:t>季：</w:t>
            </w:r>
            <w:r w:rsidRPr="00ED5982">
              <w:rPr>
                <w:rFonts w:eastAsia="標楷體"/>
                <w:sz w:val="28"/>
                <w:szCs w:val="28"/>
              </w:rPr>
              <w:t>92</w:t>
            </w:r>
            <w:r w:rsidRPr="00ED5982">
              <w:rPr>
                <w:rFonts w:eastAsia="標楷體"/>
                <w:sz w:val="28"/>
                <w:szCs w:val="28"/>
              </w:rPr>
              <w:t>天</w:t>
            </w:r>
            <w:r w:rsidRPr="00ED5982">
              <w:rPr>
                <w:rFonts w:eastAsia="標楷體"/>
                <w:sz w:val="28"/>
                <w:szCs w:val="28"/>
              </w:rPr>
              <w:t>*2=184</w:t>
            </w:r>
          </w:p>
        </w:tc>
      </w:tr>
      <w:tr w:rsidR="00727746" w:rsidRPr="00ED5982" w:rsidTr="00CA4282">
        <w:trPr>
          <w:trHeight w:val="522"/>
          <w:jc w:val="center"/>
        </w:trPr>
        <w:tc>
          <w:tcPr>
            <w:tcW w:w="1828" w:type="dxa"/>
            <w:shd w:val="clear" w:color="auto" w:fill="auto"/>
            <w:tcMar>
              <w:top w:w="0" w:type="dxa"/>
              <w:left w:w="28" w:type="dxa"/>
              <w:bottom w:w="0" w:type="dxa"/>
              <w:right w:w="28" w:type="dxa"/>
            </w:tcMar>
            <w:vAlign w:val="center"/>
          </w:tcPr>
          <w:p w:rsidR="00727746" w:rsidRPr="00ED5982" w:rsidRDefault="00727746" w:rsidP="00CA4282">
            <w:pPr>
              <w:snapToGrid w:val="0"/>
              <w:rPr>
                <w:rFonts w:eastAsia="標楷體"/>
                <w:color w:val="FF0000"/>
                <w:sz w:val="28"/>
                <w:szCs w:val="28"/>
                <w:u w:val="single"/>
              </w:rPr>
            </w:pPr>
            <w:r w:rsidRPr="00ED5982">
              <w:rPr>
                <w:rFonts w:eastAsia="標楷體"/>
                <w:color w:val="FF0000"/>
                <w:sz w:val="28"/>
                <w:szCs w:val="28"/>
                <w:u w:val="single"/>
              </w:rPr>
              <w:t>停止辦理起日</w:t>
            </w:r>
          </w:p>
        </w:tc>
        <w:tc>
          <w:tcPr>
            <w:tcW w:w="7938" w:type="dxa"/>
            <w:shd w:val="clear" w:color="auto" w:fill="auto"/>
            <w:tcMar>
              <w:top w:w="0" w:type="dxa"/>
              <w:left w:w="28" w:type="dxa"/>
              <w:bottom w:w="0" w:type="dxa"/>
              <w:right w:w="28" w:type="dxa"/>
            </w:tcMar>
            <w:vAlign w:val="center"/>
          </w:tcPr>
          <w:p w:rsidR="00727746" w:rsidRPr="00ED5982" w:rsidRDefault="00CA4282" w:rsidP="00CA4282">
            <w:pPr>
              <w:snapToGrid w:val="0"/>
              <w:ind w:left="420" w:hanging="420"/>
              <w:jc w:val="both"/>
              <w:rPr>
                <w:rFonts w:eastAsia="標楷體"/>
                <w:color w:val="FF0000"/>
                <w:sz w:val="28"/>
                <w:szCs w:val="28"/>
                <w:u w:val="single"/>
              </w:rPr>
            </w:pPr>
            <w:r>
              <w:rPr>
                <w:rFonts w:eastAsia="標楷體"/>
                <w:color w:val="FF0000"/>
                <w:sz w:val="28"/>
                <w:szCs w:val="28"/>
                <w:u w:val="single"/>
              </w:rPr>
              <w:t>111</w:t>
            </w:r>
            <w:r w:rsidRPr="000C74DF">
              <w:rPr>
                <w:rFonts w:eastAsia="標楷體"/>
                <w:color w:val="FF0000"/>
                <w:sz w:val="28"/>
                <w:szCs w:val="28"/>
                <w:u w:val="single"/>
              </w:rPr>
              <w:t>年</w:t>
            </w:r>
            <w:r>
              <w:rPr>
                <w:rFonts w:eastAsia="標楷體" w:hint="eastAsia"/>
                <w:color w:val="FF0000"/>
                <w:sz w:val="28"/>
                <w:szCs w:val="28"/>
                <w:u w:val="single"/>
              </w:rPr>
              <w:t>8</w:t>
            </w:r>
            <w:r w:rsidRPr="000C74DF">
              <w:rPr>
                <w:rFonts w:eastAsia="標楷體"/>
                <w:color w:val="FF0000"/>
                <w:sz w:val="28"/>
                <w:szCs w:val="28"/>
                <w:u w:val="single"/>
              </w:rPr>
              <w:t>月</w:t>
            </w:r>
            <w:r>
              <w:rPr>
                <w:rFonts w:eastAsia="標楷體" w:hint="eastAsia"/>
                <w:color w:val="FF0000"/>
                <w:sz w:val="28"/>
                <w:szCs w:val="28"/>
                <w:u w:val="single"/>
              </w:rPr>
              <w:t>1</w:t>
            </w:r>
            <w:r w:rsidRPr="000C74DF">
              <w:rPr>
                <w:rFonts w:eastAsia="標楷體"/>
                <w:color w:val="FF0000"/>
                <w:sz w:val="28"/>
                <w:szCs w:val="28"/>
                <w:u w:val="single"/>
              </w:rPr>
              <w:t>日</w:t>
            </w:r>
            <w:r w:rsidRPr="000C74DF">
              <w:rPr>
                <w:rFonts w:eastAsia="標楷體"/>
                <w:color w:val="FF0000"/>
                <w:sz w:val="28"/>
                <w:szCs w:val="28"/>
                <w:u w:val="single"/>
              </w:rPr>
              <w:t>(</w:t>
            </w:r>
            <w:r w:rsidRPr="000C74DF">
              <w:rPr>
                <w:rFonts w:eastAsia="標楷體"/>
                <w:color w:val="FF0000"/>
                <w:sz w:val="28"/>
                <w:szCs w:val="28"/>
                <w:u w:val="single"/>
              </w:rPr>
              <w:t>費用年月</w:t>
            </w:r>
            <w:r w:rsidRPr="000C74DF">
              <w:rPr>
                <w:rFonts w:eastAsia="標楷體"/>
                <w:color w:val="FF0000"/>
                <w:sz w:val="28"/>
                <w:szCs w:val="28"/>
                <w:u w:val="single"/>
              </w:rPr>
              <w:t>)</w:t>
            </w:r>
            <w:r w:rsidRPr="000C74DF">
              <w:rPr>
                <w:rFonts w:eastAsia="標楷體"/>
                <w:color w:val="FF0000"/>
                <w:sz w:val="28"/>
                <w:szCs w:val="28"/>
                <w:u w:val="single"/>
              </w:rPr>
              <w:t>停止辦理</w:t>
            </w:r>
          </w:p>
        </w:tc>
      </w:tr>
    </w:tbl>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Default="00727746" w:rsidP="006F5051">
      <w:pPr>
        <w:rPr>
          <w:rFonts w:eastAsia="標楷體"/>
        </w:rPr>
      </w:pPr>
    </w:p>
    <w:p w:rsidR="00727746" w:rsidRPr="00727746" w:rsidRDefault="00727746" w:rsidP="006F5051">
      <w:pPr>
        <w:rPr>
          <w:rFonts w:eastAsia="標楷體"/>
        </w:rPr>
      </w:pPr>
    </w:p>
    <w:p w:rsidR="00675FC7" w:rsidRPr="00727746" w:rsidRDefault="00875579" w:rsidP="00A13D05">
      <w:pPr>
        <w:pStyle w:val="2"/>
        <w:rPr>
          <w:rFonts w:eastAsia="標楷體"/>
        </w:rPr>
      </w:pPr>
      <w:r w:rsidRPr="00727746">
        <w:rPr>
          <w:rFonts w:eastAsia="標楷體" w:hint="eastAsia"/>
        </w:rPr>
        <w:lastRenderedPageBreak/>
        <w:t>036</w:t>
      </w:r>
      <w:r w:rsidRPr="00727746">
        <w:rPr>
          <w:rFonts w:eastAsia="標楷體" w:hint="eastAsia"/>
        </w:rPr>
        <w:t>指標版本：實施起日</w:t>
      </w:r>
      <w:r w:rsidRPr="00727746">
        <w:rPr>
          <w:rFonts w:eastAsia="標楷體" w:hint="eastAsia"/>
        </w:rPr>
        <w:tab/>
        <w:t>106</w:t>
      </w:r>
      <w:r w:rsidRPr="00727746">
        <w:rPr>
          <w:rFonts w:eastAsia="標楷體" w:hint="eastAsia"/>
        </w:rPr>
        <w:t>年</w:t>
      </w:r>
      <w:r w:rsidRPr="00727746">
        <w:rPr>
          <w:rFonts w:eastAsia="標楷體" w:hint="eastAsia"/>
        </w:rPr>
        <w:t>3</w:t>
      </w:r>
      <w:r w:rsidRPr="00727746">
        <w:rPr>
          <w:rFonts w:eastAsia="標楷體" w:hint="eastAsia"/>
        </w:rPr>
        <w:t>月</w:t>
      </w:r>
      <w:r w:rsidRPr="00727746">
        <w:rPr>
          <w:rFonts w:eastAsia="標楷體" w:hint="eastAsia"/>
        </w:rPr>
        <w:t>1</w:t>
      </w:r>
      <w:r w:rsidRPr="00727746">
        <w:rPr>
          <w:rFonts w:eastAsia="標楷體" w:hint="eastAsia"/>
        </w:rPr>
        <w:t>日</w:t>
      </w:r>
      <w:r w:rsidRPr="00727746">
        <w:rPr>
          <w:rFonts w:eastAsia="標楷體" w:hint="eastAsia"/>
        </w:rPr>
        <w:t>(</w:t>
      </w:r>
      <w:r w:rsidRPr="00727746">
        <w:rPr>
          <w:rFonts w:eastAsia="標楷體" w:hint="eastAsia"/>
        </w:rPr>
        <w:t>費用年月</w:t>
      </w:r>
      <w:r w:rsidRPr="00727746">
        <w:rPr>
          <w:rFonts w:eastAsia="標楷體" w:hint="eastAsia"/>
        </w:rPr>
        <w:t>)</w:t>
      </w:r>
      <w:proofErr w:type="gramStart"/>
      <w:r w:rsidRPr="00727746">
        <w:rPr>
          <w:rFonts w:eastAsia="標楷體"/>
        </w:rPr>
        <w:t>—</w:t>
      </w:r>
      <w:proofErr w:type="gramEnd"/>
      <w:r w:rsidR="00727746" w:rsidRPr="00727746">
        <w:rPr>
          <w:rFonts w:eastAsia="標楷體" w:hint="eastAsia"/>
        </w:rPr>
        <w:t>1</w:t>
      </w:r>
      <w:r w:rsidR="00727746">
        <w:rPr>
          <w:rFonts w:eastAsia="標楷體"/>
        </w:rPr>
        <w:t>11</w:t>
      </w:r>
      <w:r w:rsidR="00727746" w:rsidRPr="00727746">
        <w:rPr>
          <w:rFonts w:eastAsia="標楷體" w:hint="eastAsia"/>
        </w:rPr>
        <w:t>年</w:t>
      </w:r>
      <w:r w:rsidR="00CA4282">
        <w:rPr>
          <w:rFonts w:eastAsia="標楷體" w:hint="eastAsia"/>
        </w:rPr>
        <w:t>7</w:t>
      </w:r>
      <w:r w:rsidR="00727746" w:rsidRPr="00727746">
        <w:rPr>
          <w:rFonts w:eastAsia="標楷體" w:hint="eastAsia"/>
        </w:rPr>
        <w:t>月</w:t>
      </w:r>
      <w:r w:rsidR="00CA4282">
        <w:rPr>
          <w:rFonts w:eastAsia="標楷體" w:hint="eastAsia"/>
        </w:rPr>
        <w:t>3</w:t>
      </w:r>
      <w:r w:rsidR="00CA4282">
        <w:rPr>
          <w:rFonts w:eastAsia="標楷體"/>
        </w:rPr>
        <w:t>1</w:t>
      </w:r>
      <w:r w:rsidR="00727746" w:rsidRPr="00727746">
        <w:rPr>
          <w:rFonts w:eastAsia="標楷體" w:hint="eastAsia"/>
        </w:rPr>
        <w:t>日</w:t>
      </w:r>
      <w:r w:rsidR="00727746" w:rsidRPr="00727746">
        <w:rPr>
          <w:rFonts w:eastAsia="標楷體" w:hint="eastAsia"/>
        </w:rPr>
        <w:t>(</w:t>
      </w:r>
      <w:r w:rsidR="00727746" w:rsidRPr="00727746">
        <w:rPr>
          <w:rFonts w:eastAsia="標楷體" w:hint="eastAsia"/>
        </w:rPr>
        <w:t>費用年月</w:t>
      </w:r>
      <w:r w:rsidR="00727746" w:rsidRPr="00727746">
        <w:rPr>
          <w:rFonts w:eastAsia="標楷體" w:hint="eastAsia"/>
        </w:rPr>
        <w:t>)</w:t>
      </w:r>
    </w:p>
    <w:tbl>
      <w:tblPr>
        <w:tblW w:w="948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973"/>
        <w:gridCol w:w="7512"/>
      </w:tblGrid>
      <w:tr w:rsidR="00875579" w:rsidRPr="0075472D" w:rsidTr="00A13D05">
        <w:trPr>
          <w:jc w:val="center"/>
        </w:trPr>
        <w:tc>
          <w:tcPr>
            <w:tcW w:w="1973"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color w:val="000000"/>
                <w:sz w:val="28"/>
                <w:szCs w:val="28"/>
              </w:rPr>
            </w:pPr>
            <w:r w:rsidRPr="0075472D">
              <w:rPr>
                <w:rFonts w:eastAsia="標楷體"/>
                <w:color w:val="000000"/>
                <w:sz w:val="28"/>
                <w:szCs w:val="28"/>
              </w:rPr>
              <w:t>指標名稱</w:t>
            </w:r>
          </w:p>
        </w:tc>
        <w:tc>
          <w:tcPr>
            <w:tcW w:w="7512"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sz w:val="28"/>
                <w:szCs w:val="28"/>
              </w:rPr>
            </w:pPr>
            <w:r w:rsidRPr="0075472D">
              <w:rPr>
                <w:rFonts w:eastAsia="標楷體"/>
                <w:sz w:val="28"/>
                <w:szCs w:val="28"/>
              </w:rPr>
              <w:t>036-</w:t>
            </w:r>
            <w:r w:rsidRPr="0075472D">
              <w:rPr>
                <w:rFonts w:eastAsia="標楷體"/>
                <w:sz w:val="28"/>
                <w:szCs w:val="28"/>
              </w:rPr>
              <w:t>醫院門診同院同一病人每</w:t>
            </w:r>
            <w:r w:rsidRPr="0075472D">
              <w:rPr>
                <w:rFonts w:eastAsia="標楷體" w:hint="eastAsia"/>
                <w:sz w:val="28"/>
                <w:szCs w:val="28"/>
              </w:rPr>
              <w:t>季</w:t>
            </w:r>
            <w:r w:rsidRPr="0075472D">
              <w:rPr>
                <w:rFonts w:eastAsia="標楷體"/>
                <w:sz w:val="28"/>
                <w:szCs w:val="28"/>
              </w:rPr>
              <w:t>申報</w:t>
            </w:r>
            <w:r w:rsidRPr="0075472D">
              <w:rPr>
                <w:rFonts w:eastAsia="標楷體"/>
                <w:sz w:val="28"/>
                <w:szCs w:val="28"/>
              </w:rPr>
              <w:t>Zolpidem</w:t>
            </w:r>
            <w:r w:rsidRPr="0075472D">
              <w:rPr>
                <w:rFonts w:eastAsia="標楷體"/>
                <w:sz w:val="28"/>
                <w:szCs w:val="28"/>
              </w:rPr>
              <w:t>開藥</w:t>
            </w:r>
            <w:r w:rsidRPr="0075472D">
              <w:rPr>
                <w:rFonts w:eastAsia="標楷體" w:hint="eastAsia"/>
                <w:color w:val="FF0000"/>
                <w:sz w:val="28"/>
                <w:szCs w:val="28"/>
                <w:u w:val="single"/>
              </w:rPr>
              <w:t>量</w:t>
            </w:r>
            <w:r w:rsidRPr="0075472D">
              <w:rPr>
                <w:rFonts w:eastAsia="標楷體"/>
                <w:sz w:val="28"/>
                <w:szCs w:val="28"/>
              </w:rPr>
              <w:t>(DDD)</w:t>
            </w:r>
            <w:r w:rsidRPr="0075472D">
              <w:rPr>
                <w:rFonts w:eastAsia="標楷體"/>
                <w:sz w:val="28"/>
                <w:szCs w:val="28"/>
              </w:rPr>
              <w:t>超量</w:t>
            </w:r>
          </w:p>
        </w:tc>
      </w:tr>
      <w:tr w:rsidR="00875579" w:rsidRPr="0075472D" w:rsidTr="00A13D05">
        <w:trPr>
          <w:jc w:val="center"/>
        </w:trPr>
        <w:tc>
          <w:tcPr>
            <w:tcW w:w="1973"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color w:val="000000"/>
                <w:sz w:val="28"/>
                <w:szCs w:val="28"/>
              </w:rPr>
            </w:pPr>
            <w:r w:rsidRPr="0075472D">
              <w:rPr>
                <w:rFonts w:eastAsia="標楷體"/>
                <w:color w:val="000000"/>
                <w:sz w:val="28"/>
                <w:szCs w:val="28"/>
              </w:rPr>
              <w:t>實施目的</w:t>
            </w:r>
          </w:p>
        </w:tc>
        <w:tc>
          <w:tcPr>
            <w:tcW w:w="7512"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sz w:val="28"/>
                <w:szCs w:val="28"/>
              </w:rPr>
            </w:pPr>
            <w:r w:rsidRPr="0075472D">
              <w:rPr>
                <w:rFonts w:eastAsia="標楷體"/>
                <w:color w:val="000000"/>
                <w:sz w:val="28"/>
                <w:szCs w:val="28"/>
              </w:rPr>
              <w:t>降低不當之用藥型態</w:t>
            </w:r>
            <w:r w:rsidRPr="0075472D">
              <w:rPr>
                <w:rFonts w:eastAsia="標楷體"/>
                <w:sz w:val="28"/>
                <w:szCs w:val="28"/>
              </w:rPr>
              <w:t>，減少重覆用藥。</w:t>
            </w:r>
          </w:p>
        </w:tc>
      </w:tr>
      <w:tr w:rsidR="00875579" w:rsidRPr="0075472D" w:rsidTr="00A13D05">
        <w:trPr>
          <w:jc w:val="center"/>
        </w:trPr>
        <w:tc>
          <w:tcPr>
            <w:tcW w:w="1973"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color w:val="000000"/>
                <w:sz w:val="28"/>
                <w:szCs w:val="28"/>
              </w:rPr>
            </w:pPr>
            <w:r w:rsidRPr="0075472D">
              <w:rPr>
                <w:rFonts w:eastAsia="標楷體"/>
                <w:color w:val="000000"/>
                <w:sz w:val="28"/>
                <w:szCs w:val="28"/>
              </w:rPr>
              <w:t>指標定義</w:t>
            </w:r>
          </w:p>
          <w:p w:rsidR="00875579" w:rsidRPr="0075472D" w:rsidRDefault="00875579" w:rsidP="00A13D05">
            <w:pPr>
              <w:spacing w:line="320" w:lineRule="exact"/>
              <w:rPr>
                <w:rFonts w:eastAsia="標楷體"/>
                <w:color w:val="000000"/>
                <w:sz w:val="28"/>
                <w:szCs w:val="28"/>
              </w:rPr>
            </w:pPr>
          </w:p>
        </w:tc>
        <w:tc>
          <w:tcPr>
            <w:tcW w:w="7512" w:type="dxa"/>
            <w:shd w:val="clear" w:color="auto" w:fill="auto"/>
            <w:tcMar>
              <w:top w:w="0" w:type="dxa"/>
              <w:left w:w="28" w:type="dxa"/>
              <w:bottom w:w="0" w:type="dxa"/>
              <w:right w:w="28" w:type="dxa"/>
            </w:tcMar>
          </w:tcPr>
          <w:p w:rsidR="00875579" w:rsidRPr="0075472D" w:rsidRDefault="00875579" w:rsidP="00A13D05">
            <w:pPr>
              <w:spacing w:line="320" w:lineRule="exact"/>
              <w:jc w:val="both"/>
              <w:rPr>
                <w:rFonts w:eastAsia="標楷體"/>
                <w:sz w:val="28"/>
                <w:szCs w:val="28"/>
              </w:rPr>
            </w:pPr>
            <w:r w:rsidRPr="0075472D">
              <w:rPr>
                <w:rFonts w:eastAsia="標楷體"/>
                <w:sz w:val="28"/>
                <w:szCs w:val="28"/>
              </w:rPr>
              <w:t>同院同一病人每</w:t>
            </w:r>
            <w:r w:rsidRPr="0075472D">
              <w:rPr>
                <w:rFonts w:eastAsia="標楷體" w:hint="eastAsia"/>
                <w:sz w:val="28"/>
                <w:szCs w:val="28"/>
              </w:rPr>
              <w:t>季</w:t>
            </w:r>
            <w:r w:rsidRPr="0075472D">
              <w:rPr>
                <w:rFonts w:eastAsia="標楷體"/>
                <w:sz w:val="28"/>
                <w:szCs w:val="28"/>
              </w:rPr>
              <w:t>申報</w:t>
            </w:r>
            <w:r w:rsidRPr="0075472D">
              <w:rPr>
                <w:rFonts w:eastAsia="標楷體"/>
                <w:sz w:val="28"/>
                <w:szCs w:val="28"/>
              </w:rPr>
              <w:t>Zolpidem</w:t>
            </w:r>
            <w:r w:rsidRPr="0075472D">
              <w:rPr>
                <w:rFonts w:eastAsia="標楷體"/>
                <w:sz w:val="28"/>
                <w:szCs w:val="28"/>
              </w:rPr>
              <w:t>開藥</w:t>
            </w:r>
            <w:r w:rsidRPr="0075472D">
              <w:rPr>
                <w:rFonts w:eastAsia="標楷體" w:hint="eastAsia"/>
                <w:color w:val="FF0000"/>
                <w:sz w:val="28"/>
                <w:szCs w:val="28"/>
                <w:u w:val="single"/>
              </w:rPr>
              <w:t>量</w:t>
            </w:r>
            <w:r w:rsidRPr="0075472D">
              <w:rPr>
                <w:rFonts w:eastAsia="標楷體"/>
                <w:sz w:val="28"/>
                <w:szCs w:val="28"/>
              </w:rPr>
              <w:t>(DDD)</w:t>
            </w:r>
            <w:r w:rsidRPr="0075472D">
              <w:rPr>
                <w:rFonts w:eastAsia="標楷體"/>
                <w:sz w:val="28"/>
                <w:szCs w:val="28"/>
              </w:rPr>
              <w:t>超量。</w:t>
            </w:r>
          </w:p>
          <w:p w:rsidR="00875579" w:rsidRPr="0075472D" w:rsidRDefault="00875579" w:rsidP="00A13D05">
            <w:pPr>
              <w:spacing w:line="320" w:lineRule="exact"/>
              <w:jc w:val="both"/>
              <w:rPr>
                <w:rFonts w:eastAsia="標楷體"/>
                <w:sz w:val="28"/>
                <w:szCs w:val="28"/>
              </w:rPr>
            </w:pPr>
            <w:r w:rsidRPr="0075472D">
              <w:rPr>
                <w:rFonts w:eastAsia="標楷體"/>
                <w:sz w:val="28"/>
                <w:szCs w:val="28"/>
              </w:rPr>
              <w:t>資料範圍：門診申報</w:t>
            </w:r>
            <w:r w:rsidRPr="0075472D">
              <w:rPr>
                <w:rFonts w:eastAsia="標楷體"/>
                <w:sz w:val="28"/>
                <w:szCs w:val="28"/>
              </w:rPr>
              <w:t>Zolpidem</w:t>
            </w:r>
            <w:r w:rsidRPr="0075472D">
              <w:rPr>
                <w:rFonts w:eastAsia="標楷體"/>
                <w:sz w:val="28"/>
                <w:szCs w:val="28"/>
              </w:rPr>
              <w:t>之病人歸戶分析</w:t>
            </w:r>
            <w:r w:rsidRPr="0075472D">
              <w:rPr>
                <w:rFonts w:eastAsia="標楷體"/>
                <w:sz w:val="28"/>
                <w:szCs w:val="28"/>
              </w:rPr>
              <w:t>(</w:t>
            </w:r>
            <w:r w:rsidRPr="0075472D">
              <w:rPr>
                <w:rFonts w:eastAsia="標楷體"/>
                <w:sz w:val="28"/>
                <w:szCs w:val="28"/>
              </w:rPr>
              <w:t>含藥局資料</w:t>
            </w:r>
            <w:r w:rsidRPr="0075472D">
              <w:rPr>
                <w:rFonts w:eastAsia="標楷體"/>
                <w:sz w:val="28"/>
                <w:szCs w:val="28"/>
              </w:rPr>
              <w:t>)</w:t>
            </w:r>
          </w:p>
          <w:p w:rsidR="00875579" w:rsidRPr="0075472D" w:rsidRDefault="00875579" w:rsidP="00A13D05">
            <w:pPr>
              <w:spacing w:line="320" w:lineRule="exact"/>
              <w:jc w:val="both"/>
              <w:rPr>
                <w:rFonts w:eastAsia="標楷體"/>
                <w:sz w:val="28"/>
                <w:szCs w:val="28"/>
              </w:rPr>
            </w:pPr>
            <w:r w:rsidRPr="0075472D">
              <w:rPr>
                <w:rFonts w:eastAsia="標楷體"/>
                <w:sz w:val="28"/>
                <w:szCs w:val="28"/>
              </w:rPr>
              <w:t>Zolpidem</w:t>
            </w:r>
            <w:r w:rsidRPr="0075472D">
              <w:rPr>
                <w:rFonts w:eastAsia="標楷體"/>
                <w:sz w:val="28"/>
                <w:szCs w:val="28"/>
              </w:rPr>
              <w:t>藥品：藥品成分碼「</w:t>
            </w:r>
            <w:r w:rsidRPr="0075472D">
              <w:rPr>
                <w:rFonts w:eastAsia="標楷體"/>
                <w:sz w:val="28"/>
                <w:szCs w:val="28"/>
              </w:rPr>
              <w:t>2824801810</w:t>
            </w:r>
            <w:r w:rsidRPr="0075472D">
              <w:rPr>
                <w:rFonts w:eastAsia="標楷體"/>
                <w:sz w:val="28"/>
                <w:szCs w:val="28"/>
              </w:rPr>
              <w:t>」、「</w:t>
            </w:r>
            <w:r w:rsidRPr="0075472D">
              <w:rPr>
                <w:rFonts w:eastAsia="標楷體"/>
                <w:sz w:val="28"/>
                <w:szCs w:val="28"/>
              </w:rPr>
              <w:t>2824801820</w:t>
            </w:r>
            <w:r w:rsidRPr="0075472D">
              <w:rPr>
                <w:rFonts w:eastAsia="標楷體"/>
                <w:sz w:val="28"/>
                <w:szCs w:val="28"/>
              </w:rPr>
              <w:t>」</w:t>
            </w:r>
          </w:p>
          <w:p w:rsidR="00875579" w:rsidRPr="0075472D" w:rsidRDefault="00875579" w:rsidP="00A13D05">
            <w:pPr>
              <w:spacing w:line="320" w:lineRule="exact"/>
              <w:jc w:val="both"/>
              <w:rPr>
                <w:rFonts w:eastAsia="標楷體"/>
                <w:sz w:val="28"/>
                <w:szCs w:val="28"/>
              </w:rPr>
            </w:pPr>
            <w:r w:rsidRPr="0075472D">
              <w:rPr>
                <w:rFonts w:eastAsia="標楷體"/>
                <w:sz w:val="28"/>
                <w:szCs w:val="28"/>
              </w:rPr>
              <w:t>Zolpidem</w:t>
            </w:r>
            <w:r w:rsidRPr="0075472D">
              <w:rPr>
                <w:rFonts w:eastAsia="標楷體"/>
                <w:sz w:val="28"/>
                <w:szCs w:val="28"/>
              </w:rPr>
              <w:t>開藥</w:t>
            </w:r>
            <w:r w:rsidRPr="0075472D">
              <w:rPr>
                <w:rFonts w:eastAsia="標楷體" w:hint="eastAsia"/>
                <w:color w:val="FF0000"/>
                <w:sz w:val="28"/>
                <w:szCs w:val="28"/>
                <w:u w:val="single"/>
              </w:rPr>
              <w:t>量</w:t>
            </w:r>
            <w:r w:rsidRPr="0075472D">
              <w:rPr>
                <w:rFonts w:eastAsia="標楷體"/>
                <w:sz w:val="28"/>
                <w:szCs w:val="28"/>
              </w:rPr>
              <w:t>(DDD)</w:t>
            </w:r>
            <w:r w:rsidRPr="0075472D">
              <w:rPr>
                <w:rFonts w:eastAsia="標楷體"/>
                <w:sz w:val="28"/>
                <w:szCs w:val="28"/>
              </w:rPr>
              <w:t>：依</w:t>
            </w:r>
            <w:r w:rsidRPr="0075472D">
              <w:rPr>
                <w:rFonts w:eastAsia="標楷體"/>
                <w:sz w:val="28"/>
                <w:szCs w:val="28"/>
              </w:rPr>
              <w:t xml:space="preserve">WHO ATC/DDD Index </w:t>
            </w:r>
            <w:r w:rsidRPr="0075472D">
              <w:rPr>
                <w:rFonts w:eastAsia="標楷體"/>
                <w:sz w:val="28"/>
                <w:szCs w:val="28"/>
              </w:rPr>
              <w:t>建議之每人日劑量為</w:t>
            </w:r>
            <w:r w:rsidRPr="0075472D">
              <w:rPr>
                <w:rFonts w:eastAsia="標楷體"/>
                <w:sz w:val="28"/>
                <w:szCs w:val="28"/>
              </w:rPr>
              <w:t>10mg</w:t>
            </w:r>
          </w:p>
          <w:p w:rsidR="00875579" w:rsidRPr="0075472D" w:rsidRDefault="00875579" w:rsidP="00A13D05">
            <w:pPr>
              <w:spacing w:line="320" w:lineRule="exact"/>
              <w:jc w:val="both"/>
              <w:rPr>
                <w:rFonts w:eastAsia="標楷體"/>
                <w:sz w:val="28"/>
                <w:szCs w:val="28"/>
              </w:rPr>
            </w:pPr>
            <w:r w:rsidRPr="0075472D">
              <w:rPr>
                <w:rFonts w:eastAsia="標楷體"/>
                <w:bCs/>
                <w:sz w:val="28"/>
                <w:szCs w:val="28"/>
              </w:rPr>
              <w:t>排除神經科及精神科就醫科別案件</w:t>
            </w:r>
            <w:r w:rsidRPr="0075472D">
              <w:rPr>
                <w:rFonts w:eastAsia="標楷體"/>
                <w:sz w:val="28"/>
                <w:szCs w:val="28"/>
              </w:rPr>
              <w:t>。</w:t>
            </w:r>
          </w:p>
        </w:tc>
      </w:tr>
      <w:tr w:rsidR="00875579" w:rsidRPr="0075472D" w:rsidTr="00A13D05">
        <w:trPr>
          <w:jc w:val="center"/>
        </w:trPr>
        <w:tc>
          <w:tcPr>
            <w:tcW w:w="1973"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color w:val="000000"/>
                <w:sz w:val="28"/>
                <w:szCs w:val="28"/>
              </w:rPr>
            </w:pPr>
            <w:r w:rsidRPr="0075472D">
              <w:rPr>
                <w:rFonts w:eastAsia="標楷體"/>
                <w:color w:val="000000"/>
                <w:sz w:val="28"/>
                <w:szCs w:val="28"/>
              </w:rPr>
              <w:t>指標屬性</w:t>
            </w:r>
          </w:p>
        </w:tc>
        <w:tc>
          <w:tcPr>
            <w:tcW w:w="7512"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sz w:val="28"/>
                <w:szCs w:val="28"/>
              </w:rPr>
            </w:pPr>
            <w:r w:rsidRPr="0075472D">
              <w:rPr>
                <w:rFonts w:eastAsia="標楷體"/>
                <w:sz w:val="28"/>
                <w:szCs w:val="28"/>
              </w:rPr>
              <w:t>負向</w:t>
            </w:r>
          </w:p>
        </w:tc>
      </w:tr>
      <w:tr w:rsidR="00875579" w:rsidRPr="0075472D" w:rsidTr="00A13D05">
        <w:trPr>
          <w:jc w:val="center"/>
        </w:trPr>
        <w:tc>
          <w:tcPr>
            <w:tcW w:w="1973"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color w:val="000000"/>
                <w:sz w:val="28"/>
                <w:szCs w:val="28"/>
              </w:rPr>
            </w:pPr>
            <w:r w:rsidRPr="0075472D">
              <w:rPr>
                <w:rFonts w:eastAsia="標楷體"/>
                <w:color w:val="000000"/>
                <w:sz w:val="28"/>
                <w:szCs w:val="28"/>
              </w:rPr>
              <w:t>分析單位</w:t>
            </w:r>
          </w:p>
        </w:tc>
        <w:tc>
          <w:tcPr>
            <w:tcW w:w="7512"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sz w:val="28"/>
                <w:szCs w:val="28"/>
              </w:rPr>
            </w:pPr>
            <w:r w:rsidRPr="0075472D">
              <w:rPr>
                <w:rFonts w:eastAsia="標楷體"/>
                <w:sz w:val="28"/>
                <w:szCs w:val="28"/>
              </w:rPr>
              <w:t>依院所按季分析</w:t>
            </w:r>
          </w:p>
        </w:tc>
      </w:tr>
      <w:tr w:rsidR="00875579" w:rsidRPr="0075472D" w:rsidTr="00A13D05">
        <w:trPr>
          <w:jc w:val="center"/>
        </w:trPr>
        <w:tc>
          <w:tcPr>
            <w:tcW w:w="1973"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color w:val="000000"/>
                <w:sz w:val="28"/>
                <w:szCs w:val="28"/>
              </w:rPr>
            </w:pPr>
            <w:r w:rsidRPr="0075472D">
              <w:rPr>
                <w:rFonts w:eastAsia="標楷體"/>
                <w:color w:val="000000"/>
                <w:sz w:val="28"/>
                <w:szCs w:val="28"/>
              </w:rPr>
              <w:t>分析範圍</w:t>
            </w:r>
          </w:p>
        </w:tc>
        <w:tc>
          <w:tcPr>
            <w:tcW w:w="7512"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sz w:val="28"/>
                <w:szCs w:val="28"/>
              </w:rPr>
            </w:pPr>
            <w:r w:rsidRPr="0075472D">
              <w:rPr>
                <w:rFonts w:eastAsia="標楷體"/>
                <w:sz w:val="28"/>
                <w:szCs w:val="28"/>
              </w:rPr>
              <w:t>醫院總額部門</w:t>
            </w:r>
          </w:p>
        </w:tc>
      </w:tr>
      <w:tr w:rsidR="00875579" w:rsidRPr="0075472D" w:rsidTr="00A13D05">
        <w:trPr>
          <w:jc w:val="center"/>
        </w:trPr>
        <w:tc>
          <w:tcPr>
            <w:tcW w:w="1973" w:type="dxa"/>
            <w:shd w:val="clear" w:color="auto" w:fill="auto"/>
            <w:tcMar>
              <w:top w:w="0" w:type="dxa"/>
              <w:left w:w="28" w:type="dxa"/>
              <w:bottom w:w="0" w:type="dxa"/>
              <w:right w:w="28" w:type="dxa"/>
            </w:tcMar>
          </w:tcPr>
          <w:p w:rsidR="00875579" w:rsidRPr="0075472D" w:rsidRDefault="00875579" w:rsidP="00A13D05">
            <w:pPr>
              <w:spacing w:line="320" w:lineRule="exact"/>
              <w:rPr>
                <w:rFonts w:eastAsia="標楷體"/>
                <w:color w:val="000000"/>
                <w:sz w:val="28"/>
                <w:szCs w:val="28"/>
              </w:rPr>
            </w:pPr>
            <w:r w:rsidRPr="0075472D">
              <w:rPr>
                <w:rFonts w:eastAsia="標楷體"/>
                <w:color w:val="000000"/>
                <w:sz w:val="28"/>
                <w:szCs w:val="28"/>
              </w:rPr>
              <w:t>處理方式</w:t>
            </w:r>
          </w:p>
        </w:tc>
        <w:tc>
          <w:tcPr>
            <w:tcW w:w="7512" w:type="dxa"/>
            <w:shd w:val="clear" w:color="auto" w:fill="auto"/>
            <w:tcMar>
              <w:top w:w="0" w:type="dxa"/>
              <w:left w:w="28" w:type="dxa"/>
              <w:bottom w:w="0" w:type="dxa"/>
              <w:right w:w="28" w:type="dxa"/>
            </w:tcMar>
          </w:tcPr>
          <w:p w:rsidR="00875579" w:rsidRPr="0075472D" w:rsidRDefault="00875579" w:rsidP="00A13D05">
            <w:pPr>
              <w:spacing w:line="320" w:lineRule="exact"/>
              <w:jc w:val="both"/>
              <w:rPr>
                <w:rFonts w:eastAsia="標楷體"/>
                <w:sz w:val="28"/>
                <w:szCs w:val="28"/>
              </w:rPr>
            </w:pPr>
            <w:r w:rsidRPr="0075472D">
              <w:rPr>
                <w:rFonts w:eastAsia="標楷體"/>
                <w:sz w:val="28"/>
                <w:szCs w:val="28"/>
              </w:rPr>
              <w:t>同院同一病人每季申報</w:t>
            </w:r>
            <w:r w:rsidRPr="0075472D">
              <w:rPr>
                <w:rFonts w:eastAsia="標楷體"/>
                <w:sz w:val="28"/>
                <w:szCs w:val="28"/>
              </w:rPr>
              <w:t>Zolpidem</w:t>
            </w:r>
            <w:r w:rsidRPr="0075472D">
              <w:rPr>
                <w:rFonts w:eastAsia="標楷體"/>
                <w:sz w:val="28"/>
                <w:szCs w:val="28"/>
              </w:rPr>
              <w:t>開藥</w:t>
            </w:r>
            <w:r w:rsidRPr="0075472D">
              <w:rPr>
                <w:rFonts w:eastAsia="標楷體" w:hint="eastAsia"/>
                <w:color w:val="FF0000"/>
                <w:sz w:val="28"/>
                <w:szCs w:val="28"/>
                <w:u w:val="single"/>
              </w:rPr>
              <w:t>量</w:t>
            </w:r>
            <w:r w:rsidRPr="0075472D">
              <w:rPr>
                <w:rFonts w:eastAsia="標楷體"/>
                <w:sz w:val="28"/>
                <w:szCs w:val="28"/>
              </w:rPr>
              <w:t>(DDD)</w:t>
            </w:r>
            <w:r w:rsidRPr="0075472D">
              <w:rPr>
                <w:rFonts w:eastAsia="標楷體"/>
                <w:sz w:val="28"/>
                <w:szCs w:val="28"/>
              </w:rPr>
              <w:t>超過</w:t>
            </w:r>
            <w:proofErr w:type="gramStart"/>
            <w:r w:rsidRPr="0075472D">
              <w:rPr>
                <w:rFonts w:eastAsia="標楷體" w:hint="eastAsia"/>
                <w:color w:val="FF0000"/>
                <w:sz w:val="28"/>
                <w:szCs w:val="28"/>
                <w:u w:val="single"/>
              </w:rPr>
              <w:t>閾</w:t>
            </w:r>
            <w:proofErr w:type="gramEnd"/>
            <w:r w:rsidRPr="0075472D">
              <w:rPr>
                <w:rFonts w:eastAsia="標楷體" w:hint="eastAsia"/>
                <w:color w:val="FF0000"/>
                <w:sz w:val="28"/>
                <w:szCs w:val="28"/>
                <w:u w:val="single"/>
              </w:rPr>
              <w:t>值</w:t>
            </w:r>
            <w:r w:rsidRPr="0075472D">
              <w:rPr>
                <w:rFonts w:eastAsia="標楷體"/>
                <w:sz w:val="28"/>
                <w:szCs w:val="28"/>
              </w:rPr>
              <w:t>DDD</w:t>
            </w:r>
            <w:r w:rsidRPr="0075472D">
              <w:rPr>
                <w:rFonts w:eastAsia="標楷體"/>
                <w:sz w:val="28"/>
                <w:szCs w:val="28"/>
              </w:rPr>
              <w:t>部</w:t>
            </w:r>
            <w:r w:rsidRPr="0075472D">
              <w:rPr>
                <w:rFonts w:eastAsia="標楷體" w:hint="eastAsia"/>
                <w:color w:val="FF0000"/>
                <w:sz w:val="28"/>
                <w:szCs w:val="28"/>
                <w:u w:val="single"/>
              </w:rPr>
              <w:t>分</w:t>
            </w:r>
            <w:r w:rsidRPr="0075472D">
              <w:rPr>
                <w:rFonts w:eastAsia="標楷體"/>
                <w:sz w:val="28"/>
                <w:szCs w:val="28"/>
              </w:rPr>
              <w:t>不予支付藥費。</w:t>
            </w:r>
          </w:p>
          <w:p w:rsidR="00875579" w:rsidRPr="0075472D" w:rsidRDefault="00875579" w:rsidP="00A13D05">
            <w:pPr>
              <w:spacing w:line="320" w:lineRule="exact"/>
              <w:jc w:val="both"/>
              <w:rPr>
                <w:rFonts w:eastAsia="標楷體"/>
                <w:sz w:val="28"/>
                <w:szCs w:val="28"/>
              </w:rPr>
            </w:pPr>
            <w:r w:rsidRPr="0075472D">
              <w:rPr>
                <w:rFonts w:eastAsia="標楷體"/>
                <w:sz w:val="28"/>
                <w:szCs w:val="28"/>
              </w:rPr>
              <w:t>不予支付點數</w:t>
            </w:r>
            <w:r w:rsidRPr="0075472D">
              <w:rPr>
                <w:rFonts w:eastAsia="標楷體"/>
                <w:sz w:val="28"/>
                <w:szCs w:val="28"/>
              </w:rPr>
              <w:t>=</w:t>
            </w:r>
            <w:r w:rsidRPr="0075472D">
              <w:rPr>
                <w:rFonts w:eastAsia="標楷體" w:hint="eastAsia"/>
                <w:color w:val="FF0000"/>
                <w:sz w:val="28"/>
                <w:szCs w:val="28"/>
                <w:u w:val="single"/>
              </w:rPr>
              <w:t>[</w:t>
            </w:r>
            <w:r w:rsidRPr="0075472D">
              <w:rPr>
                <w:rFonts w:eastAsia="標楷體"/>
                <w:sz w:val="28"/>
                <w:szCs w:val="28"/>
              </w:rPr>
              <w:t>同一醫院內每季</w:t>
            </w:r>
            <w:r w:rsidRPr="0075472D">
              <w:rPr>
                <w:rFonts w:eastAsia="標楷體"/>
                <w:sz w:val="28"/>
                <w:szCs w:val="28"/>
              </w:rPr>
              <w:t>Zolpidem</w:t>
            </w:r>
            <w:r w:rsidRPr="0075472D">
              <w:rPr>
                <w:rFonts w:eastAsia="標楷體"/>
                <w:sz w:val="28"/>
                <w:szCs w:val="28"/>
              </w:rPr>
              <w:t>藥品總開藥</w:t>
            </w:r>
            <w:r w:rsidRPr="0075472D">
              <w:rPr>
                <w:rFonts w:eastAsia="標楷體" w:hint="eastAsia"/>
                <w:color w:val="FF0000"/>
                <w:sz w:val="28"/>
                <w:szCs w:val="28"/>
                <w:u w:val="single"/>
              </w:rPr>
              <w:t>量</w:t>
            </w:r>
            <w:r w:rsidRPr="0075472D">
              <w:rPr>
                <w:rFonts w:eastAsia="標楷體"/>
                <w:sz w:val="28"/>
                <w:szCs w:val="28"/>
              </w:rPr>
              <w:t>(DDD)</w:t>
            </w:r>
            <w:r w:rsidRPr="0075472D">
              <w:rPr>
                <w:rFonts w:eastAsia="標楷體"/>
                <w:sz w:val="28"/>
                <w:szCs w:val="28"/>
              </w:rPr>
              <w:t>超過</w:t>
            </w:r>
            <w:r w:rsidRPr="0075472D">
              <w:rPr>
                <w:rFonts w:eastAsia="標楷體" w:hint="eastAsia"/>
                <w:color w:val="FF0000"/>
                <w:sz w:val="28"/>
                <w:szCs w:val="28"/>
                <w:u w:val="single"/>
              </w:rPr>
              <w:t>當季</w:t>
            </w:r>
            <w:proofErr w:type="gramStart"/>
            <w:r w:rsidRPr="0075472D">
              <w:rPr>
                <w:rFonts w:eastAsia="標楷體" w:hint="eastAsia"/>
                <w:color w:val="FF0000"/>
                <w:sz w:val="28"/>
                <w:szCs w:val="28"/>
                <w:u w:val="single"/>
              </w:rPr>
              <w:t>閾</w:t>
            </w:r>
            <w:proofErr w:type="gramEnd"/>
            <w:r w:rsidRPr="0075472D">
              <w:rPr>
                <w:rFonts w:eastAsia="標楷體" w:hint="eastAsia"/>
                <w:color w:val="FF0000"/>
                <w:sz w:val="28"/>
                <w:szCs w:val="28"/>
                <w:u w:val="single"/>
              </w:rPr>
              <w:t>值</w:t>
            </w:r>
            <w:r w:rsidRPr="0075472D">
              <w:rPr>
                <w:rFonts w:eastAsia="標楷體"/>
                <w:sz w:val="28"/>
                <w:szCs w:val="28"/>
              </w:rPr>
              <w:t>DDD</w:t>
            </w:r>
            <w:r w:rsidRPr="0075472D">
              <w:rPr>
                <w:rFonts w:eastAsia="標楷體"/>
                <w:sz w:val="28"/>
                <w:szCs w:val="28"/>
              </w:rPr>
              <w:t>以上病人開藥</w:t>
            </w:r>
            <w:r w:rsidRPr="0075472D">
              <w:rPr>
                <w:rFonts w:eastAsia="標楷體" w:hint="eastAsia"/>
                <w:color w:val="FF0000"/>
                <w:sz w:val="28"/>
                <w:szCs w:val="28"/>
                <w:u w:val="single"/>
              </w:rPr>
              <w:t>量</w:t>
            </w:r>
            <w:r w:rsidRPr="0075472D">
              <w:rPr>
                <w:rFonts w:eastAsia="標楷體"/>
                <w:sz w:val="28"/>
                <w:szCs w:val="28"/>
              </w:rPr>
              <w:t>DDD</w:t>
            </w:r>
            <w:r w:rsidRPr="0075472D">
              <w:rPr>
                <w:rFonts w:eastAsia="標楷體"/>
                <w:sz w:val="28"/>
                <w:szCs w:val="28"/>
              </w:rPr>
              <w:t>總和－同一醫院內每季</w:t>
            </w:r>
            <w:r w:rsidRPr="0075472D">
              <w:rPr>
                <w:rFonts w:eastAsia="標楷體"/>
                <w:sz w:val="28"/>
                <w:szCs w:val="28"/>
              </w:rPr>
              <w:t>Zolpidem</w:t>
            </w:r>
            <w:r w:rsidRPr="0075472D">
              <w:rPr>
                <w:rFonts w:eastAsia="標楷體"/>
                <w:sz w:val="28"/>
                <w:szCs w:val="28"/>
              </w:rPr>
              <w:t>藥品總開藥</w:t>
            </w:r>
            <w:r w:rsidRPr="0075472D">
              <w:rPr>
                <w:rFonts w:eastAsia="標楷體" w:hint="eastAsia"/>
                <w:color w:val="FF0000"/>
                <w:sz w:val="28"/>
                <w:szCs w:val="28"/>
                <w:u w:val="single"/>
              </w:rPr>
              <w:t>量</w:t>
            </w:r>
            <w:r w:rsidRPr="0075472D">
              <w:rPr>
                <w:rFonts w:eastAsia="標楷體"/>
                <w:sz w:val="28"/>
                <w:szCs w:val="28"/>
              </w:rPr>
              <w:t xml:space="preserve"> (DDD)</w:t>
            </w:r>
            <w:r w:rsidRPr="0075472D">
              <w:rPr>
                <w:rFonts w:eastAsia="標楷體"/>
                <w:sz w:val="28"/>
                <w:szCs w:val="28"/>
              </w:rPr>
              <w:t>超過</w:t>
            </w:r>
            <w:r w:rsidRPr="0075472D">
              <w:rPr>
                <w:rFonts w:eastAsia="標楷體" w:hint="eastAsia"/>
                <w:color w:val="FF0000"/>
                <w:sz w:val="28"/>
                <w:szCs w:val="28"/>
                <w:u w:val="single"/>
              </w:rPr>
              <w:t>當季閾值</w:t>
            </w:r>
            <w:r w:rsidRPr="0075472D">
              <w:rPr>
                <w:rFonts w:eastAsia="標楷體"/>
                <w:sz w:val="28"/>
                <w:szCs w:val="28"/>
              </w:rPr>
              <w:t>DDD</w:t>
            </w:r>
            <w:r w:rsidRPr="0075472D">
              <w:rPr>
                <w:rFonts w:eastAsia="標楷體"/>
                <w:sz w:val="28"/>
                <w:szCs w:val="28"/>
              </w:rPr>
              <w:t>以上病人數</w:t>
            </w:r>
            <w:r w:rsidRPr="0075472D">
              <w:rPr>
                <w:rFonts w:eastAsia="標楷體"/>
                <w:sz w:val="28"/>
                <w:szCs w:val="28"/>
              </w:rPr>
              <w:t>*</w:t>
            </w:r>
            <w:r w:rsidRPr="0075472D">
              <w:rPr>
                <w:rFonts w:eastAsia="標楷體" w:hint="eastAsia"/>
                <w:color w:val="FF0000"/>
                <w:sz w:val="28"/>
                <w:szCs w:val="28"/>
                <w:u w:val="single"/>
              </w:rPr>
              <w:t>當季閾值</w:t>
            </w:r>
            <w:r w:rsidRPr="0075472D">
              <w:rPr>
                <w:rFonts w:eastAsia="標楷體" w:hint="eastAsia"/>
                <w:color w:val="FF0000"/>
                <w:sz w:val="28"/>
                <w:szCs w:val="28"/>
                <w:u w:val="single"/>
              </w:rPr>
              <w:t>]</w:t>
            </w:r>
            <w:r w:rsidRPr="0075472D">
              <w:rPr>
                <w:rFonts w:eastAsia="標楷體"/>
                <w:sz w:val="28"/>
                <w:szCs w:val="28"/>
              </w:rPr>
              <w:t>*(Zolpidem</w:t>
            </w:r>
            <w:r w:rsidRPr="0075472D">
              <w:rPr>
                <w:rFonts w:eastAsia="標楷體"/>
                <w:sz w:val="28"/>
                <w:szCs w:val="28"/>
              </w:rPr>
              <w:t>藥品申報總點數</w:t>
            </w:r>
            <w:r w:rsidRPr="0075472D">
              <w:rPr>
                <w:rFonts w:eastAsia="標楷體"/>
                <w:sz w:val="28"/>
                <w:szCs w:val="28"/>
              </w:rPr>
              <w:t>/Zolpidem</w:t>
            </w:r>
            <w:r w:rsidRPr="0075472D">
              <w:rPr>
                <w:rFonts w:eastAsia="標楷體"/>
                <w:sz w:val="28"/>
                <w:szCs w:val="28"/>
              </w:rPr>
              <w:t>藥品總開藥</w:t>
            </w:r>
            <w:r w:rsidRPr="0075472D">
              <w:rPr>
                <w:rFonts w:eastAsia="標楷體" w:hint="eastAsia"/>
                <w:color w:val="FF0000"/>
                <w:sz w:val="28"/>
                <w:szCs w:val="28"/>
                <w:u w:val="single"/>
              </w:rPr>
              <w:t>量</w:t>
            </w:r>
            <w:r w:rsidRPr="0075472D">
              <w:rPr>
                <w:rFonts w:eastAsia="標楷體"/>
                <w:sz w:val="28"/>
                <w:szCs w:val="28"/>
              </w:rPr>
              <w:t>)</w:t>
            </w:r>
          </w:p>
          <w:p w:rsidR="00875579" w:rsidRPr="0075472D" w:rsidRDefault="00875579" w:rsidP="00A13D05">
            <w:pPr>
              <w:spacing w:line="320" w:lineRule="exact"/>
              <w:jc w:val="both"/>
              <w:rPr>
                <w:rFonts w:eastAsia="標楷體"/>
                <w:sz w:val="28"/>
                <w:szCs w:val="28"/>
              </w:rPr>
            </w:pPr>
            <w:proofErr w:type="gramStart"/>
            <w:r w:rsidRPr="0075472D">
              <w:rPr>
                <w:rFonts w:eastAsia="標楷體" w:hint="eastAsia"/>
                <w:color w:val="FF0000"/>
                <w:sz w:val="28"/>
                <w:szCs w:val="28"/>
                <w:u w:val="single"/>
              </w:rPr>
              <w:t>閾</w:t>
            </w:r>
            <w:proofErr w:type="gramEnd"/>
            <w:r w:rsidRPr="0075472D">
              <w:rPr>
                <w:rFonts w:eastAsia="標楷體" w:hint="eastAsia"/>
                <w:color w:val="FF0000"/>
                <w:sz w:val="28"/>
                <w:szCs w:val="28"/>
                <w:u w:val="single"/>
              </w:rPr>
              <w:t>值：第</w:t>
            </w:r>
            <w:r w:rsidRPr="0075472D">
              <w:rPr>
                <w:rFonts w:eastAsia="標楷體" w:hint="eastAsia"/>
                <w:color w:val="FF0000"/>
                <w:sz w:val="28"/>
                <w:szCs w:val="28"/>
                <w:u w:val="single"/>
              </w:rPr>
              <w:t>1</w:t>
            </w:r>
            <w:r w:rsidRPr="0075472D">
              <w:rPr>
                <w:rFonts w:eastAsia="標楷體" w:hint="eastAsia"/>
                <w:color w:val="FF0000"/>
                <w:sz w:val="28"/>
                <w:szCs w:val="28"/>
                <w:u w:val="single"/>
              </w:rPr>
              <w:t>季為</w:t>
            </w:r>
            <w:r w:rsidRPr="0075472D">
              <w:rPr>
                <w:rFonts w:eastAsia="標楷體" w:hint="eastAsia"/>
                <w:color w:val="FF0000"/>
                <w:sz w:val="28"/>
                <w:szCs w:val="28"/>
                <w:u w:val="single"/>
              </w:rPr>
              <w:t>91</w:t>
            </w:r>
            <w:r w:rsidRPr="0075472D">
              <w:rPr>
                <w:rFonts w:eastAsia="標楷體" w:hint="eastAsia"/>
                <w:color w:val="FF0000"/>
                <w:sz w:val="28"/>
                <w:szCs w:val="28"/>
                <w:u w:val="single"/>
              </w:rPr>
              <w:t>天</w:t>
            </w:r>
            <w:r w:rsidRPr="0075472D">
              <w:rPr>
                <w:rFonts w:eastAsia="標楷體" w:hint="eastAsia"/>
                <w:color w:val="FF0000"/>
                <w:sz w:val="28"/>
                <w:szCs w:val="28"/>
                <w:u w:val="single"/>
              </w:rPr>
              <w:t>*2=182</w:t>
            </w:r>
            <w:r w:rsidRPr="0075472D">
              <w:rPr>
                <w:rFonts w:eastAsia="標楷體" w:hint="eastAsia"/>
                <w:color w:val="FF0000"/>
                <w:sz w:val="28"/>
                <w:szCs w:val="28"/>
                <w:u w:val="single"/>
              </w:rPr>
              <w:t>；第</w:t>
            </w:r>
            <w:r w:rsidRPr="0075472D">
              <w:rPr>
                <w:rFonts w:eastAsia="標楷體" w:hint="eastAsia"/>
                <w:color w:val="FF0000"/>
                <w:sz w:val="28"/>
                <w:szCs w:val="28"/>
                <w:u w:val="single"/>
              </w:rPr>
              <w:t>2</w:t>
            </w:r>
            <w:r w:rsidRPr="0075472D">
              <w:rPr>
                <w:rFonts w:eastAsia="標楷體" w:hint="eastAsia"/>
                <w:color w:val="FF0000"/>
                <w:sz w:val="28"/>
                <w:szCs w:val="28"/>
                <w:u w:val="single"/>
              </w:rPr>
              <w:t>季：</w:t>
            </w:r>
            <w:r w:rsidRPr="0075472D">
              <w:rPr>
                <w:rFonts w:eastAsia="標楷體" w:hint="eastAsia"/>
                <w:color w:val="FF0000"/>
                <w:sz w:val="28"/>
                <w:szCs w:val="28"/>
                <w:u w:val="single"/>
              </w:rPr>
              <w:t>91</w:t>
            </w:r>
            <w:r w:rsidRPr="0075472D">
              <w:rPr>
                <w:rFonts w:eastAsia="標楷體" w:hint="eastAsia"/>
                <w:color w:val="FF0000"/>
                <w:sz w:val="28"/>
                <w:szCs w:val="28"/>
                <w:u w:val="single"/>
              </w:rPr>
              <w:t>天</w:t>
            </w:r>
            <w:r w:rsidRPr="0075472D">
              <w:rPr>
                <w:rFonts w:eastAsia="標楷體" w:hint="eastAsia"/>
                <w:color w:val="FF0000"/>
                <w:sz w:val="28"/>
                <w:szCs w:val="28"/>
                <w:u w:val="single"/>
              </w:rPr>
              <w:t>*2=182</w:t>
            </w:r>
            <w:r w:rsidRPr="0075472D">
              <w:rPr>
                <w:rFonts w:eastAsia="標楷體" w:hint="eastAsia"/>
                <w:color w:val="FF0000"/>
                <w:sz w:val="28"/>
                <w:szCs w:val="28"/>
                <w:u w:val="single"/>
              </w:rPr>
              <w:t>；第</w:t>
            </w:r>
            <w:r w:rsidRPr="0075472D">
              <w:rPr>
                <w:rFonts w:eastAsia="標楷體" w:hint="eastAsia"/>
                <w:color w:val="FF0000"/>
                <w:sz w:val="28"/>
                <w:szCs w:val="28"/>
                <w:u w:val="single"/>
              </w:rPr>
              <w:t>3</w:t>
            </w:r>
            <w:r w:rsidRPr="0075472D">
              <w:rPr>
                <w:rFonts w:eastAsia="標楷體" w:hint="eastAsia"/>
                <w:color w:val="FF0000"/>
                <w:sz w:val="28"/>
                <w:szCs w:val="28"/>
                <w:u w:val="single"/>
              </w:rPr>
              <w:t>季：</w:t>
            </w:r>
            <w:r w:rsidRPr="0075472D">
              <w:rPr>
                <w:rFonts w:eastAsia="標楷體" w:hint="eastAsia"/>
                <w:color w:val="FF0000"/>
                <w:sz w:val="28"/>
                <w:szCs w:val="28"/>
                <w:u w:val="single"/>
              </w:rPr>
              <w:t>92</w:t>
            </w:r>
            <w:r w:rsidRPr="0075472D">
              <w:rPr>
                <w:rFonts w:eastAsia="標楷體" w:hint="eastAsia"/>
                <w:color w:val="FF0000"/>
                <w:sz w:val="28"/>
                <w:szCs w:val="28"/>
                <w:u w:val="single"/>
              </w:rPr>
              <w:t>天</w:t>
            </w:r>
            <w:r w:rsidRPr="0075472D">
              <w:rPr>
                <w:rFonts w:eastAsia="標楷體" w:hint="eastAsia"/>
                <w:color w:val="FF0000"/>
                <w:sz w:val="28"/>
                <w:szCs w:val="28"/>
                <w:u w:val="single"/>
              </w:rPr>
              <w:t>*2=184</w:t>
            </w:r>
            <w:r w:rsidRPr="0075472D">
              <w:rPr>
                <w:rFonts w:eastAsia="標楷體" w:hint="eastAsia"/>
                <w:color w:val="FF0000"/>
                <w:sz w:val="28"/>
                <w:szCs w:val="28"/>
                <w:u w:val="single"/>
              </w:rPr>
              <w:t>；第</w:t>
            </w:r>
            <w:r w:rsidRPr="0075472D">
              <w:rPr>
                <w:rFonts w:eastAsia="標楷體" w:hint="eastAsia"/>
                <w:color w:val="FF0000"/>
                <w:sz w:val="28"/>
                <w:szCs w:val="28"/>
                <w:u w:val="single"/>
              </w:rPr>
              <w:t>4</w:t>
            </w:r>
            <w:r w:rsidRPr="0075472D">
              <w:rPr>
                <w:rFonts w:eastAsia="標楷體" w:hint="eastAsia"/>
                <w:color w:val="FF0000"/>
                <w:sz w:val="28"/>
                <w:szCs w:val="28"/>
                <w:u w:val="single"/>
              </w:rPr>
              <w:t>季：</w:t>
            </w:r>
            <w:r w:rsidRPr="0075472D">
              <w:rPr>
                <w:rFonts w:eastAsia="標楷體" w:hint="eastAsia"/>
                <w:color w:val="FF0000"/>
                <w:sz w:val="28"/>
                <w:szCs w:val="28"/>
                <w:u w:val="single"/>
              </w:rPr>
              <w:t>92</w:t>
            </w:r>
            <w:r w:rsidRPr="0075472D">
              <w:rPr>
                <w:rFonts w:eastAsia="標楷體" w:hint="eastAsia"/>
                <w:color w:val="FF0000"/>
                <w:sz w:val="28"/>
                <w:szCs w:val="28"/>
                <w:u w:val="single"/>
              </w:rPr>
              <w:t>天</w:t>
            </w:r>
            <w:r w:rsidRPr="0075472D">
              <w:rPr>
                <w:rFonts w:eastAsia="標楷體" w:hint="eastAsia"/>
                <w:color w:val="FF0000"/>
                <w:sz w:val="28"/>
                <w:szCs w:val="28"/>
                <w:u w:val="single"/>
              </w:rPr>
              <w:t>*2=184</w:t>
            </w:r>
          </w:p>
        </w:tc>
      </w:tr>
      <w:tr w:rsidR="00875579" w:rsidRPr="0075472D" w:rsidTr="00A13D05">
        <w:trPr>
          <w:jc w:val="center"/>
        </w:trPr>
        <w:tc>
          <w:tcPr>
            <w:tcW w:w="197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A13D05">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衛生福利部核准日期及文號</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A13D05">
            <w:pPr>
              <w:snapToGrid w:val="0"/>
              <w:spacing w:before="100" w:beforeAutospacing="1" w:after="100" w:afterAutospacing="1"/>
              <w:jc w:val="both"/>
              <w:rPr>
                <w:rFonts w:eastAsia="標楷體"/>
                <w:color w:val="000000"/>
                <w:sz w:val="28"/>
                <w:szCs w:val="28"/>
              </w:rPr>
            </w:pPr>
            <w:r w:rsidRPr="0075472D">
              <w:rPr>
                <w:rFonts w:eastAsia="標楷體" w:hint="eastAsia"/>
                <w:color w:val="000000"/>
                <w:sz w:val="28"/>
                <w:szCs w:val="28"/>
              </w:rPr>
              <w:t>中華民國</w:t>
            </w:r>
            <w:r w:rsidRPr="0075472D">
              <w:rPr>
                <w:rFonts w:eastAsia="標楷體" w:hint="eastAsia"/>
                <w:color w:val="000000"/>
                <w:sz w:val="28"/>
                <w:szCs w:val="28"/>
              </w:rPr>
              <w:t>106</w:t>
            </w:r>
            <w:r w:rsidRPr="0075472D">
              <w:rPr>
                <w:rFonts w:eastAsia="標楷體" w:hint="eastAsia"/>
                <w:color w:val="000000"/>
                <w:sz w:val="28"/>
                <w:szCs w:val="28"/>
              </w:rPr>
              <w:t>年</w:t>
            </w:r>
            <w:r w:rsidRPr="0075472D">
              <w:rPr>
                <w:rFonts w:eastAsia="標楷體" w:hint="eastAsia"/>
                <w:color w:val="000000"/>
                <w:sz w:val="28"/>
                <w:szCs w:val="28"/>
              </w:rPr>
              <w:t>1</w:t>
            </w:r>
            <w:r w:rsidRPr="0075472D">
              <w:rPr>
                <w:rFonts w:eastAsia="標楷體" w:hint="eastAsia"/>
                <w:color w:val="000000"/>
                <w:sz w:val="28"/>
                <w:szCs w:val="28"/>
              </w:rPr>
              <w:t>月</w:t>
            </w:r>
            <w:r w:rsidRPr="0075472D">
              <w:rPr>
                <w:rFonts w:eastAsia="標楷體" w:hint="eastAsia"/>
                <w:color w:val="000000"/>
                <w:sz w:val="28"/>
                <w:szCs w:val="28"/>
              </w:rPr>
              <w:t>16</w:t>
            </w:r>
            <w:r w:rsidRPr="0075472D">
              <w:rPr>
                <w:rFonts w:eastAsia="標楷體" w:hint="eastAsia"/>
                <w:color w:val="000000"/>
                <w:sz w:val="28"/>
                <w:szCs w:val="28"/>
              </w:rPr>
              <w:t>日衛</w:t>
            </w:r>
            <w:proofErr w:type="gramStart"/>
            <w:r w:rsidRPr="0075472D">
              <w:rPr>
                <w:rFonts w:eastAsia="標楷體" w:hint="eastAsia"/>
                <w:color w:val="000000"/>
                <w:sz w:val="28"/>
                <w:szCs w:val="28"/>
              </w:rPr>
              <w:t>部保字</w:t>
            </w:r>
            <w:proofErr w:type="gramEnd"/>
            <w:r w:rsidRPr="0075472D">
              <w:rPr>
                <w:rFonts w:eastAsia="標楷體" w:hint="eastAsia"/>
                <w:color w:val="000000"/>
                <w:sz w:val="28"/>
                <w:szCs w:val="28"/>
              </w:rPr>
              <w:t>第</w:t>
            </w:r>
            <w:r w:rsidRPr="0075472D">
              <w:rPr>
                <w:rFonts w:eastAsia="標楷體" w:hint="eastAsia"/>
                <w:color w:val="000000"/>
                <w:sz w:val="28"/>
                <w:szCs w:val="28"/>
              </w:rPr>
              <w:t>1061260026</w:t>
            </w:r>
            <w:r w:rsidRPr="0075472D">
              <w:rPr>
                <w:rFonts w:eastAsia="標楷體" w:hint="eastAsia"/>
                <w:color w:val="000000"/>
                <w:sz w:val="28"/>
                <w:szCs w:val="28"/>
              </w:rPr>
              <w:t>號</w:t>
            </w:r>
            <w:r w:rsidR="00113CCA" w:rsidRPr="0075472D">
              <w:rPr>
                <w:rFonts w:eastAsia="標楷體" w:hint="eastAsia"/>
                <w:color w:val="000000" w:themeColor="text1"/>
                <w:kern w:val="1"/>
                <w:sz w:val="28"/>
                <w:szCs w:val="28"/>
              </w:rPr>
              <w:t>函</w:t>
            </w:r>
          </w:p>
        </w:tc>
      </w:tr>
      <w:tr w:rsidR="00875579" w:rsidRPr="0075472D" w:rsidTr="00A13D05">
        <w:trPr>
          <w:jc w:val="center"/>
        </w:trPr>
        <w:tc>
          <w:tcPr>
            <w:tcW w:w="197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A13D05">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健保署公告日期及文號</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A13D05">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875579" w:rsidRPr="0075472D" w:rsidTr="00A13D05">
        <w:trPr>
          <w:jc w:val="center"/>
        </w:trPr>
        <w:tc>
          <w:tcPr>
            <w:tcW w:w="197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875579" w:rsidRPr="0075472D" w:rsidRDefault="00875579" w:rsidP="00A13D05">
            <w:pPr>
              <w:snapToGrid w:val="0"/>
              <w:spacing w:before="100" w:beforeAutospacing="1" w:after="100" w:afterAutospacing="1"/>
              <w:rPr>
                <w:rFonts w:eastAsia="標楷體"/>
                <w:color w:val="000000"/>
                <w:sz w:val="28"/>
                <w:szCs w:val="28"/>
              </w:rPr>
            </w:pPr>
            <w:r w:rsidRPr="0075472D">
              <w:rPr>
                <w:rFonts w:eastAsia="標楷體"/>
                <w:color w:val="000000"/>
                <w:sz w:val="28"/>
                <w:szCs w:val="28"/>
              </w:rPr>
              <w:t>實施起日</w:t>
            </w:r>
          </w:p>
        </w:tc>
        <w:tc>
          <w:tcPr>
            <w:tcW w:w="751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875579" w:rsidRPr="0075472D" w:rsidRDefault="00875579" w:rsidP="00A13D05">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r w:rsidR="00727746" w:rsidRPr="0075472D">
              <w:rPr>
                <w:rFonts w:eastAsia="標楷體" w:hint="eastAsia"/>
                <w:color w:val="000000"/>
                <w:sz w:val="28"/>
                <w:szCs w:val="28"/>
              </w:rPr>
              <w:t xml:space="preserve"> ~ 1</w:t>
            </w:r>
            <w:r w:rsidR="00727746">
              <w:rPr>
                <w:rFonts w:eastAsia="標楷體"/>
                <w:color w:val="000000"/>
                <w:sz w:val="28"/>
                <w:szCs w:val="28"/>
              </w:rPr>
              <w:t>11</w:t>
            </w:r>
            <w:r w:rsidR="00727746" w:rsidRPr="0075472D">
              <w:rPr>
                <w:rFonts w:eastAsia="標楷體" w:hint="eastAsia"/>
                <w:color w:val="000000"/>
                <w:sz w:val="28"/>
                <w:szCs w:val="28"/>
              </w:rPr>
              <w:t>年</w:t>
            </w:r>
            <w:r w:rsidR="00CA4282">
              <w:rPr>
                <w:rFonts w:eastAsia="標楷體" w:hint="eastAsia"/>
                <w:color w:val="000000"/>
                <w:sz w:val="28"/>
                <w:szCs w:val="28"/>
              </w:rPr>
              <w:t>7</w:t>
            </w:r>
            <w:r w:rsidR="00727746" w:rsidRPr="0075472D">
              <w:rPr>
                <w:rFonts w:eastAsia="標楷體" w:hint="eastAsia"/>
                <w:color w:val="000000"/>
                <w:sz w:val="28"/>
                <w:szCs w:val="28"/>
              </w:rPr>
              <w:t>月</w:t>
            </w:r>
            <w:r w:rsidR="00CA4282">
              <w:rPr>
                <w:rFonts w:eastAsia="標楷體" w:hint="eastAsia"/>
                <w:color w:val="000000"/>
                <w:sz w:val="28"/>
                <w:szCs w:val="28"/>
              </w:rPr>
              <w:t>3</w:t>
            </w:r>
            <w:r w:rsidR="00CA4282">
              <w:rPr>
                <w:rFonts w:eastAsia="標楷體"/>
                <w:color w:val="000000"/>
                <w:sz w:val="28"/>
                <w:szCs w:val="28"/>
              </w:rPr>
              <w:t>1</w:t>
            </w:r>
            <w:r w:rsidR="00727746" w:rsidRPr="0075472D">
              <w:rPr>
                <w:rFonts w:eastAsia="標楷體" w:hint="eastAsia"/>
                <w:color w:val="000000"/>
                <w:sz w:val="28"/>
                <w:szCs w:val="28"/>
              </w:rPr>
              <w:t>日</w:t>
            </w:r>
            <w:r w:rsidR="00727746" w:rsidRPr="0075472D">
              <w:rPr>
                <w:rFonts w:eastAsia="標楷體" w:hint="eastAsia"/>
                <w:color w:val="000000"/>
                <w:sz w:val="28"/>
                <w:szCs w:val="28"/>
              </w:rPr>
              <w:t>(</w:t>
            </w:r>
            <w:r w:rsidR="00727746" w:rsidRPr="0075472D">
              <w:rPr>
                <w:rFonts w:eastAsia="標楷體" w:hint="eastAsia"/>
                <w:color w:val="000000"/>
                <w:sz w:val="28"/>
                <w:szCs w:val="28"/>
              </w:rPr>
              <w:t>費用年月</w:t>
            </w:r>
            <w:r w:rsidR="00727746" w:rsidRPr="0075472D">
              <w:rPr>
                <w:rFonts w:eastAsia="標楷體" w:hint="eastAsia"/>
                <w:color w:val="000000"/>
                <w:sz w:val="28"/>
                <w:szCs w:val="28"/>
              </w:rPr>
              <w:t>)</w:t>
            </w:r>
          </w:p>
        </w:tc>
      </w:tr>
    </w:tbl>
    <w:p w:rsidR="00875579" w:rsidRPr="0075472D" w:rsidRDefault="00875579">
      <w:pPr>
        <w:pStyle w:val="21"/>
        <w:spacing w:line="240" w:lineRule="auto"/>
        <w:jc w:val="both"/>
        <w:rPr>
          <w:rFonts w:ascii="Times New Roman" w:hAnsi="Times New Roman"/>
        </w:rPr>
      </w:pPr>
    </w:p>
    <w:p w:rsidR="00875579" w:rsidRPr="0075472D" w:rsidRDefault="00875579">
      <w:pPr>
        <w:widowControl/>
        <w:suppressAutoHyphens w:val="0"/>
        <w:rPr>
          <w:rFonts w:eastAsia="標楷體"/>
          <w:sz w:val="28"/>
        </w:rPr>
      </w:pPr>
      <w:r w:rsidRPr="0075472D">
        <w:rPr>
          <w:rFonts w:eastAsia="標楷體"/>
        </w:rPr>
        <w:br w:type="page"/>
      </w:r>
    </w:p>
    <w:p w:rsidR="00675FC7" w:rsidRPr="0075472D" w:rsidRDefault="00875579" w:rsidP="00A13D05">
      <w:pPr>
        <w:pStyle w:val="2"/>
        <w:rPr>
          <w:rFonts w:eastAsia="標楷體"/>
        </w:rPr>
      </w:pPr>
      <w:r w:rsidRPr="0075472D">
        <w:rPr>
          <w:rFonts w:eastAsia="標楷體" w:hint="eastAsia"/>
        </w:rPr>
        <w:lastRenderedPageBreak/>
        <w:t>036</w:t>
      </w:r>
      <w:r w:rsidRPr="0075472D">
        <w:rPr>
          <w:rFonts w:eastAsia="標楷體" w:hint="eastAsia"/>
        </w:rPr>
        <w:t>指標版本：實施</w:t>
      </w:r>
      <w:proofErr w:type="gramStart"/>
      <w:r w:rsidRPr="0075472D">
        <w:rPr>
          <w:rFonts w:eastAsia="標楷體" w:hint="eastAsia"/>
        </w:rPr>
        <w:t>起</w:t>
      </w:r>
      <w:r w:rsidR="006F5051" w:rsidRPr="0075472D">
        <w:rPr>
          <w:rFonts w:eastAsia="標楷體" w:hint="eastAsia"/>
        </w:rPr>
        <w:t>迄</w:t>
      </w:r>
      <w:proofErr w:type="gramEnd"/>
      <w:r w:rsidRPr="0075472D">
        <w:rPr>
          <w:rFonts w:eastAsia="標楷體" w:hint="eastAsia"/>
        </w:rPr>
        <w:t>日</w:t>
      </w:r>
      <w:r w:rsidRPr="0075472D">
        <w:rPr>
          <w:rFonts w:eastAsia="標楷體" w:hint="eastAsia"/>
        </w:rPr>
        <w:tab/>
        <w:t>101</w:t>
      </w:r>
      <w:r w:rsidRPr="0075472D">
        <w:rPr>
          <w:rFonts w:eastAsia="標楷體" w:hint="eastAsia"/>
        </w:rPr>
        <w:t>年</w:t>
      </w:r>
      <w:r w:rsidRPr="0075472D">
        <w:rPr>
          <w:rFonts w:eastAsia="標楷體" w:hint="eastAsia"/>
        </w:rPr>
        <w:t>7</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6F5051" w:rsidRPr="0075472D">
        <w:rPr>
          <w:rFonts w:eastAsia="標楷體" w:hint="eastAsia"/>
        </w:rPr>
        <w:t>~ 106</w:t>
      </w:r>
      <w:r w:rsidR="006F5051" w:rsidRPr="0075472D">
        <w:rPr>
          <w:rFonts w:eastAsia="標楷體" w:hint="eastAsia"/>
        </w:rPr>
        <w:t>年</w:t>
      </w:r>
      <w:r w:rsidR="006F5051" w:rsidRPr="0075472D">
        <w:rPr>
          <w:rFonts w:eastAsia="標楷體" w:hint="eastAsia"/>
        </w:rPr>
        <w:t>2</w:t>
      </w:r>
      <w:r w:rsidR="006F5051" w:rsidRPr="0075472D">
        <w:rPr>
          <w:rFonts w:eastAsia="標楷體" w:hint="eastAsia"/>
        </w:rPr>
        <w:t>月</w:t>
      </w:r>
      <w:r w:rsidR="006F5051" w:rsidRPr="0075472D">
        <w:rPr>
          <w:rFonts w:eastAsia="標楷體" w:hint="eastAsia"/>
        </w:rPr>
        <w:t>28</w:t>
      </w:r>
      <w:r w:rsidR="006F5051" w:rsidRPr="0075472D">
        <w:rPr>
          <w:rFonts w:eastAsia="標楷體" w:hint="eastAsia"/>
        </w:rPr>
        <w:t>日</w:t>
      </w:r>
      <w:r w:rsidR="006F5051" w:rsidRPr="0075472D">
        <w:rPr>
          <w:rFonts w:eastAsia="標楷體" w:hint="eastAsia"/>
        </w:rPr>
        <w:t>(</w:t>
      </w:r>
      <w:r w:rsidR="006F5051" w:rsidRPr="0075472D">
        <w:rPr>
          <w:rFonts w:eastAsia="標楷體" w:hint="eastAsia"/>
        </w:rPr>
        <w:t>費用年月</w:t>
      </w:r>
      <w:r w:rsidR="006F5051" w:rsidRPr="0075472D">
        <w:rPr>
          <w:rFonts w:eastAsia="標楷體" w:hint="eastAsia"/>
        </w:rPr>
        <w:t>)</w:t>
      </w:r>
    </w:p>
    <w:tbl>
      <w:tblPr>
        <w:tblW w:w="9838" w:type="dxa"/>
        <w:jc w:val="center"/>
        <w:tblCellMar>
          <w:left w:w="10" w:type="dxa"/>
          <w:right w:w="10" w:type="dxa"/>
        </w:tblCellMar>
        <w:tblLook w:val="04A0" w:firstRow="1" w:lastRow="0" w:firstColumn="1" w:lastColumn="0" w:noHBand="0" w:noVBand="1"/>
      </w:tblPr>
      <w:tblGrid>
        <w:gridCol w:w="2042"/>
        <w:gridCol w:w="7796"/>
      </w:tblGrid>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pacing w:line="320" w:lineRule="exact"/>
              <w:jc w:val="center"/>
              <w:rPr>
                <w:rFonts w:eastAsia="標楷體"/>
                <w:color w:val="000000"/>
                <w:sz w:val="28"/>
                <w:szCs w:val="28"/>
              </w:rPr>
            </w:pPr>
            <w:r w:rsidRPr="0075472D">
              <w:rPr>
                <w:rFonts w:eastAsia="標楷體"/>
                <w:color w:val="000000"/>
                <w:sz w:val="28"/>
                <w:szCs w:val="28"/>
              </w:rPr>
              <w:t>指標名稱</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rPr>
                <w:rFonts w:eastAsia="標楷體"/>
                <w:sz w:val="28"/>
                <w:szCs w:val="28"/>
              </w:rPr>
            </w:pPr>
            <w:r w:rsidRPr="0075472D">
              <w:rPr>
                <w:rFonts w:eastAsia="標楷體"/>
                <w:sz w:val="28"/>
                <w:szCs w:val="28"/>
              </w:rPr>
              <w:t>036-</w:t>
            </w:r>
            <w:r w:rsidRPr="0075472D">
              <w:rPr>
                <w:rFonts w:eastAsia="標楷體"/>
                <w:sz w:val="28"/>
                <w:szCs w:val="28"/>
              </w:rPr>
              <w:t>醫院門診同院同一病人每季申報</w:t>
            </w:r>
            <w:r w:rsidRPr="0075472D">
              <w:rPr>
                <w:rFonts w:eastAsia="標楷體"/>
                <w:sz w:val="28"/>
                <w:szCs w:val="28"/>
              </w:rPr>
              <w:t>Zolpidem</w:t>
            </w:r>
            <w:r w:rsidRPr="0075472D">
              <w:rPr>
                <w:rFonts w:eastAsia="標楷體"/>
                <w:sz w:val="28"/>
                <w:szCs w:val="28"/>
              </w:rPr>
              <w:t>開藥天數</w:t>
            </w:r>
            <w:r w:rsidRPr="0075472D">
              <w:rPr>
                <w:rFonts w:eastAsia="標楷體"/>
                <w:sz w:val="28"/>
                <w:szCs w:val="28"/>
              </w:rPr>
              <w:t>(DDD)</w:t>
            </w:r>
            <w:r w:rsidRPr="0075472D">
              <w:rPr>
                <w:rFonts w:eastAsia="標楷體"/>
                <w:sz w:val="28"/>
                <w:szCs w:val="28"/>
              </w:rPr>
              <w:t>超量</w:t>
            </w: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pacing w:line="320" w:lineRule="exact"/>
              <w:jc w:val="center"/>
              <w:rPr>
                <w:rFonts w:eastAsia="標楷體"/>
                <w:color w:val="000000"/>
                <w:sz w:val="28"/>
                <w:szCs w:val="28"/>
              </w:rPr>
            </w:pPr>
            <w:r w:rsidRPr="0075472D">
              <w:rPr>
                <w:rFonts w:eastAsia="標楷體"/>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rPr>
                <w:rFonts w:eastAsia="標楷體"/>
                <w:sz w:val="28"/>
                <w:szCs w:val="28"/>
              </w:rPr>
            </w:pPr>
            <w:r w:rsidRPr="0075472D">
              <w:rPr>
                <w:rFonts w:eastAsia="標楷體"/>
                <w:color w:val="000000"/>
                <w:sz w:val="28"/>
                <w:szCs w:val="28"/>
              </w:rPr>
              <w:t>降低不當之用藥型態</w:t>
            </w:r>
            <w:r w:rsidRPr="0075472D">
              <w:rPr>
                <w:rFonts w:eastAsia="標楷體"/>
                <w:sz w:val="28"/>
                <w:szCs w:val="28"/>
              </w:rPr>
              <w:t>，減少重覆用藥。</w:t>
            </w: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pacing w:line="320" w:lineRule="exact"/>
              <w:jc w:val="center"/>
              <w:rPr>
                <w:rFonts w:eastAsia="標楷體"/>
                <w:color w:val="000000"/>
                <w:sz w:val="28"/>
                <w:szCs w:val="28"/>
              </w:rPr>
            </w:pPr>
            <w:r w:rsidRPr="0075472D">
              <w:rPr>
                <w:rFonts w:eastAsia="標楷體"/>
                <w:color w:val="000000"/>
                <w:sz w:val="28"/>
                <w:szCs w:val="28"/>
              </w:rPr>
              <w:t>指標定義</w:t>
            </w:r>
          </w:p>
          <w:p w:rsidR="00675FC7" w:rsidRPr="0075472D" w:rsidRDefault="00675FC7">
            <w:pPr>
              <w:spacing w:line="320" w:lineRule="exact"/>
              <w:jc w:val="center"/>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jc w:val="both"/>
              <w:rPr>
                <w:rFonts w:eastAsia="標楷體"/>
                <w:sz w:val="28"/>
                <w:szCs w:val="28"/>
              </w:rPr>
            </w:pPr>
            <w:r w:rsidRPr="0075472D">
              <w:rPr>
                <w:rFonts w:eastAsia="標楷體"/>
                <w:sz w:val="28"/>
                <w:szCs w:val="28"/>
              </w:rPr>
              <w:t>同院同一病人每季申報</w:t>
            </w:r>
            <w:r w:rsidRPr="0075472D">
              <w:rPr>
                <w:rFonts w:eastAsia="標楷體"/>
                <w:sz w:val="28"/>
                <w:szCs w:val="28"/>
              </w:rPr>
              <w:t>Zolpidem</w:t>
            </w:r>
            <w:r w:rsidRPr="0075472D">
              <w:rPr>
                <w:rFonts w:eastAsia="標楷體"/>
                <w:sz w:val="28"/>
                <w:szCs w:val="28"/>
              </w:rPr>
              <w:t>開藥天數</w:t>
            </w:r>
            <w:r w:rsidRPr="0075472D">
              <w:rPr>
                <w:rFonts w:eastAsia="標楷體"/>
                <w:sz w:val="28"/>
                <w:szCs w:val="28"/>
              </w:rPr>
              <w:t>(DDD)</w:t>
            </w:r>
            <w:r w:rsidRPr="0075472D">
              <w:rPr>
                <w:rFonts w:eastAsia="標楷體"/>
                <w:sz w:val="28"/>
                <w:szCs w:val="28"/>
              </w:rPr>
              <w:t>超量。</w:t>
            </w:r>
          </w:p>
          <w:p w:rsidR="00675FC7" w:rsidRPr="0075472D" w:rsidRDefault="00A55EF7">
            <w:pPr>
              <w:spacing w:line="320" w:lineRule="exact"/>
              <w:jc w:val="both"/>
              <w:rPr>
                <w:rFonts w:eastAsia="標楷體"/>
                <w:sz w:val="28"/>
                <w:szCs w:val="28"/>
              </w:rPr>
            </w:pPr>
            <w:r w:rsidRPr="0075472D">
              <w:rPr>
                <w:rFonts w:eastAsia="標楷體"/>
                <w:bCs/>
                <w:sz w:val="28"/>
                <w:szCs w:val="28"/>
              </w:rPr>
              <w:t>排除神經科及精神科就醫科別案件</w:t>
            </w:r>
            <w:r w:rsidRPr="0075472D">
              <w:rPr>
                <w:rFonts w:eastAsia="標楷體"/>
                <w:sz w:val="28"/>
                <w:szCs w:val="28"/>
              </w:rPr>
              <w:t>。</w:t>
            </w:r>
          </w:p>
          <w:p w:rsidR="00675FC7" w:rsidRPr="0075472D" w:rsidRDefault="00A55EF7">
            <w:pPr>
              <w:spacing w:line="320" w:lineRule="exact"/>
              <w:jc w:val="both"/>
              <w:rPr>
                <w:rFonts w:eastAsia="標楷體"/>
                <w:sz w:val="28"/>
                <w:szCs w:val="28"/>
              </w:rPr>
            </w:pPr>
            <w:r w:rsidRPr="0075472D">
              <w:rPr>
                <w:rFonts w:eastAsia="標楷體"/>
                <w:sz w:val="28"/>
                <w:szCs w:val="28"/>
              </w:rPr>
              <w:t>資料範圍：門診申報</w:t>
            </w:r>
            <w:r w:rsidRPr="0075472D">
              <w:rPr>
                <w:rFonts w:eastAsia="標楷體"/>
                <w:sz w:val="28"/>
                <w:szCs w:val="28"/>
              </w:rPr>
              <w:t>Zolpidem</w:t>
            </w:r>
            <w:r w:rsidRPr="0075472D">
              <w:rPr>
                <w:rFonts w:eastAsia="標楷體"/>
                <w:sz w:val="28"/>
                <w:szCs w:val="28"/>
              </w:rPr>
              <w:t>之病人歸戶分析</w:t>
            </w:r>
            <w:r w:rsidRPr="0075472D">
              <w:rPr>
                <w:rFonts w:eastAsia="標楷體"/>
                <w:sz w:val="28"/>
                <w:szCs w:val="28"/>
              </w:rPr>
              <w:t>(</w:t>
            </w:r>
            <w:r w:rsidRPr="0075472D">
              <w:rPr>
                <w:rFonts w:eastAsia="標楷體"/>
                <w:sz w:val="28"/>
                <w:szCs w:val="28"/>
              </w:rPr>
              <w:t>含藥局資料</w:t>
            </w:r>
            <w:r w:rsidRPr="0075472D">
              <w:rPr>
                <w:rFonts w:eastAsia="標楷體"/>
                <w:sz w:val="28"/>
                <w:szCs w:val="28"/>
              </w:rPr>
              <w:t>)</w:t>
            </w:r>
          </w:p>
          <w:p w:rsidR="00675FC7" w:rsidRPr="0075472D" w:rsidRDefault="00A55EF7">
            <w:pPr>
              <w:spacing w:line="320" w:lineRule="exact"/>
              <w:jc w:val="both"/>
              <w:rPr>
                <w:rFonts w:eastAsia="標楷體"/>
                <w:sz w:val="28"/>
                <w:szCs w:val="28"/>
              </w:rPr>
            </w:pPr>
            <w:r w:rsidRPr="0075472D">
              <w:rPr>
                <w:rFonts w:eastAsia="標楷體"/>
                <w:sz w:val="28"/>
                <w:szCs w:val="28"/>
              </w:rPr>
              <w:t>Zolpidem</w:t>
            </w:r>
            <w:r w:rsidRPr="0075472D">
              <w:rPr>
                <w:rFonts w:eastAsia="標楷體"/>
                <w:sz w:val="28"/>
                <w:szCs w:val="28"/>
              </w:rPr>
              <w:t>藥品：藥品成分碼「</w:t>
            </w:r>
            <w:r w:rsidRPr="0075472D">
              <w:rPr>
                <w:rFonts w:eastAsia="標楷體"/>
                <w:sz w:val="28"/>
                <w:szCs w:val="28"/>
              </w:rPr>
              <w:t>2824801810</w:t>
            </w:r>
            <w:r w:rsidRPr="0075472D">
              <w:rPr>
                <w:rFonts w:eastAsia="標楷體"/>
                <w:sz w:val="28"/>
                <w:szCs w:val="28"/>
              </w:rPr>
              <w:t>」、「</w:t>
            </w:r>
            <w:r w:rsidRPr="0075472D">
              <w:rPr>
                <w:rFonts w:eastAsia="標楷體"/>
                <w:sz w:val="28"/>
                <w:szCs w:val="28"/>
              </w:rPr>
              <w:t>2824801820</w:t>
            </w:r>
            <w:r w:rsidRPr="0075472D">
              <w:rPr>
                <w:rFonts w:eastAsia="標楷體"/>
                <w:sz w:val="28"/>
                <w:szCs w:val="28"/>
              </w:rPr>
              <w:t>」</w:t>
            </w:r>
          </w:p>
          <w:p w:rsidR="00675FC7" w:rsidRPr="0075472D" w:rsidRDefault="00A55EF7">
            <w:pPr>
              <w:spacing w:line="320" w:lineRule="exact"/>
              <w:jc w:val="both"/>
              <w:rPr>
                <w:rFonts w:eastAsia="標楷體"/>
                <w:sz w:val="28"/>
                <w:szCs w:val="28"/>
              </w:rPr>
            </w:pPr>
            <w:r w:rsidRPr="0075472D">
              <w:rPr>
                <w:rFonts w:eastAsia="標楷體"/>
                <w:sz w:val="28"/>
                <w:szCs w:val="28"/>
              </w:rPr>
              <w:t>Zolpidem</w:t>
            </w:r>
            <w:r w:rsidRPr="0075472D">
              <w:rPr>
                <w:rFonts w:eastAsia="標楷體"/>
                <w:sz w:val="28"/>
                <w:szCs w:val="28"/>
              </w:rPr>
              <w:t>開藥天數</w:t>
            </w:r>
            <w:r w:rsidRPr="0075472D">
              <w:rPr>
                <w:rFonts w:eastAsia="標楷體"/>
                <w:sz w:val="28"/>
                <w:szCs w:val="28"/>
              </w:rPr>
              <w:t>(DDD)</w:t>
            </w:r>
            <w:r w:rsidRPr="0075472D">
              <w:rPr>
                <w:rFonts w:eastAsia="標楷體"/>
                <w:sz w:val="28"/>
                <w:szCs w:val="28"/>
              </w:rPr>
              <w:t>：依</w:t>
            </w:r>
            <w:r w:rsidRPr="0075472D">
              <w:rPr>
                <w:rFonts w:eastAsia="標楷體"/>
                <w:sz w:val="28"/>
                <w:szCs w:val="28"/>
              </w:rPr>
              <w:t xml:space="preserve">WHO ATC/DDD Index </w:t>
            </w:r>
            <w:r w:rsidRPr="0075472D">
              <w:rPr>
                <w:rFonts w:eastAsia="標楷體"/>
                <w:sz w:val="28"/>
                <w:szCs w:val="28"/>
              </w:rPr>
              <w:t>建議之每人日劑量為</w:t>
            </w:r>
            <w:r w:rsidRPr="0075472D">
              <w:rPr>
                <w:rFonts w:eastAsia="標楷體"/>
                <w:sz w:val="28"/>
                <w:szCs w:val="28"/>
              </w:rPr>
              <w:t>10mg</w:t>
            </w:r>
          </w:p>
          <w:p w:rsidR="00675FC7" w:rsidRPr="0075472D" w:rsidRDefault="00675FC7">
            <w:pPr>
              <w:spacing w:line="320" w:lineRule="exact"/>
              <w:jc w:val="both"/>
              <w:rPr>
                <w:rFonts w:eastAsia="標楷體"/>
                <w:sz w:val="28"/>
                <w:szCs w:val="28"/>
              </w:rPr>
            </w:pP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pacing w:line="320" w:lineRule="exact"/>
              <w:jc w:val="center"/>
              <w:rPr>
                <w:rFonts w:eastAsia="標楷體"/>
                <w:color w:val="000000"/>
                <w:sz w:val="28"/>
                <w:szCs w:val="28"/>
              </w:rPr>
            </w:pPr>
            <w:r w:rsidRPr="0075472D">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rPr>
                <w:rFonts w:eastAsia="標楷體"/>
                <w:sz w:val="28"/>
                <w:szCs w:val="28"/>
              </w:rPr>
            </w:pPr>
            <w:r w:rsidRPr="0075472D">
              <w:rPr>
                <w:rFonts w:eastAsia="標楷體"/>
                <w:sz w:val="28"/>
                <w:szCs w:val="28"/>
              </w:rPr>
              <w:t>負向</w:t>
            </w: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pacing w:line="320" w:lineRule="exact"/>
              <w:jc w:val="center"/>
              <w:rPr>
                <w:rFonts w:eastAsia="標楷體"/>
                <w:color w:val="000000"/>
                <w:sz w:val="28"/>
                <w:szCs w:val="28"/>
              </w:rPr>
            </w:pPr>
            <w:r w:rsidRPr="0075472D">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rPr>
                <w:rFonts w:eastAsia="標楷體"/>
                <w:sz w:val="28"/>
                <w:szCs w:val="28"/>
              </w:rPr>
            </w:pPr>
            <w:r w:rsidRPr="0075472D">
              <w:rPr>
                <w:rFonts w:eastAsia="標楷體"/>
                <w:sz w:val="28"/>
                <w:szCs w:val="28"/>
              </w:rPr>
              <w:t>依院所按季分析</w:t>
            </w: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pacing w:line="320" w:lineRule="exact"/>
              <w:jc w:val="center"/>
              <w:rPr>
                <w:rFonts w:eastAsia="標楷體"/>
                <w:color w:val="000000"/>
                <w:sz w:val="28"/>
                <w:szCs w:val="28"/>
              </w:rPr>
            </w:pPr>
            <w:r w:rsidRPr="0075472D">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rPr>
                <w:rFonts w:eastAsia="標楷體"/>
                <w:sz w:val="28"/>
                <w:szCs w:val="28"/>
              </w:rPr>
            </w:pPr>
            <w:r w:rsidRPr="0075472D">
              <w:rPr>
                <w:rFonts w:eastAsia="標楷體"/>
                <w:sz w:val="28"/>
                <w:szCs w:val="28"/>
              </w:rPr>
              <w:t>醫院總額部門</w:t>
            </w: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pacing w:line="320" w:lineRule="exact"/>
              <w:jc w:val="center"/>
              <w:rPr>
                <w:rFonts w:eastAsia="標楷體"/>
                <w:color w:val="000000"/>
                <w:sz w:val="28"/>
                <w:szCs w:val="28"/>
              </w:rPr>
            </w:pPr>
            <w:r w:rsidRPr="0075472D">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pacing w:line="320" w:lineRule="exact"/>
              <w:jc w:val="both"/>
              <w:rPr>
                <w:rFonts w:eastAsia="標楷體"/>
                <w:sz w:val="28"/>
                <w:szCs w:val="28"/>
              </w:rPr>
            </w:pPr>
            <w:r w:rsidRPr="0075472D">
              <w:rPr>
                <w:rFonts w:eastAsia="標楷體"/>
                <w:sz w:val="28"/>
                <w:szCs w:val="28"/>
              </w:rPr>
              <w:t>同院同一病人每季申報</w:t>
            </w:r>
            <w:r w:rsidRPr="0075472D">
              <w:rPr>
                <w:rFonts w:eastAsia="標楷體"/>
                <w:sz w:val="28"/>
                <w:szCs w:val="28"/>
              </w:rPr>
              <w:t>Zolpidem</w:t>
            </w:r>
            <w:r w:rsidRPr="0075472D">
              <w:rPr>
                <w:rFonts w:eastAsia="標楷體"/>
                <w:sz w:val="28"/>
                <w:szCs w:val="28"/>
              </w:rPr>
              <w:t>開藥天數</w:t>
            </w:r>
            <w:r w:rsidRPr="0075472D">
              <w:rPr>
                <w:rFonts w:eastAsia="標楷體"/>
                <w:sz w:val="28"/>
                <w:szCs w:val="28"/>
              </w:rPr>
              <w:t>(DDD)</w:t>
            </w:r>
            <w:r w:rsidRPr="0075472D">
              <w:rPr>
                <w:rFonts w:eastAsia="標楷體"/>
                <w:sz w:val="28"/>
                <w:szCs w:val="28"/>
              </w:rPr>
              <w:t>超過</w:t>
            </w:r>
            <w:r w:rsidRPr="0075472D">
              <w:rPr>
                <w:rFonts w:eastAsia="標楷體"/>
                <w:sz w:val="28"/>
                <w:szCs w:val="28"/>
              </w:rPr>
              <w:t>180</w:t>
            </w:r>
            <w:r w:rsidRPr="0075472D">
              <w:rPr>
                <w:rFonts w:eastAsia="標楷體"/>
                <w:sz w:val="28"/>
                <w:szCs w:val="28"/>
              </w:rPr>
              <w:t>天</w:t>
            </w:r>
            <w:r w:rsidRPr="0075472D">
              <w:rPr>
                <w:rFonts w:eastAsia="標楷體"/>
                <w:sz w:val="28"/>
                <w:szCs w:val="28"/>
              </w:rPr>
              <w:t>DDD</w:t>
            </w:r>
            <w:r w:rsidRPr="0075472D">
              <w:rPr>
                <w:rFonts w:eastAsia="標楷體"/>
                <w:sz w:val="28"/>
                <w:szCs w:val="28"/>
              </w:rPr>
              <w:t>部份不予支付藥費。</w:t>
            </w:r>
          </w:p>
          <w:p w:rsidR="00675FC7" w:rsidRPr="0075472D" w:rsidRDefault="00A55EF7">
            <w:pPr>
              <w:spacing w:line="320" w:lineRule="exact"/>
              <w:jc w:val="both"/>
              <w:rPr>
                <w:rFonts w:eastAsia="標楷體"/>
                <w:sz w:val="28"/>
                <w:szCs w:val="28"/>
              </w:rPr>
            </w:pPr>
            <w:r w:rsidRPr="0075472D">
              <w:rPr>
                <w:rFonts w:eastAsia="標楷體"/>
                <w:sz w:val="28"/>
                <w:szCs w:val="28"/>
              </w:rPr>
              <w:t>不予支付點數</w:t>
            </w:r>
            <w:r w:rsidRPr="0075472D">
              <w:rPr>
                <w:rFonts w:eastAsia="標楷體"/>
                <w:sz w:val="28"/>
                <w:szCs w:val="28"/>
              </w:rPr>
              <w:t>=(</w:t>
            </w:r>
            <w:r w:rsidRPr="0075472D">
              <w:rPr>
                <w:rFonts w:eastAsia="標楷體"/>
                <w:sz w:val="28"/>
                <w:szCs w:val="28"/>
              </w:rPr>
              <w:t>同一醫院內每季</w:t>
            </w:r>
            <w:r w:rsidRPr="0075472D">
              <w:rPr>
                <w:rFonts w:eastAsia="標楷體"/>
                <w:sz w:val="28"/>
                <w:szCs w:val="28"/>
              </w:rPr>
              <w:t>Zolpidem</w:t>
            </w:r>
            <w:r w:rsidRPr="0075472D">
              <w:rPr>
                <w:rFonts w:eastAsia="標楷體"/>
                <w:sz w:val="28"/>
                <w:szCs w:val="28"/>
              </w:rPr>
              <w:t>藥品總開藥天數</w:t>
            </w:r>
            <w:r w:rsidRPr="0075472D">
              <w:rPr>
                <w:rFonts w:eastAsia="標楷體"/>
                <w:sz w:val="28"/>
                <w:szCs w:val="28"/>
              </w:rPr>
              <w:t>(DDD)</w:t>
            </w:r>
            <w:r w:rsidRPr="0075472D">
              <w:rPr>
                <w:rFonts w:eastAsia="標楷體"/>
                <w:sz w:val="28"/>
                <w:szCs w:val="28"/>
              </w:rPr>
              <w:t>超過</w:t>
            </w:r>
            <w:r w:rsidRPr="0075472D">
              <w:rPr>
                <w:rFonts w:eastAsia="標楷體"/>
                <w:sz w:val="28"/>
                <w:szCs w:val="28"/>
              </w:rPr>
              <w:t>180</w:t>
            </w:r>
            <w:r w:rsidRPr="0075472D">
              <w:rPr>
                <w:rFonts w:eastAsia="標楷體"/>
                <w:sz w:val="28"/>
                <w:szCs w:val="28"/>
              </w:rPr>
              <w:t>天</w:t>
            </w:r>
            <w:r w:rsidRPr="0075472D">
              <w:rPr>
                <w:rFonts w:eastAsia="標楷體"/>
                <w:sz w:val="28"/>
                <w:szCs w:val="28"/>
              </w:rPr>
              <w:t>DDD</w:t>
            </w:r>
            <w:r w:rsidRPr="0075472D">
              <w:rPr>
                <w:rFonts w:eastAsia="標楷體"/>
                <w:sz w:val="28"/>
                <w:szCs w:val="28"/>
              </w:rPr>
              <w:t>以上病人開藥天數</w:t>
            </w:r>
            <w:r w:rsidRPr="0075472D">
              <w:rPr>
                <w:rFonts w:eastAsia="標楷體"/>
                <w:sz w:val="28"/>
                <w:szCs w:val="28"/>
              </w:rPr>
              <w:t>DDD</w:t>
            </w:r>
            <w:r w:rsidRPr="0075472D">
              <w:rPr>
                <w:rFonts w:eastAsia="標楷體"/>
                <w:sz w:val="28"/>
                <w:szCs w:val="28"/>
              </w:rPr>
              <w:t>總和－同一醫院內每季</w:t>
            </w:r>
            <w:r w:rsidRPr="0075472D">
              <w:rPr>
                <w:rFonts w:eastAsia="標楷體"/>
                <w:sz w:val="28"/>
                <w:szCs w:val="28"/>
              </w:rPr>
              <w:t>Zolpidem</w:t>
            </w:r>
            <w:r w:rsidRPr="0075472D">
              <w:rPr>
                <w:rFonts w:eastAsia="標楷體"/>
                <w:sz w:val="28"/>
                <w:szCs w:val="28"/>
              </w:rPr>
              <w:t>藥品總開藥天數</w:t>
            </w:r>
            <w:r w:rsidRPr="0075472D">
              <w:rPr>
                <w:rFonts w:eastAsia="標楷體"/>
                <w:sz w:val="28"/>
                <w:szCs w:val="28"/>
              </w:rPr>
              <w:t>(DDD)</w:t>
            </w:r>
            <w:r w:rsidRPr="0075472D">
              <w:rPr>
                <w:rFonts w:eastAsia="標楷體"/>
                <w:sz w:val="28"/>
                <w:szCs w:val="28"/>
              </w:rPr>
              <w:t>超過</w:t>
            </w:r>
            <w:r w:rsidRPr="0075472D">
              <w:rPr>
                <w:rFonts w:eastAsia="標楷體"/>
                <w:sz w:val="28"/>
                <w:szCs w:val="28"/>
              </w:rPr>
              <w:t>180</w:t>
            </w:r>
            <w:r w:rsidRPr="0075472D">
              <w:rPr>
                <w:rFonts w:eastAsia="標楷體"/>
                <w:sz w:val="28"/>
                <w:szCs w:val="28"/>
              </w:rPr>
              <w:t>天</w:t>
            </w:r>
            <w:r w:rsidRPr="0075472D">
              <w:rPr>
                <w:rFonts w:eastAsia="標楷體"/>
                <w:sz w:val="28"/>
                <w:szCs w:val="28"/>
              </w:rPr>
              <w:t>DDD</w:t>
            </w:r>
            <w:r w:rsidRPr="0075472D">
              <w:rPr>
                <w:rFonts w:eastAsia="標楷體"/>
                <w:sz w:val="28"/>
                <w:szCs w:val="28"/>
              </w:rPr>
              <w:t>以上病人數</w:t>
            </w:r>
            <w:r w:rsidRPr="0075472D">
              <w:rPr>
                <w:rFonts w:eastAsia="標楷體"/>
                <w:sz w:val="28"/>
                <w:szCs w:val="28"/>
              </w:rPr>
              <w:t>*180)*(Zolpidem</w:t>
            </w:r>
            <w:r w:rsidRPr="0075472D">
              <w:rPr>
                <w:rFonts w:eastAsia="標楷體"/>
                <w:sz w:val="28"/>
                <w:szCs w:val="28"/>
              </w:rPr>
              <w:t>藥品申報總點數</w:t>
            </w:r>
            <w:r w:rsidRPr="0075472D">
              <w:rPr>
                <w:rFonts w:eastAsia="標楷體"/>
                <w:sz w:val="28"/>
                <w:szCs w:val="28"/>
              </w:rPr>
              <w:t>/Zolpidem</w:t>
            </w:r>
            <w:r w:rsidRPr="0075472D">
              <w:rPr>
                <w:rFonts w:eastAsia="標楷體"/>
                <w:sz w:val="28"/>
                <w:szCs w:val="28"/>
              </w:rPr>
              <w:t>藥品總開藥天數</w:t>
            </w:r>
            <w:r w:rsidRPr="0075472D">
              <w:rPr>
                <w:rFonts w:eastAsia="標楷體"/>
                <w:sz w:val="28"/>
                <w:szCs w:val="28"/>
              </w:rPr>
              <w:t>)</w:t>
            </w:r>
          </w:p>
          <w:p w:rsidR="00675FC7" w:rsidRPr="0075472D" w:rsidRDefault="00675FC7">
            <w:pPr>
              <w:spacing w:line="320" w:lineRule="exact"/>
              <w:jc w:val="both"/>
              <w:rPr>
                <w:rFonts w:eastAsia="標楷體"/>
                <w:sz w:val="28"/>
                <w:szCs w:val="28"/>
              </w:rPr>
            </w:pPr>
          </w:p>
          <w:p w:rsidR="00675FC7" w:rsidRPr="0075472D" w:rsidRDefault="00675FC7">
            <w:pPr>
              <w:spacing w:line="320" w:lineRule="exact"/>
              <w:jc w:val="both"/>
              <w:rPr>
                <w:rFonts w:eastAsia="標楷體"/>
                <w:b/>
                <w:sz w:val="28"/>
                <w:szCs w:val="28"/>
                <w:u w:val="single"/>
              </w:rPr>
            </w:pP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sz w:val="28"/>
                <w:szCs w:val="28"/>
              </w:rPr>
            </w:pPr>
            <w:r w:rsidRPr="0075472D">
              <w:rPr>
                <w:rFonts w:eastAsia="標楷體"/>
                <w:color w:val="000000"/>
                <w:sz w:val="28"/>
                <w:szCs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17</w:t>
            </w:r>
            <w:r w:rsidRPr="0075472D">
              <w:rPr>
                <w:rFonts w:eastAsia="標楷體"/>
                <w:color w:val="000000"/>
                <w:sz w:val="28"/>
                <w:szCs w:val="28"/>
              </w:rPr>
              <w:t>日衛署健保字第</w:t>
            </w:r>
            <w:r w:rsidRPr="0075472D">
              <w:rPr>
                <w:rFonts w:eastAsia="標楷體"/>
                <w:color w:val="000000"/>
                <w:sz w:val="28"/>
                <w:szCs w:val="28"/>
              </w:rPr>
              <w:t>1010008003</w:t>
            </w:r>
            <w:r w:rsidRPr="0075472D">
              <w:rPr>
                <w:rFonts w:eastAsia="標楷體"/>
                <w:color w:val="000000"/>
                <w:sz w:val="28"/>
                <w:szCs w:val="28"/>
              </w:rPr>
              <w:t>號函</w:t>
            </w:r>
          </w:p>
        </w:tc>
      </w:tr>
      <w:tr w:rsidR="00675FC7" w:rsidRPr="0075472D" w:rsidTr="008416B7">
        <w:trPr>
          <w:jc w:val="center"/>
        </w:trPr>
        <w:tc>
          <w:tcPr>
            <w:tcW w:w="20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color w:val="000000"/>
                <w:sz w:val="28"/>
                <w:szCs w:val="28"/>
              </w:rPr>
            </w:pPr>
            <w:r w:rsidRPr="0075472D">
              <w:rPr>
                <w:rFonts w:eastAsia="標楷體"/>
                <w:color w:val="000000"/>
                <w:sz w:val="28"/>
                <w:szCs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rPr>
                <w:rFonts w:eastAsia="標楷體"/>
                <w:color w:val="000000"/>
                <w:sz w:val="28"/>
                <w:szCs w:val="28"/>
              </w:rPr>
            </w:pPr>
            <w:r w:rsidRPr="0075472D">
              <w:rPr>
                <w:rFonts w:eastAsia="標楷體"/>
                <w:color w:val="000000"/>
                <w:sz w:val="28"/>
                <w:szCs w:val="28"/>
              </w:rPr>
              <w:t>中華民國</w:t>
            </w: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4</w:t>
            </w:r>
            <w:r w:rsidRPr="0075472D">
              <w:rPr>
                <w:rFonts w:eastAsia="標楷體"/>
                <w:color w:val="000000"/>
                <w:sz w:val="28"/>
                <w:szCs w:val="28"/>
              </w:rPr>
              <w:t>月</w:t>
            </w:r>
            <w:r w:rsidRPr="0075472D">
              <w:rPr>
                <w:rFonts w:eastAsia="標楷體"/>
                <w:color w:val="000000"/>
                <w:sz w:val="28"/>
                <w:szCs w:val="28"/>
              </w:rPr>
              <w:t>26</w:t>
            </w:r>
            <w:r w:rsidRPr="0075472D">
              <w:rPr>
                <w:rFonts w:eastAsia="標楷體"/>
                <w:color w:val="000000"/>
                <w:sz w:val="28"/>
                <w:szCs w:val="28"/>
              </w:rPr>
              <w:t>日</w:t>
            </w:r>
            <w:proofErr w:type="gramStart"/>
            <w:r w:rsidRPr="0075472D">
              <w:rPr>
                <w:rFonts w:eastAsia="標楷體"/>
                <w:color w:val="000000"/>
                <w:sz w:val="28"/>
                <w:szCs w:val="28"/>
              </w:rPr>
              <w:t>健保審字第</w:t>
            </w:r>
            <w:r w:rsidRPr="0075472D">
              <w:rPr>
                <w:rFonts w:eastAsia="標楷體"/>
                <w:color w:val="000000"/>
                <w:sz w:val="28"/>
                <w:szCs w:val="28"/>
              </w:rPr>
              <w:t>1010075197</w:t>
            </w:r>
            <w:r w:rsidRPr="0075472D">
              <w:rPr>
                <w:rFonts w:eastAsia="標楷體"/>
                <w:color w:val="000000"/>
                <w:sz w:val="28"/>
                <w:szCs w:val="28"/>
              </w:rPr>
              <w:t>號</w:t>
            </w:r>
            <w:proofErr w:type="gramEnd"/>
          </w:p>
        </w:tc>
      </w:tr>
      <w:tr w:rsidR="00675FC7" w:rsidRPr="0075472D" w:rsidTr="008416B7">
        <w:trPr>
          <w:jc w:val="center"/>
        </w:trPr>
        <w:tc>
          <w:tcPr>
            <w:tcW w:w="204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color w:val="000000"/>
                <w:sz w:val="28"/>
                <w:szCs w:val="28"/>
              </w:rPr>
            </w:pPr>
            <w:r w:rsidRPr="0075472D">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675FC7" w:rsidRPr="0075472D" w:rsidRDefault="00A55EF7">
            <w:pPr>
              <w:snapToGrid w:val="0"/>
              <w:spacing w:line="320" w:lineRule="exact"/>
              <w:jc w:val="both"/>
              <w:rPr>
                <w:rFonts w:eastAsia="標楷體"/>
                <w:color w:val="000000"/>
                <w:sz w:val="28"/>
                <w:szCs w:val="28"/>
              </w:rPr>
            </w:pPr>
            <w:r w:rsidRPr="0075472D">
              <w:rPr>
                <w:rFonts w:eastAsia="標楷體"/>
                <w:color w:val="000000"/>
                <w:sz w:val="28"/>
                <w:szCs w:val="28"/>
              </w:rPr>
              <w:t>101</w:t>
            </w:r>
            <w:r w:rsidRPr="0075472D">
              <w:rPr>
                <w:rFonts w:eastAsia="標楷體"/>
                <w:color w:val="000000"/>
                <w:sz w:val="28"/>
                <w:szCs w:val="28"/>
              </w:rPr>
              <w:t>年</w:t>
            </w:r>
            <w:r w:rsidRPr="0075472D">
              <w:rPr>
                <w:rFonts w:eastAsia="標楷體"/>
                <w:color w:val="000000"/>
                <w:sz w:val="28"/>
                <w:szCs w:val="28"/>
              </w:rPr>
              <w:t>7</w:t>
            </w:r>
            <w:r w:rsidRPr="0075472D">
              <w:rPr>
                <w:rFonts w:eastAsia="標楷體"/>
                <w:color w:val="000000"/>
                <w:sz w:val="28"/>
                <w:szCs w:val="28"/>
              </w:rPr>
              <w:t>月</w:t>
            </w:r>
            <w:r w:rsidRPr="0075472D">
              <w:rPr>
                <w:rFonts w:eastAsia="標楷體"/>
                <w:color w:val="000000"/>
                <w:sz w:val="28"/>
                <w:szCs w:val="28"/>
              </w:rPr>
              <w:t>1</w:t>
            </w:r>
            <w:r w:rsidRPr="0075472D">
              <w:rPr>
                <w:rFonts w:eastAsia="標楷體"/>
                <w:color w:val="000000"/>
                <w:sz w:val="28"/>
                <w:szCs w:val="28"/>
              </w:rPr>
              <w:t>日</w:t>
            </w:r>
            <w:r w:rsidRPr="0075472D">
              <w:rPr>
                <w:rFonts w:eastAsia="標楷體"/>
                <w:color w:val="000000"/>
                <w:sz w:val="28"/>
                <w:szCs w:val="28"/>
              </w:rPr>
              <w:t>(</w:t>
            </w:r>
            <w:r w:rsidRPr="0075472D">
              <w:rPr>
                <w:rFonts w:eastAsia="標楷體"/>
                <w:color w:val="000000"/>
                <w:sz w:val="28"/>
                <w:szCs w:val="28"/>
              </w:rPr>
              <w:t>費用年月</w:t>
            </w:r>
            <w:r w:rsidRPr="0075472D">
              <w:rPr>
                <w:rFonts w:eastAsia="標楷體"/>
                <w:color w:val="000000"/>
                <w:sz w:val="28"/>
                <w:szCs w:val="28"/>
              </w:rPr>
              <w:t>)</w:t>
            </w:r>
            <w:r w:rsidR="006F5051" w:rsidRPr="0075472D">
              <w:rPr>
                <w:rFonts w:eastAsia="標楷體" w:hint="eastAsia"/>
              </w:rPr>
              <w:t xml:space="preserve"> </w:t>
            </w:r>
            <w:r w:rsidR="006F5051" w:rsidRPr="0075472D">
              <w:rPr>
                <w:rFonts w:eastAsia="標楷體" w:hint="eastAsia"/>
                <w:color w:val="000000"/>
                <w:sz w:val="28"/>
                <w:szCs w:val="28"/>
              </w:rPr>
              <w:t>~ 106</w:t>
            </w:r>
            <w:r w:rsidR="006F5051" w:rsidRPr="0075472D">
              <w:rPr>
                <w:rFonts w:eastAsia="標楷體" w:hint="eastAsia"/>
                <w:color w:val="000000"/>
                <w:sz w:val="28"/>
                <w:szCs w:val="28"/>
              </w:rPr>
              <w:t>年</w:t>
            </w:r>
            <w:r w:rsidR="006F5051" w:rsidRPr="0075472D">
              <w:rPr>
                <w:rFonts w:eastAsia="標楷體" w:hint="eastAsia"/>
                <w:color w:val="000000"/>
                <w:sz w:val="28"/>
                <w:szCs w:val="28"/>
              </w:rPr>
              <w:t>2</w:t>
            </w:r>
            <w:r w:rsidR="006F5051" w:rsidRPr="0075472D">
              <w:rPr>
                <w:rFonts w:eastAsia="標楷體" w:hint="eastAsia"/>
                <w:color w:val="000000"/>
                <w:sz w:val="28"/>
                <w:szCs w:val="28"/>
              </w:rPr>
              <w:t>月</w:t>
            </w:r>
            <w:r w:rsidR="006F5051" w:rsidRPr="0075472D">
              <w:rPr>
                <w:rFonts w:eastAsia="標楷體" w:hint="eastAsia"/>
                <w:color w:val="000000"/>
                <w:sz w:val="28"/>
                <w:szCs w:val="28"/>
              </w:rPr>
              <w:t>28</w:t>
            </w:r>
            <w:r w:rsidR="006F5051" w:rsidRPr="0075472D">
              <w:rPr>
                <w:rFonts w:eastAsia="標楷體" w:hint="eastAsia"/>
                <w:color w:val="000000"/>
                <w:sz w:val="28"/>
                <w:szCs w:val="28"/>
              </w:rPr>
              <w:t>日</w:t>
            </w:r>
            <w:r w:rsidR="006F5051" w:rsidRPr="0075472D">
              <w:rPr>
                <w:rFonts w:eastAsia="標楷體" w:hint="eastAsia"/>
                <w:color w:val="000000"/>
                <w:sz w:val="28"/>
                <w:szCs w:val="28"/>
              </w:rPr>
              <w:t>(</w:t>
            </w:r>
            <w:r w:rsidR="006F5051" w:rsidRPr="0075472D">
              <w:rPr>
                <w:rFonts w:eastAsia="標楷體" w:hint="eastAsia"/>
                <w:color w:val="000000"/>
                <w:sz w:val="28"/>
                <w:szCs w:val="28"/>
              </w:rPr>
              <w:t>費用年月</w:t>
            </w:r>
            <w:r w:rsidR="006F5051" w:rsidRPr="0075472D">
              <w:rPr>
                <w:rFonts w:eastAsia="標楷體" w:hint="eastAsia"/>
                <w:color w:val="000000"/>
                <w:sz w:val="28"/>
                <w:szCs w:val="28"/>
              </w:rPr>
              <w:t>)</w:t>
            </w:r>
          </w:p>
        </w:tc>
      </w:tr>
    </w:tbl>
    <w:p w:rsidR="00675FC7" w:rsidRPr="0075472D" w:rsidRDefault="00675FC7">
      <w:pPr>
        <w:pStyle w:val="21"/>
        <w:spacing w:line="240" w:lineRule="auto"/>
        <w:jc w:val="both"/>
        <w:rPr>
          <w:rFonts w:ascii="Times New Roman" w:hAnsi="Times New Roman"/>
        </w:rPr>
      </w:pPr>
    </w:p>
    <w:p w:rsidR="000D44A2" w:rsidRPr="0075472D" w:rsidRDefault="000D44A2">
      <w:pPr>
        <w:widowControl/>
        <w:suppressAutoHyphens w:val="0"/>
        <w:rPr>
          <w:rFonts w:eastAsia="標楷體"/>
          <w:sz w:val="28"/>
        </w:rPr>
      </w:pPr>
      <w:r w:rsidRPr="0075472D">
        <w:rPr>
          <w:rFonts w:eastAsia="標楷體"/>
        </w:rPr>
        <w:br w:type="page"/>
      </w:r>
    </w:p>
    <w:p w:rsidR="006F5051" w:rsidRPr="0075472D" w:rsidRDefault="00875579" w:rsidP="00FC0356">
      <w:pPr>
        <w:pStyle w:val="1"/>
        <w:rPr>
          <w:rFonts w:eastAsia="標楷體"/>
        </w:rPr>
      </w:pPr>
      <w:r w:rsidRPr="0075472D">
        <w:rPr>
          <w:rFonts w:eastAsia="標楷體"/>
          <w:highlight w:val="yellow"/>
        </w:rPr>
        <w:lastRenderedPageBreak/>
        <w:t>055-</w:t>
      </w:r>
      <w:r w:rsidRPr="0075472D">
        <w:rPr>
          <w:rFonts w:eastAsia="標楷體"/>
          <w:highlight w:val="yellow"/>
        </w:rPr>
        <w:t>門診同一處方重複開立屬相同劑型指示藥品之人工淚液案件</w:t>
      </w:r>
    </w:p>
    <w:p w:rsidR="006F5051" w:rsidRPr="0075472D" w:rsidRDefault="006F5051" w:rsidP="006F5051">
      <w:pPr>
        <w:spacing w:line="300" w:lineRule="exact"/>
        <w:ind w:leftChars="177" w:left="425"/>
        <w:rPr>
          <w:rFonts w:eastAsia="標楷體"/>
          <w:sz w:val="20"/>
          <w:szCs w:val="20"/>
          <w:highlight w:val="yellow"/>
        </w:rPr>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107</w:t>
      </w:r>
      <w:r w:rsidRPr="0075472D">
        <w:rPr>
          <w:rFonts w:eastAsia="標楷體" w:hint="eastAsia"/>
          <w:sz w:val="20"/>
          <w:szCs w:val="20"/>
          <w:highlight w:val="yellow"/>
        </w:rPr>
        <w:t>年</w:t>
      </w:r>
      <w:r w:rsidRPr="0075472D">
        <w:rPr>
          <w:rFonts w:eastAsia="標楷體" w:hint="eastAsia"/>
          <w:sz w:val="20"/>
          <w:szCs w:val="20"/>
          <w:highlight w:val="yellow"/>
        </w:rPr>
        <w:t>4</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hint="eastAsia"/>
          <w:sz w:val="20"/>
          <w:szCs w:val="20"/>
          <w:highlight w:val="yellow"/>
        </w:rPr>
        <w:t>106</w:t>
      </w:r>
      <w:r w:rsidRPr="0075472D">
        <w:rPr>
          <w:rFonts w:eastAsia="標楷體"/>
          <w:sz w:val="20"/>
          <w:szCs w:val="20"/>
          <w:highlight w:val="yellow"/>
        </w:rPr>
        <w:t>年</w:t>
      </w:r>
      <w:r w:rsidRPr="0075472D">
        <w:rPr>
          <w:rFonts w:eastAsia="標楷體" w:hint="eastAsia"/>
          <w:sz w:val="20"/>
          <w:szCs w:val="20"/>
          <w:highlight w:val="yellow"/>
        </w:rPr>
        <w:t>3</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6F5051" w:rsidRPr="0075472D" w:rsidRDefault="006F5051" w:rsidP="006F5051">
      <w:pPr>
        <w:spacing w:line="300" w:lineRule="exact"/>
        <w:ind w:leftChars="177" w:left="425"/>
        <w:rPr>
          <w:rFonts w:eastAsia="標楷體"/>
          <w:sz w:val="20"/>
          <w:szCs w:val="20"/>
          <w:highlight w:val="yellow"/>
        </w:rPr>
      </w:pPr>
    </w:p>
    <w:p w:rsidR="00875579" w:rsidRPr="0075472D" w:rsidRDefault="00875579" w:rsidP="00A13D05">
      <w:pPr>
        <w:pStyle w:val="2"/>
        <w:rPr>
          <w:rFonts w:eastAsia="標楷體"/>
        </w:rPr>
      </w:pPr>
      <w:r w:rsidRPr="0075472D">
        <w:rPr>
          <w:rFonts w:eastAsia="標楷體" w:hint="eastAsia"/>
        </w:rPr>
        <w:t>055</w:t>
      </w:r>
      <w:r w:rsidRPr="0075472D">
        <w:rPr>
          <w:rFonts w:eastAsia="標楷體" w:hint="eastAsia"/>
        </w:rPr>
        <w:t>指標版本：實施起日</w:t>
      </w:r>
      <w:r w:rsidRPr="0075472D">
        <w:rPr>
          <w:rFonts w:eastAsia="標楷體" w:hint="eastAsia"/>
        </w:rPr>
        <w:tab/>
        <w:t>107</w:t>
      </w:r>
      <w:r w:rsidRPr="0075472D">
        <w:rPr>
          <w:rFonts w:eastAsia="標楷體" w:hint="eastAsia"/>
        </w:rPr>
        <w:t>年</w:t>
      </w:r>
      <w:r w:rsidRPr="0075472D">
        <w:rPr>
          <w:rFonts w:eastAsia="標楷體" w:hint="eastAsia"/>
        </w:rPr>
        <w:t>4</w:t>
      </w:r>
      <w:r w:rsidRPr="0075472D">
        <w:rPr>
          <w:rFonts w:eastAsia="標楷體" w:hint="eastAsia"/>
        </w:rPr>
        <w:t>月</w:t>
      </w:r>
      <w:r w:rsidRPr="0075472D">
        <w:rPr>
          <w:rFonts w:eastAsia="標楷體" w:hint="eastAsia"/>
        </w:rPr>
        <w:t>1</w:t>
      </w:r>
      <w:r w:rsidRPr="0075472D">
        <w:rPr>
          <w:rFonts w:eastAsia="標楷體" w:hint="eastAsia"/>
        </w:rPr>
        <w:t>日</w:t>
      </w:r>
      <w:r w:rsidR="006F5051" w:rsidRPr="0075472D">
        <w:rPr>
          <w:rFonts w:eastAsia="標楷體" w:hint="eastAsia"/>
        </w:rPr>
        <w:t>(</w:t>
      </w:r>
      <w:r w:rsidRPr="0075472D">
        <w:rPr>
          <w:rFonts w:eastAsia="標楷體" w:hint="eastAsia"/>
        </w:rPr>
        <w:t>費用年月</w:t>
      </w:r>
      <w:r w:rsidR="006F5051" w:rsidRPr="0075472D">
        <w:rPr>
          <w:rFonts w:eastAsia="標楷體" w:hint="eastAsia"/>
        </w:rPr>
        <w:t>)</w:t>
      </w:r>
      <w:r w:rsidRPr="0075472D">
        <w:rPr>
          <w:rFonts w:eastAsia="標楷體" w:hint="eastAsia"/>
        </w:rPr>
        <w:t>--</w:t>
      </w:r>
      <w:r w:rsidRPr="0075472D">
        <w:rPr>
          <w:rFonts w:eastAsia="標楷體" w:hint="eastAsia"/>
        </w:rPr>
        <w:t>現行實施</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875579" w:rsidRPr="0075472D" w:rsidTr="00A13D05">
        <w:tc>
          <w:tcPr>
            <w:tcW w:w="1843" w:type="dxa"/>
            <w:vAlign w:val="center"/>
          </w:tcPr>
          <w:p w:rsidR="00875579" w:rsidRPr="0075472D" w:rsidRDefault="00875579" w:rsidP="00A13D05">
            <w:pPr>
              <w:snapToGrid w:val="0"/>
              <w:rPr>
                <w:rFonts w:eastAsia="標楷體"/>
                <w:color w:val="000000"/>
                <w:sz w:val="28"/>
                <w:szCs w:val="28"/>
              </w:rPr>
            </w:pPr>
            <w:r w:rsidRPr="0075472D">
              <w:rPr>
                <w:rFonts w:eastAsia="標楷體"/>
                <w:color w:val="000000"/>
                <w:sz w:val="28"/>
                <w:szCs w:val="28"/>
              </w:rPr>
              <w:t>指標名稱</w:t>
            </w:r>
          </w:p>
        </w:tc>
        <w:tc>
          <w:tcPr>
            <w:tcW w:w="7796" w:type="dxa"/>
          </w:tcPr>
          <w:p w:rsidR="00875579" w:rsidRPr="0075472D" w:rsidRDefault="00875579" w:rsidP="00A13D05">
            <w:pPr>
              <w:snapToGrid w:val="0"/>
              <w:rPr>
                <w:rFonts w:eastAsia="標楷體"/>
                <w:sz w:val="28"/>
                <w:szCs w:val="28"/>
              </w:rPr>
            </w:pPr>
            <w:r w:rsidRPr="0075472D">
              <w:rPr>
                <w:rFonts w:eastAsia="標楷體"/>
                <w:sz w:val="28"/>
              </w:rPr>
              <w:t>055-</w:t>
            </w:r>
            <w:r w:rsidRPr="0075472D">
              <w:rPr>
                <w:rFonts w:eastAsia="標楷體"/>
                <w:sz w:val="28"/>
                <w:szCs w:val="28"/>
              </w:rPr>
              <w:t>門診同一處方重複開立屬相同劑型指示藥品之人工淚液案件</w:t>
            </w:r>
          </w:p>
        </w:tc>
      </w:tr>
      <w:tr w:rsidR="00875579" w:rsidRPr="0075472D" w:rsidTr="00A13D05">
        <w:tc>
          <w:tcPr>
            <w:tcW w:w="1843" w:type="dxa"/>
            <w:vAlign w:val="center"/>
          </w:tcPr>
          <w:p w:rsidR="00875579" w:rsidRPr="0075472D" w:rsidRDefault="00875579" w:rsidP="00A13D05">
            <w:pPr>
              <w:snapToGrid w:val="0"/>
              <w:rPr>
                <w:rFonts w:eastAsia="標楷體"/>
                <w:color w:val="000000"/>
                <w:sz w:val="28"/>
                <w:szCs w:val="28"/>
              </w:rPr>
            </w:pPr>
            <w:r w:rsidRPr="0075472D">
              <w:rPr>
                <w:rFonts w:eastAsia="標楷體"/>
                <w:color w:val="000000"/>
                <w:sz w:val="28"/>
                <w:szCs w:val="28"/>
              </w:rPr>
              <w:t>實施目的</w:t>
            </w:r>
          </w:p>
        </w:tc>
        <w:tc>
          <w:tcPr>
            <w:tcW w:w="7796" w:type="dxa"/>
          </w:tcPr>
          <w:p w:rsidR="00875579" w:rsidRPr="0075472D" w:rsidRDefault="00875579" w:rsidP="00A13D05">
            <w:pPr>
              <w:snapToGrid w:val="0"/>
              <w:rPr>
                <w:rFonts w:eastAsia="標楷體"/>
                <w:sz w:val="28"/>
                <w:szCs w:val="28"/>
              </w:rPr>
            </w:pPr>
            <w:r w:rsidRPr="0075472D">
              <w:rPr>
                <w:rFonts w:eastAsia="標楷體"/>
                <w:sz w:val="28"/>
                <w:szCs w:val="28"/>
              </w:rPr>
              <w:t>減少無效率之處方及用藥</w:t>
            </w:r>
          </w:p>
        </w:tc>
      </w:tr>
      <w:tr w:rsidR="00875579" w:rsidRPr="0075472D" w:rsidTr="00A13D05">
        <w:tc>
          <w:tcPr>
            <w:tcW w:w="1843" w:type="dxa"/>
            <w:vAlign w:val="center"/>
          </w:tcPr>
          <w:p w:rsidR="00875579" w:rsidRPr="0075472D" w:rsidRDefault="00875579" w:rsidP="00A13D05">
            <w:pPr>
              <w:snapToGrid w:val="0"/>
              <w:rPr>
                <w:rFonts w:eastAsia="標楷體"/>
                <w:color w:val="000000"/>
                <w:sz w:val="28"/>
                <w:szCs w:val="28"/>
              </w:rPr>
            </w:pPr>
            <w:r w:rsidRPr="0075472D">
              <w:rPr>
                <w:rFonts w:eastAsia="標楷體"/>
                <w:color w:val="000000"/>
                <w:sz w:val="28"/>
                <w:szCs w:val="28"/>
              </w:rPr>
              <w:t>指標定義</w:t>
            </w:r>
            <w:r w:rsidRPr="0075472D">
              <w:rPr>
                <w:rFonts w:eastAsia="標楷體"/>
                <w:color w:val="000000"/>
                <w:sz w:val="28"/>
                <w:szCs w:val="28"/>
              </w:rPr>
              <w:br/>
            </w:r>
            <w:r w:rsidRPr="0075472D">
              <w:rPr>
                <w:rFonts w:eastAsia="標楷體" w:hint="eastAsia"/>
                <w:color w:val="000000"/>
                <w:sz w:val="28"/>
                <w:szCs w:val="28"/>
              </w:rPr>
              <w:t>(</w:t>
            </w:r>
            <w:r w:rsidRPr="0075472D">
              <w:rPr>
                <w:rFonts w:eastAsia="標楷體"/>
                <w:color w:val="000000"/>
                <w:sz w:val="28"/>
                <w:szCs w:val="28"/>
              </w:rPr>
              <w:t>含分子、分母</w:t>
            </w:r>
            <w:r w:rsidRPr="0075472D">
              <w:rPr>
                <w:rFonts w:eastAsia="標楷體" w:hint="eastAsia"/>
                <w:color w:val="000000"/>
                <w:sz w:val="28"/>
                <w:szCs w:val="28"/>
              </w:rPr>
              <w:t>)</w:t>
            </w:r>
          </w:p>
        </w:tc>
        <w:tc>
          <w:tcPr>
            <w:tcW w:w="7796" w:type="dxa"/>
          </w:tcPr>
          <w:p w:rsidR="00875579" w:rsidRPr="0075472D" w:rsidRDefault="00875579" w:rsidP="00A13D05">
            <w:pPr>
              <w:snapToGrid w:val="0"/>
              <w:rPr>
                <w:rFonts w:eastAsia="標楷體"/>
                <w:sz w:val="28"/>
                <w:szCs w:val="28"/>
              </w:rPr>
            </w:pPr>
            <w:r w:rsidRPr="0075472D">
              <w:rPr>
                <w:rFonts w:eastAsia="標楷體"/>
                <w:sz w:val="28"/>
                <w:szCs w:val="28"/>
              </w:rPr>
              <w:t>指示藥品之人工淚液重複案件：同一處方，含有兩筆</w:t>
            </w:r>
            <w:r w:rsidRPr="0075472D">
              <w:rPr>
                <w:rFonts w:eastAsia="標楷體" w:hint="eastAsia"/>
                <w:sz w:val="28"/>
                <w:szCs w:val="28"/>
              </w:rPr>
              <w:t>(</w:t>
            </w:r>
            <w:r w:rsidRPr="0075472D">
              <w:rPr>
                <w:rFonts w:eastAsia="標楷體"/>
                <w:sz w:val="28"/>
                <w:szCs w:val="28"/>
              </w:rPr>
              <w:t>含</w:t>
            </w:r>
            <w:r w:rsidRPr="0075472D">
              <w:rPr>
                <w:rFonts w:eastAsia="標楷體" w:hint="eastAsia"/>
                <w:sz w:val="28"/>
                <w:szCs w:val="28"/>
              </w:rPr>
              <w:t>)</w:t>
            </w:r>
            <w:r w:rsidRPr="0075472D">
              <w:rPr>
                <w:rFonts w:eastAsia="標楷體"/>
                <w:sz w:val="28"/>
                <w:szCs w:val="28"/>
              </w:rPr>
              <w:t>以上同為指示藥品且相同劑型之不同人工淚液</w:t>
            </w:r>
            <w:proofErr w:type="gramStart"/>
            <w:r w:rsidRPr="0075472D">
              <w:rPr>
                <w:rFonts w:eastAsia="標楷體"/>
                <w:sz w:val="28"/>
                <w:szCs w:val="28"/>
              </w:rPr>
              <w:t>醫</w:t>
            </w:r>
            <w:proofErr w:type="gramEnd"/>
            <w:r w:rsidRPr="0075472D">
              <w:rPr>
                <w:rFonts w:eastAsia="標楷體"/>
                <w:sz w:val="28"/>
                <w:szCs w:val="28"/>
              </w:rPr>
              <w:t>令，方計為重複案件。</w:t>
            </w:r>
          </w:p>
          <w:p w:rsidR="00875579" w:rsidRPr="0075472D" w:rsidRDefault="00875579" w:rsidP="00A13D05">
            <w:pPr>
              <w:snapToGrid w:val="0"/>
              <w:rPr>
                <w:rFonts w:eastAsia="標楷體"/>
                <w:sz w:val="28"/>
                <w:szCs w:val="28"/>
              </w:rPr>
            </w:pPr>
            <w:r w:rsidRPr="0075472D">
              <w:rPr>
                <w:rFonts w:eastAsia="標楷體"/>
                <w:sz w:val="28"/>
                <w:szCs w:val="28"/>
              </w:rPr>
              <w:t>屬指示藥品之人工淚液：</w:t>
            </w:r>
            <w:r w:rsidRPr="0075472D">
              <w:rPr>
                <w:rFonts w:eastAsia="標楷體"/>
                <w:sz w:val="28"/>
                <w:szCs w:val="28"/>
              </w:rPr>
              <w:t>ATC</w:t>
            </w:r>
            <w:r w:rsidRPr="0075472D">
              <w:rPr>
                <w:rFonts w:eastAsia="標楷體"/>
                <w:sz w:val="28"/>
                <w:szCs w:val="28"/>
              </w:rPr>
              <w:t>碼為</w:t>
            </w:r>
            <w:r w:rsidRPr="0075472D">
              <w:rPr>
                <w:rFonts w:eastAsia="標楷體"/>
                <w:sz w:val="28"/>
                <w:szCs w:val="28"/>
              </w:rPr>
              <w:t>S01XA03</w:t>
            </w:r>
            <w:r w:rsidRPr="0075472D">
              <w:rPr>
                <w:rFonts w:eastAsia="標楷體" w:hint="eastAsia"/>
                <w:sz w:val="28"/>
                <w:szCs w:val="28"/>
              </w:rPr>
              <w:t>(</w:t>
            </w:r>
            <w:r w:rsidRPr="0075472D">
              <w:rPr>
                <w:rFonts w:eastAsia="標楷體"/>
                <w:sz w:val="28"/>
                <w:szCs w:val="28"/>
              </w:rPr>
              <w:t>SODIUM CHLORIDE, HYPERTONIC</w:t>
            </w:r>
            <w:r w:rsidRPr="0075472D">
              <w:rPr>
                <w:rFonts w:eastAsia="標楷體" w:hint="eastAsia"/>
                <w:sz w:val="28"/>
                <w:szCs w:val="28"/>
              </w:rPr>
              <w:t>)</w:t>
            </w:r>
            <w:r w:rsidRPr="0075472D">
              <w:rPr>
                <w:rFonts w:eastAsia="標楷體"/>
                <w:sz w:val="28"/>
                <w:szCs w:val="28"/>
              </w:rPr>
              <w:t>、</w:t>
            </w:r>
            <w:r w:rsidRPr="0075472D">
              <w:rPr>
                <w:rFonts w:eastAsia="標楷體"/>
                <w:sz w:val="28"/>
                <w:szCs w:val="28"/>
              </w:rPr>
              <w:t>S01XA20</w:t>
            </w:r>
            <w:r w:rsidRPr="0075472D">
              <w:rPr>
                <w:rFonts w:eastAsia="標楷體" w:hint="eastAsia"/>
                <w:sz w:val="28"/>
                <w:szCs w:val="28"/>
              </w:rPr>
              <w:t>(</w:t>
            </w:r>
            <w:r w:rsidRPr="0075472D">
              <w:rPr>
                <w:rFonts w:eastAsia="標楷體"/>
                <w:sz w:val="28"/>
                <w:szCs w:val="28"/>
              </w:rPr>
              <w:t>ARTIFICIAL TEARS AND OTHER INDIFFERENT PREPARATIONS</w:t>
            </w:r>
            <w:r w:rsidRPr="0075472D">
              <w:rPr>
                <w:rFonts w:eastAsia="標楷體" w:hint="eastAsia"/>
                <w:sz w:val="28"/>
                <w:szCs w:val="28"/>
              </w:rPr>
              <w:t>)</w:t>
            </w:r>
            <w:r w:rsidRPr="0075472D">
              <w:rPr>
                <w:rFonts w:eastAsia="標楷體"/>
                <w:b/>
                <w:dstrike/>
                <w:color w:val="FF0000"/>
                <w:kern w:val="28"/>
                <w:sz w:val="28"/>
                <w:szCs w:val="28"/>
              </w:rPr>
              <w:t>、</w:t>
            </w:r>
            <w:r w:rsidRPr="0075472D">
              <w:rPr>
                <w:rFonts w:eastAsia="標楷體"/>
                <w:b/>
                <w:dstrike/>
                <w:color w:val="FF0000"/>
                <w:kern w:val="28"/>
                <w:sz w:val="28"/>
                <w:szCs w:val="28"/>
              </w:rPr>
              <w:t>S01XA98</w:t>
            </w:r>
            <w:r w:rsidRPr="0075472D">
              <w:rPr>
                <w:rFonts w:eastAsia="標楷體"/>
                <w:b/>
                <w:dstrike/>
                <w:color w:val="FF0000"/>
                <w:kern w:val="28"/>
                <w:sz w:val="28"/>
                <w:szCs w:val="28"/>
              </w:rPr>
              <w:t>（</w:t>
            </w:r>
            <w:r w:rsidRPr="0075472D">
              <w:rPr>
                <w:rFonts w:eastAsia="標楷體"/>
                <w:b/>
                <w:dstrike/>
                <w:color w:val="FF0000"/>
                <w:kern w:val="28"/>
                <w:sz w:val="28"/>
                <w:szCs w:val="28"/>
              </w:rPr>
              <w:t>VITAMIN B12</w:t>
            </w:r>
            <w:r w:rsidRPr="0075472D">
              <w:rPr>
                <w:rFonts w:eastAsia="標楷體"/>
                <w:b/>
                <w:dstrike/>
                <w:color w:val="FF0000"/>
                <w:kern w:val="28"/>
                <w:sz w:val="28"/>
                <w:szCs w:val="28"/>
              </w:rPr>
              <w:t>）</w:t>
            </w:r>
            <w:r w:rsidRPr="0075472D">
              <w:rPr>
                <w:rFonts w:eastAsia="標楷體"/>
                <w:sz w:val="28"/>
                <w:szCs w:val="28"/>
              </w:rPr>
              <w:t>，且屬相同劑型指示藥品者。</w:t>
            </w:r>
          </w:p>
        </w:tc>
      </w:tr>
      <w:tr w:rsidR="00875579" w:rsidRPr="0075472D" w:rsidTr="00A13D05">
        <w:tc>
          <w:tcPr>
            <w:tcW w:w="1843" w:type="dxa"/>
            <w:vAlign w:val="center"/>
          </w:tcPr>
          <w:p w:rsidR="00875579" w:rsidRPr="0075472D" w:rsidRDefault="00875579" w:rsidP="00A13D05">
            <w:pPr>
              <w:snapToGrid w:val="0"/>
              <w:rPr>
                <w:rFonts w:eastAsia="標楷體"/>
                <w:color w:val="000000"/>
                <w:sz w:val="28"/>
                <w:szCs w:val="28"/>
              </w:rPr>
            </w:pPr>
            <w:r w:rsidRPr="0075472D">
              <w:rPr>
                <w:rFonts w:eastAsia="標楷體"/>
                <w:color w:val="000000"/>
                <w:sz w:val="28"/>
                <w:szCs w:val="28"/>
              </w:rPr>
              <w:t>指標屬性</w:t>
            </w:r>
          </w:p>
        </w:tc>
        <w:tc>
          <w:tcPr>
            <w:tcW w:w="7796" w:type="dxa"/>
          </w:tcPr>
          <w:p w:rsidR="00875579" w:rsidRPr="0075472D" w:rsidRDefault="00875579" w:rsidP="00A13D05">
            <w:pPr>
              <w:snapToGrid w:val="0"/>
              <w:rPr>
                <w:rFonts w:eastAsia="標楷體"/>
                <w:sz w:val="28"/>
                <w:szCs w:val="28"/>
              </w:rPr>
            </w:pPr>
            <w:r w:rsidRPr="0075472D">
              <w:rPr>
                <w:rFonts w:eastAsia="標楷體"/>
                <w:sz w:val="28"/>
                <w:szCs w:val="28"/>
              </w:rPr>
              <w:t>負向</w:t>
            </w:r>
          </w:p>
        </w:tc>
      </w:tr>
      <w:tr w:rsidR="00875579" w:rsidRPr="0075472D" w:rsidTr="00A13D05">
        <w:tc>
          <w:tcPr>
            <w:tcW w:w="1843" w:type="dxa"/>
            <w:vAlign w:val="center"/>
          </w:tcPr>
          <w:p w:rsidR="00875579" w:rsidRPr="0075472D" w:rsidRDefault="00875579" w:rsidP="00A13D05">
            <w:pPr>
              <w:snapToGrid w:val="0"/>
              <w:rPr>
                <w:rFonts w:eastAsia="標楷體"/>
                <w:color w:val="000000"/>
                <w:sz w:val="28"/>
                <w:szCs w:val="28"/>
              </w:rPr>
            </w:pPr>
            <w:r w:rsidRPr="0075472D">
              <w:rPr>
                <w:rFonts w:eastAsia="標楷體"/>
                <w:color w:val="000000"/>
                <w:sz w:val="28"/>
                <w:szCs w:val="28"/>
              </w:rPr>
              <w:t>分析單位</w:t>
            </w:r>
          </w:p>
        </w:tc>
        <w:tc>
          <w:tcPr>
            <w:tcW w:w="7796" w:type="dxa"/>
          </w:tcPr>
          <w:p w:rsidR="00875579" w:rsidRPr="0075472D" w:rsidRDefault="00875579" w:rsidP="00A13D05">
            <w:pPr>
              <w:snapToGrid w:val="0"/>
              <w:rPr>
                <w:rFonts w:eastAsia="標楷體"/>
                <w:sz w:val="28"/>
                <w:szCs w:val="28"/>
              </w:rPr>
            </w:pPr>
            <w:r w:rsidRPr="0075472D">
              <w:rPr>
                <w:rFonts w:eastAsia="標楷體"/>
                <w:sz w:val="28"/>
                <w:szCs w:val="28"/>
              </w:rPr>
              <w:t>依院所按月分析</w:t>
            </w:r>
          </w:p>
        </w:tc>
      </w:tr>
      <w:tr w:rsidR="00875579" w:rsidRPr="0075472D" w:rsidTr="00A13D05">
        <w:tc>
          <w:tcPr>
            <w:tcW w:w="1843" w:type="dxa"/>
            <w:vAlign w:val="center"/>
          </w:tcPr>
          <w:p w:rsidR="00875579" w:rsidRPr="0075472D" w:rsidRDefault="00875579" w:rsidP="00A13D05">
            <w:pPr>
              <w:snapToGrid w:val="0"/>
              <w:rPr>
                <w:rFonts w:eastAsia="標楷體"/>
                <w:color w:val="000000"/>
                <w:sz w:val="28"/>
                <w:szCs w:val="28"/>
              </w:rPr>
            </w:pPr>
            <w:r w:rsidRPr="0075472D">
              <w:rPr>
                <w:rFonts w:eastAsia="標楷體"/>
                <w:color w:val="000000"/>
                <w:sz w:val="28"/>
                <w:szCs w:val="28"/>
              </w:rPr>
              <w:t>分析範圍</w:t>
            </w:r>
          </w:p>
        </w:tc>
        <w:tc>
          <w:tcPr>
            <w:tcW w:w="7796" w:type="dxa"/>
          </w:tcPr>
          <w:p w:rsidR="00875579" w:rsidRPr="0075472D" w:rsidRDefault="00875579" w:rsidP="00A13D05">
            <w:pPr>
              <w:snapToGrid w:val="0"/>
              <w:rPr>
                <w:rFonts w:eastAsia="標楷體"/>
                <w:sz w:val="28"/>
                <w:szCs w:val="28"/>
              </w:rPr>
            </w:pPr>
            <w:r w:rsidRPr="0075472D">
              <w:rPr>
                <w:rFonts w:eastAsia="標楷體"/>
                <w:sz w:val="28"/>
                <w:szCs w:val="28"/>
              </w:rPr>
              <w:t>醫院總額部門門診案件</w:t>
            </w:r>
          </w:p>
        </w:tc>
      </w:tr>
      <w:tr w:rsidR="00875579" w:rsidRPr="0075472D" w:rsidTr="00A13D05">
        <w:tc>
          <w:tcPr>
            <w:tcW w:w="1843" w:type="dxa"/>
            <w:vAlign w:val="center"/>
          </w:tcPr>
          <w:p w:rsidR="00875579" w:rsidRPr="0075472D" w:rsidRDefault="00875579" w:rsidP="00A13D05">
            <w:pPr>
              <w:snapToGrid w:val="0"/>
              <w:rPr>
                <w:rFonts w:eastAsia="標楷體"/>
                <w:color w:val="000000"/>
                <w:sz w:val="28"/>
                <w:szCs w:val="28"/>
              </w:rPr>
            </w:pPr>
            <w:r w:rsidRPr="0075472D">
              <w:rPr>
                <w:rFonts w:eastAsia="標楷體"/>
                <w:color w:val="000000"/>
                <w:sz w:val="28"/>
                <w:szCs w:val="28"/>
              </w:rPr>
              <w:t>處理方式</w:t>
            </w:r>
          </w:p>
        </w:tc>
        <w:tc>
          <w:tcPr>
            <w:tcW w:w="7796" w:type="dxa"/>
          </w:tcPr>
          <w:p w:rsidR="00875579" w:rsidRPr="0075472D" w:rsidRDefault="00875579" w:rsidP="00A13D05">
            <w:pPr>
              <w:snapToGrid w:val="0"/>
              <w:rPr>
                <w:rFonts w:eastAsia="標楷體"/>
                <w:sz w:val="28"/>
                <w:szCs w:val="28"/>
              </w:rPr>
            </w:pPr>
            <w:r w:rsidRPr="0075472D">
              <w:rPr>
                <w:rFonts w:eastAsia="標楷體"/>
                <w:sz w:val="28"/>
                <w:szCs w:val="28"/>
              </w:rPr>
              <w:t>同一處方開立兩筆</w:t>
            </w:r>
            <w:r w:rsidRPr="0075472D">
              <w:rPr>
                <w:rFonts w:eastAsia="標楷體" w:hint="eastAsia"/>
                <w:sz w:val="28"/>
                <w:szCs w:val="28"/>
              </w:rPr>
              <w:t>(</w:t>
            </w:r>
            <w:r w:rsidRPr="0075472D">
              <w:rPr>
                <w:rFonts w:eastAsia="標楷體"/>
                <w:sz w:val="28"/>
                <w:szCs w:val="28"/>
              </w:rPr>
              <w:t>含</w:t>
            </w:r>
            <w:r w:rsidRPr="0075472D">
              <w:rPr>
                <w:rFonts w:eastAsia="標楷體" w:hint="eastAsia"/>
                <w:sz w:val="28"/>
                <w:szCs w:val="28"/>
              </w:rPr>
              <w:t>)</w:t>
            </w:r>
            <w:r w:rsidRPr="0075472D">
              <w:rPr>
                <w:rFonts w:eastAsia="標楷體"/>
                <w:sz w:val="28"/>
                <w:szCs w:val="28"/>
              </w:rPr>
              <w:t>以上同為指示藥品且相同劑型之不同人工淚液</w:t>
            </w:r>
            <w:proofErr w:type="gramStart"/>
            <w:r w:rsidRPr="0075472D">
              <w:rPr>
                <w:rFonts w:eastAsia="標楷體"/>
                <w:sz w:val="28"/>
                <w:szCs w:val="28"/>
              </w:rPr>
              <w:t>醫</w:t>
            </w:r>
            <w:proofErr w:type="gramEnd"/>
            <w:r w:rsidRPr="0075472D">
              <w:rPr>
                <w:rFonts w:eastAsia="標楷體"/>
                <w:sz w:val="28"/>
                <w:szCs w:val="28"/>
              </w:rPr>
              <w:t>令案件，不予支付第</w:t>
            </w:r>
            <w:r w:rsidRPr="0075472D">
              <w:rPr>
                <w:rFonts w:eastAsia="標楷體"/>
                <w:sz w:val="28"/>
                <w:szCs w:val="28"/>
              </w:rPr>
              <w:t>2</w:t>
            </w:r>
            <w:r w:rsidRPr="0075472D">
              <w:rPr>
                <w:rFonts w:eastAsia="標楷體"/>
                <w:sz w:val="28"/>
                <w:szCs w:val="28"/>
              </w:rPr>
              <w:t>筆</w:t>
            </w:r>
            <w:r w:rsidRPr="0075472D">
              <w:rPr>
                <w:rFonts w:eastAsia="標楷體" w:hint="eastAsia"/>
                <w:sz w:val="28"/>
                <w:szCs w:val="28"/>
              </w:rPr>
              <w:t>(</w:t>
            </w:r>
            <w:r w:rsidRPr="0075472D">
              <w:rPr>
                <w:rFonts w:eastAsia="標楷體"/>
                <w:sz w:val="28"/>
                <w:szCs w:val="28"/>
              </w:rPr>
              <w:t>含</w:t>
            </w:r>
            <w:r w:rsidRPr="0075472D">
              <w:rPr>
                <w:rFonts w:eastAsia="標楷體" w:hint="eastAsia"/>
                <w:sz w:val="28"/>
                <w:szCs w:val="28"/>
              </w:rPr>
              <w:t>)</w:t>
            </w:r>
            <w:r w:rsidRPr="0075472D">
              <w:rPr>
                <w:rFonts w:eastAsia="標楷體"/>
                <w:sz w:val="28"/>
                <w:szCs w:val="28"/>
              </w:rPr>
              <w:t>以上之人工淚液醫令申報點數。</w:t>
            </w:r>
          </w:p>
          <w:p w:rsidR="00875579" w:rsidRPr="0075472D" w:rsidRDefault="00875579" w:rsidP="00A13D05">
            <w:pPr>
              <w:snapToGrid w:val="0"/>
              <w:rPr>
                <w:rFonts w:eastAsia="標楷體"/>
                <w:sz w:val="28"/>
                <w:szCs w:val="28"/>
              </w:rPr>
            </w:pPr>
            <w:r w:rsidRPr="0075472D">
              <w:rPr>
                <w:rFonts w:eastAsia="標楷體"/>
                <w:sz w:val="28"/>
                <w:szCs w:val="28"/>
              </w:rPr>
              <w:t>不予支付點數＝同一處方第</w:t>
            </w:r>
            <w:r w:rsidRPr="0075472D">
              <w:rPr>
                <w:rFonts w:eastAsia="標楷體"/>
                <w:sz w:val="28"/>
                <w:szCs w:val="28"/>
              </w:rPr>
              <w:t>2</w:t>
            </w:r>
            <w:r w:rsidRPr="0075472D">
              <w:rPr>
                <w:rFonts w:eastAsia="標楷體"/>
                <w:sz w:val="28"/>
                <w:szCs w:val="28"/>
              </w:rPr>
              <w:t>筆</w:t>
            </w:r>
            <w:r w:rsidRPr="0075472D">
              <w:rPr>
                <w:rFonts w:eastAsia="標楷體" w:hint="eastAsia"/>
                <w:sz w:val="28"/>
                <w:szCs w:val="28"/>
              </w:rPr>
              <w:t>(</w:t>
            </w:r>
            <w:r w:rsidRPr="0075472D">
              <w:rPr>
                <w:rFonts w:eastAsia="標楷體"/>
                <w:sz w:val="28"/>
                <w:szCs w:val="28"/>
              </w:rPr>
              <w:t>含</w:t>
            </w:r>
            <w:r w:rsidRPr="0075472D">
              <w:rPr>
                <w:rFonts w:eastAsia="標楷體" w:hint="eastAsia"/>
                <w:sz w:val="28"/>
                <w:szCs w:val="28"/>
              </w:rPr>
              <w:t>)</w:t>
            </w:r>
            <w:r w:rsidRPr="0075472D">
              <w:rPr>
                <w:rFonts w:eastAsia="標楷體"/>
                <w:sz w:val="28"/>
                <w:szCs w:val="28"/>
              </w:rPr>
              <w:t>以上之相同劑型指示藥品人工淚液</w:t>
            </w:r>
            <w:proofErr w:type="gramStart"/>
            <w:r w:rsidRPr="0075472D">
              <w:rPr>
                <w:rFonts w:eastAsia="標楷體"/>
                <w:sz w:val="28"/>
                <w:szCs w:val="28"/>
              </w:rPr>
              <w:t>醫</w:t>
            </w:r>
            <w:proofErr w:type="gramEnd"/>
            <w:r w:rsidRPr="0075472D">
              <w:rPr>
                <w:rFonts w:eastAsia="標楷體"/>
                <w:sz w:val="28"/>
                <w:szCs w:val="28"/>
              </w:rPr>
              <w:t>令總量</w:t>
            </w:r>
            <w:r w:rsidRPr="0075472D">
              <w:rPr>
                <w:rFonts w:eastAsia="標楷體"/>
                <w:sz w:val="28"/>
                <w:szCs w:val="28"/>
              </w:rPr>
              <w:t>*</w:t>
            </w:r>
            <w:r w:rsidRPr="0075472D">
              <w:rPr>
                <w:rFonts w:eastAsia="標楷體"/>
                <w:sz w:val="28"/>
                <w:szCs w:val="28"/>
              </w:rPr>
              <w:t>申報點數（四捨五入至整數）</w:t>
            </w:r>
          </w:p>
          <w:p w:rsidR="00875579" w:rsidRPr="0075472D" w:rsidRDefault="00875579" w:rsidP="00A13D05">
            <w:pPr>
              <w:snapToGrid w:val="0"/>
              <w:rPr>
                <w:rFonts w:eastAsia="標楷體"/>
                <w:sz w:val="28"/>
                <w:szCs w:val="28"/>
              </w:rPr>
            </w:pPr>
            <w:proofErr w:type="gramStart"/>
            <w:r w:rsidRPr="0075472D">
              <w:rPr>
                <w:rFonts w:eastAsia="標楷體"/>
                <w:sz w:val="28"/>
                <w:szCs w:val="28"/>
              </w:rPr>
              <w:t>註</w:t>
            </w:r>
            <w:proofErr w:type="gramEnd"/>
            <w:r w:rsidRPr="0075472D">
              <w:rPr>
                <w:rFonts w:eastAsia="標楷體"/>
                <w:sz w:val="28"/>
                <w:szCs w:val="28"/>
              </w:rPr>
              <w:t>：同一處方第</w:t>
            </w:r>
            <w:r w:rsidRPr="0075472D">
              <w:rPr>
                <w:rFonts w:eastAsia="標楷體"/>
                <w:sz w:val="28"/>
                <w:szCs w:val="28"/>
              </w:rPr>
              <w:t>2</w:t>
            </w:r>
            <w:r w:rsidRPr="0075472D">
              <w:rPr>
                <w:rFonts w:eastAsia="標楷體"/>
                <w:sz w:val="28"/>
                <w:szCs w:val="28"/>
              </w:rPr>
              <w:t>筆</w:t>
            </w:r>
            <w:r w:rsidRPr="0075472D">
              <w:rPr>
                <w:rFonts w:eastAsia="標楷體" w:hint="eastAsia"/>
                <w:sz w:val="28"/>
                <w:szCs w:val="28"/>
              </w:rPr>
              <w:t>(</w:t>
            </w:r>
            <w:r w:rsidRPr="0075472D">
              <w:rPr>
                <w:rFonts w:eastAsia="標楷體"/>
                <w:sz w:val="28"/>
                <w:szCs w:val="28"/>
              </w:rPr>
              <w:t>含</w:t>
            </w:r>
            <w:r w:rsidRPr="0075472D">
              <w:rPr>
                <w:rFonts w:eastAsia="標楷體" w:hint="eastAsia"/>
                <w:sz w:val="28"/>
                <w:szCs w:val="28"/>
              </w:rPr>
              <w:t>)</w:t>
            </w:r>
            <w:r w:rsidRPr="0075472D">
              <w:rPr>
                <w:rFonts w:eastAsia="標楷體"/>
                <w:sz w:val="28"/>
                <w:szCs w:val="28"/>
              </w:rPr>
              <w:t>以上之相同劑型指示藥品人工淚液案件，依支付價格由大至小排序，</w:t>
            </w:r>
            <w:r w:rsidRPr="0075472D">
              <w:rPr>
                <w:rFonts w:eastAsia="標楷體"/>
                <w:sz w:val="28"/>
              </w:rPr>
              <w:t>不予支付</w:t>
            </w:r>
            <w:r w:rsidRPr="0075472D">
              <w:rPr>
                <w:rFonts w:eastAsia="標楷體"/>
                <w:sz w:val="28"/>
                <w:szCs w:val="28"/>
              </w:rPr>
              <w:t>第</w:t>
            </w:r>
            <w:r w:rsidRPr="0075472D">
              <w:rPr>
                <w:rFonts w:eastAsia="標楷體"/>
                <w:sz w:val="28"/>
                <w:szCs w:val="28"/>
              </w:rPr>
              <w:t>2</w:t>
            </w:r>
            <w:r w:rsidRPr="0075472D">
              <w:rPr>
                <w:rFonts w:eastAsia="標楷體"/>
                <w:sz w:val="28"/>
                <w:szCs w:val="28"/>
              </w:rPr>
              <w:t>筆</w:t>
            </w:r>
            <w:r w:rsidRPr="0075472D">
              <w:rPr>
                <w:rFonts w:eastAsia="標楷體" w:hint="eastAsia"/>
                <w:sz w:val="28"/>
                <w:szCs w:val="28"/>
              </w:rPr>
              <w:t>(</w:t>
            </w:r>
            <w:r w:rsidRPr="0075472D">
              <w:rPr>
                <w:rFonts w:eastAsia="標楷體"/>
                <w:sz w:val="28"/>
                <w:szCs w:val="28"/>
              </w:rPr>
              <w:t>含</w:t>
            </w:r>
            <w:r w:rsidRPr="0075472D">
              <w:rPr>
                <w:rFonts w:eastAsia="標楷體" w:hint="eastAsia"/>
                <w:sz w:val="28"/>
                <w:szCs w:val="28"/>
              </w:rPr>
              <w:t>)</w:t>
            </w:r>
            <w:r w:rsidRPr="0075472D">
              <w:rPr>
                <w:rFonts w:eastAsia="標楷體"/>
                <w:sz w:val="28"/>
                <w:szCs w:val="28"/>
              </w:rPr>
              <w:t>以上之相同劑型指示藥品人工淚液。</w:t>
            </w:r>
          </w:p>
        </w:tc>
      </w:tr>
      <w:tr w:rsidR="00875579" w:rsidRPr="0075472D" w:rsidTr="00A13D05">
        <w:tc>
          <w:tcPr>
            <w:tcW w:w="1843" w:type="dxa"/>
            <w:vAlign w:val="center"/>
          </w:tcPr>
          <w:p w:rsidR="00875579" w:rsidRPr="0075472D" w:rsidRDefault="0087557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衛生福利部核准日期及文號</w:t>
            </w:r>
          </w:p>
        </w:tc>
        <w:tc>
          <w:tcPr>
            <w:tcW w:w="7796" w:type="dxa"/>
            <w:vAlign w:val="center"/>
          </w:tcPr>
          <w:p w:rsidR="00875579" w:rsidRPr="0075472D" w:rsidRDefault="0087557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2</w:t>
            </w:r>
            <w:r w:rsidRPr="0075472D">
              <w:rPr>
                <w:rFonts w:eastAsia="標楷體" w:hint="eastAsia"/>
                <w:kern w:val="1"/>
                <w:sz w:val="28"/>
                <w:szCs w:val="28"/>
              </w:rPr>
              <w:t>月</w:t>
            </w:r>
            <w:r w:rsidRPr="0075472D">
              <w:rPr>
                <w:rFonts w:eastAsia="標楷體" w:hint="eastAsia"/>
                <w:kern w:val="1"/>
                <w:sz w:val="28"/>
                <w:szCs w:val="28"/>
              </w:rPr>
              <w:t>12</w:t>
            </w:r>
            <w:r w:rsidRPr="0075472D">
              <w:rPr>
                <w:rFonts w:eastAsia="標楷體" w:hint="eastAsia"/>
                <w:kern w:val="1"/>
                <w:sz w:val="28"/>
                <w:szCs w:val="28"/>
              </w:rPr>
              <w:t>日衛</w:t>
            </w:r>
            <w:proofErr w:type="gramStart"/>
            <w:r w:rsidRPr="0075472D">
              <w:rPr>
                <w:rFonts w:eastAsia="標楷體" w:hint="eastAsia"/>
                <w:kern w:val="1"/>
                <w:sz w:val="28"/>
                <w:szCs w:val="28"/>
              </w:rPr>
              <w:t>部保字</w:t>
            </w:r>
            <w:proofErr w:type="gramEnd"/>
            <w:r w:rsidRPr="0075472D">
              <w:rPr>
                <w:rFonts w:eastAsia="標楷體" w:hint="eastAsia"/>
                <w:kern w:val="1"/>
                <w:sz w:val="28"/>
                <w:szCs w:val="28"/>
              </w:rPr>
              <w:t>第</w:t>
            </w:r>
            <w:r w:rsidRPr="0075472D">
              <w:rPr>
                <w:rFonts w:eastAsia="標楷體" w:hint="eastAsia"/>
                <w:kern w:val="1"/>
                <w:sz w:val="28"/>
                <w:szCs w:val="28"/>
              </w:rPr>
              <w:t>1071260088</w:t>
            </w:r>
            <w:r w:rsidRPr="0075472D">
              <w:rPr>
                <w:rFonts w:eastAsia="標楷體" w:hint="eastAsia"/>
                <w:kern w:val="1"/>
                <w:sz w:val="28"/>
                <w:szCs w:val="28"/>
              </w:rPr>
              <w:t>號</w:t>
            </w:r>
            <w:r w:rsidR="00113CCA" w:rsidRPr="0075472D">
              <w:rPr>
                <w:rFonts w:eastAsia="標楷體" w:hint="eastAsia"/>
                <w:color w:val="000000" w:themeColor="text1"/>
                <w:kern w:val="1"/>
                <w:sz w:val="28"/>
                <w:szCs w:val="28"/>
              </w:rPr>
              <w:t>函</w:t>
            </w:r>
          </w:p>
        </w:tc>
      </w:tr>
      <w:tr w:rsidR="00875579" w:rsidRPr="0075472D" w:rsidTr="00A13D05">
        <w:tc>
          <w:tcPr>
            <w:tcW w:w="1843" w:type="dxa"/>
            <w:vAlign w:val="center"/>
          </w:tcPr>
          <w:p w:rsidR="00875579" w:rsidRPr="0075472D" w:rsidRDefault="0087557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健保署公告日期及文號</w:t>
            </w:r>
          </w:p>
        </w:tc>
        <w:tc>
          <w:tcPr>
            <w:tcW w:w="7796" w:type="dxa"/>
            <w:vAlign w:val="center"/>
          </w:tcPr>
          <w:p w:rsidR="00875579" w:rsidRPr="0075472D" w:rsidRDefault="00875579" w:rsidP="00A13D0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75472D">
              <w:rPr>
                <w:rFonts w:eastAsia="標楷體" w:hint="eastAsia"/>
                <w:kern w:val="1"/>
                <w:sz w:val="28"/>
                <w:szCs w:val="28"/>
              </w:rPr>
              <w:t>107</w:t>
            </w:r>
            <w:r w:rsidRPr="0075472D">
              <w:rPr>
                <w:rFonts w:eastAsia="標楷體" w:hint="eastAsia"/>
                <w:kern w:val="1"/>
                <w:sz w:val="28"/>
                <w:szCs w:val="28"/>
              </w:rPr>
              <w:t>年</w:t>
            </w:r>
            <w:r w:rsidRPr="0075472D">
              <w:rPr>
                <w:rFonts w:eastAsia="標楷體" w:hint="eastAsia"/>
                <w:kern w:val="1"/>
                <w:sz w:val="28"/>
                <w:szCs w:val="28"/>
              </w:rPr>
              <w:t>3</w:t>
            </w:r>
            <w:r w:rsidRPr="0075472D">
              <w:rPr>
                <w:rFonts w:eastAsia="標楷體" w:hint="eastAsia"/>
                <w:kern w:val="1"/>
                <w:sz w:val="28"/>
                <w:szCs w:val="28"/>
              </w:rPr>
              <w:t>月</w:t>
            </w:r>
            <w:r w:rsidRPr="0075472D">
              <w:rPr>
                <w:rFonts w:eastAsia="標楷體" w:hint="eastAsia"/>
                <w:kern w:val="1"/>
                <w:sz w:val="28"/>
                <w:szCs w:val="28"/>
              </w:rPr>
              <w:t>7</w:t>
            </w:r>
            <w:r w:rsidRPr="0075472D">
              <w:rPr>
                <w:rFonts w:eastAsia="標楷體" w:hint="eastAsia"/>
                <w:kern w:val="1"/>
                <w:sz w:val="28"/>
                <w:szCs w:val="28"/>
              </w:rPr>
              <w:t>日</w:t>
            </w:r>
            <w:proofErr w:type="gramStart"/>
            <w:r w:rsidRPr="0075472D">
              <w:rPr>
                <w:rFonts w:eastAsia="標楷體" w:hint="eastAsia"/>
                <w:kern w:val="1"/>
                <w:sz w:val="28"/>
                <w:szCs w:val="28"/>
              </w:rPr>
              <w:t>健保審字第</w:t>
            </w:r>
            <w:r w:rsidRPr="0075472D">
              <w:rPr>
                <w:rFonts w:eastAsia="標楷體" w:hint="eastAsia"/>
                <w:kern w:val="1"/>
                <w:sz w:val="28"/>
                <w:szCs w:val="28"/>
              </w:rPr>
              <w:t>1070002265</w:t>
            </w:r>
            <w:r w:rsidRPr="0075472D">
              <w:rPr>
                <w:rFonts w:eastAsia="標楷體" w:hint="eastAsia"/>
                <w:kern w:val="1"/>
                <w:sz w:val="28"/>
                <w:szCs w:val="28"/>
              </w:rPr>
              <w:t>號</w:t>
            </w:r>
            <w:proofErr w:type="gramEnd"/>
          </w:p>
        </w:tc>
      </w:tr>
      <w:tr w:rsidR="00875579" w:rsidRPr="0075472D" w:rsidTr="00A13D05">
        <w:tc>
          <w:tcPr>
            <w:tcW w:w="1843" w:type="dxa"/>
            <w:tcBorders>
              <w:top w:val="single" w:sz="4" w:space="0" w:color="auto"/>
              <w:left w:val="double" w:sz="4" w:space="0" w:color="auto"/>
              <w:bottom w:val="double" w:sz="4" w:space="0" w:color="auto"/>
              <w:right w:val="single" w:sz="4" w:space="0" w:color="auto"/>
            </w:tcBorders>
            <w:shd w:val="clear" w:color="auto" w:fill="auto"/>
          </w:tcPr>
          <w:p w:rsidR="00875579" w:rsidRPr="0075472D" w:rsidRDefault="00875579" w:rsidP="00A13D05">
            <w:pPr>
              <w:snapToGrid w:val="0"/>
              <w:rPr>
                <w:rFonts w:eastAsia="標楷體"/>
                <w:sz w:val="28"/>
                <w:szCs w:val="28"/>
              </w:rPr>
            </w:pPr>
            <w:r w:rsidRPr="0075472D">
              <w:rPr>
                <w:rFonts w:eastAsia="標楷體"/>
                <w:sz w:val="28"/>
                <w:szCs w:val="28"/>
              </w:rPr>
              <w:t>實施起日</w:t>
            </w:r>
          </w:p>
        </w:tc>
        <w:tc>
          <w:tcPr>
            <w:tcW w:w="7796" w:type="dxa"/>
            <w:tcBorders>
              <w:top w:val="single" w:sz="4" w:space="0" w:color="auto"/>
              <w:left w:val="single" w:sz="4" w:space="0" w:color="auto"/>
              <w:bottom w:val="double" w:sz="4" w:space="0" w:color="auto"/>
              <w:right w:val="double" w:sz="4" w:space="0" w:color="auto"/>
            </w:tcBorders>
            <w:shd w:val="clear" w:color="auto" w:fill="auto"/>
          </w:tcPr>
          <w:p w:rsidR="00875579" w:rsidRPr="0075472D" w:rsidRDefault="00875579" w:rsidP="00A13D05">
            <w:pPr>
              <w:snapToGrid w:val="0"/>
              <w:rPr>
                <w:rFonts w:eastAsia="標楷體"/>
                <w:sz w:val="28"/>
                <w:szCs w:val="28"/>
              </w:rPr>
            </w:pPr>
            <w:r w:rsidRPr="0075472D">
              <w:rPr>
                <w:rFonts w:eastAsia="標楷體" w:hint="eastAsia"/>
                <w:sz w:val="28"/>
                <w:szCs w:val="28"/>
              </w:rPr>
              <w:t>107</w:t>
            </w:r>
            <w:r w:rsidRPr="0075472D">
              <w:rPr>
                <w:rFonts w:eastAsia="標楷體" w:hint="eastAsia"/>
                <w:sz w:val="28"/>
                <w:szCs w:val="28"/>
              </w:rPr>
              <w:t>年</w:t>
            </w:r>
            <w:r w:rsidRPr="0075472D">
              <w:rPr>
                <w:rFonts w:eastAsia="標楷體" w:hint="eastAsia"/>
                <w:sz w:val="28"/>
                <w:szCs w:val="28"/>
              </w:rPr>
              <w:t>4</w:t>
            </w:r>
            <w:r w:rsidRPr="0075472D">
              <w:rPr>
                <w:rFonts w:eastAsia="標楷體" w:hint="eastAsia"/>
                <w:sz w:val="28"/>
                <w:szCs w:val="28"/>
              </w:rPr>
              <w:t>月</w:t>
            </w:r>
            <w:r w:rsidRPr="0075472D">
              <w:rPr>
                <w:rFonts w:eastAsia="標楷體" w:hint="eastAsia"/>
                <w:sz w:val="28"/>
                <w:szCs w:val="28"/>
              </w:rPr>
              <w:t>1</w:t>
            </w:r>
            <w:r w:rsidRPr="0075472D">
              <w:rPr>
                <w:rFonts w:eastAsia="標楷體" w:hint="eastAsia"/>
                <w:sz w:val="28"/>
                <w:szCs w:val="28"/>
              </w:rPr>
              <w:t>日</w:t>
            </w:r>
            <w:r w:rsidR="00EF78E5">
              <w:rPr>
                <w:rFonts w:eastAsia="標楷體" w:hint="eastAsia"/>
                <w:sz w:val="28"/>
                <w:szCs w:val="28"/>
              </w:rPr>
              <w:t>(</w:t>
            </w:r>
            <w:r w:rsidRPr="0075472D">
              <w:rPr>
                <w:rFonts w:eastAsia="標楷體" w:hint="eastAsia"/>
                <w:sz w:val="28"/>
                <w:szCs w:val="28"/>
              </w:rPr>
              <w:t>費用年月</w:t>
            </w:r>
            <w:r w:rsidR="00EF78E5">
              <w:rPr>
                <w:rFonts w:eastAsia="標楷體" w:hint="eastAsia"/>
                <w:sz w:val="28"/>
                <w:szCs w:val="28"/>
              </w:rPr>
              <w:t>)</w:t>
            </w:r>
          </w:p>
        </w:tc>
      </w:tr>
    </w:tbl>
    <w:p w:rsidR="00875579" w:rsidRPr="0075472D" w:rsidRDefault="00875579">
      <w:pPr>
        <w:pStyle w:val="21"/>
        <w:spacing w:line="240" w:lineRule="auto"/>
        <w:jc w:val="both"/>
        <w:rPr>
          <w:rFonts w:ascii="Times New Roman" w:hAnsi="Times New Roman"/>
        </w:rPr>
      </w:pPr>
    </w:p>
    <w:p w:rsidR="00875579" w:rsidRPr="0075472D" w:rsidRDefault="000D44A2">
      <w:pPr>
        <w:widowControl/>
        <w:suppressAutoHyphens w:val="0"/>
        <w:rPr>
          <w:rFonts w:eastAsia="標楷體"/>
        </w:rPr>
      </w:pPr>
      <w:r w:rsidRPr="0075472D">
        <w:rPr>
          <w:rFonts w:eastAsia="標楷體"/>
        </w:rPr>
        <w:br w:type="page"/>
      </w:r>
    </w:p>
    <w:p w:rsidR="000D44A2" w:rsidRPr="0075472D" w:rsidRDefault="00875579" w:rsidP="00A13D05">
      <w:pPr>
        <w:pStyle w:val="2"/>
        <w:rPr>
          <w:rFonts w:eastAsia="標楷體"/>
        </w:rPr>
      </w:pPr>
      <w:r w:rsidRPr="0075472D">
        <w:rPr>
          <w:rFonts w:eastAsia="標楷體" w:hint="eastAsia"/>
        </w:rPr>
        <w:lastRenderedPageBreak/>
        <w:t>055</w:t>
      </w:r>
      <w:r w:rsidRPr="0075472D">
        <w:rPr>
          <w:rFonts w:eastAsia="標楷體" w:hint="eastAsia"/>
        </w:rPr>
        <w:t>指標版本：實施</w:t>
      </w:r>
      <w:proofErr w:type="gramStart"/>
      <w:r w:rsidRPr="0075472D">
        <w:rPr>
          <w:rFonts w:eastAsia="標楷體" w:hint="eastAsia"/>
        </w:rPr>
        <w:t>起</w:t>
      </w:r>
      <w:r w:rsidR="006F5051" w:rsidRPr="0075472D">
        <w:rPr>
          <w:rFonts w:eastAsia="標楷體" w:hint="eastAsia"/>
        </w:rPr>
        <w:t>迄</w:t>
      </w:r>
      <w:proofErr w:type="gramEnd"/>
      <w:r w:rsidRPr="0075472D">
        <w:rPr>
          <w:rFonts w:eastAsia="標楷體" w:hint="eastAsia"/>
        </w:rPr>
        <w:t>日</w:t>
      </w:r>
      <w:r w:rsidRPr="0075472D">
        <w:rPr>
          <w:rFonts w:eastAsia="標楷體" w:hint="eastAsia"/>
        </w:rPr>
        <w:tab/>
        <w:t>106</w:t>
      </w:r>
      <w:r w:rsidRPr="0075472D">
        <w:rPr>
          <w:rFonts w:eastAsia="標楷體" w:hint="eastAsia"/>
        </w:rPr>
        <w:t>年</w:t>
      </w:r>
      <w:r w:rsidRPr="0075472D">
        <w:rPr>
          <w:rFonts w:eastAsia="標楷體" w:hint="eastAsia"/>
        </w:rPr>
        <w:t>3</w:t>
      </w:r>
      <w:r w:rsidRPr="0075472D">
        <w:rPr>
          <w:rFonts w:eastAsia="標楷體" w:hint="eastAsia"/>
        </w:rPr>
        <w:t>月</w:t>
      </w:r>
      <w:r w:rsidRPr="0075472D">
        <w:rPr>
          <w:rFonts w:eastAsia="標楷體" w:hint="eastAsia"/>
        </w:rPr>
        <w:t>1</w:t>
      </w:r>
      <w:r w:rsidRPr="0075472D">
        <w:rPr>
          <w:rFonts w:eastAsia="標楷體" w:hint="eastAsia"/>
        </w:rPr>
        <w:t>日</w:t>
      </w:r>
      <w:r w:rsidRPr="0075472D">
        <w:rPr>
          <w:rFonts w:eastAsia="標楷體" w:hint="eastAsia"/>
        </w:rPr>
        <w:t>(</w:t>
      </w:r>
      <w:r w:rsidRPr="0075472D">
        <w:rPr>
          <w:rFonts w:eastAsia="標楷體" w:hint="eastAsia"/>
        </w:rPr>
        <w:t>費用年月</w:t>
      </w:r>
      <w:r w:rsidRPr="0075472D">
        <w:rPr>
          <w:rFonts w:eastAsia="標楷體" w:hint="eastAsia"/>
        </w:rPr>
        <w:t>)</w:t>
      </w:r>
      <w:r w:rsidR="006F5051" w:rsidRPr="0075472D">
        <w:rPr>
          <w:rFonts w:eastAsia="標楷體" w:hint="eastAsia"/>
        </w:rPr>
        <w:t>~ 107</w:t>
      </w:r>
      <w:r w:rsidR="006F5051" w:rsidRPr="0075472D">
        <w:rPr>
          <w:rFonts w:eastAsia="標楷體" w:hint="eastAsia"/>
        </w:rPr>
        <w:t>年</w:t>
      </w:r>
      <w:r w:rsidR="006F5051" w:rsidRPr="0075472D">
        <w:rPr>
          <w:rFonts w:eastAsia="標楷體" w:hint="eastAsia"/>
        </w:rPr>
        <w:t>3</w:t>
      </w:r>
      <w:r w:rsidR="006F5051" w:rsidRPr="0075472D">
        <w:rPr>
          <w:rFonts w:eastAsia="標楷體" w:hint="eastAsia"/>
        </w:rPr>
        <w:t>月</w:t>
      </w:r>
      <w:r w:rsidR="006F5051" w:rsidRPr="0075472D">
        <w:rPr>
          <w:rFonts w:eastAsia="標楷體" w:hint="eastAsia"/>
        </w:rPr>
        <w:t>31</w:t>
      </w:r>
      <w:r w:rsidR="006F5051" w:rsidRPr="0075472D">
        <w:rPr>
          <w:rFonts w:eastAsia="標楷體" w:hint="eastAsia"/>
        </w:rPr>
        <w:t>日</w:t>
      </w:r>
      <w:r w:rsidR="006F5051" w:rsidRPr="0075472D">
        <w:rPr>
          <w:rFonts w:eastAsia="標楷體" w:hint="eastAsia"/>
        </w:rPr>
        <w:t>(</w:t>
      </w:r>
      <w:r w:rsidR="006F5051" w:rsidRPr="0075472D">
        <w:rPr>
          <w:rFonts w:eastAsia="標楷體" w:hint="eastAsia"/>
        </w:rPr>
        <w:t>費用年月</w:t>
      </w:r>
      <w:r w:rsidR="006F5051" w:rsidRPr="0075472D">
        <w:rPr>
          <w:rFonts w:eastAsia="標楷體" w:hint="eastAsia"/>
        </w:rPr>
        <w:t>)</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17"/>
        <w:gridCol w:w="7822"/>
      </w:tblGrid>
      <w:tr w:rsidR="000D44A2" w:rsidRPr="0075472D" w:rsidTr="008416B7">
        <w:tc>
          <w:tcPr>
            <w:tcW w:w="1817" w:type="dxa"/>
            <w:vAlign w:val="center"/>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指標名稱</w:t>
            </w:r>
          </w:p>
        </w:tc>
        <w:tc>
          <w:tcPr>
            <w:tcW w:w="7822" w:type="dxa"/>
          </w:tcPr>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rPr>
              <w:t>0</w:t>
            </w:r>
            <w:r w:rsidRPr="0075472D">
              <w:rPr>
                <w:rFonts w:eastAsia="標楷體" w:hint="eastAsia"/>
                <w:sz w:val="28"/>
              </w:rPr>
              <w:t>55</w:t>
            </w:r>
            <w:r w:rsidRPr="0075472D">
              <w:rPr>
                <w:rFonts w:eastAsia="標楷體"/>
                <w:sz w:val="28"/>
              </w:rPr>
              <w:t>-</w:t>
            </w:r>
            <w:r w:rsidRPr="0075472D">
              <w:rPr>
                <w:rFonts w:eastAsia="標楷體"/>
                <w:sz w:val="28"/>
                <w:szCs w:val="28"/>
              </w:rPr>
              <w:t>門診同一處方重複開立屬</w:t>
            </w:r>
            <w:r w:rsidRPr="0075472D">
              <w:rPr>
                <w:rFonts w:eastAsia="標楷體" w:hint="eastAsia"/>
                <w:sz w:val="28"/>
                <w:szCs w:val="28"/>
              </w:rPr>
              <w:t>相同劑型</w:t>
            </w:r>
            <w:r w:rsidRPr="0075472D">
              <w:rPr>
                <w:rFonts w:eastAsia="標楷體"/>
                <w:sz w:val="28"/>
                <w:szCs w:val="28"/>
              </w:rPr>
              <w:t>指示藥品之人工淚液案件</w:t>
            </w:r>
            <w:r w:rsidRPr="0075472D">
              <w:rPr>
                <w:rFonts w:eastAsia="標楷體" w:hint="eastAsia"/>
                <w:color w:val="FF0000"/>
                <w:sz w:val="28"/>
                <w:szCs w:val="28"/>
              </w:rPr>
              <w:t>(</w:t>
            </w:r>
            <w:r w:rsidRPr="0075472D">
              <w:rPr>
                <w:rFonts w:eastAsia="標楷體" w:hint="eastAsia"/>
                <w:color w:val="FF0000"/>
                <w:sz w:val="28"/>
                <w:szCs w:val="28"/>
              </w:rPr>
              <w:t>新增</w:t>
            </w:r>
            <w:r w:rsidRPr="0075472D">
              <w:rPr>
                <w:rFonts w:eastAsia="標楷體" w:hint="eastAsia"/>
                <w:color w:val="FF0000"/>
                <w:sz w:val="28"/>
                <w:szCs w:val="28"/>
              </w:rPr>
              <w:t>)</w:t>
            </w:r>
          </w:p>
        </w:tc>
      </w:tr>
      <w:tr w:rsidR="000D44A2" w:rsidRPr="0075472D" w:rsidTr="008416B7">
        <w:tc>
          <w:tcPr>
            <w:tcW w:w="1817" w:type="dxa"/>
            <w:vAlign w:val="center"/>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實施目的</w:t>
            </w:r>
          </w:p>
        </w:tc>
        <w:tc>
          <w:tcPr>
            <w:tcW w:w="7822" w:type="dxa"/>
          </w:tcPr>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szCs w:val="28"/>
              </w:rPr>
              <w:t>減少無效率之處方及用藥</w:t>
            </w:r>
          </w:p>
        </w:tc>
      </w:tr>
      <w:tr w:rsidR="000D44A2" w:rsidRPr="0075472D" w:rsidTr="008416B7">
        <w:tc>
          <w:tcPr>
            <w:tcW w:w="1817" w:type="dxa"/>
            <w:vAlign w:val="center"/>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指標定義</w:t>
            </w:r>
            <w:r w:rsidRPr="0075472D">
              <w:rPr>
                <w:rFonts w:eastAsia="標楷體"/>
                <w:color w:val="000000"/>
                <w:sz w:val="28"/>
                <w:szCs w:val="28"/>
              </w:rPr>
              <w:br/>
              <w:t>(</w:t>
            </w:r>
            <w:r w:rsidRPr="0075472D">
              <w:rPr>
                <w:rFonts w:eastAsia="標楷體"/>
                <w:color w:val="000000"/>
                <w:sz w:val="28"/>
                <w:szCs w:val="28"/>
              </w:rPr>
              <w:t>含分子、分母</w:t>
            </w:r>
            <w:r w:rsidRPr="0075472D">
              <w:rPr>
                <w:rFonts w:eastAsia="標楷體"/>
                <w:color w:val="000000"/>
                <w:sz w:val="28"/>
                <w:szCs w:val="28"/>
              </w:rPr>
              <w:t>)</w:t>
            </w:r>
          </w:p>
        </w:tc>
        <w:tc>
          <w:tcPr>
            <w:tcW w:w="7822" w:type="dxa"/>
          </w:tcPr>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szCs w:val="28"/>
              </w:rPr>
              <w:t>指示藥品之人工淚液重複案件：同一處方，含有兩筆</w:t>
            </w:r>
            <w:r w:rsidRPr="0075472D">
              <w:rPr>
                <w:rFonts w:eastAsia="標楷體"/>
                <w:sz w:val="28"/>
                <w:szCs w:val="28"/>
              </w:rPr>
              <w:t>(</w:t>
            </w:r>
            <w:r w:rsidRPr="0075472D">
              <w:rPr>
                <w:rFonts w:eastAsia="標楷體"/>
                <w:sz w:val="28"/>
                <w:szCs w:val="28"/>
              </w:rPr>
              <w:t>含</w:t>
            </w:r>
            <w:r w:rsidRPr="0075472D">
              <w:rPr>
                <w:rFonts w:eastAsia="標楷體"/>
                <w:sz w:val="28"/>
                <w:szCs w:val="28"/>
              </w:rPr>
              <w:t>)</w:t>
            </w:r>
            <w:r w:rsidRPr="0075472D">
              <w:rPr>
                <w:rFonts w:eastAsia="標楷體"/>
                <w:sz w:val="28"/>
                <w:szCs w:val="28"/>
              </w:rPr>
              <w:t>以上同為指示藥品</w:t>
            </w:r>
            <w:r w:rsidRPr="0075472D">
              <w:rPr>
                <w:rFonts w:eastAsia="標楷體" w:hint="eastAsia"/>
                <w:sz w:val="28"/>
                <w:szCs w:val="28"/>
              </w:rPr>
              <w:t>且相同劑型</w:t>
            </w:r>
            <w:r w:rsidRPr="0075472D">
              <w:rPr>
                <w:rFonts w:eastAsia="標楷體"/>
                <w:sz w:val="28"/>
                <w:szCs w:val="28"/>
              </w:rPr>
              <w:t>之不同人工淚液</w:t>
            </w:r>
            <w:proofErr w:type="gramStart"/>
            <w:r w:rsidRPr="0075472D">
              <w:rPr>
                <w:rFonts w:eastAsia="標楷體"/>
                <w:sz w:val="28"/>
                <w:szCs w:val="28"/>
              </w:rPr>
              <w:t>醫</w:t>
            </w:r>
            <w:proofErr w:type="gramEnd"/>
            <w:r w:rsidRPr="0075472D">
              <w:rPr>
                <w:rFonts w:eastAsia="標楷體"/>
                <w:sz w:val="28"/>
                <w:szCs w:val="28"/>
              </w:rPr>
              <w:t>令，方計為重複案件。</w:t>
            </w:r>
          </w:p>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szCs w:val="28"/>
              </w:rPr>
              <w:t>屬指示藥品之人工淚液：</w:t>
            </w:r>
            <w:r w:rsidRPr="0075472D">
              <w:rPr>
                <w:rFonts w:eastAsia="標楷體"/>
                <w:sz w:val="28"/>
                <w:szCs w:val="28"/>
              </w:rPr>
              <w:t>ATC</w:t>
            </w:r>
            <w:r w:rsidRPr="0075472D">
              <w:rPr>
                <w:rFonts w:eastAsia="標楷體"/>
                <w:sz w:val="28"/>
                <w:szCs w:val="28"/>
              </w:rPr>
              <w:t>碼為</w:t>
            </w:r>
            <w:r w:rsidRPr="0075472D">
              <w:rPr>
                <w:rFonts w:eastAsia="標楷體"/>
                <w:sz w:val="28"/>
                <w:szCs w:val="28"/>
              </w:rPr>
              <w:t>S01XA03(SODIUM CHLORIDE, HYPERTONIC)</w:t>
            </w:r>
            <w:r w:rsidRPr="0075472D">
              <w:rPr>
                <w:rFonts w:eastAsia="標楷體"/>
                <w:sz w:val="28"/>
                <w:szCs w:val="28"/>
              </w:rPr>
              <w:t>、</w:t>
            </w:r>
            <w:r w:rsidRPr="0075472D">
              <w:rPr>
                <w:rFonts w:eastAsia="標楷體"/>
                <w:sz w:val="28"/>
                <w:szCs w:val="28"/>
              </w:rPr>
              <w:t>S01XA20(ARTIFICIAL TEARS AND OTHER INDIFFERENT PREPARATIONS)</w:t>
            </w:r>
            <w:r w:rsidRPr="0075472D">
              <w:rPr>
                <w:rFonts w:eastAsia="標楷體"/>
                <w:sz w:val="28"/>
                <w:szCs w:val="28"/>
              </w:rPr>
              <w:t>、</w:t>
            </w:r>
            <w:r w:rsidRPr="0075472D">
              <w:rPr>
                <w:rFonts w:eastAsia="標楷體"/>
                <w:sz w:val="28"/>
                <w:szCs w:val="28"/>
              </w:rPr>
              <w:t>S01XA98(VITAMIN B12)</w:t>
            </w:r>
            <w:r w:rsidRPr="0075472D">
              <w:rPr>
                <w:rFonts w:eastAsia="標楷體"/>
                <w:sz w:val="28"/>
                <w:szCs w:val="28"/>
              </w:rPr>
              <w:t>，且屬</w:t>
            </w:r>
            <w:r w:rsidRPr="0075472D">
              <w:rPr>
                <w:rFonts w:eastAsia="標楷體" w:hint="eastAsia"/>
                <w:sz w:val="28"/>
                <w:szCs w:val="28"/>
              </w:rPr>
              <w:t>相同劑型</w:t>
            </w:r>
            <w:r w:rsidRPr="0075472D">
              <w:rPr>
                <w:rFonts w:eastAsia="標楷體"/>
                <w:sz w:val="28"/>
                <w:szCs w:val="28"/>
              </w:rPr>
              <w:t>指示藥品者。</w:t>
            </w:r>
          </w:p>
        </w:tc>
      </w:tr>
      <w:tr w:rsidR="000D44A2" w:rsidRPr="0075472D" w:rsidTr="008416B7">
        <w:tc>
          <w:tcPr>
            <w:tcW w:w="1817" w:type="dxa"/>
            <w:vAlign w:val="center"/>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指標屬性</w:t>
            </w:r>
          </w:p>
        </w:tc>
        <w:tc>
          <w:tcPr>
            <w:tcW w:w="7822" w:type="dxa"/>
          </w:tcPr>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szCs w:val="28"/>
              </w:rPr>
              <w:t>負向</w:t>
            </w:r>
          </w:p>
        </w:tc>
      </w:tr>
      <w:tr w:rsidR="000D44A2" w:rsidRPr="0075472D" w:rsidTr="008416B7">
        <w:tc>
          <w:tcPr>
            <w:tcW w:w="1817" w:type="dxa"/>
            <w:vAlign w:val="center"/>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分析單位</w:t>
            </w:r>
          </w:p>
        </w:tc>
        <w:tc>
          <w:tcPr>
            <w:tcW w:w="7822" w:type="dxa"/>
          </w:tcPr>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szCs w:val="28"/>
              </w:rPr>
              <w:t>依院所按月分析</w:t>
            </w:r>
          </w:p>
        </w:tc>
      </w:tr>
      <w:tr w:rsidR="000D44A2" w:rsidRPr="0075472D" w:rsidTr="008416B7">
        <w:tc>
          <w:tcPr>
            <w:tcW w:w="1817" w:type="dxa"/>
            <w:vAlign w:val="center"/>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分析範圍</w:t>
            </w:r>
          </w:p>
        </w:tc>
        <w:tc>
          <w:tcPr>
            <w:tcW w:w="7822" w:type="dxa"/>
          </w:tcPr>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szCs w:val="28"/>
              </w:rPr>
              <w:t>醫院總額部門門診案件</w:t>
            </w:r>
          </w:p>
        </w:tc>
      </w:tr>
      <w:tr w:rsidR="000D44A2" w:rsidRPr="0075472D" w:rsidTr="008416B7">
        <w:tc>
          <w:tcPr>
            <w:tcW w:w="1817" w:type="dxa"/>
            <w:vAlign w:val="center"/>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處理方式</w:t>
            </w:r>
          </w:p>
        </w:tc>
        <w:tc>
          <w:tcPr>
            <w:tcW w:w="7822" w:type="dxa"/>
          </w:tcPr>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sz w:val="28"/>
                <w:szCs w:val="28"/>
              </w:rPr>
              <w:t>同一處方開立兩筆</w:t>
            </w:r>
            <w:r w:rsidRPr="0075472D">
              <w:rPr>
                <w:rFonts w:eastAsia="標楷體"/>
                <w:sz w:val="28"/>
                <w:szCs w:val="28"/>
              </w:rPr>
              <w:t>(</w:t>
            </w:r>
            <w:r w:rsidRPr="0075472D">
              <w:rPr>
                <w:rFonts w:eastAsia="標楷體"/>
                <w:sz w:val="28"/>
                <w:szCs w:val="28"/>
              </w:rPr>
              <w:t>含</w:t>
            </w:r>
            <w:r w:rsidRPr="0075472D">
              <w:rPr>
                <w:rFonts w:eastAsia="標楷體"/>
                <w:sz w:val="28"/>
                <w:szCs w:val="28"/>
              </w:rPr>
              <w:t>)</w:t>
            </w:r>
            <w:r w:rsidRPr="0075472D">
              <w:rPr>
                <w:rFonts w:eastAsia="標楷體"/>
                <w:sz w:val="28"/>
                <w:szCs w:val="28"/>
              </w:rPr>
              <w:t>以上同為指示藥品</w:t>
            </w:r>
            <w:r w:rsidRPr="0075472D">
              <w:rPr>
                <w:rFonts w:eastAsia="標楷體" w:hint="eastAsia"/>
                <w:sz w:val="28"/>
                <w:szCs w:val="28"/>
              </w:rPr>
              <w:t>且相同劑型</w:t>
            </w:r>
            <w:r w:rsidRPr="0075472D">
              <w:rPr>
                <w:rFonts w:eastAsia="標楷體"/>
                <w:sz w:val="28"/>
                <w:szCs w:val="28"/>
              </w:rPr>
              <w:t>之不同人工淚液</w:t>
            </w:r>
            <w:proofErr w:type="gramStart"/>
            <w:r w:rsidRPr="0075472D">
              <w:rPr>
                <w:rFonts w:eastAsia="標楷體"/>
                <w:sz w:val="28"/>
                <w:szCs w:val="28"/>
              </w:rPr>
              <w:t>醫</w:t>
            </w:r>
            <w:proofErr w:type="gramEnd"/>
            <w:r w:rsidRPr="0075472D">
              <w:rPr>
                <w:rFonts w:eastAsia="標楷體"/>
                <w:sz w:val="28"/>
                <w:szCs w:val="28"/>
              </w:rPr>
              <w:t>令案件，不予支付第</w:t>
            </w:r>
            <w:r w:rsidRPr="0075472D">
              <w:rPr>
                <w:rFonts w:eastAsia="標楷體"/>
                <w:sz w:val="28"/>
                <w:szCs w:val="28"/>
              </w:rPr>
              <w:t>2</w:t>
            </w:r>
            <w:r w:rsidRPr="0075472D">
              <w:rPr>
                <w:rFonts w:eastAsia="標楷體"/>
                <w:sz w:val="28"/>
                <w:szCs w:val="28"/>
              </w:rPr>
              <w:t>筆</w:t>
            </w:r>
            <w:r w:rsidRPr="0075472D">
              <w:rPr>
                <w:rFonts w:eastAsia="標楷體"/>
                <w:sz w:val="28"/>
                <w:szCs w:val="28"/>
              </w:rPr>
              <w:t>(</w:t>
            </w:r>
            <w:r w:rsidRPr="0075472D">
              <w:rPr>
                <w:rFonts w:eastAsia="標楷體"/>
                <w:sz w:val="28"/>
                <w:szCs w:val="28"/>
              </w:rPr>
              <w:t>含</w:t>
            </w:r>
            <w:r w:rsidRPr="0075472D">
              <w:rPr>
                <w:rFonts w:eastAsia="標楷體"/>
                <w:sz w:val="28"/>
                <w:szCs w:val="28"/>
              </w:rPr>
              <w:t>)</w:t>
            </w:r>
            <w:r w:rsidRPr="0075472D">
              <w:rPr>
                <w:rFonts w:eastAsia="標楷體"/>
                <w:sz w:val="28"/>
                <w:szCs w:val="28"/>
              </w:rPr>
              <w:t>以上之人工淚液醫令申報點數。</w:t>
            </w:r>
          </w:p>
          <w:p w:rsidR="000D44A2" w:rsidRPr="0075472D" w:rsidRDefault="000D44A2" w:rsidP="00D34064">
            <w:pPr>
              <w:snapToGrid w:val="0"/>
              <w:spacing w:before="100" w:beforeAutospacing="1" w:after="100" w:afterAutospacing="1"/>
              <w:rPr>
                <w:rFonts w:eastAsia="標楷體"/>
                <w:sz w:val="28"/>
                <w:szCs w:val="28"/>
              </w:rPr>
            </w:pPr>
            <w:r w:rsidRPr="0075472D">
              <w:rPr>
                <w:rFonts w:eastAsia="標楷體" w:hint="eastAsia"/>
                <w:sz w:val="28"/>
                <w:szCs w:val="28"/>
              </w:rPr>
              <w:t>不予支付點數＝同一處方第</w:t>
            </w:r>
            <w:r w:rsidRPr="0075472D">
              <w:rPr>
                <w:rFonts w:eastAsia="標楷體"/>
                <w:sz w:val="28"/>
                <w:szCs w:val="28"/>
              </w:rPr>
              <w:t>2</w:t>
            </w:r>
            <w:r w:rsidRPr="0075472D">
              <w:rPr>
                <w:rFonts w:eastAsia="標楷體"/>
                <w:sz w:val="28"/>
                <w:szCs w:val="28"/>
              </w:rPr>
              <w:t>筆</w:t>
            </w:r>
            <w:r w:rsidRPr="0075472D">
              <w:rPr>
                <w:rFonts w:eastAsia="標楷體"/>
                <w:sz w:val="28"/>
                <w:szCs w:val="28"/>
              </w:rPr>
              <w:t>(</w:t>
            </w:r>
            <w:r w:rsidRPr="0075472D">
              <w:rPr>
                <w:rFonts w:eastAsia="標楷體"/>
                <w:sz w:val="28"/>
                <w:szCs w:val="28"/>
              </w:rPr>
              <w:t>含</w:t>
            </w:r>
            <w:r w:rsidRPr="0075472D">
              <w:rPr>
                <w:rFonts w:eastAsia="標楷體"/>
                <w:sz w:val="28"/>
                <w:szCs w:val="28"/>
              </w:rPr>
              <w:t>)</w:t>
            </w:r>
            <w:r w:rsidRPr="0075472D">
              <w:rPr>
                <w:rFonts w:eastAsia="標楷體"/>
                <w:sz w:val="28"/>
                <w:szCs w:val="28"/>
              </w:rPr>
              <w:t>以上之</w:t>
            </w:r>
            <w:r w:rsidRPr="0075472D">
              <w:rPr>
                <w:rFonts w:eastAsia="標楷體" w:hint="eastAsia"/>
                <w:sz w:val="28"/>
                <w:szCs w:val="28"/>
              </w:rPr>
              <w:t>相同劑型</w:t>
            </w:r>
            <w:r w:rsidRPr="0075472D">
              <w:rPr>
                <w:rFonts w:eastAsia="標楷體"/>
                <w:sz w:val="28"/>
                <w:szCs w:val="28"/>
              </w:rPr>
              <w:t>指示藥品人工淚液</w:t>
            </w:r>
            <w:proofErr w:type="gramStart"/>
            <w:r w:rsidRPr="0075472D">
              <w:rPr>
                <w:rFonts w:eastAsia="標楷體"/>
                <w:sz w:val="28"/>
                <w:szCs w:val="28"/>
              </w:rPr>
              <w:t>醫</w:t>
            </w:r>
            <w:proofErr w:type="gramEnd"/>
            <w:r w:rsidRPr="0075472D">
              <w:rPr>
                <w:rFonts w:eastAsia="標楷體"/>
                <w:sz w:val="28"/>
                <w:szCs w:val="28"/>
              </w:rPr>
              <w:t>令總量</w:t>
            </w:r>
            <w:r w:rsidRPr="0075472D">
              <w:rPr>
                <w:rFonts w:eastAsia="標楷體"/>
                <w:sz w:val="28"/>
                <w:szCs w:val="28"/>
              </w:rPr>
              <w:t>*</w:t>
            </w:r>
            <w:r w:rsidRPr="0075472D">
              <w:rPr>
                <w:rFonts w:eastAsia="標楷體"/>
                <w:sz w:val="28"/>
                <w:szCs w:val="28"/>
              </w:rPr>
              <w:t>申報點數（四捨五入至整數）</w:t>
            </w:r>
          </w:p>
          <w:p w:rsidR="000D44A2" w:rsidRPr="0075472D" w:rsidRDefault="000D44A2" w:rsidP="00D34064">
            <w:pPr>
              <w:snapToGrid w:val="0"/>
              <w:spacing w:before="100" w:beforeAutospacing="1" w:after="100" w:afterAutospacing="1"/>
              <w:rPr>
                <w:rFonts w:eastAsia="標楷體"/>
                <w:sz w:val="28"/>
                <w:szCs w:val="28"/>
              </w:rPr>
            </w:pPr>
            <w:proofErr w:type="gramStart"/>
            <w:r w:rsidRPr="0075472D">
              <w:rPr>
                <w:rFonts w:eastAsia="標楷體" w:hint="eastAsia"/>
                <w:sz w:val="28"/>
                <w:szCs w:val="28"/>
              </w:rPr>
              <w:t>註</w:t>
            </w:r>
            <w:proofErr w:type="gramEnd"/>
            <w:r w:rsidRPr="0075472D">
              <w:rPr>
                <w:rFonts w:eastAsia="標楷體" w:hint="eastAsia"/>
                <w:sz w:val="28"/>
                <w:szCs w:val="28"/>
              </w:rPr>
              <w:t>：</w:t>
            </w:r>
            <w:r w:rsidRPr="0075472D">
              <w:rPr>
                <w:rFonts w:eastAsia="標楷體"/>
                <w:sz w:val="28"/>
                <w:szCs w:val="28"/>
              </w:rPr>
              <w:t>同一處方第</w:t>
            </w:r>
            <w:r w:rsidRPr="0075472D">
              <w:rPr>
                <w:rFonts w:eastAsia="標楷體"/>
                <w:sz w:val="28"/>
                <w:szCs w:val="28"/>
              </w:rPr>
              <w:t>2</w:t>
            </w:r>
            <w:r w:rsidRPr="0075472D">
              <w:rPr>
                <w:rFonts w:eastAsia="標楷體"/>
                <w:sz w:val="28"/>
                <w:szCs w:val="28"/>
              </w:rPr>
              <w:t>筆</w:t>
            </w:r>
            <w:r w:rsidRPr="0075472D">
              <w:rPr>
                <w:rFonts w:eastAsia="標楷體"/>
                <w:sz w:val="28"/>
                <w:szCs w:val="28"/>
              </w:rPr>
              <w:t>(</w:t>
            </w:r>
            <w:r w:rsidRPr="0075472D">
              <w:rPr>
                <w:rFonts w:eastAsia="標楷體"/>
                <w:sz w:val="28"/>
                <w:szCs w:val="28"/>
              </w:rPr>
              <w:t>含</w:t>
            </w:r>
            <w:r w:rsidRPr="0075472D">
              <w:rPr>
                <w:rFonts w:eastAsia="標楷體"/>
                <w:sz w:val="28"/>
                <w:szCs w:val="28"/>
              </w:rPr>
              <w:t>)</w:t>
            </w:r>
            <w:r w:rsidRPr="0075472D">
              <w:rPr>
                <w:rFonts w:eastAsia="標楷體"/>
                <w:sz w:val="28"/>
                <w:szCs w:val="28"/>
              </w:rPr>
              <w:t>以上之</w:t>
            </w:r>
            <w:r w:rsidRPr="0075472D">
              <w:rPr>
                <w:rFonts w:eastAsia="標楷體" w:hint="eastAsia"/>
                <w:sz w:val="28"/>
                <w:szCs w:val="28"/>
              </w:rPr>
              <w:t>相同劑型</w:t>
            </w:r>
            <w:r w:rsidRPr="0075472D">
              <w:rPr>
                <w:rFonts w:eastAsia="標楷體"/>
                <w:sz w:val="28"/>
                <w:szCs w:val="28"/>
              </w:rPr>
              <w:t>指示藥品人工淚液</w:t>
            </w:r>
            <w:r w:rsidRPr="0075472D">
              <w:rPr>
                <w:rFonts w:eastAsia="標楷體" w:hint="eastAsia"/>
                <w:sz w:val="28"/>
                <w:szCs w:val="28"/>
              </w:rPr>
              <w:t>案件，依支付價格由大至小排序，</w:t>
            </w:r>
            <w:r w:rsidRPr="0075472D">
              <w:rPr>
                <w:rFonts w:eastAsia="標楷體" w:hint="eastAsia"/>
                <w:sz w:val="28"/>
              </w:rPr>
              <w:t>不予支付</w:t>
            </w:r>
            <w:r w:rsidRPr="0075472D">
              <w:rPr>
                <w:rFonts w:eastAsia="標楷體"/>
                <w:sz w:val="28"/>
                <w:szCs w:val="28"/>
              </w:rPr>
              <w:t>第</w:t>
            </w:r>
            <w:r w:rsidRPr="0075472D">
              <w:rPr>
                <w:rFonts w:eastAsia="標楷體"/>
                <w:sz w:val="28"/>
                <w:szCs w:val="28"/>
              </w:rPr>
              <w:t>2</w:t>
            </w:r>
            <w:r w:rsidRPr="0075472D">
              <w:rPr>
                <w:rFonts w:eastAsia="標楷體"/>
                <w:sz w:val="28"/>
                <w:szCs w:val="28"/>
              </w:rPr>
              <w:t>筆</w:t>
            </w:r>
            <w:r w:rsidRPr="0075472D">
              <w:rPr>
                <w:rFonts w:eastAsia="標楷體"/>
                <w:sz w:val="28"/>
                <w:szCs w:val="28"/>
              </w:rPr>
              <w:t>(</w:t>
            </w:r>
            <w:r w:rsidRPr="0075472D">
              <w:rPr>
                <w:rFonts w:eastAsia="標楷體"/>
                <w:sz w:val="28"/>
                <w:szCs w:val="28"/>
              </w:rPr>
              <w:t>含</w:t>
            </w:r>
            <w:r w:rsidRPr="0075472D">
              <w:rPr>
                <w:rFonts w:eastAsia="標楷體"/>
                <w:sz w:val="28"/>
                <w:szCs w:val="28"/>
              </w:rPr>
              <w:t>)</w:t>
            </w:r>
            <w:r w:rsidRPr="0075472D">
              <w:rPr>
                <w:rFonts w:eastAsia="標楷體"/>
                <w:sz w:val="28"/>
                <w:szCs w:val="28"/>
              </w:rPr>
              <w:t>以上之</w:t>
            </w:r>
            <w:r w:rsidRPr="0075472D">
              <w:rPr>
                <w:rFonts w:eastAsia="標楷體" w:hint="eastAsia"/>
                <w:sz w:val="28"/>
                <w:szCs w:val="28"/>
              </w:rPr>
              <w:t>相同劑型</w:t>
            </w:r>
            <w:r w:rsidRPr="0075472D">
              <w:rPr>
                <w:rFonts w:eastAsia="標楷體"/>
                <w:sz w:val="28"/>
                <w:szCs w:val="28"/>
              </w:rPr>
              <w:t>指示藥品人工淚液</w:t>
            </w:r>
            <w:r w:rsidRPr="0075472D">
              <w:rPr>
                <w:rFonts w:eastAsia="標楷體" w:hint="eastAsia"/>
                <w:sz w:val="28"/>
                <w:szCs w:val="28"/>
              </w:rPr>
              <w:t>。</w:t>
            </w:r>
          </w:p>
        </w:tc>
      </w:tr>
      <w:tr w:rsidR="000D44A2" w:rsidRPr="0075472D" w:rsidTr="008416B7">
        <w:tc>
          <w:tcPr>
            <w:tcW w:w="1817" w:type="dxa"/>
            <w:tcBorders>
              <w:top w:val="single" w:sz="4" w:space="0" w:color="auto"/>
              <w:left w:val="double" w:sz="4" w:space="0" w:color="auto"/>
              <w:bottom w:val="single" w:sz="4" w:space="0" w:color="auto"/>
              <w:right w:val="single" w:sz="4" w:space="0" w:color="auto"/>
            </w:tcBorders>
            <w:shd w:val="clear" w:color="auto" w:fill="auto"/>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衛生福利部核准日期及文號</w:t>
            </w:r>
          </w:p>
        </w:tc>
        <w:tc>
          <w:tcPr>
            <w:tcW w:w="7822" w:type="dxa"/>
            <w:tcBorders>
              <w:top w:val="single" w:sz="4" w:space="0" w:color="auto"/>
              <w:left w:val="single" w:sz="4" w:space="0" w:color="auto"/>
              <w:bottom w:val="single" w:sz="4" w:space="0" w:color="auto"/>
              <w:right w:val="double" w:sz="4" w:space="0" w:color="auto"/>
            </w:tcBorders>
            <w:shd w:val="clear" w:color="auto" w:fill="auto"/>
          </w:tcPr>
          <w:p w:rsidR="000D44A2" w:rsidRPr="0075472D" w:rsidRDefault="000D44A2" w:rsidP="00D34064">
            <w:pPr>
              <w:snapToGrid w:val="0"/>
              <w:spacing w:before="100" w:beforeAutospacing="1" w:after="100" w:afterAutospacing="1"/>
              <w:jc w:val="both"/>
              <w:rPr>
                <w:rFonts w:eastAsia="標楷體"/>
                <w:color w:val="000000"/>
                <w:sz w:val="28"/>
                <w:szCs w:val="28"/>
              </w:rPr>
            </w:pPr>
            <w:r w:rsidRPr="0075472D">
              <w:rPr>
                <w:rFonts w:eastAsia="標楷體" w:hint="eastAsia"/>
                <w:color w:val="000000"/>
                <w:sz w:val="28"/>
                <w:szCs w:val="28"/>
              </w:rPr>
              <w:t>中華民國</w:t>
            </w:r>
            <w:r w:rsidRPr="0075472D">
              <w:rPr>
                <w:rFonts w:eastAsia="標楷體" w:hint="eastAsia"/>
                <w:color w:val="000000"/>
                <w:sz w:val="28"/>
                <w:szCs w:val="28"/>
              </w:rPr>
              <w:t>106</w:t>
            </w:r>
            <w:r w:rsidRPr="0075472D">
              <w:rPr>
                <w:rFonts w:eastAsia="標楷體" w:hint="eastAsia"/>
                <w:color w:val="000000"/>
                <w:sz w:val="28"/>
                <w:szCs w:val="28"/>
              </w:rPr>
              <w:t>年</w:t>
            </w:r>
            <w:r w:rsidRPr="0075472D">
              <w:rPr>
                <w:rFonts w:eastAsia="標楷體" w:hint="eastAsia"/>
                <w:color w:val="000000"/>
                <w:sz w:val="28"/>
                <w:szCs w:val="28"/>
              </w:rPr>
              <w:t>1</w:t>
            </w:r>
            <w:r w:rsidRPr="0075472D">
              <w:rPr>
                <w:rFonts w:eastAsia="標楷體" w:hint="eastAsia"/>
                <w:color w:val="000000"/>
                <w:sz w:val="28"/>
                <w:szCs w:val="28"/>
              </w:rPr>
              <w:t>月</w:t>
            </w:r>
            <w:r w:rsidRPr="0075472D">
              <w:rPr>
                <w:rFonts w:eastAsia="標楷體" w:hint="eastAsia"/>
                <w:color w:val="000000"/>
                <w:sz w:val="28"/>
                <w:szCs w:val="28"/>
              </w:rPr>
              <w:t>16</w:t>
            </w:r>
            <w:r w:rsidRPr="0075472D">
              <w:rPr>
                <w:rFonts w:eastAsia="標楷體" w:hint="eastAsia"/>
                <w:color w:val="000000"/>
                <w:sz w:val="28"/>
                <w:szCs w:val="28"/>
              </w:rPr>
              <w:t>日衛</w:t>
            </w:r>
            <w:proofErr w:type="gramStart"/>
            <w:r w:rsidRPr="0075472D">
              <w:rPr>
                <w:rFonts w:eastAsia="標楷體" w:hint="eastAsia"/>
                <w:color w:val="000000"/>
                <w:sz w:val="28"/>
                <w:szCs w:val="28"/>
              </w:rPr>
              <w:t>部保字</w:t>
            </w:r>
            <w:proofErr w:type="gramEnd"/>
            <w:r w:rsidRPr="0075472D">
              <w:rPr>
                <w:rFonts w:eastAsia="標楷體" w:hint="eastAsia"/>
                <w:color w:val="000000"/>
                <w:sz w:val="28"/>
                <w:szCs w:val="28"/>
              </w:rPr>
              <w:t>第</w:t>
            </w:r>
            <w:r w:rsidRPr="0075472D">
              <w:rPr>
                <w:rFonts w:eastAsia="標楷體" w:hint="eastAsia"/>
                <w:color w:val="000000"/>
                <w:sz w:val="28"/>
                <w:szCs w:val="28"/>
              </w:rPr>
              <w:t>1061260026</w:t>
            </w:r>
            <w:r w:rsidRPr="0075472D">
              <w:rPr>
                <w:rFonts w:eastAsia="標楷體" w:hint="eastAsia"/>
                <w:color w:val="000000"/>
                <w:sz w:val="28"/>
                <w:szCs w:val="28"/>
              </w:rPr>
              <w:t>號</w:t>
            </w:r>
            <w:r w:rsidR="00113CCA" w:rsidRPr="0075472D">
              <w:rPr>
                <w:rFonts w:eastAsia="標楷體" w:hint="eastAsia"/>
                <w:color w:val="000000" w:themeColor="text1"/>
                <w:kern w:val="1"/>
                <w:sz w:val="28"/>
                <w:szCs w:val="28"/>
              </w:rPr>
              <w:t>函</w:t>
            </w:r>
          </w:p>
        </w:tc>
      </w:tr>
      <w:tr w:rsidR="000D44A2" w:rsidRPr="0075472D" w:rsidTr="008416B7">
        <w:tc>
          <w:tcPr>
            <w:tcW w:w="1817" w:type="dxa"/>
            <w:tcBorders>
              <w:top w:val="single" w:sz="4" w:space="0" w:color="auto"/>
              <w:left w:val="double" w:sz="4" w:space="0" w:color="auto"/>
              <w:bottom w:val="single" w:sz="4" w:space="0" w:color="auto"/>
              <w:right w:val="single" w:sz="4" w:space="0" w:color="auto"/>
            </w:tcBorders>
            <w:shd w:val="clear" w:color="auto" w:fill="auto"/>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hint="eastAsia"/>
                <w:color w:val="000000"/>
                <w:sz w:val="28"/>
                <w:szCs w:val="28"/>
              </w:rPr>
              <w:t>健保署公告日期及文號</w:t>
            </w:r>
          </w:p>
        </w:tc>
        <w:tc>
          <w:tcPr>
            <w:tcW w:w="7822" w:type="dxa"/>
            <w:tcBorders>
              <w:top w:val="single" w:sz="4" w:space="0" w:color="auto"/>
              <w:left w:val="single" w:sz="4" w:space="0" w:color="auto"/>
              <w:bottom w:val="single" w:sz="4" w:space="0" w:color="auto"/>
              <w:right w:val="double" w:sz="4" w:space="0" w:color="auto"/>
            </w:tcBorders>
            <w:shd w:val="clear" w:color="auto" w:fill="auto"/>
          </w:tcPr>
          <w:p w:rsidR="000D44A2" w:rsidRPr="0075472D" w:rsidRDefault="000D44A2" w:rsidP="00D34064">
            <w:pPr>
              <w:snapToGrid w:val="0"/>
              <w:jc w:val="both"/>
              <w:rPr>
                <w:rFonts w:eastAsia="標楷體"/>
                <w:sz w:val="28"/>
                <w:szCs w:val="28"/>
              </w:rPr>
            </w:pPr>
            <w:r w:rsidRPr="0075472D">
              <w:rPr>
                <w:rFonts w:eastAsia="標楷體" w:hint="eastAsia"/>
                <w:sz w:val="28"/>
                <w:szCs w:val="28"/>
              </w:rPr>
              <w:t>中華民國</w:t>
            </w:r>
            <w:r w:rsidRPr="0075472D">
              <w:rPr>
                <w:rFonts w:eastAsia="標楷體" w:hint="eastAsia"/>
                <w:sz w:val="28"/>
                <w:szCs w:val="28"/>
              </w:rPr>
              <w:t>106</w:t>
            </w:r>
            <w:r w:rsidRPr="0075472D">
              <w:rPr>
                <w:rFonts w:eastAsia="標楷體" w:hint="eastAsia"/>
                <w:sz w:val="28"/>
                <w:szCs w:val="28"/>
              </w:rPr>
              <w:t>年</w:t>
            </w:r>
            <w:r w:rsidRPr="0075472D">
              <w:rPr>
                <w:rFonts w:eastAsia="標楷體" w:hint="eastAsia"/>
                <w:sz w:val="28"/>
                <w:szCs w:val="28"/>
              </w:rPr>
              <w:t>2</w:t>
            </w:r>
            <w:r w:rsidRPr="0075472D">
              <w:rPr>
                <w:rFonts w:eastAsia="標楷體" w:hint="eastAsia"/>
                <w:sz w:val="28"/>
                <w:szCs w:val="28"/>
              </w:rPr>
              <w:t>月</w:t>
            </w:r>
            <w:r w:rsidRPr="0075472D">
              <w:rPr>
                <w:rFonts w:eastAsia="標楷體" w:hint="eastAsia"/>
                <w:sz w:val="28"/>
                <w:szCs w:val="28"/>
              </w:rPr>
              <w:t>15</w:t>
            </w:r>
            <w:r w:rsidRPr="0075472D">
              <w:rPr>
                <w:rFonts w:eastAsia="標楷體" w:hint="eastAsia"/>
                <w:sz w:val="28"/>
                <w:szCs w:val="28"/>
              </w:rPr>
              <w:t>日</w:t>
            </w:r>
            <w:proofErr w:type="gramStart"/>
            <w:r w:rsidRPr="0075472D">
              <w:rPr>
                <w:rFonts w:eastAsia="標楷體" w:hint="eastAsia"/>
                <w:sz w:val="28"/>
                <w:szCs w:val="28"/>
              </w:rPr>
              <w:t>健保審字第</w:t>
            </w:r>
            <w:r w:rsidRPr="0075472D">
              <w:rPr>
                <w:rFonts w:eastAsia="標楷體" w:hint="eastAsia"/>
                <w:sz w:val="28"/>
                <w:szCs w:val="28"/>
              </w:rPr>
              <w:t>1060034903</w:t>
            </w:r>
            <w:r w:rsidRPr="0075472D">
              <w:rPr>
                <w:rFonts w:eastAsia="標楷體" w:hint="eastAsia"/>
                <w:sz w:val="28"/>
                <w:szCs w:val="28"/>
              </w:rPr>
              <w:t>號</w:t>
            </w:r>
            <w:proofErr w:type="gramEnd"/>
          </w:p>
        </w:tc>
      </w:tr>
      <w:tr w:rsidR="000D44A2" w:rsidRPr="0075472D" w:rsidTr="008416B7">
        <w:tc>
          <w:tcPr>
            <w:tcW w:w="1817" w:type="dxa"/>
            <w:tcBorders>
              <w:top w:val="single" w:sz="4" w:space="0" w:color="auto"/>
              <w:left w:val="double" w:sz="4" w:space="0" w:color="auto"/>
              <w:bottom w:val="double" w:sz="4" w:space="0" w:color="auto"/>
              <w:right w:val="single" w:sz="4" w:space="0" w:color="auto"/>
            </w:tcBorders>
            <w:shd w:val="clear" w:color="auto" w:fill="auto"/>
          </w:tcPr>
          <w:p w:rsidR="000D44A2" w:rsidRPr="0075472D" w:rsidRDefault="000D44A2" w:rsidP="00D34064">
            <w:pPr>
              <w:snapToGrid w:val="0"/>
              <w:spacing w:before="100" w:beforeAutospacing="1" w:after="100" w:afterAutospacing="1"/>
              <w:rPr>
                <w:rFonts w:eastAsia="標楷體"/>
                <w:color w:val="000000"/>
                <w:sz w:val="28"/>
                <w:szCs w:val="28"/>
              </w:rPr>
            </w:pPr>
            <w:r w:rsidRPr="0075472D">
              <w:rPr>
                <w:rFonts w:eastAsia="標楷體"/>
                <w:color w:val="000000"/>
                <w:sz w:val="28"/>
                <w:szCs w:val="28"/>
              </w:rPr>
              <w:t>實施起日</w:t>
            </w:r>
          </w:p>
        </w:tc>
        <w:tc>
          <w:tcPr>
            <w:tcW w:w="7822" w:type="dxa"/>
            <w:tcBorders>
              <w:top w:val="single" w:sz="4" w:space="0" w:color="auto"/>
              <w:left w:val="single" w:sz="4" w:space="0" w:color="auto"/>
              <w:bottom w:val="double" w:sz="4" w:space="0" w:color="auto"/>
              <w:right w:val="double" w:sz="4" w:space="0" w:color="auto"/>
            </w:tcBorders>
            <w:shd w:val="clear" w:color="auto" w:fill="auto"/>
          </w:tcPr>
          <w:p w:rsidR="000D44A2" w:rsidRPr="0075472D" w:rsidRDefault="000D44A2" w:rsidP="00D34064">
            <w:pPr>
              <w:snapToGrid w:val="0"/>
              <w:jc w:val="both"/>
              <w:rPr>
                <w:rFonts w:eastAsia="標楷體"/>
                <w:sz w:val="28"/>
                <w:szCs w:val="28"/>
              </w:rPr>
            </w:pPr>
            <w:r w:rsidRPr="0075472D">
              <w:rPr>
                <w:rFonts w:eastAsia="標楷體" w:hint="eastAsia"/>
                <w:sz w:val="28"/>
                <w:szCs w:val="28"/>
              </w:rPr>
              <w:t>106</w:t>
            </w:r>
            <w:r w:rsidRPr="0075472D">
              <w:rPr>
                <w:rFonts w:eastAsia="標楷體"/>
                <w:sz w:val="28"/>
                <w:szCs w:val="28"/>
              </w:rPr>
              <w:t>年</w:t>
            </w:r>
            <w:r w:rsidRPr="0075472D">
              <w:rPr>
                <w:rFonts w:eastAsia="標楷體" w:hint="eastAsia"/>
                <w:sz w:val="28"/>
                <w:szCs w:val="28"/>
              </w:rPr>
              <w:t>3</w:t>
            </w:r>
            <w:r w:rsidRPr="0075472D">
              <w:rPr>
                <w:rFonts w:eastAsia="標楷體"/>
                <w:sz w:val="28"/>
                <w:szCs w:val="28"/>
              </w:rPr>
              <w:t>月</w:t>
            </w:r>
            <w:r w:rsidRPr="0075472D">
              <w:rPr>
                <w:rFonts w:eastAsia="標楷體" w:hint="eastAsia"/>
                <w:sz w:val="28"/>
                <w:szCs w:val="28"/>
              </w:rPr>
              <w:t>1</w:t>
            </w:r>
            <w:r w:rsidRPr="0075472D">
              <w:rPr>
                <w:rFonts w:eastAsia="標楷體"/>
                <w:sz w:val="28"/>
                <w:szCs w:val="28"/>
              </w:rPr>
              <w:t>日</w:t>
            </w:r>
            <w:r w:rsidRPr="0075472D">
              <w:rPr>
                <w:rFonts w:eastAsia="標楷體"/>
                <w:sz w:val="28"/>
                <w:szCs w:val="28"/>
              </w:rPr>
              <w:t>(</w:t>
            </w:r>
            <w:r w:rsidRPr="0075472D">
              <w:rPr>
                <w:rFonts w:eastAsia="標楷體"/>
                <w:sz w:val="28"/>
                <w:szCs w:val="28"/>
              </w:rPr>
              <w:t>費用年月</w:t>
            </w:r>
            <w:r w:rsidRPr="0075472D">
              <w:rPr>
                <w:rFonts w:eastAsia="標楷體"/>
                <w:sz w:val="28"/>
                <w:szCs w:val="28"/>
              </w:rPr>
              <w:t>)</w:t>
            </w:r>
          </w:p>
        </w:tc>
      </w:tr>
    </w:tbl>
    <w:p w:rsidR="0036782C" w:rsidRPr="0075472D" w:rsidRDefault="0036782C">
      <w:pPr>
        <w:pStyle w:val="21"/>
        <w:spacing w:line="240" w:lineRule="auto"/>
        <w:jc w:val="both"/>
        <w:rPr>
          <w:rFonts w:ascii="Times New Roman" w:hAnsi="Times New Roman"/>
        </w:rPr>
      </w:pPr>
    </w:p>
    <w:p w:rsidR="0036782C" w:rsidRPr="0075472D" w:rsidRDefault="0036782C" w:rsidP="00875579">
      <w:pPr>
        <w:widowControl/>
        <w:suppressAutoHyphens w:val="0"/>
        <w:rPr>
          <w:rFonts w:eastAsia="標楷體"/>
        </w:rPr>
      </w:pPr>
    </w:p>
    <w:sectPr w:rsidR="0036782C" w:rsidRPr="0075472D" w:rsidSect="0001702C">
      <w:pgSz w:w="11906" w:h="16838" w:code="9"/>
      <w:pgMar w:top="851" w:right="1134" w:bottom="851" w:left="1134" w:header="567" w:footer="284"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989" w:rsidRDefault="007B3989">
      <w:r>
        <w:separator/>
      </w:r>
    </w:p>
  </w:endnote>
  <w:endnote w:type="continuationSeparator" w:id="0">
    <w:p w:rsidR="007B3989" w:rsidRDefault="007B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з">
    <w:altName w:val="Times New Roman"/>
    <w:charset w:val="00"/>
    <w:family w:val="roman"/>
    <w:pitch w:val="default"/>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371673"/>
      <w:docPartObj>
        <w:docPartGallery w:val="Page Numbers (Bottom of Page)"/>
        <w:docPartUnique/>
      </w:docPartObj>
    </w:sdtPr>
    <w:sdtEndPr/>
    <w:sdtContent>
      <w:p w:rsidR="007B3989" w:rsidRDefault="007B3989">
        <w:pPr>
          <w:pStyle w:val="a6"/>
          <w:jc w:val="center"/>
        </w:pPr>
        <w:r>
          <w:fldChar w:fldCharType="begin"/>
        </w:r>
        <w:r>
          <w:instrText>PAGE   \* MERGEFORMAT</w:instrText>
        </w:r>
        <w:r>
          <w:fldChar w:fldCharType="separate"/>
        </w:r>
        <w:r>
          <w:rPr>
            <w:lang w:val="zh-TW"/>
          </w:rPr>
          <w:t>2</w:t>
        </w:r>
        <w:r>
          <w:fldChar w:fldCharType="end"/>
        </w:r>
      </w:p>
    </w:sdtContent>
  </w:sdt>
  <w:p w:rsidR="007B3989" w:rsidRDefault="007B39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989" w:rsidRDefault="007B3989">
      <w:r>
        <w:rPr>
          <w:color w:val="000000"/>
        </w:rPr>
        <w:separator/>
      </w:r>
    </w:p>
  </w:footnote>
  <w:footnote w:type="continuationSeparator" w:id="0">
    <w:p w:rsidR="007B3989" w:rsidRDefault="007B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89" w:rsidRDefault="007B3989">
    <w:pPr>
      <w:pStyle w:val="a5"/>
      <w:spacing w:line="14" w:lineRule="exac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705"/>
    <w:multiLevelType w:val="hybridMultilevel"/>
    <w:tmpl w:val="A5C03C40"/>
    <w:lvl w:ilvl="0" w:tplc="B2422750">
      <w:start w:val="1"/>
      <w:numFmt w:val="decimalZero"/>
      <w:lvlText w:val="%1-"/>
      <w:lvlJc w:val="left"/>
      <w:pPr>
        <w:ind w:left="448" w:hanging="44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51887"/>
    <w:multiLevelType w:val="hybridMultilevel"/>
    <w:tmpl w:val="C526DAE8"/>
    <w:lvl w:ilvl="0" w:tplc="CB228DE4">
      <w:start w:val="1"/>
      <w:numFmt w:val="decimalZero"/>
      <w:lvlText w:val="%1-"/>
      <w:lvlJc w:val="left"/>
      <w:pPr>
        <w:ind w:left="448" w:hanging="44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4F489B"/>
    <w:multiLevelType w:val="hybridMultilevel"/>
    <w:tmpl w:val="669C0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D85681"/>
    <w:multiLevelType w:val="hybridMultilevel"/>
    <w:tmpl w:val="A08218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9B209A"/>
    <w:multiLevelType w:val="hybridMultilevel"/>
    <w:tmpl w:val="C9A8D0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9392748"/>
    <w:multiLevelType w:val="hybridMultilevel"/>
    <w:tmpl w:val="21865682"/>
    <w:lvl w:ilvl="0" w:tplc="44E44070">
      <w:start w:val="1"/>
      <w:numFmt w:val="taiwaneseCountingThousand"/>
      <w:lvlText w:val="(%1)"/>
      <w:lvlJc w:val="left"/>
      <w:pPr>
        <w:ind w:left="1189" w:hanging="480"/>
      </w:pPr>
      <w:rPr>
        <w:rFonts w:hint="eastAsia"/>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2A4B3C77"/>
    <w:multiLevelType w:val="hybridMultilevel"/>
    <w:tmpl w:val="DEF2A6BE"/>
    <w:lvl w:ilvl="0" w:tplc="63FC47BE">
      <w:start w:val="1"/>
      <w:numFmt w:val="bullet"/>
      <w:pStyle w:val="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24453B"/>
    <w:multiLevelType w:val="hybridMultilevel"/>
    <w:tmpl w:val="3574112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37F9094F"/>
    <w:multiLevelType w:val="hybridMultilevel"/>
    <w:tmpl w:val="C7C8E15E"/>
    <w:lvl w:ilvl="0" w:tplc="828809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0E78E4"/>
    <w:multiLevelType w:val="hybridMultilevel"/>
    <w:tmpl w:val="264E09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AE220AF"/>
    <w:multiLevelType w:val="hybridMultilevel"/>
    <w:tmpl w:val="4CEA27C4"/>
    <w:lvl w:ilvl="0" w:tplc="5D46CDC4">
      <w:start w:val="1"/>
      <w:numFmt w:val="decimalZero"/>
      <w:lvlText w:val="%1-"/>
      <w:lvlJc w:val="left"/>
      <w:pPr>
        <w:ind w:left="435" w:hanging="435"/>
      </w:pPr>
      <w:rPr>
        <w:rFonts w:cstheme="maj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9A350F"/>
    <w:multiLevelType w:val="multilevel"/>
    <w:tmpl w:val="98068EDC"/>
    <w:lvl w:ilvl="0">
      <w:start w:val="1"/>
      <w:numFmt w:val="taiwaneseCountingThousand"/>
      <w:lvlText w:val="%1、"/>
      <w:lvlJc w:val="left"/>
      <w:pPr>
        <w:ind w:left="721" w:hanging="720"/>
      </w:p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12" w15:restartNumberingAfterBreak="0">
    <w:nsid w:val="47875929"/>
    <w:multiLevelType w:val="multilevel"/>
    <w:tmpl w:val="651A01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94A57AA"/>
    <w:multiLevelType w:val="hybridMultilevel"/>
    <w:tmpl w:val="AE78CEF8"/>
    <w:lvl w:ilvl="0" w:tplc="922AD710">
      <w:start w:val="1"/>
      <w:numFmt w:val="bullet"/>
      <w:pStyle w:val="2"/>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110121A"/>
    <w:multiLevelType w:val="hybridMultilevel"/>
    <w:tmpl w:val="393861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7367FA9"/>
    <w:multiLevelType w:val="hybridMultilevel"/>
    <w:tmpl w:val="A84A8A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C5F7840"/>
    <w:multiLevelType w:val="hybridMultilevel"/>
    <w:tmpl w:val="6016CAFE"/>
    <w:lvl w:ilvl="0" w:tplc="C86A299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44595E"/>
    <w:multiLevelType w:val="hybridMultilevel"/>
    <w:tmpl w:val="3BEE67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B7233B4"/>
    <w:multiLevelType w:val="hybridMultilevel"/>
    <w:tmpl w:val="7B18AE00"/>
    <w:lvl w:ilvl="0" w:tplc="C1EE5B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1D83170"/>
    <w:multiLevelType w:val="hybridMultilevel"/>
    <w:tmpl w:val="EFF2D80C"/>
    <w:lvl w:ilvl="0" w:tplc="627A5FE2">
      <w:start w:val="1"/>
      <w:numFmt w:val="decimalZero"/>
      <w:lvlText w:val="%1-"/>
      <w:lvlJc w:val="left"/>
      <w:pPr>
        <w:ind w:left="448" w:hanging="448"/>
      </w:pPr>
      <w:rPr>
        <w:rFonts w:cstheme="maj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997454"/>
    <w:multiLevelType w:val="hybridMultilevel"/>
    <w:tmpl w:val="25A0F2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6A27832"/>
    <w:multiLevelType w:val="multilevel"/>
    <w:tmpl w:val="DC1815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E763ED4"/>
    <w:multiLevelType w:val="hybridMultilevel"/>
    <w:tmpl w:val="1D943D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2"/>
  </w:num>
  <w:num w:numId="3">
    <w:abstractNumId w:val="5"/>
  </w:num>
  <w:num w:numId="4">
    <w:abstractNumId w:val="7"/>
  </w:num>
  <w:num w:numId="5">
    <w:abstractNumId w:val="5"/>
    <w:lvlOverride w:ilvl="0">
      <w:lvl w:ilvl="0" w:tplc="44E44070">
        <w:start w:val="1"/>
        <w:numFmt w:val="decimal"/>
        <w:lvlText w:val="%1."/>
        <w:lvlJc w:val="left"/>
        <w:pPr>
          <w:ind w:left="1669" w:hanging="480"/>
        </w:pPr>
        <w:rPr>
          <w:rFonts w:hint="eastAsia"/>
        </w:rPr>
      </w:lvl>
    </w:lvlOverride>
    <w:lvlOverride w:ilvl="1">
      <w:lvl w:ilvl="1" w:tplc="0409000F">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
    <w:abstractNumId w:val="5"/>
    <w:lvlOverride w:ilvl="0">
      <w:lvl w:ilvl="0" w:tplc="44E44070">
        <w:start w:val="1"/>
        <w:numFmt w:val="ideographTraditional"/>
        <w:lvlText w:val="%1、"/>
        <w:lvlJc w:val="left"/>
        <w:pPr>
          <w:ind w:left="960" w:hanging="480"/>
        </w:pPr>
        <w:rPr>
          <w:rFonts w:hint="eastAsia"/>
        </w:rPr>
      </w:lvl>
    </w:lvlOverride>
    <w:lvlOverride w:ilvl="1">
      <w:lvl w:ilvl="1" w:tplc="0409000F">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
    <w:abstractNumId w:val="2"/>
  </w:num>
  <w:num w:numId="8">
    <w:abstractNumId w:val="22"/>
  </w:num>
  <w:num w:numId="9">
    <w:abstractNumId w:val="13"/>
  </w:num>
  <w:num w:numId="10">
    <w:abstractNumId w:val="14"/>
  </w:num>
  <w:num w:numId="11">
    <w:abstractNumId w:val="17"/>
  </w:num>
  <w:num w:numId="12">
    <w:abstractNumId w:val="4"/>
  </w:num>
  <w:num w:numId="13">
    <w:abstractNumId w:val="19"/>
  </w:num>
  <w:num w:numId="14">
    <w:abstractNumId w:val="20"/>
  </w:num>
  <w:num w:numId="15">
    <w:abstractNumId w:val="10"/>
  </w:num>
  <w:num w:numId="16">
    <w:abstractNumId w:val="6"/>
  </w:num>
  <w:num w:numId="17">
    <w:abstractNumId w:val="1"/>
  </w:num>
  <w:num w:numId="18">
    <w:abstractNumId w:val="9"/>
  </w:num>
  <w:num w:numId="19">
    <w:abstractNumId w:val="3"/>
  </w:num>
  <w:num w:numId="20">
    <w:abstractNumId w:val="15"/>
  </w:num>
  <w:num w:numId="21">
    <w:abstractNumId w:val="13"/>
  </w:num>
  <w:num w:numId="22">
    <w:abstractNumId w:val="21"/>
  </w:num>
  <w:num w:numId="23">
    <w:abstractNumId w:val="8"/>
  </w:num>
  <w:num w:numId="24">
    <w:abstractNumId w:val="0"/>
  </w:num>
  <w:num w:numId="25">
    <w:abstractNumId w:val="1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8af3a45e-780c-4bf7-92a9-807c182052cc"/>
  </w:docVars>
  <w:rsids>
    <w:rsidRoot w:val="00675FC7"/>
    <w:rsid w:val="00006401"/>
    <w:rsid w:val="00006D3D"/>
    <w:rsid w:val="000071A3"/>
    <w:rsid w:val="0001702C"/>
    <w:rsid w:val="00041A10"/>
    <w:rsid w:val="0008371E"/>
    <w:rsid w:val="000B1109"/>
    <w:rsid w:val="000B3A46"/>
    <w:rsid w:val="000D0EFE"/>
    <w:rsid w:val="000D44A2"/>
    <w:rsid w:val="000D55F0"/>
    <w:rsid w:val="000F5F09"/>
    <w:rsid w:val="0010039F"/>
    <w:rsid w:val="00102197"/>
    <w:rsid w:val="001030BA"/>
    <w:rsid w:val="0011260B"/>
    <w:rsid w:val="00113CCA"/>
    <w:rsid w:val="00121D86"/>
    <w:rsid w:val="00123BBC"/>
    <w:rsid w:val="00153279"/>
    <w:rsid w:val="00157DB1"/>
    <w:rsid w:val="00180D51"/>
    <w:rsid w:val="00183586"/>
    <w:rsid w:val="001D5CA0"/>
    <w:rsid w:val="001E3C62"/>
    <w:rsid w:val="001E4AC1"/>
    <w:rsid w:val="00201C16"/>
    <w:rsid w:val="002133F0"/>
    <w:rsid w:val="002332DE"/>
    <w:rsid w:val="00263CF4"/>
    <w:rsid w:val="00264AE8"/>
    <w:rsid w:val="0026581E"/>
    <w:rsid w:val="002E00E2"/>
    <w:rsid w:val="002F7BEA"/>
    <w:rsid w:val="00322A13"/>
    <w:rsid w:val="00344731"/>
    <w:rsid w:val="00350B21"/>
    <w:rsid w:val="003615D6"/>
    <w:rsid w:val="0036782C"/>
    <w:rsid w:val="00392909"/>
    <w:rsid w:val="003E3683"/>
    <w:rsid w:val="004636FC"/>
    <w:rsid w:val="004641AE"/>
    <w:rsid w:val="004875F1"/>
    <w:rsid w:val="00492978"/>
    <w:rsid w:val="0050616C"/>
    <w:rsid w:val="00507668"/>
    <w:rsid w:val="00525617"/>
    <w:rsid w:val="005406A7"/>
    <w:rsid w:val="00562642"/>
    <w:rsid w:val="0057012D"/>
    <w:rsid w:val="005959CF"/>
    <w:rsid w:val="005A4F95"/>
    <w:rsid w:val="005F72EB"/>
    <w:rsid w:val="00647212"/>
    <w:rsid w:val="00655038"/>
    <w:rsid w:val="006639AE"/>
    <w:rsid w:val="006678F4"/>
    <w:rsid w:val="006742F9"/>
    <w:rsid w:val="00675FC7"/>
    <w:rsid w:val="00685B43"/>
    <w:rsid w:val="00690B9E"/>
    <w:rsid w:val="00695790"/>
    <w:rsid w:val="006A4588"/>
    <w:rsid w:val="006A5179"/>
    <w:rsid w:val="006B2437"/>
    <w:rsid w:val="006B4ADF"/>
    <w:rsid w:val="006C274D"/>
    <w:rsid w:val="006C73D5"/>
    <w:rsid w:val="006D56DC"/>
    <w:rsid w:val="006F5051"/>
    <w:rsid w:val="007076D5"/>
    <w:rsid w:val="007111B5"/>
    <w:rsid w:val="00713A68"/>
    <w:rsid w:val="00727746"/>
    <w:rsid w:val="00727A61"/>
    <w:rsid w:val="00737464"/>
    <w:rsid w:val="0075472D"/>
    <w:rsid w:val="007566BF"/>
    <w:rsid w:val="007B3989"/>
    <w:rsid w:val="007E1B02"/>
    <w:rsid w:val="007E25D2"/>
    <w:rsid w:val="007E780E"/>
    <w:rsid w:val="007F0B56"/>
    <w:rsid w:val="007F4AF2"/>
    <w:rsid w:val="008140F1"/>
    <w:rsid w:val="008218A5"/>
    <w:rsid w:val="008416B7"/>
    <w:rsid w:val="0084529D"/>
    <w:rsid w:val="00874457"/>
    <w:rsid w:val="00875579"/>
    <w:rsid w:val="00883520"/>
    <w:rsid w:val="008B08D1"/>
    <w:rsid w:val="008D0150"/>
    <w:rsid w:val="008D7F95"/>
    <w:rsid w:val="008E3324"/>
    <w:rsid w:val="00902C2D"/>
    <w:rsid w:val="00910D86"/>
    <w:rsid w:val="009178A0"/>
    <w:rsid w:val="00955F85"/>
    <w:rsid w:val="009645F7"/>
    <w:rsid w:val="00964C4D"/>
    <w:rsid w:val="009747FD"/>
    <w:rsid w:val="009878D0"/>
    <w:rsid w:val="009958EA"/>
    <w:rsid w:val="009A35D6"/>
    <w:rsid w:val="009B0C68"/>
    <w:rsid w:val="009C73E5"/>
    <w:rsid w:val="009E52B5"/>
    <w:rsid w:val="009F5DE0"/>
    <w:rsid w:val="00A0146F"/>
    <w:rsid w:val="00A017E2"/>
    <w:rsid w:val="00A11EB4"/>
    <w:rsid w:val="00A13D05"/>
    <w:rsid w:val="00A330B5"/>
    <w:rsid w:val="00A55EF7"/>
    <w:rsid w:val="00A67E5D"/>
    <w:rsid w:val="00A841C6"/>
    <w:rsid w:val="00A87791"/>
    <w:rsid w:val="00A8779E"/>
    <w:rsid w:val="00AA2387"/>
    <w:rsid w:val="00AA5DEC"/>
    <w:rsid w:val="00B3686B"/>
    <w:rsid w:val="00B45160"/>
    <w:rsid w:val="00B54BE1"/>
    <w:rsid w:val="00B71CFE"/>
    <w:rsid w:val="00B81E3A"/>
    <w:rsid w:val="00BB3076"/>
    <w:rsid w:val="00BC25FC"/>
    <w:rsid w:val="00BD5A30"/>
    <w:rsid w:val="00C01E77"/>
    <w:rsid w:val="00C11DEA"/>
    <w:rsid w:val="00C21501"/>
    <w:rsid w:val="00C42F89"/>
    <w:rsid w:val="00C60A01"/>
    <w:rsid w:val="00C9680F"/>
    <w:rsid w:val="00CA0651"/>
    <w:rsid w:val="00CA4282"/>
    <w:rsid w:val="00CA5723"/>
    <w:rsid w:val="00CA5D2D"/>
    <w:rsid w:val="00CA75F1"/>
    <w:rsid w:val="00CC6093"/>
    <w:rsid w:val="00CE0537"/>
    <w:rsid w:val="00CE0D82"/>
    <w:rsid w:val="00D03B28"/>
    <w:rsid w:val="00D111A8"/>
    <w:rsid w:val="00D32A11"/>
    <w:rsid w:val="00D34064"/>
    <w:rsid w:val="00D738EA"/>
    <w:rsid w:val="00D753F1"/>
    <w:rsid w:val="00E11A97"/>
    <w:rsid w:val="00E2632B"/>
    <w:rsid w:val="00E33B65"/>
    <w:rsid w:val="00E60537"/>
    <w:rsid w:val="00E82D94"/>
    <w:rsid w:val="00E90C89"/>
    <w:rsid w:val="00EA200D"/>
    <w:rsid w:val="00ED4546"/>
    <w:rsid w:val="00EF14F6"/>
    <w:rsid w:val="00EF78E5"/>
    <w:rsid w:val="00F0785A"/>
    <w:rsid w:val="00F15455"/>
    <w:rsid w:val="00F238DF"/>
    <w:rsid w:val="00F25CFF"/>
    <w:rsid w:val="00F316DC"/>
    <w:rsid w:val="00F3339C"/>
    <w:rsid w:val="00F43501"/>
    <w:rsid w:val="00F568DF"/>
    <w:rsid w:val="00F67393"/>
    <w:rsid w:val="00F801EE"/>
    <w:rsid w:val="00F80790"/>
    <w:rsid w:val="00F93367"/>
    <w:rsid w:val="00FB76BD"/>
    <w:rsid w:val="00FC0356"/>
    <w:rsid w:val="00FD0550"/>
    <w:rsid w:val="00FD44B6"/>
    <w:rsid w:val="00FD473E"/>
    <w:rsid w:val="00FE510E"/>
    <w:rsid w:val="00FF2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1900D"/>
  <w15:docId w15:val="{4182704A-B292-4DAA-9B9C-0DF6E958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0"/>
    <w:next w:val="a"/>
    <w:link w:val="10"/>
    <w:uiPriority w:val="9"/>
    <w:qFormat/>
    <w:rsid w:val="00FC0356"/>
    <w:pPr>
      <w:numPr>
        <w:numId w:val="16"/>
      </w:numPr>
      <w:outlineLvl w:val="0"/>
    </w:pPr>
  </w:style>
  <w:style w:type="paragraph" w:styleId="2">
    <w:name w:val="heading 2"/>
    <w:basedOn w:val="a"/>
    <w:next w:val="a"/>
    <w:link w:val="20"/>
    <w:uiPriority w:val="9"/>
    <w:unhideWhenUsed/>
    <w:qFormat/>
    <w:rsid w:val="00A13D05"/>
    <w:pPr>
      <w:numPr>
        <w:numId w:val="9"/>
      </w:numPr>
      <w:jc w:val="both"/>
      <w:outlineLvl w:val="1"/>
    </w:pPr>
    <w:rPr>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720"/>
    </w:pPr>
    <w:rPr>
      <w:rFonts w:eastAsia="標楷體"/>
      <w:sz w:val="28"/>
    </w:rPr>
  </w:style>
  <w:style w:type="paragraph" w:styleId="a5">
    <w:name w:val="header"/>
    <w:basedOn w:val="a"/>
    <w:pPr>
      <w:tabs>
        <w:tab w:val="center" w:pos="4153"/>
        <w:tab w:val="right" w:pos="8306"/>
      </w:tabs>
      <w:snapToGrid w:val="0"/>
    </w:pPr>
    <w:rPr>
      <w:sz w:val="20"/>
      <w:szCs w:val="20"/>
    </w:rPr>
  </w:style>
  <w:style w:type="paragraph" w:styleId="a6">
    <w:name w:val="footer"/>
    <w:basedOn w:val="a"/>
    <w:uiPriority w:val="99"/>
    <w:pPr>
      <w:tabs>
        <w:tab w:val="center" w:pos="4153"/>
        <w:tab w:val="right" w:pos="8306"/>
      </w:tabs>
      <w:snapToGrid w:val="0"/>
    </w:pPr>
    <w:rPr>
      <w:sz w:val="20"/>
      <w:szCs w:val="20"/>
    </w:rPr>
  </w:style>
  <w:style w:type="character" w:styleId="a7">
    <w:name w:val="page number"/>
    <w:basedOn w:val="a1"/>
  </w:style>
  <w:style w:type="paragraph" w:customStyle="1" w:styleId="a8">
    <w:name w:val="依據"/>
    <w:basedOn w:val="a9"/>
  </w:style>
  <w:style w:type="paragraph" w:customStyle="1" w:styleId="a9">
    <w:name w:val="主旨"/>
    <w:pPr>
      <w:suppressAutoHyphens/>
      <w:spacing w:line="500" w:lineRule="exact"/>
      <w:ind w:left="969" w:hanging="969"/>
      <w:jc w:val="both"/>
    </w:pPr>
    <w:rPr>
      <w:rFonts w:eastAsia="標楷體"/>
      <w:sz w:val="32"/>
    </w:rPr>
  </w:style>
  <w:style w:type="paragraph" w:customStyle="1" w:styleId="aa">
    <w:name w:val="公告事項"/>
    <w:basedOn w:val="a9"/>
    <w:pPr>
      <w:ind w:left="1644" w:hanging="1644"/>
    </w:pPr>
  </w:style>
  <w:style w:type="paragraph" w:customStyle="1" w:styleId="ab">
    <w:name w:val="聯絡人及電話"/>
    <w:basedOn w:val="a"/>
    <w:pPr>
      <w:widowControl/>
      <w:spacing w:line="500" w:lineRule="exact"/>
    </w:pPr>
    <w:rPr>
      <w:rFonts w:eastAsia="標楷體"/>
      <w:sz w:val="32"/>
      <w:szCs w:val="20"/>
    </w:rPr>
  </w:style>
  <w:style w:type="paragraph" w:styleId="3">
    <w:name w:val="Body Text Indent 3"/>
    <w:basedOn w:val="a"/>
    <w:pPr>
      <w:snapToGrid w:val="0"/>
      <w:spacing w:line="300" w:lineRule="auto"/>
      <w:ind w:left="510" w:hanging="510"/>
    </w:pPr>
    <w:rPr>
      <w:rFonts w:eastAsia="標楷體"/>
      <w:sz w:val="28"/>
    </w:rPr>
  </w:style>
  <w:style w:type="paragraph" w:styleId="21">
    <w:name w:val="Body Text Indent 2"/>
    <w:basedOn w:val="a"/>
    <w:pPr>
      <w:snapToGrid w:val="0"/>
      <w:spacing w:line="360" w:lineRule="auto"/>
      <w:ind w:left="1078" w:hanging="1078"/>
    </w:pPr>
    <w:rPr>
      <w:rFonts w:ascii="標楷體" w:eastAsia="標楷體" w:hAnsi="標楷體"/>
      <w:sz w:val="28"/>
    </w:rPr>
  </w:style>
  <w:style w:type="paragraph" w:styleId="a0">
    <w:name w:val="List Paragraph"/>
    <w:basedOn w:val="a"/>
    <w:uiPriority w:val="34"/>
    <w:qFormat/>
    <w:pPr>
      <w:ind w:left="720"/>
    </w:pPr>
  </w:style>
  <w:style w:type="character" w:styleId="ac">
    <w:name w:val="Hyperlink"/>
    <w:rPr>
      <w:color w:val="0000FF"/>
      <w:u w:val="single"/>
    </w:rPr>
  </w:style>
  <w:style w:type="character" w:customStyle="1" w:styleId="22">
    <w:name w:val="本文縮排 2 字元"/>
    <w:rPr>
      <w:rFonts w:ascii="標楷體" w:eastAsia="標楷體" w:hAnsi="標楷體"/>
      <w:kern w:val="3"/>
      <w:sz w:val="28"/>
      <w:szCs w:val="24"/>
    </w:rPr>
  </w:style>
  <w:style w:type="paragraph" w:styleId="ad">
    <w:name w:val="No Spacing"/>
    <w:pPr>
      <w:suppressAutoHyphens/>
    </w:pPr>
    <w:rPr>
      <w:rFonts w:ascii="Calibri" w:hAnsi="Calibri"/>
      <w:lang w:eastAsia="en-US" w:bidi="en-US"/>
    </w:rPr>
  </w:style>
  <w:style w:type="character" w:customStyle="1" w:styleId="ae">
    <w:name w:val="無間距 字元"/>
    <w:rPr>
      <w:rFonts w:ascii="Calibri" w:hAnsi="Calibri"/>
      <w:lang w:val="en-US" w:eastAsia="en-US" w:bidi="en-US"/>
    </w:rPr>
  </w:style>
  <w:style w:type="paragraph" w:styleId="af">
    <w:name w:val="Body Text"/>
    <w:basedOn w:val="a"/>
    <w:pPr>
      <w:snapToGrid w:val="0"/>
      <w:jc w:val="both"/>
    </w:pPr>
    <w:rPr>
      <w:rFonts w:eastAsia="標楷體"/>
      <w:color w:val="000000"/>
      <w:sz w:val="28"/>
    </w:rPr>
  </w:style>
  <w:style w:type="character" w:customStyle="1" w:styleId="af0">
    <w:name w:val="本文 字元"/>
    <w:rPr>
      <w:rFonts w:eastAsia="標楷體"/>
      <w:color w:val="000000"/>
      <w:kern w:val="3"/>
      <w:sz w:val="28"/>
      <w:szCs w:val="24"/>
    </w:rPr>
  </w:style>
  <w:style w:type="character" w:customStyle="1" w:styleId="af1">
    <w:name w:val="頁首 字元"/>
    <w:rPr>
      <w:kern w:val="3"/>
    </w:rPr>
  </w:style>
  <w:style w:type="character" w:customStyle="1" w:styleId="af2">
    <w:name w:val="頁尾 字元"/>
    <w:uiPriority w:val="99"/>
    <w:rPr>
      <w:kern w:val="3"/>
    </w:rPr>
  </w:style>
  <w:style w:type="character" w:customStyle="1" w:styleId="af3">
    <w:name w:val="本文縮排 字元"/>
    <w:rPr>
      <w:rFonts w:eastAsia="標楷體"/>
      <w:kern w:val="3"/>
      <w:sz w:val="28"/>
      <w:szCs w:val="24"/>
    </w:rPr>
  </w:style>
  <w:style w:type="character" w:customStyle="1" w:styleId="30">
    <w:name w:val="本文縮排 3 字元"/>
    <w:rPr>
      <w:rFonts w:eastAsia="標楷體"/>
      <w:kern w:val="3"/>
      <w:sz w:val="28"/>
      <w:szCs w:val="24"/>
    </w:rPr>
  </w:style>
  <w:style w:type="character" w:customStyle="1" w:styleId="hpaper1">
    <w:name w:val="h_paper1"/>
    <w:rPr>
      <w:rFonts w:ascii="з" w:hAnsi="з"/>
      <w:color w:val="000000"/>
      <w:spacing w:val="560"/>
      <w:sz w:val="36"/>
      <w:szCs w:val="36"/>
    </w:rPr>
  </w:style>
  <w:style w:type="character" w:customStyle="1" w:styleId="10">
    <w:name w:val="標題 1 字元"/>
    <w:basedOn w:val="a1"/>
    <w:link w:val="1"/>
    <w:uiPriority w:val="9"/>
    <w:rsid w:val="00FC0356"/>
    <w:rPr>
      <w:kern w:val="3"/>
      <w:sz w:val="24"/>
      <w:szCs w:val="24"/>
    </w:rPr>
  </w:style>
  <w:style w:type="character" w:customStyle="1" w:styleId="20">
    <w:name w:val="標題 2 字元"/>
    <w:basedOn w:val="a1"/>
    <w:link w:val="2"/>
    <w:uiPriority w:val="9"/>
    <w:rsid w:val="00A13D05"/>
    <w:rPr>
      <w:kern w:val="3"/>
    </w:rPr>
  </w:style>
  <w:style w:type="table" w:styleId="af4">
    <w:name w:val="Table Grid"/>
    <w:basedOn w:val="a2"/>
    <w:uiPriority w:val="39"/>
    <w:rsid w:val="00006401"/>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0071A3"/>
    <w:rPr>
      <w:rFonts w:asciiTheme="majorHAnsi" w:eastAsiaTheme="majorEastAsia" w:hAnsiTheme="majorHAnsi" w:cstheme="majorBidi"/>
      <w:sz w:val="18"/>
      <w:szCs w:val="18"/>
    </w:rPr>
  </w:style>
  <w:style w:type="character" w:customStyle="1" w:styleId="af6">
    <w:name w:val="註解方塊文字 字元"/>
    <w:basedOn w:val="a1"/>
    <w:link w:val="af5"/>
    <w:uiPriority w:val="99"/>
    <w:semiHidden/>
    <w:rsid w:val="000071A3"/>
    <w:rPr>
      <w:rFonts w:asciiTheme="majorHAnsi" w:eastAsiaTheme="majorEastAsia" w:hAnsiTheme="majorHAnsi" w:cstheme="majorBidi"/>
      <w:kern w:val="3"/>
      <w:sz w:val="18"/>
      <w:szCs w:val="18"/>
    </w:rPr>
  </w:style>
  <w:style w:type="paragraph" w:customStyle="1" w:styleId="msonormal0">
    <w:name w:val="msonormal"/>
    <w:basedOn w:val="a"/>
    <w:rsid w:val="00713A68"/>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02">
    <w:name w:val="02不予支付指標"/>
    <w:basedOn w:val="2"/>
    <w:link w:val="020"/>
    <w:autoRedefine/>
    <w:qFormat/>
    <w:rsid w:val="00713A68"/>
    <w:pPr>
      <w:numPr>
        <w:numId w:val="0"/>
      </w:numPr>
      <w:ind w:left="480" w:hanging="480"/>
    </w:pPr>
    <w:rPr>
      <w:rFonts w:eastAsia="標楷體"/>
    </w:rPr>
  </w:style>
  <w:style w:type="character" w:customStyle="1" w:styleId="020">
    <w:name w:val="02不予支付指標 字元"/>
    <w:basedOn w:val="20"/>
    <w:link w:val="02"/>
    <w:rsid w:val="00713A68"/>
    <w:rPr>
      <w:rFonts w:eastAsia="標楷體"/>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gov.tw/webdata/webdata.asp?menu=3&amp;menu_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037-CA59-4CE0-913B-1A0BC7F6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129</Pages>
  <Words>16582</Words>
  <Characters>94521</Characters>
  <Application>Microsoft Office Word</Application>
  <DocSecurity>0</DocSecurity>
  <Lines>787</Lines>
  <Paragraphs>221</Paragraphs>
  <ScaleCrop>false</ScaleCrop>
  <Company/>
  <LinksUpToDate>false</LinksUpToDate>
  <CharactersWithSpaces>110882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醫院總額(97.03.27更新)</dc:title>
  <dc:creator>中央健康保險局</dc:creator>
  <cp:keywords>全民健康保險、健保</cp:keywords>
  <cp:lastModifiedBy>徐晨圃</cp:lastModifiedBy>
  <cp:revision>6</cp:revision>
  <cp:lastPrinted>2022-01-04T09:36:00Z</cp:lastPrinted>
  <dcterms:created xsi:type="dcterms:W3CDTF">2022-12-28T09:48:00Z</dcterms:created>
  <dcterms:modified xsi:type="dcterms:W3CDTF">2024-12-05T11:18:00Z</dcterms:modified>
</cp:coreProperties>
</file>