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42DC3" w14:textId="77777777" w:rsidR="000257EE" w:rsidRPr="008912DD" w:rsidRDefault="00274757" w:rsidP="00BC0206">
      <w:pPr>
        <w:pStyle w:val="aff4"/>
        <w:rPr>
          <w:rFonts w:ascii="Times New Roman" w:hAnsi="Times New Roman"/>
        </w:rPr>
      </w:pPr>
      <w:bookmarkStart w:id="0" w:name="_Toc148604458"/>
      <w:r w:rsidRPr="008912DD">
        <w:rPr>
          <w:rFonts w:ascii="Times New Roman" w:hAnsi="Times New Roman"/>
        </w:rPr>
        <w:t>二、個別</w:t>
      </w:r>
      <w:r w:rsidRPr="008912DD">
        <w:rPr>
          <w:rFonts w:ascii="Times New Roman" w:hAnsi="Times New Roman"/>
        </w:rPr>
        <w:t>DRG</w:t>
      </w:r>
      <w:r w:rsidRPr="008912DD">
        <w:rPr>
          <w:rFonts w:ascii="Times New Roman" w:hAnsi="Times New Roman"/>
        </w:rPr>
        <w:t>審查注意事項</w:t>
      </w:r>
      <w:r w:rsidRPr="008912DD">
        <w:rPr>
          <w:rFonts w:ascii="Times New Roman" w:hAnsi="Times New Roman"/>
        </w:rPr>
        <w:t>(100/11/1)</w:t>
      </w:r>
      <w:bookmarkEnd w:id="0"/>
    </w:p>
    <w:p w14:paraId="637C3787" w14:textId="77777777" w:rsidR="000257EE" w:rsidRPr="008912DD" w:rsidRDefault="000257EE">
      <w:pPr>
        <w:pStyle w:val="110"/>
        <w:spacing w:line="480" w:lineRule="exact"/>
        <w:ind w:left="561" w:hanging="561"/>
        <w:rPr>
          <w:b/>
          <w:u w:val="single"/>
        </w:rPr>
      </w:pPr>
    </w:p>
    <w:p w14:paraId="2F6B1DE5" w14:textId="77777777" w:rsidR="000257EE" w:rsidRPr="008912DD" w:rsidRDefault="00274757" w:rsidP="008734E6">
      <w:pPr>
        <w:pStyle w:val="aff6"/>
        <w:rPr>
          <w:rFonts w:ascii="Times New Roman" w:hAnsi="Times New Roman"/>
        </w:rPr>
      </w:pPr>
      <w:bookmarkStart w:id="1" w:name="_Toc148604459"/>
      <w:r w:rsidRPr="008912DD">
        <w:rPr>
          <w:rFonts w:ascii="Times New Roman" w:hAnsi="Times New Roman"/>
        </w:rPr>
        <w:t xml:space="preserve">MDC2 </w:t>
      </w:r>
      <w:r w:rsidRPr="008912DD">
        <w:rPr>
          <w:rFonts w:ascii="Times New Roman" w:hAnsi="Times New Roman"/>
        </w:rPr>
        <w:t>眼之疾病與疾患審查注意事項</w:t>
      </w:r>
      <w:bookmarkEnd w:id="1"/>
    </w:p>
    <w:p w14:paraId="3B66AA97" w14:textId="77777777" w:rsidR="000257EE" w:rsidRPr="008912DD" w:rsidRDefault="000257EE" w:rsidP="008734E6">
      <w:pPr>
        <w:spacing w:line="400" w:lineRule="exact"/>
        <w:ind w:left="1274" w:hanging="1274"/>
        <w:jc w:val="both"/>
        <w:rPr>
          <w:rFonts w:ascii="Times New Roman" w:eastAsia="標楷體" w:hAnsi="Times New Roman"/>
          <w:sz w:val="26"/>
          <w:szCs w:val="26"/>
        </w:rPr>
      </w:pPr>
    </w:p>
    <w:p w14:paraId="6CAB38DF" w14:textId="77777777" w:rsidR="000257EE" w:rsidRPr="008912DD" w:rsidRDefault="00274757" w:rsidP="008734E6">
      <w:pPr>
        <w:spacing w:line="400" w:lineRule="exact"/>
        <w:ind w:left="1372" w:hanging="1372"/>
        <w:jc w:val="both"/>
        <w:rPr>
          <w:rFonts w:ascii="Times New Roman" w:eastAsia="標楷體" w:hAnsi="Times New Roman"/>
          <w:sz w:val="28"/>
          <w:szCs w:val="28"/>
        </w:rPr>
      </w:pPr>
      <w:r w:rsidRPr="008912DD">
        <w:rPr>
          <w:rFonts w:ascii="Times New Roman" w:eastAsia="標楷體" w:hAnsi="Times New Roman"/>
          <w:sz w:val="28"/>
          <w:szCs w:val="28"/>
        </w:rPr>
        <w:t xml:space="preserve">DRG03904 </w:t>
      </w:r>
      <w:proofErr w:type="gramStart"/>
      <w:r w:rsidRPr="008912DD">
        <w:rPr>
          <w:rFonts w:ascii="Times New Roman" w:eastAsia="標楷體" w:hAnsi="Times New Roman"/>
          <w:sz w:val="28"/>
          <w:szCs w:val="28"/>
        </w:rPr>
        <w:t>雙側水晶體</w:t>
      </w:r>
      <w:proofErr w:type="gramEnd"/>
      <w:r w:rsidRPr="008912DD">
        <w:rPr>
          <w:rFonts w:ascii="Times New Roman" w:eastAsia="標楷體" w:hAnsi="Times New Roman"/>
          <w:sz w:val="28"/>
          <w:szCs w:val="28"/>
        </w:rPr>
        <w:t>手術，不含玻璃體切除術</w:t>
      </w:r>
      <w:r w:rsidRPr="008912DD">
        <w:rPr>
          <w:rFonts w:ascii="Times New Roman" w:eastAsia="標楷體" w:hAnsi="Times New Roman"/>
          <w:sz w:val="28"/>
          <w:szCs w:val="28"/>
        </w:rPr>
        <w:t>(BILATERAL LENS PROCEDURES WITHOUT VITRECTOMY)</w:t>
      </w:r>
    </w:p>
    <w:p w14:paraId="7FB1B0EE" w14:textId="77777777" w:rsidR="000257EE" w:rsidRPr="008912DD" w:rsidRDefault="00274757" w:rsidP="008734E6">
      <w:pPr>
        <w:spacing w:line="400" w:lineRule="exact"/>
        <w:ind w:left="1372" w:hanging="1372"/>
        <w:jc w:val="both"/>
        <w:rPr>
          <w:rFonts w:ascii="Times New Roman" w:eastAsia="標楷體" w:hAnsi="Times New Roman"/>
        </w:rPr>
      </w:pPr>
      <w:r w:rsidRPr="008912DD">
        <w:rPr>
          <w:rFonts w:ascii="Times New Roman" w:eastAsia="標楷體" w:hAnsi="Times New Roman"/>
          <w:sz w:val="28"/>
          <w:szCs w:val="28"/>
        </w:rPr>
        <w:t xml:space="preserve">DRG03905 </w:t>
      </w:r>
      <w:r w:rsidRPr="008912DD">
        <w:rPr>
          <w:rFonts w:ascii="Times New Roman" w:eastAsia="標楷體" w:hAnsi="Times New Roman"/>
          <w:sz w:val="28"/>
          <w:szCs w:val="28"/>
        </w:rPr>
        <w:t>單側水晶體手術，不含玻璃體切除術</w:t>
      </w:r>
      <w:r w:rsidRPr="008912DD">
        <w:rPr>
          <w:rFonts w:ascii="Times New Roman" w:eastAsia="標楷體" w:hAnsi="Times New Roman"/>
          <w:sz w:val="28"/>
          <w:szCs w:val="28"/>
        </w:rPr>
        <w:t>(UNILATERAL LENS PROCEDURES WITHOUT VITRECTOMY)</w:t>
      </w:r>
    </w:p>
    <w:p w14:paraId="5EDD8648" w14:textId="77777777" w:rsidR="000257EE" w:rsidRPr="008912DD" w:rsidRDefault="00274757" w:rsidP="008734E6">
      <w:pPr>
        <w:spacing w:line="600" w:lineRule="exact"/>
        <w:ind w:left="563" w:hanging="549"/>
        <w:jc w:val="both"/>
        <w:rPr>
          <w:rFonts w:ascii="Times New Roman" w:eastAsia="標楷體" w:hAnsi="Times New Roman"/>
          <w:b/>
          <w:sz w:val="28"/>
          <w:szCs w:val="28"/>
        </w:rPr>
      </w:pPr>
      <w:r w:rsidRPr="008912DD">
        <w:rPr>
          <w:rFonts w:ascii="Times New Roman" w:eastAsia="標楷體" w:hAnsi="Times New Roman"/>
          <w:b/>
          <w:sz w:val="28"/>
          <w:szCs w:val="28"/>
        </w:rPr>
        <w:t>審查原則：</w:t>
      </w:r>
    </w:p>
    <w:p w14:paraId="737560AE" w14:textId="77777777" w:rsidR="000257EE" w:rsidRPr="008912DD" w:rsidRDefault="00274757" w:rsidP="008734E6">
      <w:pPr>
        <w:spacing w:line="600" w:lineRule="exact"/>
        <w:ind w:left="563" w:hanging="549"/>
        <w:jc w:val="both"/>
        <w:rPr>
          <w:rFonts w:ascii="Times New Roman" w:eastAsia="標楷體" w:hAnsi="Times New Roman"/>
          <w:b/>
          <w:sz w:val="28"/>
          <w:szCs w:val="28"/>
        </w:rPr>
      </w:pPr>
      <w:r w:rsidRPr="008912DD">
        <w:rPr>
          <w:rFonts w:ascii="Times New Roman" w:eastAsia="標楷體" w:hAnsi="Times New Roman"/>
          <w:b/>
          <w:sz w:val="28"/>
          <w:szCs w:val="28"/>
        </w:rPr>
        <w:t>(</w:t>
      </w:r>
      <w:proofErr w:type="gramStart"/>
      <w:r w:rsidRPr="008912DD">
        <w:rPr>
          <w:rFonts w:ascii="Times New Roman" w:eastAsia="標楷體" w:hAnsi="Times New Roman"/>
          <w:b/>
          <w:sz w:val="28"/>
          <w:szCs w:val="28"/>
        </w:rPr>
        <w:t>一</w:t>
      </w:r>
      <w:proofErr w:type="gramEnd"/>
      <w:r w:rsidRPr="008912DD">
        <w:rPr>
          <w:rFonts w:ascii="Times New Roman" w:eastAsia="標楷體" w:hAnsi="Times New Roman"/>
          <w:b/>
          <w:sz w:val="28"/>
          <w:szCs w:val="28"/>
        </w:rPr>
        <w:t>)</w:t>
      </w:r>
      <w:r w:rsidRPr="008912DD">
        <w:rPr>
          <w:rFonts w:ascii="Times New Roman" w:eastAsia="標楷體" w:hAnsi="Times New Roman"/>
          <w:b/>
          <w:sz w:val="28"/>
          <w:szCs w:val="28"/>
        </w:rPr>
        <w:t>診斷正確性：</w:t>
      </w:r>
    </w:p>
    <w:p w14:paraId="790ADBF5" w14:textId="77777777" w:rsidR="000257EE" w:rsidRPr="008912DD" w:rsidRDefault="00274757" w:rsidP="008734E6">
      <w:pPr>
        <w:spacing w:line="600" w:lineRule="exact"/>
        <w:ind w:left="281" w:firstLine="3"/>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確有白內障存在且已影響視力。</w:t>
      </w:r>
    </w:p>
    <w:p w14:paraId="30A543CF" w14:textId="77777777" w:rsidR="000257EE" w:rsidRPr="008912DD" w:rsidRDefault="00274757" w:rsidP="008734E6">
      <w:pPr>
        <w:spacing w:line="600" w:lineRule="exact"/>
        <w:ind w:left="567" w:hanging="283"/>
        <w:jc w:val="both"/>
        <w:rPr>
          <w:rFonts w:ascii="Times New Roman" w:hAnsi="Times New Roman"/>
        </w:rPr>
      </w:pPr>
      <w:r w:rsidRPr="008912DD">
        <w:rPr>
          <w:rFonts w:ascii="Times New Roman" w:eastAsia="標楷體" w:hAnsi="Times New Roman"/>
          <w:sz w:val="28"/>
          <w:szCs w:val="28"/>
        </w:rPr>
        <w:t>2.</w:t>
      </w:r>
      <w:r w:rsidRPr="008912DD">
        <w:rPr>
          <w:rFonts w:ascii="Times New Roman" w:eastAsia="標楷體" w:hAnsi="Times New Roman"/>
          <w:sz w:val="28"/>
          <w:szCs w:val="28"/>
        </w:rPr>
        <w:t>白內障已導致視力下降，且對其日常謀生需求產生很大影響，且有病歷記載佐</w:t>
      </w:r>
      <w:proofErr w:type="gramStart"/>
      <w:r w:rsidRPr="008912DD">
        <w:rPr>
          <w:rFonts w:ascii="Times New Roman" w:eastAsia="標楷體" w:hAnsi="Times New Roman"/>
          <w:sz w:val="28"/>
          <w:szCs w:val="28"/>
        </w:rPr>
        <w:t>証</w:t>
      </w:r>
      <w:proofErr w:type="gramEnd"/>
      <w:r w:rsidRPr="008912DD">
        <w:rPr>
          <w:rFonts w:ascii="Times New Roman" w:eastAsia="標楷體" w:hAnsi="Times New Roman"/>
          <w:sz w:val="28"/>
          <w:szCs w:val="28"/>
        </w:rPr>
        <w:t>。</w:t>
      </w:r>
    </w:p>
    <w:p w14:paraId="4F273523" w14:textId="77777777" w:rsidR="000257EE" w:rsidRPr="008912DD" w:rsidRDefault="00274757" w:rsidP="008734E6">
      <w:pPr>
        <w:spacing w:line="600" w:lineRule="exact"/>
        <w:ind w:left="567" w:hanging="283"/>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視力不良原因除白內障外，可能另有視網膜玻璃體疾病需先摘除白內障，以期能完成其他後續處理者。</w:t>
      </w:r>
    </w:p>
    <w:p w14:paraId="2E2E70DC" w14:textId="77777777" w:rsidR="000257EE" w:rsidRPr="008912DD" w:rsidRDefault="00274757" w:rsidP="008734E6">
      <w:pPr>
        <w:spacing w:line="600" w:lineRule="exact"/>
        <w:ind w:left="567" w:hanging="283"/>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若合併其他的眼部疾病</w:t>
      </w:r>
      <w:r w:rsidRPr="008912DD">
        <w:rPr>
          <w:rFonts w:ascii="Times New Roman" w:eastAsia="標楷體" w:hAnsi="Times New Roman"/>
          <w:sz w:val="28"/>
          <w:szCs w:val="28"/>
        </w:rPr>
        <w:t>(</w:t>
      </w:r>
      <w:r w:rsidRPr="008912DD">
        <w:rPr>
          <w:rFonts w:ascii="Times New Roman" w:eastAsia="標楷體" w:hAnsi="Times New Roman"/>
          <w:sz w:val="28"/>
          <w:szCs w:val="28"/>
        </w:rPr>
        <w:t>如視網膜病變、青光眼、視神經病變、弱視</w:t>
      </w:r>
      <w:r w:rsidRPr="008912DD">
        <w:rPr>
          <w:rFonts w:ascii="Times New Roman" w:eastAsia="標楷體" w:hAnsi="Times New Roman"/>
          <w:sz w:val="28"/>
          <w:szCs w:val="28"/>
        </w:rPr>
        <w:t>)</w:t>
      </w:r>
      <w:r w:rsidRPr="008912DD">
        <w:rPr>
          <w:rFonts w:ascii="Times New Roman" w:eastAsia="標楷體" w:hAnsi="Times New Roman"/>
          <w:sz w:val="28"/>
          <w:szCs w:val="28"/>
        </w:rPr>
        <w:t>，則需有佐證資料說明白內障手術確實對視力有幫助或有助於其他治療。</w:t>
      </w:r>
    </w:p>
    <w:p w14:paraId="46AC660A" w14:textId="77777777" w:rsidR="000257EE" w:rsidRPr="008912DD" w:rsidRDefault="00274757" w:rsidP="008734E6">
      <w:pPr>
        <w:spacing w:line="600" w:lineRule="exact"/>
        <w:ind w:left="944" w:hanging="658"/>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術前檢查應確實完備。</w:t>
      </w:r>
    </w:p>
    <w:p w14:paraId="5ED3575C" w14:textId="77777777" w:rsidR="000257EE" w:rsidRPr="008912DD" w:rsidRDefault="000257EE" w:rsidP="008734E6">
      <w:pPr>
        <w:spacing w:line="600" w:lineRule="exact"/>
        <w:jc w:val="both"/>
        <w:rPr>
          <w:rFonts w:ascii="Times New Roman" w:eastAsia="標楷體" w:hAnsi="Times New Roman"/>
          <w:sz w:val="28"/>
          <w:szCs w:val="28"/>
        </w:rPr>
      </w:pPr>
    </w:p>
    <w:p w14:paraId="6CCB5A6E" w14:textId="77777777" w:rsidR="000257EE" w:rsidRPr="008912DD" w:rsidRDefault="00274757" w:rsidP="008734E6">
      <w:pPr>
        <w:spacing w:line="600" w:lineRule="exact"/>
        <w:ind w:left="563" w:hanging="549"/>
        <w:jc w:val="both"/>
        <w:rPr>
          <w:rFonts w:ascii="Times New Roman" w:eastAsia="標楷體" w:hAnsi="Times New Roman"/>
          <w:b/>
          <w:sz w:val="28"/>
          <w:szCs w:val="28"/>
        </w:rPr>
      </w:pPr>
      <w:r w:rsidRPr="008912DD">
        <w:rPr>
          <w:rFonts w:ascii="Times New Roman" w:eastAsia="標楷體" w:hAnsi="Times New Roman"/>
          <w:b/>
          <w:sz w:val="28"/>
          <w:szCs w:val="28"/>
        </w:rPr>
        <w:t>(</w:t>
      </w:r>
      <w:r w:rsidRPr="008912DD">
        <w:rPr>
          <w:rFonts w:ascii="Times New Roman" w:eastAsia="標楷體" w:hAnsi="Times New Roman"/>
          <w:b/>
          <w:sz w:val="28"/>
          <w:szCs w:val="28"/>
        </w:rPr>
        <w:t>二</w:t>
      </w:r>
      <w:r w:rsidRPr="008912DD">
        <w:rPr>
          <w:rFonts w:ascii="Times New Roman" w:eastAsia="標楷體" w:hAnsi="Times New Roman"/>
          <w:b/>
          <w:sz w:val="28"/>
          <w:szCs w:val="28"/>
        </w:rPr>
        <w:t>)</w:t>
      </w:r>
      <w:r w:rsidRPr="008912DD">
        <w:rPr>
          <w:rFonts w:ascii="Times New Roman" w:eastAsia="標楷體" w:hAnsi="Times New Roman"/>
          <w:b/>
          <w:sz w:val="28"/>
          <w:szCs w:val="28"/>
        </w:rPr>
        <w:t>入院或主手術</w:t>
      </w:r>
      <w:r w:rsidRPr="008912DD">
        <w:rPr>
          <w:rFonts w:ascii="Times New Roman" w:eastAsia="標楷體" w:hAnsi="Times New Roman"/>
          <w:b/>
          <w:sz w:val="28"/>
          <w:szCs w:val="28"/>
        </w:rPr>
        <w:t>(</w:t>
      </w:r>
      <w:r w:rsidRPr="008912DD">
        <w:rPr>
          <w:rFonts w:ascii="Times New Roman" w:eastAsia="標楷體" w:hAnsi="Times New Roman"/>
          <w:b/>
          <w:sz w:val="28"/>
          <w:szCs w:val="28"/>
        </w:rPr>
        <w:t>處置</w:t>
      </w:r>
      <w:r w:rsidRPr="008912DD">
        <w:rPr>
          <w:rFonts w:ascii="Times New Roman" w:eastAsia="標楷體" w:hAnsi="Times New Roman"/>
          <w:b/>
          <w:sz w:val="28"/>
          <w:szCs w:val="28"/>
        </w:rPr>
        <w:t>)</w:t>
      </w:r>
      <w:r w:rsidRPr="008912DD">
        <w:rPr>
          <w:rFonts w:ascii="Times New Roman" w:eastAsia="標楷體" w:hAnsi="Times New Roman"/>
          <w:b/>
          <w:sz w:val="28"/>
          <w:szCs w:val="28"/>
        </w:rPr>
        <w:t>之適當性：</w:t>
      </w:r>
    </w:p>
    <w:p w14:paraId="50593162" w14:textId="77777777" w:rsidR="000257EE" w:rsidRPr="008912DD" w:rsidRDefault="00274757" w:rsidP="008734E6">
      <w:pPr>
        <w:spacing w:line="600" w:lineRule="exact"/>
        <w:ind w:left="281" w:firstLine="3"/>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應至少符合下列其中一項，並應於病歷中詳載。</w:t>
      </w:r>
    </w:p>
    <w:p w14:paraId="08C86D86" w14:textId="77777777" w:rsidR="000257EE" w:rsidRPr="008912DD" w:rsidRDefault="008734E6" w:rsidP="008734E6">
      <w:pPr>
        <w:spacing w:line="600" w:lineRule="exact"/>
        <w:ind w:left="1134" w:hanging="568"/>
        <w:jc w:val="both"/>
        <w:rPr>
          <w:rFonts w:ascii="Times New Roman" w:eastAsia="標楷體" w:hAnsi="Times New Roman"/>
          <w:sz w:val="28"/>
          <w:szCs w:val="28"/>
        </w:rPr>
      </w:pPr>
      <w:r w:rsidRPr="008912DD">
        <w:rPr>
          <w:rFonts w:ascii="Times New Roman" w:eastAsia="標楷體" w:hAnsi="Times New Roman"/>
          <w:sz w:val="28"/>
          <w:szCs w:val="28"/>
        </w:rPr>
        <w:t xml:space="preserve">(1) </w:t>
      </w:r>
      <w:r w:rsidR="00274757" w:rsidRPr="008912DD">
        <w:rPr>
          <w:rFonts w:ascii="Times New Roman" w:eastAsia="標楷體" w:hAnsi="Times New Roman"/>
          <w:sz w:val="28"/>
          <w:szCs w:val="28"/>
        </w:rPr>
        <w:t>患有全身系統性疾病，預期手術後可能有其他併發症者</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如</w:t>
      </w:r>
      <w:proofErr w:type="gramStart"/>
      <w:r w:rsidR="00274757" w:rsidRPr="008912DD">
        <w:rPr>
          <w:rFonts w:ascii="Times New Roman" w:eastAsia="標楷體" w:hAnsi="Times New Roman"/>
          <w:sz w:val="28"/>
          <w:szCs w:val="28"/>
        </w:rPr>
        <w:t>眼部或其他</w:t>
      </w:r>
      <w:proofErr w:type="gramEnd"/>
      <w:r w:rsidR="00274757" w:rsidRPr="008912DD">
        <w:rPr>
          <w:rFonts w:ascii="Times New Roman" w:eastAsia="標楷體" w:hAnsi="Times New Roman"/>
          <w:sz w:val="28"/>
          <w:szCs w:val="28"/>
        </w:rPr>
        <w:t>全身疾病</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w:t>
      </w:r>
    </w:p>
    <w:p w14:paraId="0C1E56E5" w14:textId="77777777" w:rsidR="000257EE" w:rsidRPr="008912DD" w:rsidRDefault="008734E6" w:rsidP="008734E6">
      <w:pPr>
        <w:spacing w:line="600" w:lineRule="exact"/>
        <w:ind w:left="1134" w:hanging="568"/>
        <w:jc w:val="both"/>
        <w:rPr>
          <w:rFonts w:ascii="Times New Roman" w:eastAsia="標楷體" w:hAnsi="Times New Roman"/>
          <w:sz w:val="28"/>
          <w:szCs w:val="28"/>
        </w:rPr>
      </w:pPr>
      <w:r w:rsidRPr="008912DD">
        <w:rPr>
          <w:rFonts w:ascii="Times New Roman" w:eastAsia="標楷體" w:hAnsi="Times New Roman"/>
          <w:sz w:val="28"/>
          <w:szCs w:val="28"/>
        </w:rPr>
        <w:t xml:space="preserve">(2) </w:t>
      </w:r>
      <w:r w:rsidR="00274757" w:rsidRPr="008912DD">
        <w:rPr>
          <w:rFonts w:ascii="Times New Roman" w:eastAsia="標楷體" w:hAnsi="Times New Roman"/>
          <w:sz w:val="28"/>
          <w:szCs w:val="28"/>
        </w:rPr>
        <w:t>有全身麻醉需要者</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包含嬰幼兒手術</w:t>
      </w:r>
      <w:r w:rsidR="00C54EE9" w:rsidRPr="008912DD">
        <w:rPr>
          <w:rFonts w:ascii="Times New Roman" w:eastAsia="標楷體" w:hAnsi="Times New Roman"/>
          <w:sz w:val="28"/>
          <w:szCs w:val="28"/>
        </w:rPr>
        <w:t>)</w:t>
      </w:r>
      <w:r w:rsidR="00274757" w:rsidRPr="008912DD">
        <w:rPr>
          <w:rFonts w:ascii="Times New Roman" w:eastAsia="標楷體" w:hAnsi="Times New Roman"/>
          <w:sz w:val="28"/>
          <w:szCs w:val="28"/>
        </w:rPr>
        <w:t>或基於病人術後及預後安全考</w:t>
      </w:r>
      <w:r w:rsidR="00274757" w:rsidRPr="008912DD">
        <w:rPr>
          <w:rFonts w:ascii="Times New Roman" w:eastAsia="標楷體" w:hAnsi="Times New Roman"/>
          <w:sz w:val="28"/>
          <w:szCs w:val="28"/>
        </w:rPr>
        <w:lastRenderedPageBreak/>
        <w:t>量有住院必要者。</w:t>
      </w:r>
    </w:p>
    <w:p w14:paraId="02F83EED" w14:textId="77777777" w:rsidR="000257EE" w:rsidRPr="008912DD" w:rsidRDefault="00274757" w:rsidP="008734E6">
      <w:pPr>
        <w:spacing w:line="600" w:lineRule="exact"/>
        <w:ind w:left="281" w:firstLine="3"/>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病歷記載應詳盡且可佐</w:t>
      </w:r>
      <w:proofErr w:type="gramStart"/>
      <w:r w:rsidRPr="008912DD">
        <w:rPr>
          <w:rFonts w:ascii="Times New Roman" w:eastAsia="標楷體" w:hAnsi="Times New Roman"/>
          <w:sz w:val="28"/>
          <w:szCs w:val="28"/>
        </w:rPr>
        <w:t>証</w:t>
      </w:r>
      <w:proofErr w:type="gramEnd"/>
      <w:r w:rsidRPr="008912DD">
        <w:rPr>
          <w:rFonts w:ascii="Times New Roman" w:eastAsia="標楷體" w:hAnsi="Times New Roman"/>
          <w:sz w:val="28"/>
          <w:szCs w:val="28"/>
        </w:rPr>
        <w:t>手術之適當性。</w:t>
      </w:r>
    </w:p>
    <w:p w14:paraId="0892B243" w14:textId="77777777" w:rsidR="000257EE" w:rsidRPr="008912DD" w:rsidRDefault="000257EE" w:rsidP="008734E6">
      <w:pPr>
        <w:spacing w:line="600" w:lineRule="exact"/>
        <w:ind w:left="567"/>
        <w:jc w:val="both"/>
        <w:rPr>
          <w:rFonts w:ascii="Times New Roman" w:eastAsia="標楷體" w:hAnsi="Times New Roman"/>
          <w:b/>
          <w:sz w:val="28"/>
          <w:szCs w:val="28"/>
        </w:rPr>
      </w:pPr>
    </w:p>
    <w:p w14:paraId="7ECD759A" w14:textId="77777777" w:rsidR="000257EE" w:rsidRPr="008912DD" w:rsidRDefault="00274757" w:rsidP="008734E6">
      <w:pPr>
        <w:spacing w:line="600" w:lineRule="exact"/>
        <w:ind w:left="563" w:hanging="549"/>
        <w:jc w:val="both"/>
        <w:rPr>
          <w:rFonts w:ascii="Times New Roman" w:eastAsia="標楷體" w:hAnsi="Times New Roman"/>
          <w:b/>
          <w:sz w:val="28"/>
          <w:szCs w:val="28"/>
        </w:rPr>
      </w:pPr>
      <w:r w:rsidRPr="008912DD">
        <w:rPr>
          <w:rFonts w:ascii="Times New Roman" w:eastAsia="標楷體" w:hAnsi="Times New Roman"/>
          <w:b/>
          <w:sz w:val="28"/>
          <w:szCs w:val="28"/>
        </w:rPr>
        <w:t>(</w:t>
      </w:r>
      <w:r w:rsidRPr="008912DD">
        <w:rPr>
          <w:rFonts w:ascii="Times New Roman" w:eastAsia="標楷體" w:hAnsi="Times New Roman"/>
          <w:b/>
          <w:sz w:val="28"/>
          <w:szCs w:val="28"/>
        </w:rPr>
        <w:t>三</w:t>
      </w:r>
      <w:r w:rsidRPr="008912DD">
        <w:rPr>
          <w:rFonts w:ascii="Times New Roman" w:eastAsia="標楷體" w:hAnsi="Times New Roman"/>
          <w:b/>
          <w:sz w:val="28"/>
          <w:szCs w:val="28"/>
        </w:rPr>
        <w:t>)</w:t>
      </w:r>
      <w:r w:rsidRPr="008912DD">
        <w:rPr>
          <w:rFonts w:ascii="Times New Roman" w:eastAsia="標楷體" w:hAnsi="Times New Roman"/>
          <w:b/>
          <w:sz w:val="28"/>
          <w:szCs w:val="28"/>
        </w:rPr>
        <w:t>出院狀態：</w:t>
      </w:r>
    </w:p>
    <w:p w14:paraId="2B258DCC" w14:textId="77777777" w:rsidR="000257EE" w:rsidRPr="008912DD" w:rsidRDefault="00274757" w:rsidP="008734E6">
      <w:pPr>
        <w:pStyle w:val="111"/>
        <w:spacing w:line="600" w:lineRule="exact"/>
        <w:ind w:left="0" w:firstLineChars="50" w:firstLine="140"/>
        <w:jc w:val="both"/>
        <w:rPr>
          <w:rFonts w:ascii="Times New Roman" w:hAnsi="Times New Roman"/>
        </w:rPr>
      </w:pPr>
      <w:r w:rsidRPr="008912DD">
        <w:rPr>
          <w:rFonts w:ascii="Times New Roman" w:hAnsi="Times New Roman"/>
        </w:rPr>
        <w:t>本項</w:t>
      </w:r>
      <w:r w:rsidRPr="008912DD">
        <w:rPr>
          <w:rFonts w:ascii="Times New Roman" w:hAnsi="Times New Roman"/>
        </w:rPr>
        <w:t>DRG</w:t>
      </w:r>
      <w:r w:rsidRPr="008912DD">
        <w:rPr>
          <w:rFonts w:ascii="Times New Roman" w:hAnsi="Times New Roman"/>
        </w:rPr>
        <w:t>個案在出院時，應符合下列出院狀況：</w:t>
      </w:r>
    </w:p>
    <w:p w14:paraId="5ABD9536" w14:textId="77777777" w:rsidR="000257EE" w:rsidRPr="008912DD" w:rsidRDefault="00274757" w:rsidP="008734E6">
      <w:pPr>
        <w:pStyle w:val="111"/>
        <w:spacing w:line="600" w:lineRule="exact"/>
        <w:ind w:left="0" w:firstLine="305"/>
        <w:jc w:val="both"/>
        <w:rPr>
          <w:rFonts w:ascii="Times New Roman" w:hAnsi="Times New Roman"/>
        </w:rPr>
      </w:pPr>
      <w:r w:rsidRPr="008912DD">
        <w:rPr>
          <w:rFonts w:ascii="Times New Roman" w:hAnsi="Times New Roman"/>
        </w:rPr>
        <w:t>1.</w:t>
      </w:r>
      <w:r w:rsidRPr="008912DD">
        <w:rPr>
          <w:rFonts w:ascii="Times New Roman" w:hAnsi="Times New Roman"/>
        </w:rPr>
        <w:t>依醫師判定可轉門診治療者。</w:t>
      </w:r>
    </w:p>
    <w:p w14:paraId="36122B1C" w14:textId="77777777" w:rsidR="000257EE" w:rsidRPr="008912DD" w:rsidRDefault="00274757" w:rsidP="008734E6">
      <w:pPr>
        <w:pStyle w:val="111"/>
        <w:spacing w:line="600" w:lineRule="exact"/>
        <w:ind w:left="0" w:firstLine="305"/>
        <w:jc w:val="both"/>
        <w:rPr>
          <w:rFonts w:ascii="Times New Roman" w:hAnsi="Times New Roman"/>
        </w:rPr>
      </w:pPr>
      <w:r w:rsidRPr="008912DD">
        <w:rPr>
          <w:rFonts w:ascii="Times New Roman" w:hAnsi="Times New Roman"/>
        </w:rPr>
        <w:t>2..</w:t>
      </w:r>
      <w:r w:rsidRPr="008912DD">
        <w:rPr>
          <w:rFonts w:ascii="Times New Roman" w:hAnsi="Times New Roman"/>
        </w:rPr>
        <w:t>手術傷口穩定。</w:t>
      </w:r>
    </w:p>
    <w:p w14:paraId="720C99A0" w14:textId="77777777" w:rsidR="000257EE" w:rsidRPr="008912DD" w:rsidRDefault="00274757" w:rsidP="008734E6">
      <w:pPr>
        <w:pStyle w:val="111"/>
        <w:spacing w:line="600" w:lineRule="exact"/>
        <w:ind w:left="0" w:firstLine="305"/>
        <w:jc w:val="both"/>
        <w:rPr>
          <w:rFonts w:ascii="Times New Roman" w:hAnsi="Times New Roman"/>
        </w:rPr>
      </w:pPr>
      <w:r w:rsidRPr="008912DD">
        <w:rPr>
          <w:rFonts w:ascii="Times New Roman" w:hAnsi="Times New Roman"/>
        </w:rPr>
        <w:t>3.</w:t>
      </w:r>
      <w:r w:rsidRPr="008912DD">
        <w:rPr>
          <w:rFonts w:ascii="Times New Roman" w:hAnsi="Times New Roman"/>
        </w:rPr>
        <w:t>眼內無感染跡象。</w:t>
      </w:r>
    </w:p>
    <w:p w14:paraId="686E81C3" w14:textId="77777777" w:rsidR="00BC0206" w:rsidRPr="008912DD" w:rsidRDefault="00274757" w:rsidP="008734E6">
      <w:pPr>
        <w:pStyle w:val="111"/>
        <w:spacing w:line="600" w:lineRule="exact"/>
        <w:ind w:left="0" w:firstLine="305"/>
        <w:jc w:val="both"/>
        <w:rPr>
          <w:rFonts w:ascii="Times New Roman" w:hAnsi="Times New Roman"/>
        </w:rPr>
      </w:pPr>
      <w:r w:rsidRPr="008912DD">
        <w:rPr>
          <w:rFonts w:ascii="Times New Roman" w:hAnsi="Times New Roman"/>
        </w:rPr>
        <w:t>4.</w:t>
      </w:r>
      <w:proofErr w:type="gramStart"/>
      <w:r w:rsidRPr="008912DD">
        <w:rPr>
          <w:rFonts w:ascii="Times New Roman" w:hAnsi="Times New Roman"/>
        </w:rPr>
        <w:t>無術後</w:t>
      </w:r>
      <w:proofErr w:type="gramEnd"/>
      <w:r w:rsidRPr="008912DD">
        <w:rPr>
          <w:rFonts w:ascii="Times New Roman" w:hAnsi="Times New Roman"/>
        </w:rPr>
        <w:t>併發症、或其併發症已獲得妥善處理。</w:t>
      </w:r>
    </w:p>
    <w:p w14:paraId="727512BE" w14:textId="77777777" w:rsidR="000257EE" w:rsidRPr="008912DD" w:rsidRDefault="00BC0206" w:rsidP="008734E6">
      <w:pPr>
        <w:widowControl/>
        <w:suppressAutoHyphens w:val="0"/>
        <w:spacing w:line="240" w:lineRule="auto"/>
        <w:jc w:val="both"/>
        <w:rPr>
          <w:rFonts w:ascii="Times New Roman" w:eastAsia="標楷體" w:hAnsi="Times New Roman"/>
          <w:kern w:val="3"/>
          <w:sz w:val="28"/>
          <w:szCs w:val="28"/>
        </w:rPr>
      </w:pPr>
      <w:r w:rsidRPr="008912DD">
        <w:rPr>
          <w:rFonts w:ascii="Times New Roman" w:hAnsi="Times New Roman"/>
        </w:rPr>
        <w:br w:type="page"/>
      </w:r>
    </w:p>
    <w:p w14:paraId="105CFB5D" w14:textId="77777777" w:rsidR="000257EE" w:rsidRPr="008912DD" w:rsidRDefault="00274757" w:rsidP="00BC0206">
      <w:pPr>
        <w:pStyle w:val="aff6"/>
        <w:rPr>
          <w:rFonts w:ascii="Times New Roman" w:hAnsi="Times New Roman"/>
        </w:rPr>
      </w:pPr>
      <w:bookmarkStart w:id="2" w:name="_Toc148604460"/>
      <w:r w:rsidRPr="008912DD">
        <w:rPr>
          <w:rFonts w:ascii="Times New Roman" w:hAnsi="Times New Roman"/>
        </w:rPr>
        <w:lastRenderedPageBreak/>
        <w:t>MDC5</w:t>
      </w:r>
      <w:r w:rsidRPr="008912DD">
        <w:rPr>
          <w:rFonts w:ascii="Times New Roman" w:hAnsi="Times New Roman"/>
        </w:rPr>
        <w:t>循環系統之疾病與疾患審查注意事項</w:t>
      </w:r>
      <w:bookmarkEnd w:id="2"/>
    </w:p>
    <w:p w14:paraId="5A23C778" w14:textId="77777777" w:rsidR="000257EE" w:rsidRPr="008912DD" w:rsidRDefault="00274757" w:rsidP="008734E6">
      <w:pPr>
        <w:snapToGrid w:val="0"/>
        <w:spacing w:line="600" w:lineRule="atLeast"/>
        <w:ind w:left="1372" w:hanging="1372"/>
        <w:rPr>
          <w:rFonts w:ascii="Times New Roman" w:eastAsia="標楷體" w:hAnsi="Times New Roman"/>
          <w:sz w:val="28"/>
          <w:szCs w:val="28"/>
        </w:rPr>
      </w:pPr>
      <w:r w:rsidRPr="008912DD">
        <w:rPr>
          <w:rFonts w:ascii="Times New Roman" w:eastAsia="標楷體" w:hAnsi="Times New Roman"/>
          <w:sz w:val="28"/>
          <w:szCs w:val="28"/>
        </w:rPr>
        <w:t xml:space="preserve">DRG11201 </w:t>
      </w:r>
      <w:r w:rsidRPr="008912DD">
        <w:rPr>
          <w:rFonts w:ascii="Times New Roman" w:eastAsia="標楷體" w:hAnsi="Times New Roman"/>
          <w:sz w:val="28"/>
          <w:szCs w:val="28"/>
        </w:rPr>
        <w:t>多條血管及其他經皮心臟血管手術</w:t>
      </w:r>
      <w:r w:rsidRPr="008912DD">
        <w:rPr>
          <w:rFonts w:ascii="Times New Roman" w:eastAsia="標楷體" w:hAnsi="Times New Roman"/>
          <w:sz w:val="28"/>
          <w:szCs w:val="28"/>
        </w:rPr>
        <w:t>(MULTIPLE VESSELS AND OTHER PERCUTAN</w:t>
      </w:r>
      <w:r w:rsidR="008734E6" w:rsidRPr="008912DD">
        <w:rPr>
          <w:rFonts w:ascii="Times New Roman" w:eastAsia="標楷體" w:hAnsi="Times New Roman"/>
          <w:sz w:val="28"/>
          <w:szCs w:val="28"/>
        </w:rPr>
        <w:t>EOUS CARDIOVASCULAR PROCEDURES)</w:t>
      </w:r>
    </w:p>
    <w:p w14:paraId="29A838A3" w14:textId="77777777" w:rsidR="000257EE" w:rsidRPr="008912DD" w:rsidRDefault="00274757" w:rsidP="008734E6">
      <w:pPr>
        <w:snapToGrid w:val="0"/>
        <w:spacing w:line="600" w:lineRule="atLeast"/>
        <w:ind w:left="1372" w:hanging="1372"/>
        <w:rPr>
          <w:rFonts w:ascii="Times New Roman" w:eastAsia="標楷體" w:hAnsi="Times New Roman"/>
          <w:sz w:val="28"/>
          <w:szCs w:val="28"/>
        </w:rPr>
      </w:pPr>
      <w:r w:rsidRPr="008912DD">
        <w:rPr>
          <w:rFonts w:ascii="Times New Roman" w:eastAsia="標楷體" w:hAnsi="Times New Roman"/>
          <w:sz w:val="28"/>
          <w:szCs w:val="28"/>
        </w:rPr>
        <w:t xml:space="preserve">DRG11202 </w:t>
      </w:r>
      <w:r w:rsidRPr="008912DD">
        <w:rPr>
          <w:rFonts w:ascii="Times New Roman" w:eastAsia="標楷體" w:hAnsi="Times New Roman"/>
          <w:sz w:val="28"/>
          <w:szCs w:val="28"/>
        </w:rPr>
        <w:t>單條血管經皮心臟血管手術</w:t>
      </w:r>
      <w:r w:rsidRPr="008912DD">
        <w:rPr>
          <w:rFonts w:ascii="Times New Roman" w:eastAsia="標楷體" w:hAnsi="Times New Roman"/>
          <w:sz w:val="28"/>
          <w:szCs w:val="28"/>
        </w:rPr>
        <w:t>(SINGLE VESSEL PERCUTANEOUS CARDIOVASCULAR PROCEDURES)</w:t>
      </w:r>
    </w:p>
    <w:p w14:paraId="35918A3A" w14:textId="77777777" w:rsidR="008734E6" w:rsidRPr="008912DD" w:rsidRDefault="008734E6" w:rsidP="008734E6">
      <w:pPr>
        <w:spacing w:line="600" w:lineRule="atLeast"/>
        <w:ind w:left="1400" w:hangingChars="500" w:hanging="1400"/>
        <w:rPr>
          <w:rFonts w:ascii="Times New Roman" w:eastAsia="標楷體" w:hAnsi="Times New Roman"/>
          <w:strike/>
          <w:sz w:val="28"/>
        </w:rPr>
      </w:pPr>
      <w:r w:rsidRPr="008912DD">
        <w:rPr>
          <w:rFonts w:ascii="Times New Roman" w:eastAsia="標楷體" w:hAnsi="Times New Roman"/>
          <w:sz w:val="28"/>
        </w:rPr>
        <w:t xml:space="preserve">DRG11203 </w:t>
      </w:r>
      <w:r w:rsidRPr="008912DD">
        <w:rPr>
          <w:rFonts w:ascii="Times New Roman" w:eastAsia="標楷體" w:hAnsi="Times New Roman"/>
          <w:bCs/>
          <w:sz w:val="28"/>
        </w:rPr>
        <w:t>複雜性心室不整脈之經導管心臟病灶或組織</w:t>
      </w:r>
      <w:proofErr w:type="gramStart"/>
      <w:r w:rsidRPr="008912DD">
        <w:rPr>
          <w:rFonts w:ascii="Times New Roman" w:eastAsia="標楷體" w:hAnsi="Times New Roman"/>
          <w:bCs/>
          <w:sz w:val="28"/>
        </w:rPr>
        <w:t>剝除術</w:t>
      </w:r>
      <w:proofErr w:type="gramEnd"/>
      <w:r w:rsidRPr="008912DD">
        <w:rPr>
          <w:rFonts w:ascii="Times New Roman" w:eastAsia="標楷體" w:hAnsi="Times New Roman"/>
          <w:bCs/>
          <w:sz w:val="28"/>
        </w:rPr>
        <w:t>(COMPLEX VENTRICULAR ARRHYTHMIA OF CATHETER ABLATION OF LESION OR TISSUES)</w:t>
      </w:r>
      <w:r w:rsidRPr="008912DD">
        <w:rPr>
          <w:rFonts w:ascii="Times New Roman" w:eastAsia="標楷體" w:hAnsi="Times New Roman"/>
          <w:sz w:val="28"/>
        </w:rPr>
        <w:t>(</w:t>
      </w:r>
      <w:r w:rsidR="00A20D4E" w:rsidRPr="008912DD">
        <w:rPr>
          <w:rFonts w:ascii="Times New Roman" w:eastAsia="標楷體" w:hAnsi="Times New Roman"/>
          <w:sz w:val="28"/>
        </w:rPr>
        <w:t>110/6/1</w:t>
      </w:r>
      <w:r w:rsidRPr="008912DD">
        <w:rPr>
          <w:rFonts w:ascii="Times New Roman" w:eastAsia="標楷體" w:hAnsi="Times New Roman"/>
          <w:sz w:val="28"/>
        </w:rPr>
        <w:t>)</w:t>
      </w:r>
    </w:p>
    <w:p w14:paraId="2B7091B6" w14:textId="77777777" w:rsidR="008734E6" w:rsidRPr="008912DD" w:rsidRDefault="008734E6" w:rsidP="008734E6">
      <w:pPr>
        <w:pStyle w:val="af7"/>
        <w:spacing w:line="600" w:lineRule="atLeast"/>
        <w:ind w:left="1400" w:hangingChars="500" w:hanging="1400"/>
        <w:rPr>
          <w:rFonts w:ascii="Times New Roman" w:eastAsia="標楷體" w:hAnsi="Times New Roman"/>
          <w:sz w:val="28"/>
          <w:szCs w:val="20"/>
        </w:rPr>
      </w:pPr>
      <w:bookmarkStart w:id="3" w:name="_Hlk63698076"/>
      <w:r w:rsidRPr="008912DD">
        <w:rPr>
          <w:rFonts w:ascii="Times New Roman" w:eastAsia="標楷體" w:hAnsi="Times New Roman"/>
          <w:sz w:val="28"/>
          <w:szCs w:val="20"/>
        </w:rPr>
        <w:t xml:space="preserve">DRG11204 </w:t>
      </w:r>
      <w:r w:rsidRPr="008912DD">
        <w:rPr>
          <w:rFonts w:ascii="Times New Roman" w:eastAsia="標楷體" w:hAnsi="Times New Roman"/>
          <w:sz w:val="28"/>
          <w:szCs w:val="20"/>
        </w:rPr>
        <w:t>其他經皮心臟血管手術</w:t>
      </w:r>
      <w:r w:rsidRPr="008912DD">
        <w:rPr>
          <w:rFonts w:ascii="Times New Roman" w:eastAsia="標楷體" w:hAnsi="Times New Roman"/>
          <w:sz w:val="28"/>
          <w:szCs w:val="20"/>
        </w:rPr>
        <w:t>(OTHER PERCUTANEOUS CARDIOVASCULAR PROCEDURES)</w:t>
      </w:r>
    </w:p>
    <w:bookmarkEnd w:id="3"/>
    <w:p w14:paraId="1892C744" w14:textId="77777777" w:rsidR="008734E6" w:rsidRPr="008912DD" w:rsidRDefault="008734E6" w:rsidP="008734E6">
      <w:pPr>
        <w:pStyle w:val="af7"/>
        <w:spacing w:line="600" w:lineRule="atLeast"/>
        <w:ind w:left="1400" w:hangingChars="500" w:hanging="1400"/>
        <w:rPr>
          <w:rFonts w:ascii="Times New Roman" w:eastAsia="標楷體" w:hAnsi="Times New Roman"/>
          <w:sz w:val="28"/>
          <w:szCs w:val="20"/>
        </w:rPr>
      </w:pPr>
      <w:r w:rsidRPr="008912DD">
        <w:rPr>
          <w:rFonts w:ascii="Times New Roman" w:eastAsia="標楷體" w:hAnsi="Times New Roman"/>
          <w:sz w:val="28"/>
          <w:szCs w:val="20"/>
        </w:rPr>
        <w:t xml:space="preserve">DRG11205 </w:t>
      </w:r>
      <w:r w:rsidRPr="008912DD">
        <w:rPr>
          <w:rFonts w:ascii="Times New Roman" w:eastAsia="標楷體" w:hAnsi="Times New Roman"/>
          <w:sz w:val="28"/>
          <w:szCs w:val="20"/>
        </w:rPr>
        <w:t>心房顫動之經導管心臟病灶或組織</w:t>
      </w:r>
      <w:proofErr w:type="gramStart"/>
      <w:r w:rsidRPr="008912DD">
        <w:rPr>
          <w:rFonts w:ascii="Times New Roman" w:eastAsia="標楷體" w:hAnsi="Times New Roman"/>
          <w:sz w:val="28"/>
          <w:szCs w:val="20"/>
        </w:rPr>
        <w:t>剝除術</w:t>
      </w:r>
      <w:proofErr w:type="gramEnd"/>
      <w:r w:rsidRPr="008912DD">
        <w:rPr>
          <w:rFonts w:ascii="Times New Roman" w:eastAsia="標楷體" w:hAnsi="Times New Roman"/>
          <w:sz w:val="28"/>
          <w:szCs w:val="20"/>
        </w:rPr>
        <w:t>(ATRIAL FIBRILLATION OF CATHETER ABLATION OF LESION OR TISSUES)</w:t>
      </w:r>
      <w:r w:rsidRPr="008912DD">
        <w:rPr>
          <w:rFonts w:ascii="Times New Roman" w:eastAsia="標楷體" w:hAnsi="Times New Roman"/>
          <w:sz w:val="28"/>
        </w:rPr>
        <w:t>(</w:t>
      </w:r>
      <w:r w:rsidR="00A20D4E" w:rsidRPr="008912DD">
        <w:rPr>
          <w:rFonts w:ascii="Times New Roman" w:eastAsia="標楷體" w:hAnsi="Times New Roman"/>
          <w:sz w:val="28"/>
        </w:rPr>
        <w:t>110/6/1</w:t>
      </w:r>
      <w:r w:rsidRPr="008912DD">
        <w:rPr>
          <w:rFonts w:ascii="Times New Roman" w:eastAsia="標楷體" w:hAnsi="Times New Roman"/>
          <w:sz w:val="28"/>
        </w:rPr>
        <w:t>)</w:t>
      </w:r>
    </w:p>
    <w:p w14:paraId="51F32E81" w14:textId="77777777" w:rsidR="008734E6" w:rsidRPr="008912DD" w:rsidRDefault="008734E6" w:rsidP="008734E6">
      <w:pPr>
        <w:pStyle w:val="af7"/>
        <w:spacing w:line="600" w:lineRule="atLeast"/>
        <w:ind w:left="1400" w:hangingChars="500" w:hanging="1400"/>
        <w:rPr>
          <w:rFonts w:ascii="Times New Roman" w:eastAsia="標楷體" w:hAnsi="Times New Roman"/>
          <w:sz w:val="28"/>
          <w:szCs w:val="20"/>
        </w:rPr>
      </w:pPr>
      <w:r w:rsidRPr="008912DD">
        <w:rPr>
          <w:rFonts w:ascii="Times New Roman" w:eastAsia="標楷體" w:hAnsi="Times New Roman"/>
          <w:sz w:val="28"/>
          <w:szCs w:val="20"/>
        </w:rPr>
        <w:t xml:space="preserve">DRG11206 </w:t>
      </w:r>
      <w:r w:rsidRPr="008912DD">
        <w:rPr>
          <w:rFonts w:ascii="Times New Roman" w:eastAsia="標楷體" w:hAnsi="Times New Roman"/>
          <w:sz w:val="28"/>
          <w:szCs w:val="20"/>
        </w:rPr>
        <w:t>其他經導管心臟病灶或組織</w:t>
      </w:r>
      <w:proofErr w:type="gramStart"/>
      <w:r w:rsidRPr="008912DD">
        <w:rPr>
          <w:rFonts w:ascii="Times New Roman" w:eastAsia="標楷體" w:hAnsi="Times New Roman"/>
          <w:sz w:val="28"/>
          <w:szCs w:val="20"/>
        </w:rPr>
        <w:t>剝除術</w:t>
      </w:r>
      <w:proofErr w:type="gramEnd"/>
      <w:r w:rsidRPr="008912DD">
        <w:rPr>
          <w:rFonts w:ascii="Times New Roman" w:eastAsia="標楷體" w:hAnsi="Times New Roman"/>
          <w:sz w:val="28"/>
          <w:szCs w:val="20"/>
        </w:rPr>
        <w:t>(OTHER CATHETER ABLATION OF LESION OR TISSUES)</w:t>
      </w:r>
      <w:r w:rsidRPr="008912DD">
        <w:rPr>
          <w:rFonts w:ascii="Times New Roman" w:eastAsia="標楷體" w:hAnsi="Times New Roman"/>
          <w:sz w:val="28"/>
        </w:rPr>
        <w:t>(</w:t>
      </w:r>
      <w:r w:rsidR="00A20D4E" w:rsidRPr="008912DD">
        <w:rPr>
          <w:rFonts w:ascii="Times New Roman" w:eastAsia="標楷體" w:hAnsi="Times New Roman"/>
          <w:sz w:val="28"/>
        </w:rPr>
        <w:t>110/6/1</w:t>
      </w:r>
      <w:r w:rsidRPr="008912DD">
        <w:rPr>
          <w:rFonts w:ascii="Times New Roman" w:eastAsia="標楷體" w:hAnsi="Times New Roman"/>
          <w:sz w:val="28"/>
        </w:rPr>
        <w:t>)</w:t>
      </w:r>
    </w:p>
    <w:p w14:paraId="794BEA8B" w14:textId="77777777" w:rsidR="00060FC5" w:rsidRPr="008912DD" w:rsidRDefault="00060FC5">
      <w:pPr>
        <w:spacing w:line="600" w:lineRule="exact"/>
        <w:ind w:left="563" w:hanging="549"/>
        <w:rPr>
          <w:rFonts w:ascii="標楷體" w:eastAsia="標楷體" w:hAnsi="標楷體"/>
          <w:b/>
          <w:sz w:val="28"/>
          <w:szCs w:val="28"/>
        </w:rPr>
      </w:pPr>
    </w:p>
    <w:p w14:paraId="7071D4F9" w14:textId="77777777" w:rsidR="000257EE" w:rsidRPr="008912DD" w:rsidRDefault="00274757">
      <w:pPr>
        <w:spacing w:line="600" w:lineRule="exact"/>
        <w:ind w:left="563" w:hanging="549"/>
        <w:rPr>
          <w:rFonts w:ascii="標楷體" w:eastAsia="標楷體" w:hAnsi="標楷體"/>
          <w:b/>
          <w:sz w:val="28"/>
          <w:szCs w:val="28"/>
        </w:rPr>
      </w:pPr>
      <w:r w:rsidRPr="008912DD">
        <w:rPr>
          <w:rFonts w:ascii="標楷體" w:eastAsia="標楷體" w:hAnsi="標楷體"/>
          <w:b/>
          <w:sz w:val="28"/>
          <w:szCs w:val="28"/>
        </w:rPr>
        <w:t>審查原則：</w:t>
      </w:r>
    </w:p>
    <w:p w14:paraId="5A0445AC" w14:textId="77777777" w:rsidR="008734E6" w:rsidRPr="008912DD" w:rsidRDefault="00274757" w:rsidP="008734E6">
      <w:pPr>
        <w:spacing w:line="600" w:lineRule="exact"/>
        <w:ind w:left="563" w:hanging="549"/>
        <w:jc w:val="both"/>
        <w:rPr>
          <w:rFonts w:ascii="Times New Roman" w:eastAsia="標楷體" w:hAnsi="Times New Roman"/>
          <w:b/>
          <w:sz w:val="28"/>
          <w:szCs w:val="28"/>
        </w:rPr>
      </w:pPr>
      <w:r w:rsidRPr="008912DD">
        <w:rPr>
          <w:rFonts w:ascii="Times New Roman" w:eastAsia="標楷體" w:hAnsi="Times New Roman"/>
          <w:b/>
          <w:sz w:val="28"/>
          <w:szCs w:val="28"/>
        </w:rPr>
        <w:t>(</w:t>
      </w:r>
      <w:proofErr w:type="gramStart"/>
      <w:r w:rsidRPr="008912DD">
        <w:rPr>
          <w:rFonts w:ascii="Times New Roman" w:eastAsia="標楷體" w:hAnsi="Times New Roman"/>
          <w:b/>
          <w:sz w:val="28"/>
          <w:szCs w:val="28"/>
        </w:rPr>
        <w:t>一</w:t>
      </w:r>
      <w:proofErr w:type="gramEnd"/>
      <w:r w:rsidRPr="008912DD">
        <w:rPr>
          <w:rFonts w:ascii="Times New Roman" w:eastAsia="標楷體" w:hAnsi="Times New Roman"/>
          <w:b/>
          <w:sz w:val="28"/>
          <w:szCs w:val="28"/>
        </w:rPr>
        <w:t>)</w:t>
      </w:r>
      <w:r w:rsidRPr="008912DD">
        <w:rPr>
          <w:rFonts w:ascii="Times New Roman" w:eastAsia="標楷體" w:hAnsi="Times New Roman"/>
          <w:b/>
          <w:sz w:val="28"/>
          <w:szCs w:val="28"/>
        </w:rPr>
        <w:t>診斷之正確性：</w:t>
      </w:r>
    </w:p>
    <w:p w14:paraId="70F1C301" w14:textId="77777777" w:rsidR="008734E6" w:rsidRPr="008912DD" w:rsidRDefault="008734E6" w:rsidP="008734E6">
      <w:pPr>
        <w:spacing w:line="600" w:lineRule="exact"/>
        <w:ind w:leftChars="237" w:left="849" w:hangingChars="100" w:hanging="280"/>
        <w:jc w:val="both"/>
        <w:rPr>
          <w:rFonts w:ascii="Times New Roman" w:eastAsia="標楷體" w:hAnsi="Times New Roman"/>
          <w:b/>
          <w:sz w:val="28"/>
          <w:szCs w:val="28"/>
        </w:rPr>
      </w:pPr>
      <w:r w:rsidRPr="008912DD">
        <w:rPr>
          <w:rFonts w:ascii="Times New Roman" w:eastAsia="標楷體" w:hAnsi="Times New Roman"/>
          <w:sz w:val="28"/>
          <w:szCs w:val="28"/>
        </w:rPr>
        <w:t>1.</w:t>
      </w:r>
      <w:r w:rsidR="00274757" w:rsidRPr="008912DD">
        <w:rPr>
          <w:rFonts w:ascii="Times New Roman" w:eastAsia="標楷體" w:hAnsi="Times New Roman"/>
          <w:sz w:val="28"/>
          <w:szCs w:val="28"/>
        </w:rPr>
        <w:t>主診斷：循環系統疾病或病變至少含</w:t>
      </w:r>
      <w:proofErr w:type="gramStart"/>
      <w:r w:rsidR="00274757" w:rsidRPr="008912DD">
        <w:rPr>
          <w:rFonts w:ascii="Times New Roman" w:eastAsia="標楷體" w:hAnsi="Times New Roman"/>
          <w:sz w:val="28"/>
          <w:szCs w:val="28"/>
        </w:rPr>
        <w:t>括</w:t>
      </w:r>
      <w:proofErr w:type="gramEnd"/>
      <w:r w:rsidR="00274757" w:rsidRPr="008912DD">
        <w:rPr>
          <w:rFonts w:ascii="Times New Roman" w:eastAsia="標楷體" w:hAnsi="Times New Roman"/>
          <w:sz w:val="28"/>
          <w:szCs w:val="28"/>
        </w:rPr>
        <w:t>有心律不整、冠狀動脈疾病、瓣膜性心臟病任何一項。</w:t>
      </w:r>
      <w:r w:rsidR="00274757" w:rsidRPr="008912DD">
        <w:rPr>
          <w:rFonts w:ascii="Times New Roman" w:eastAsia="標楷體" w:hAnsi="Times New Roman"/>
          <w:sz w:val="28"/>
          <w:szCs w:val="28"/>
        </w:rPr>
        <w:t>(104/1/1)</w:t>
      </w:r>
    </w:p>
    <w:p w14:paraId="05D2F04F" w14:textId="77777777" w:rsidR="000257EE" w:rsidRPr="008912DD" w:rsidRDefault="00274757" w:rsidP="008734E6">
      <w:pPr>
        <w:spacing w:line="600" w:lineRule="exact"/>
        <w:ind w:leftChars="50" w:left="120" w:firstLineChars="150" w:firstLine="420"/>
        <w:jc w:val="both"/>
        <w:rPr>
          <w:rFonts w:ascii="Times New Roman" w:eastAsia="標楷體" w:hAnsi="Times New Roman"/>
          <w:b/>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刪除</w:t>
      </w:r>
      <w:r w:rsidRPr="008912DD">
        <w:rPr>
          <w:rFonts w:ascii="Times New Roman" w:eastAsia="標楷體" w:hAnsi="Times New Roman"/>
          <w:sz w:val="28"/>
          <w:szCs w:val="28"/>
        </w:rPr>
        <w:t>(104/1/1)</w:t>
      </w:r>
    </w:p>
    <w:p w14:paraId="0859AC64" w14:textId="77777777" w:rsidR="008734E6" w:rsidRPr="008912DD" w:rsidRDefault="008734E6" w:rsidP="008734E6">
      <w:pPr>
        <w:spacing w:line="600" w:lineRule="atLeast"/>
        <w:ind w:left="563" w:hanging="549"/>
        <w:jc w:val="both"/>
        <w:rPr>
          <w:rFonts w:ascii="Times New Roman" w:eastAsia="標楷體" w:hAnsi="Times New Roman"/>
          <w:b/>
          <w:sz w:val="28"/>
          <w:szCs w:val="28"/>
        </w:rPr>
      </w:pPr>
      <w:r w:rsidRPr="008912DD">
        <w:rPr>
          <w:rFonts w:ascii="Times New Roman" w:eastAsia="標楷體" w:hAnsi="Times New Roman"/>
          <w:b/>
          <w:sz w:val="28"/>
          <w:szCs w:val="28"/>
        </w:rPr>
        <w:t xml:space="preserve"> (</w:t>
      </w:r>
      <w:r w:rsidRPr="008912DD">
        <w:rPr>
          <w:rFonts w:ascii="Times New Roman" w:eastAsia="標楷體" w:hAnsi="Times New Roman"/>
          <w:b/>
          <w:sz w:val="28"/>
          <w:szCs w:val="28"/>
        </w:rPr>
        <w:t>二</w:t>
      </w:r>
      <w:r w:rsidRPr="008912DD">
        <w:rPr>
          <w:rFonts w:ascii="Times New Roman" w:eastAsia="標楷體" w:hAnsi="Times New Roman"/>
          <w:b/>
          <w:sz w:val="28"/>
          <w:szCs w:val="28"/>
        </w:rPr>
        <w:t>)</w:t>
      </w:r>
      <w:r w:rsidRPr="008912DD">
        <w:rPr>
          <w:rFonts w:ascii="Times New Roman" w:eastAsia="標楷體" w:hAnsi="Times New Roman"/>
          <w:b/>
          <w:sz w:val="28"/>
          <w:szCs w:val="28"/>
        </w:rPr>
        <w:t>入院或主手術</w:t>
      </w:r>
      <w:r w:rsidRPr="008912DD">
        <w:rPr>
          <w:rFonts w:ascii="Times New Roman" w:eastAsia="標楷體" w:hAnsi="Times New Roman"/>
          <w:b/>
          <w:sz w:val="28"/>
          <w:szCs w:val="28"/>
        </w:rPr>
        <w:t>(</w:t>
      </w:r>
      <w:r w:rsidRPr="008912DD">
        <w:rPr>
          <w:rFonts w:ascii="Times New Roman" w:eastAsia="標楷體" w:hAnsi="Times New Roman"/>
          <w:b/>
          <w:sz w:val="28"/>
          <w:szCs w:val="28"/>
        </w:rPr>
        <w:t>處置</w:t>
      </w:r>
      <w:r w:rsidRPr="008912DD">
        <w:rPr>
          <w:rFonts w:ascii="Times New Roman" w:eastAsia="標楷體" w:hAnsi="Times New Roman"/>
          <w:b/>
          <w:sz w:val="28"/>
          <w:szCs w:val="28"/>
        </w:rPr>
        <w:t>)</w:t>
      </w:r>
      <w:r w:rsidRPr="008912DD">
        <w:rPr>
          <w:rFonts w:ascii="Times New Roman" w:eastAsia="標楷體" w:hAnsi="Times New Roman"/>
          <w:b/>
          <w:sz w:val="28"/>
          <w:szCs w:val="28"/>
        </w:rPr>
        <w:t>之適當性：</w:t>
      </w:r>
    </w:p>
    <w:p w14:paraId="733739D0" w14:textId="77777777" w:rsidR="008734E6" w:rsidRPr="008912DD" w:rsidRDefault="008734E6" w:rsidP="008734E6">
      <w:pPr>
        <w:snapToGrid w:val="0"/>
        <w:spacing w:line="600" w:lineRule="atLeast"/>
        <w:ind w:left="567" w:hanging="284"/>
        <w:jc w:val="both"/>
        <w:rPr>
          <w:rFonts w:ascii="Times New Roman" w:eastAsia="標楷體" w:hAnsi="Times New Roman"/>
        </w:rPr>
      </w:pPr>
      <w:r w:rsidRPr="008912DD">
        <w:rPr>
          <w:rFonts w:ascii="Times New Roman" w:eastAsia="標楷體" w:hAnsi="Times New Roman"/>
          <w:sz w:val="28"/>
          <w:szCs w:val="28"/>
        </w:rPr>
        <w:lastRenderedPageBreak/>
        <w:t>1.</w:t>
      </w:r>
      <w:r w:rsidRPr="008912DD">
        <w:rPr>
          <w:rFonts w:ascii="Times New Roman" w:eastAsia="標楷體" w:hAnsi="Times New Roman"/>
          <w:sz w:val="28"/>
          <w:szCs w:val="28"/>
        </w:rPr>
        <w:t>經皮冠狀動脈</w:t>
      </w:r>
      <w:proofErr w:type="gramStart"/>
      <w:r w:rsidRPr="008912DD">
        <w:rPr>
          <w:rFonts w:ascii="Times New Roman" w:eastAsia="標楷體" w:hAnsi="Times New Roman"/>
          <w:sz w:val="28"/>
          <w:szCs w:val="28"/>
        </w:rPr>
        <w:t>擴張術應符合</w:t>
      </w:r>
      <w:proofErr w:type="gramEnd"/>
      <w:r w:rsidRPr="008912DD">
        <w:rPr>
          <w:rFonts w:ascii="Times New Roman" w:eastAsia="標楷體" w:hAnsi="Times New Roman"/>
          <w:sz w:val="28"/>
          <w:szCs w:val="28"/>
        </w:rPr>
        <w:t>全民健康保險醫療服務給付項目及支付標準所訂適應症。</w:t>
      </w:r>
      <w:r w:rsidRPr="008912DD">
        <w:rPr>
          <w:rFonts w:ascii="Times New Roman" w:eastAsia="標楷體" w:hAnsi="Times New Roman"/>
          <w:sz w:val="28"/>
          <w:szCs w:val="28"/>
        </w:rPr>
        <w:t>(101/7/</w:t>
      </w:r>
      <w:proofErr w:type="gramStart"/>
      <w:r w:rsidRPr="008912DD">
        <w:rPr>
          <w:rFonts w:ascii="Times New Roman" w:eastAsia="標楷體" w:hAnsi="Times New Roman"/>
          <w:sz w:val="28"/>
          <w:szCs w:val="28"/>
        </w:rPr>
        <w:t>1)(</w:t>
      </w:r>
      <w:proofErr w:type="gramEnd"/>
      <w:r w:rsidRPr="008912DD">
        <w:rPr>
          <w:rFonts w:ascii="Times New Roman" w:eastAsia="標楷體" w:hAnsi="Times New Roman"/>
          <w:sz w:val="28"/>
          <w:szCs w:val="28"/>
        </w:rPr>
        <w:t>102/3/1)</w:t>
      </w:r>
    </w:p>
    <w:p w14:paraId="28B1D753" w14:textId="77777777" w:rsidR="008734E6" w:rsidRPr="008912DD" w:rsidRDefault="008734E6" w:rsidP="008734E6">
      <w:pPr>
        <w:snapToGrid w:val="0"/>
        <w:spacing w:line="600" w:lineRule="atLeast"/>
        <w:ind w:left="-689" w:firstLine="1044"/>
        <w:jc w:val="both"/>
        <w:rPr>
          <w:rFonts w:ascii="Times New Roman" w:eastAsia="標楷體" w:hAnsi="Times New Roman"/>
        </w:rPr>
      </w:pPr>
      <w:r w:rsidRPr="008912DD">
        <w:rPr>
          <w:rFonts w:ascii="Times New Roman" w:eastAsia="標楷體" w:hAnsi="Times New Roman"/>
          <w:sz w:val="28"/>
          <w:szCs w:val="28"/>
        </w:rPr>
        <w:t>2.</w:t>
      </w:r>
      <w:r w:rsidRPr="008912DD">
        <w:rPr>
          <w:rFonts w:ascii="Times New Roman" w:eastAsia="標楷體" w:hAnsi="Times New Roman"/>
          <w:sz w:val="28"/>
          <w:szCs w:val="28"/>
        </w:rPr>
        <w:t>心臟電氣生理檢查至少應符合下列之</w:t>
      </w:r>
      <w:proofErr w:type="gramStart"/>
      <w:r w:rsidRPr="008912DD">
        <w:rPr>
          <w:rFonts w:ascii="Times New Roman" w:eastAsia="標楷體" w:hAnsi="Times New Roman"/>
          <w:sz w:val="28"/>
          <w:szCs w:val="28"/>
        </w:rPr>
        <w:t>一</w:t>
      </w:r>
      <w:proofErr w:type="gramEnd"/>
      <w:r w:rsidRPr="008912DD">
        <w:rPr>
          <w:rFonts w:ascii="Times New Roman" w:eastAsia="標楷體" w:hAnsi="Times New Roman"/>
          <w:sz w:val="28"/>
          <w:szCs w:val="28"/>
        </w:rPr>
        <w:t>：</w:t>
      </w:r>
    </w:p>
    <w:p w14:paraId="499E613F" w14:textId="77777777" w:rsidR="008734E6" w:rsidRPr="008912DD" w:rsidRDefault="008734E6" w:rsidP="008734E6">
      <w:pPr>
        <w:snapToGrid w:val="0"/>
        <w:spacing w:line="600" w:lineRule="atLeast"/>
        <w:ind w:left="1318" w:hanging="608"/>
        <w:jc w:val="both"/>
        <w:rPr>
          <w:rFonts w:ascii="Times New Roman" w:eastAsia="標楷體" w:hAnsi="Times New Roman"/>
        </w:rPr>
      </w:pPr>
      <w:r w:rsidRPr="008912DD">
        <w:rPr>
          <w:rFonts w:ascii="Times New Roman" w:eastAsia="標楷體" w:hAnsi="Times New Roman"/>
          <w:sz w:val="28"/>
          <w:szCs w:val="28"/>
        </w:rPr>
        <w:t>(1)</w:t>
      </w:r>
      <w:r w:rsidRPr="008912DD">
        <w:rPr>
          <w:rFonts w:ascii="Times New Roman" w:eastAsia="標楷體" w:hAnsi="Times New Roman"/>
          <w:sz w:val="28"/>
          <w:szCs w:val="28"/>
        </w:rPr>
        <w:t>有症狀之心律不整病人。</w:t>
      </w:r>
    </w:p>
    <w:p w14:paraId="5C057C69" w14:textId="77777777" w:rsidR="008734E6" w:rsidRPr="008912DD" w:rsidRDefault="008734E6" w:rsidP="008734E6">
      <w:pPr>
        <w:snapToGrid w:val="0"/>
        <w:spacing w:line="600" w:lineRule="atLeast"/>
        <w:ind w:left="993" w:hanging="283"/>
        <w:jc w:val="both"/>
        <w:rPr>
          <w:rFonts w:ascii="Times New Roman" w:eastAsia="標楷體" w:hAnsi="Times New Roman"/>
        </w:rPr>
      </w:pPr>
      <w:r w:rsidRPr="008912DD">
        <w:rPr>
          <w:rFonts w:ascii="Times New Roman" w:eastAsia="標楷體" w:hAnsi="Times New Roman"/>
          <w:sz w:val="28"/>
          <w:szCs w:val="28"/>
        </w:rPr>
        <w:t>(2)</w:t>
      </w:r>
      <w:r w:rsidRPr="008912DD">
        <w:rPr>
          <w:rFonts w:ascii="Times New Roman" w:eastAsia="標楷體" w:hAnsi="Times New Roman"/>
          <w:sz w:val="28"/>
          <w:szCs w:val="28"/>
        </w:rPr>
        <w:t>心跳搏動過速而藥物治療無效，或病人無法適應藥物而</w:t>
      </w:r>
      <w:proofErr w:type="gramStart"/>
      <w:r w:rsidRPr="008912DD">
        <w:rPr>
          <w:rFonts w:ascii="Times New Roman" w:eastAsia="標楷體" w:hAnsi="Times New Roman"/>
          <w:sz w:val="28"/>
          <w:szCs w:val="28"/>
        </w:rPr>
        <w:t>選擇灼燒治療</w:t>
      </w:r>
      <w:proofErr w:type="gramEnd"/>
      <w:r w:rsidRPr="008912DD">
        <w:rPr>
          <w:rFonts w:ascii="Times New Roman" w:eastAsia="標楷體" w:hAnsi="Times New Roman"/>
          <w:sz w:val="28"/>
          <w:szCs w:val="28"/>
        </w:rPr>
        <w:t>者。</w:t>
      </w:r>
    </w:p>
    <w:p w14:paraId="5982AFC5" w14:textId="77777777" w:rsidR="008734E6" w:rsidRPr="008912DD" w:rsidRDefault="008734E6" w:rsidP="008734E6">
      <w:pPr>
        <w:snapToGrid w:val="0"/>
        <w:spacing w:line="600" w:lineRule="atLeast"/>
        <w:ind w:left="1318" w:hanging="608"/>
        <w:jc w:val="both"/>
        <w:rPr>
          <w:rFonts w:ascii="Times New Roman" w:eastAsia="標楷體" w:hAnsi="Times New Roman"/>
        </w:rPr>
      </w:pPr>
      <w:r w:rsidRPr="008912DD">
        <w:rPr>
          <w:rFonts w:ascii="Times New Roman" w:eastAsia="標楷體" w:hAnsi="Times New Roman"/>
          <w:sz w:val="28"/>
          <w:szCs w:val="28"/>
        </w:rPr>
        <w:t>(3)</w:t>
      </w:r>
      <w:r w:rsidRPr="008912DD">
        <w:rPr>
          <w:rFonts w:ascii="Times New Roman" w:eastAsia="標楷體" w:hAnsi="Times New Roman"/>
          <w:sz w:val="28"/>
          <w:szCs w:val="28"/>
        </w:rPr>
        <w:t>有附加路線心律不整病人。</w:t>
      </w:r>
    </w:p>
    <w:p w14:paraId="059DFA6D" w14:textId="77777777" w:rsidR="008734E6" w:rsidRPr="008912DD" w:rsidRDefault="008734E6" w:rsidP="008734E6">
      <w:pPr>
        <w:snapToGrid w:val="0"/>
        <w:spacing w:line="600" w:lineRule="atLeast"/>
        <w:ind w:left="-473" w:firstLine="1182"/>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疑似心因性引起的昏厥或心悸。</w:t>
      </w:r>
    </w:p>
    <w:p w14:paraId="189CE39E" w14:textId="77777777" w:rsidR="008734E6" w:rsidRPr="008912DD" w:rsidRDefault="008734E6" w:rsidP="008734E6">
      <w:pPr>
        <w:snapToGrid w:val="0"/>
        <w:spacing w:line="600" w:lineRule="atLeast"/>
        <w:ind w:left="1168" w:hanging="462"/>
        <w:jc w:val="both"/>
        <w:rPr>
          <w:rFonts w:ascii="Times New Roman" w:eastAsia="標楷體" w:hAnsi="Times New Roman"/>
        </w:rPr>
      </w:pPr>
      <w:r w:rsidRPr="008912DD">
        <w:rPr>
          <w:rFonts w:ascii="Times New Roman" w:eastAsia="標楷體" w:hAnsi="Times New Roman"/>
          <w:sz w:val="28"/>
          <w:szCs w:val="28"/>
        </w:rPr>
        <w:t>(5)</w:t>
      </w:r>
      <w:r w:rsidRPr="008912DD">
        <w:rPr>
          <w:rFonts w:ascii="Times New Roman" w:eastAsia="標楷體" w:hAnsi="Times New Roman"/>
          <w:sz w:val="28"/>
          <w:szCs w:val="28"/>
        </w:rPr>
        <w:t>有心律不整症狀，在手術檢查時可誘發或出現心律</w:t>
      </w:r>
      <w:proofErr w:type="gramStart"/>
      <w:r w:rsidRPr="008912DD">
        <w:rPr>
          <w:rFonts w:ascii="Times New Roman" w:eastAsia="標楷體" w:hAnsi="Times New Roman"/>
          <w:sz w:val="28"/>
          <w:szCs w:val="28"/>
        </w:rPr>
        <w:t>不整者</w:t>
      </w:r>
      <w:proofErr w:type="gramEnd"/>
      <w:r w:rsidRPr="008912DD">
        <w:rPr>
          <w:rFonts w:ascii="Times New Roman" w:eastAsia="標楷體" w:hAnsi="Times New Roman"/>
          <w:sz w:val="28"/>
          <w:szCs w:val="28"/>
        </w:rPr>
        <w:t>。</w:t>
      </w:r>
    </w:p>
    <w:p w14:paraId="55D4EAD4" w14:textId="77777777" w:rsidR="008734E6" w:rsidRPr="008912DD" w:rsidRDefault="008734E6" w:rsidP="008734E6">
      <w:pPr>
        <w:snapToGrid w:val="0"/>
        <w:spacing w:line="600" w:lineRule="atLeast"/>
        <w:ind w:left="591" w:hanging="308"/>
        <w:jc w:val="both"/>
        <w:rPr>
          <w:rFonts w:ascii="Times New Roman" w:eastAsia="標楷體" w:hAnsi="Times New Roman"/>
        </w:rPr>
      </w:pPr>
      <w:r w:rsidRPr="008912DD">
        <w:rPr>
          <w:rFonts w:ascii="Times New Roman" w:eastAsia="標楷體" w:hAnsi="Times New Roman"/>
          <w:sz w:val="28"/>
          <w:szCs w:val="28"/>
        </w:rPr>
        <w:t>3.</w:t>
      </w:r>
      <w:r w:rsidRPr="008912DD">
        <w:rPr>
          <w:rFonts w:ascii="Times New Roman" w:eastAsia="標楷體" w:hAnsi="Times New Roman"/>
          <w:sz w:val="28"/>
          <w:szCs w:val="28"/>
        </w:rPr>
        <w:t>不</w:t>
      </w:r>
      <w:proofErr w:type="gramStart"/>
      <w:r w:rsidRPr="008912DD">
        <w:rPr>
          <w:rFonts w:ascii="Times New Roman" w:eastAsia="標楷體" w:hAnsi="Times New Roman"/>
          <w:sz w:val="28"/>
          <w:szCs w:val="28"/>
        </w:rPr>
        <w:t>整脈經導管燒灼術應符合</w:t>
      </w:r>
      <w:proofErr w:type="gramEnd"/>
      <w:r w:rsidRPr="008912DD">
        <w:rPr>
          <w:rFonts w:ascii="Times New Roman" w:eastAsia="標楷體" w:hAnsi="Times New Roman"/>
          <w:sz w:val="28"/>
          <w:szCs w:val="28"/>
        </w:rPr>
        <w:t>全民健康保險醫療服務給付項目及支付標準規定。</w:t>
      </w:r>
      <w:r w:rsidRPr="008912DD">
        <w:rPr>
          <w:rFonts w:ascii="Times New Roman" w:eastAsia="標楷體" w:hAnsi="Times New Roman"/>
          <w:sz w:val="28"/>
          <w:szCs w:val="28"/>
        </w:rPr>
        <w:t>(102/3/1)</w:t>
      </w:r>
    </w:p>
    <w:p w14:paraId="6441BD53" w14:textId="77777777" w:rsidR="008734E6" w:rsidRPr="008912DD" w:rsidRDefault="008734E6" w:rsidP="008734E6">
      <w:pPr>
        <w:spacing w:line="600" w:lineRule="atLeast"/>
        <w:ind w:left="563" w:hanging="549"/>
        <w:jc w:val="both"/>
        <w:rPr>
          <w:rFonts w:ascii="Times New Roman" w:eastAsia="標楷體" w:hAnsi="Times New Roman"/>
          <w:b/>
          <w:sz w:val="28"/>
          <w:szCs w:val="28"/>
        </w:rPr>
      </w:pPr>
    </w:p>
    <w:p w14:paraId="49091216" w14:textId="77777777" w:rsidR="008734E6" w:rsidRPr="008912DD" w:rsidRDefault="008734E6" w:rsidP="008734E6">
      <w:pPr>
        <w:spacing w:line="600" w:lineRule="atLeast"/>
        <w:ind w:left="563" w:hanging="549"/>
        <w:jc w:val="both"/>
        <w:rPr>
          <w:rFonts w:ascii="Times New Roman" w:eastAsia="標楷體" w:hAnsi="Times New Roman"/>
        </w:rPr>
      </w:pPr>
      <w:r w:rsidRPr="008912DD">
        <w:rPr>
          <w:rFonts w:ascii="Times New Roman" w:eastAsia="標楷體" w:hAnsi="Times New Roman"/>
          <w:b/>
          <w:sz w:val="28"/>
          <w:szCs w:val="28"/>
        </w:rPr>
        <w:t>(</w:t>
      </w:r>
      <w:r w:rsidRPr="008912DD">
        <w:rPr>
          <w:rFonts w:ascii="Times New Roman" w:eastAsia="標楷體" w:hAnsi="Times New Roman"/>
          <w:b/>
          <w:sz w:val="28"/>
          <w:szCs w:val="28"/>
        </w:rPr>
        <w:t>三</w:t>
      </w:r>
      <w:r w:rsidRPr="008912DD">
        <w:rPr>
          <w:rFonts w:ascii="Times New Roman" w:eastAsia="標楷體" w:hAnsi="Times New Roman"/>
          <w:b/>
          <w:sz w:val="28"/>
          <w:szCs w:val="28"/>
        </w:rPr>
        <w:t xml:space="preserve">) </w:t>
      </w:r>
      <w:r w:rsidRPr="008912DD">
        <w:rPr>
          <w:rFonts w:ascii="Times New Roman" w:eastAsia="標楷體" w:hAnsi="Times New Roman"/>
          <w:b/>
          <w:sz w:val="28"/>
          <w:szCs w:val="28"/>
        </w:rPr>
        <w:t>施行本項</w:t>
      </w:r>
      <w:r w:rsidRPr="008912DD">
        <w:rPr>
          <w:rFonts w:ascii="Times New Roman" w:eastAsia="標楷體" w:hAnsi="Times New Roman"/>
          <w:b/>
          <w:sz w:val="28"/>
          <w:szCs w:val="28"/>
        </w:rPr>
        <w:t>DRG</w:t>
      </w:r>
      <w:r w:rsidRPr="008912DD">
        <w:rPr>
          <w:rFonts w:ascii="Times New Roman" w:eastAsia="標楷體" w:hAnsi="Times New Roman"/>
          <w:b/>
          <w:sz w:val="28"/>
          <w:szCs w:val="28"/>
        </w:rPr>
        <w:t>項目應提供之相關檢查</w:t>
      </w:r>
      <w:r w:rsidRPr="008912DD">
        <w:rPr>
          <w:rFonts w:ascii="Times New Roman" w:eastAsia="標楷體" w:hAnsi="Times New Roman"/>
          <w:b/>
          <w:sz w:val="28"/>
          <w:szCs w:val="28"/>
        </w:rPr>
        <w:t>(</w:t>
      </w:r>
      <w:r w:rsidRPr="008912DD">
        <w:rPr>
          <w:rFonts w:ascii="Times New Roman" w:eastAsia="標楷體" w:hAnsi="Times New Roman"/>
          <w:b/>
          <w:sz w:val="28"/>
          <w:szCs w:val="28"/>
        </w:rPr>
        <w:t>驗</w:t>
      </w:r>
      <w:r w:rsidRPr="008912DD">
        <w:rPr>
          <w:rFonts w:ascii="Times New Roman" w:eastAsia="標楷體" w:hAnsi="Times New Roman"/>
          <w:b/>
          <w:sz w:val="28"/>
          <w:szCs w:val="28"/>
        </w:rPr>
        <w:t>)</w:t>
      </w:r>
      <w:r w:rsidRPr="008912DD">
        <w:rPr>
          <w:rFonts w:ascii="Times New Roman" w:eastAsia="標楷體" w:hAnsi="Times New Roman"/>
          <w:b/>
          <w:bCs/>
          <w:sz w:val="28"/>
          <w:szCs w:val="28"/>
        </w:rPr>
        <w:t xml:space="preserve"> </w:t>
      </w:r>
      <w:r w:rsidRPr="008912DD">
        <w:rPr>
          <w:rFonts w:ascii="Times New Roman" w:eastAsia="標楷體" w:hAnsi="Times New Roman"/>
          <w:sz w:val="28"/>
          <w:szCs w:val="28"/>
        </w:rPr>
        <w:t>：</w:t>
      </w:r>
      <w:r w:rsidRPr="008912DD">
        <w:rPr>
          <w:rFonts w:ascii="Times New Roman" w:eastAsia="標楷體" w:hAnsi="Times New Roman"/>
          <w:sz w:val="28"/>
          <w:szCs w:val="28"/>
        </w:rPr>
        <w:t>(104/1/1)</w:t>
      </w:r>
    </w:p>
    <w:p w14:paraId="7C07B646" w14:textId="77777777" w:rsidR="008734E6" w:rsidRPr="008912DD" w:rsidRDefault="008734E6" w:rsidP="008734E6">
      <w:pPr>
        <w:spacing w:line="600" w:lineRule="atLeast"/>
        <w:ind w:left="492" w:firstLineChars="50" w:firstLine="140"/>
        <w:jc w:val="both"/>
        <w:rPr>
          <w:rFonts w:ascii="Times New Roman" w:eastAsia="標楷體" w:hAnsi="Times New Roman"/>
        </w:rPr>
      </w:pPr>
      <w:r w:rsidRPr="008912DD">
        <w:rPr>
          <w:rFonts w:ascii="Times New Roman" w:eastAsia="標楷體" w:hAnsi="Times New Roman"/>
          <w:sz w:val="28"/>
          <w:szCs w:val="28"/>
        </w:rPr>
        <w:t>施行下列任一項檢查符合者－</w:t>
      </w:r>
      <w:r w:rsidRPr="008912DD">
        <w:rPr>
          <w:rFonts w:ascii="Times New Roman" w:eastAsia="標楷體" w:hAnsi="Times New Roman"/>
          <w:sz w:val="28"/>
          <w:szCs w:val="28"/>
        </w:rPr>
        <w:t>(104/1/1)</w:t>
      </w:r>
    </w:p>
    <w:p w14:paraId="4EE884EE" w14:textId="77777777" w:rsidR="008734E6" w:rsidRPr="008912DD" w:rsidRDefault="008734E6" w:rsidP="00940ACE">
      <w:pPr>
        <w:numPr>
          <w:ilvl w:val="0"/>
          <w:numId w:val="30"/>
        </w:numPr>
        <w:spacing w:line="600" w:lineRule="atLeast"/>
        <w:jc w:val="both"/>
        <w:rPr>
          <w:rFonts w:ascii="Times New Roman" w:eastAsia="標楷體" w:hAnsi="Times New Roman"/>
        </w:rPr>
      </w:pPr>
      <w:r w:rsidRPr="008912DD">
        <w:rPr>
          <w:rFonts w:ascii="Times New Roman" w:eastAsia="標楷體" w:hAnsi="Times New Roman"/>
          <w:sz w:val="28"/>
          <w:szCs w:val="28"/>
        </w:rPr>
        <w:t>靜態心電圖顯示有缺氧變化。</w:t>
      </w:r>
      <w:r w:rsidRPr="008912DD">
        <w:rPr>
          <w:rFonts w:ascii="Times New Roman" w:eastAsia="標楷體" w:hAnsi="Times New Roman"/>
          <w:sz w:val="28"/>
          <w:szCs w:val="28"/>
        </w:rPr>
        <w:t>(104/1/1)</w:t>
      </w:r>
    </w:p>
    <w:p w14:paraId="49406EB5" w14:textId="77777777" w:rsidR="008734E6" w:rsidRPr="008912DD" w:rsidRDefault="008734E6" w:rsidP="00940ACE">
      <w:pPr>
        <w:numPr>
          <w:ilvl w:val="0"/>
          <w:numId w:val="30"/>
        </w:numPr>
        <w:spacing w:line="600" w:lineRule="atLeast"/>
        <w:jc w:val="both"/>
        <w:rPr>
          <w:rFonts w:ascii="Times New Roman" w:eastAsia="標楷體" w:hAnsi="Times New Roman"/>
        </w:rPr>
      </w:pPr>
      <w:r w:rsidRPr="008912DD">
        <w:rPr>
          <w:rFonts w:ascii="Times New Roman" w:eastAsia="標楷體" w:hAnsi="Times New Roman"/>
          <w:sz w:val="28"/>
          <w:szCs w:val="28"/>
        </w:rPr>
        <w:t>24</w:t>
      </w:r>
      <w:r w:rsidRPr="008912DD">
        <w:rPr>
          <w:rFonts w:ascii="Times New Roman" w:eastAsia="標楷體" w:hAnsi="Times New Roman"/>
          <w:sz w:val="28"/>
          <w:szCs w:val="28"/>
        </w:rPr>
        <w:t>小時心電圖或心電圖長期記錄器</w:t>
      </w:r>
      <w:r w:rsidRPr="008912DD">
        <w:rPr>
          <w:rFonts w:ascii="Times New Roman" w:eastAsia="標楷體" w:hAnsi="Times New Roman"/>
          <w:sz w:val="28"/>
          <w:szCs w:val="28"/>
        </w:rPr>
        <w:t>(</w:t>
      </w:r>
      <w:r w:rsidRPr="008912DD">
        <w:rPr>
          <w:rFonts w:ascii="Times New Roman" w:eastAsia="標楷體" w:hAnsi="Times New Roman"/>
          <w:sz w:val="28"/>
          <w:szCs w:val="28"/>
        </w:rPr>
        <w:t>有嚴重心律不整或心肌缺氧者</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Pr="008912DD">
        <w:rPr>
          <w:rFonts w:ascii="Times New Roman" w:eastAsia="標楷體" w:hAnsi="Times New Roman"/>
          <w:sz w:val="28"/>
          <w:szCs w:val="28"/>
        </w:rPr>
        <w:t>(104/1/1)</w:t>
      </w:r>
    </w:p>
    <w:p w14:paraId="47E40433" w14:textId="77777777" w:rsidR="008734E6" w:rsidRPr="008912DD" w:rsidRDefault="008734E6" w:rsidP="008734E6">
      <w:pPr>
        <w:spacing w:line="600" w:lineRule="atLeast"/>
        <w:ind w:firstLine="305"/>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壓力測試</w:t>
      </w:r>
      <w:r w:rsidRPr="008912DD">
        <w:rPr>
          <w:rFonts w:ascii="Times New Roman" w:eastAsia="標楷體" w:hAnsi="Times New Roman"/>
          <w:sz w:val="28"/>
          <w:szCs w:val="28"/>
        </w:rPr>
        <w:t>(stress testing)</w:t>
      </w:r>
      <w:r w:rsidRPr="008912DD">
        <w:rPr>
          <w:rFonts w:ascii="Times New Roman" w:eastAsia="標楷體" w:hAnsi="Times New Roman"/>
          <w:sz w:val="28"/>
          <w:szCs w:val="28"/>
        </w:rPr>
        <w:t>。</w:t>
      </w:r>
    </w:p>
    <w:p w14:paraId="1181E854" w14:textId="77777777" w:rsidR="008734E6" w:rsidRPr="008912DD" w:rsidRDefault="008734E6" w:rsidP="008734E6">
      <w:pPr>
        <w:snapToGrid w:val="0"/>
        <w:spacing w:line="600" w:lineRule="atLeast"/>
        <w:ind w:left="-2" w:firstLine="764"/>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運動心電圖。</w:t>
      </w:r>
    </w:p>
    <w:p w14:paraId="3FBAA326" w14:textId="77777777" w:rsidR="008734E6" w:rsidRPr="008912DD" w:rsidRDefault="008734E6" w:rsidP="008734E6">
      <w:pPr>
        <w:snapToGrid w:val="0"/>
        <w:spacing w:line="600" w:lineRule="atLeast"/>
        <w:ind w:left="-2" w:firstLine="764"/>
        <w:jc w:val="both"/>
        <w:rPr>
          <w:rFonts w:ascii="Times New Roman" w:eastAsia="標楷體" w:hAnsi="Times New Roman"/>
        </w:rPr>
      </w:pPr>
      <w:r w:rsidRPr="008912DD">
        <w:rPr>
          <w:rFonts w:ascii="Times New Roman" w:eastAsia="標楷體" w:hAnsi="Times New Roman"/>
          <w:sz w:val="28"/>
          <w:szCs w:val="28"/>
        </w:rPr>
        <w:t>(2)</w:t>
      </w:r>
      <w:r w:rsidRPr="008912DD">
        <w:rPr>
          <w:rFonts w:ascii="Times New Roman" w:eastAsia="標楷體" w:hAnsi="Times New Roman"/>
          <w:sz w:val="28"/>
          <w:szCs w:val="28"/>
        </w:rPr>
        <w:t>鉈</w:t>
      </w:r>
      <w:r w:rsidRPr="008912DD">
        <w:rPr>
          <w:rFonts w:ascii="Times New Roman" w:eastAsia="標楷體" w:hAnsi="Times New Roman"/>
          <w:sz w:val="28"/>
          <w:szCs w:val="28"/>
        </w:rPr>
        <w:t>201</w:t>
      </w:r>
      <w:r w:rsidRPr="008912DD">
        <w:rPr>
          <w:rFonts w:ascii="Times New Roman" w:eastAsia="標楷體" w:hAnsi="Times New Roman"/>
          <w:sz w:val="28"/>
          <w:szCs w:val="28"/>
        </w:rPr>
        <w:t>心肌灌注檢查。</w:t>
      </w:r>
    </w:p>
    <w:p w14:paraId="7611D154" w14:textId="77777777" w:rsidR="008734E6" w:rsidRPr="008912DD" w:rsidRDefault="008734E6" w:rsidP="008734E6">
      <w:pPr>
        <w:snapToGrid w:val="0"/>
        <w:spacing w:line="600" w:lineRule="atLeast"/>
        <w:ind w:left="-2" w:firstLine="764"/>
        <w:jc w:val="both"/>
        <w:rPr>
          <w:rFonts w:ascii="Times New Roman" w:eastAsia="標楷體" w:hAnsi="Times New Roman"/>
        </w:rPr>
      </w:pPr>
      <w:r w:rsidRPr="008912DD">
        <w:rPr>
          <w:rFonts w:ascii="Times New Roman" w:eastAsia="標楷體" w:hAnsi="Times New Roman"/>
          <w:sz w:val="28"/>
          <w:szCs w:val="28"/>
        </w:rPr>
        <w:t>(3)</w:t>
      </w:r>
      <w:r w:rsidRPr="008912DD">
        <w:rPr>
          <w:rFonts w:ascii="Times New Roman" w:eastAsia="標楷體" w:hAnsi="Times New Roman"/>
          <w:sz w:val="28"/>
          <w:szCs w:val="28"/>
        </w:rPr>
        <w:t>放射核醫心臟血管造影檢查。</w:t>
      </w:r>
    </w:p>
    <w:p w14:paraId="24986C44" w14:textId="77777777" w:rsidR="008734E6" w:rsidRPr="008912DD" w:rsidRDefault="008734E6" w:rsidP="008734E6">
      <w:pPr>
        <w:snapToGrid w:val="0"/>
        <w:spacing w:line="600" w:lineRule="atLeast"/>
        <w:ind w:left="-2" w:firstLine="764"/>
        <w:jc w:val="both"/>
        <w:rPr>
          <w:rFonts w:ascii="Times New Roman" w:eastAsia="標楷體" w:hAnsi="Times New Roman"/>
        </w:rPr>
      </w:pPr>
      <w:r w:rsidRPr="008912DD">
        <w:rPr>
          <w:rFonts w:ascii="Times New Roman" w:eastAsia="標楷體" w:hAnsi="Times New Roman"/>
          <w:sz w:val="28"/>
          <w:szCs w:val="28"/>
        </w:rPr>
        <w:t>(4)</w:t>
      </w:r>
      <w:r w:rsidRPr="008912DD">
        <w:rPr>
          <w:rFonts w:ascii="Times New Roman" w:eastAsia="標楷體" w:hAnsi="Times New Roman"/>
          <w:sz w:val="28"/>
          <w:szCs w:val="28"/>
        </w:rPr>
        <w:t>超音波心臟圖。</w:t>
      </w:r>
    </w:p>
    <w:p w14:paraId="067E4426" w14:textId="77777777" w:rsidR="008734E6" w:rsidRPr="008912DD" w:rsidRDefault="008734E6" w:rsidP="008734E6">
      <w:pPr>
        <w:snapToGrid w:val="0"/>
        <w:spacing w:line="600" w:lineRule="atLeast"/>
        <w:ind w:left="-2" w:firstLine="764"/>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其他壓力測試陽性反應者。</w:t>
      </w:r>
    </w:p>
    <w:p w14:paraId="3509184F" w14:textId="77777777" w:rsidR="008734E6" w:rsidRPr="008912DD" w:rsidRDefault="008734E6" w:rsidP="008734E6">
      <w:pPr>
        <w:snapToGrid w:val="0"/>
        <w:spacing w:line="600" w:lineRule="atLeast"/>
        <w:ind w:left="567" w:hanging="284"/>
        <w:jc w:val="both"/>
        <w:rPr>
          <w:rFonts w:ascii="Times New Roman" w:eastAsia="標楷體" w:hAnsi="Times New Roman"/>
          <w:sz w:val="28"/>
          <w:szCs w:val="28"/>
        </w:rPr>
      </w:pPr>
      <w:r w:rsidRPr="008912DD">
        <w:rPr>
          <w:rFonts w:ascii="Times New Roman" w:eastAsia="標楷體" w:hAnsi="Times New Roman"/>
          <w:sz w:val="28"/>
          <w:szCs w:val="28"/>
        </w:rPr>
        <w:lastRenderedPageBreak/>
        <w:t>4.</w:t>
      </w:r>
      <w:r w:rsidRPr="008912DD">
        <w:rPr>
          <w:rFonts w:ascii="Times New Roman" w:eastAsia="標楷體" w:hAnsi="Times New Roman"/>
          <w:sz w:val="28"/>
          <w:szCs w:val="28"/>
        </w:rPr>
        <w:t>有心律不整症狀，在手術檢查時可誘發或出現心律</w:t>
      </w:r>
      <w:proofErr w:type="gramStart"/>
      <w:r w:rsidRPr="008912DD">
        <w:rPr>
          <w:rFonts w:ascii="Times New Roman" w:eastAsia="標楷體" w:hAnsi="Times New Roman"/>
          <w:sz w:val="28"/>
          <w:szCs w:val="28"/>
        </w:rPr>
        <w:t>不整者</w:t>
      </w:r>
      <w:proofErr w:type="gramEnd"/>
      <w:r w:rsidRPr="008912DD">
        <w:rPr>
          <w:rFonts w:ascii="Times New Roman" w:eastAsia="標楷體" w:hAnsi="Times New Roman"/>
          <w:sz w:val="28"/>
          <w:szCs w:val="28"/>
        </w:rPr>
        <w:t>，則附上手術時的心律不整心電圖或心內電圖。</w:t>
      </w:r>
    </w:p>
    <w:p w14:paraId="38F65283" w14:textId="77777777" w:rsidR="008734E6" w:rsidRPr="008912DD" w:rsidRDefault="008734E6" w:rsidP="008734E6">
      <w:pPr>
        <w:snapToGrid w:val="0"/>
        <w:spacing w:line="600" w:lineRule="atLeast"/>
        <w:ind w:left="2" w:firstLine="302"/>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以上檢查應檢附圖像檔及書面報告。</w:t>
      </w:r>
    </w:p>
    <w:p w14:paraId="5CC82DD3" w14:textId="77777777" w:rsidR="008734E6" w:rsidRPr="008912DD" w:rsidRDefault="008734E6" w:rsidP="008734E6">
      <w:pPr>
        <w:spacing w:line="600" w:lineRule="atLeast"/>
        <w:ind w:left="563" w:hanging="549"/>
        <w:jc w:val="both"/>
        <w:rPr>
          <w:rFonts w:ascii="Times New Roman" w:eastAsia="標楷體" w:hAnsi="Times New Roman"/>
          <w:b/>
          <w:sz w:val="28"/>
          <w:szCs w:val="28"/>
        </w:rPr>
      </w:pPr>
    </w:p>
    <w:p w14:paraId="0692E760" w14:textId="77777777" w:rsidR="008734E6" w:rsidRPr="008912DD" w:rsidRDefault="008734E6" w:rsidP="008734E6">
      <w:pPr>
        <w:spacing w:line="600" w:lineRule="atLeast"/>
        <w:ind w:left="563" w:hanging="549"/>
        <w:jc w:val="both"/>
        <w:rPr>
          <w:rFonts w:ascii="Times New Roman" w:eastAsia="標楷體" w:hAnsi="Times New Roman"/>
          <w:b/>
          <w:sz w:val="28"/>
          <w:szCs w:val="28"/>
        </w:rPr>
      </w:pPr>
      <w:r w:rsidRPr="008912DD">
        <w:rPr>
          <w:rFonts w:ascii="Times New Roman" w:eastAsia="標楷體" w:hAnsi="Times New Roman"/>
          <w:b/>
          <w:sz w:val="28"/>
          <w:szCs w:val="28"/>
        </w:rPr>
        <w:t>(</w:t>
      </w:r>
      <w:r w:rsidRPr="008912DD">
        <w:rPr>
          <w:rFonts w:ascii="Times New Roman" w:eastAsia="標楷體" w:hAnsi="Times New Roman"/>
          <w:b/>
          <w:sz w:val="28"/>
          <w:szCs w:val="28"/>
        </w:rPr>
        <w:t>四</w:t>
      </w:r>
      <w:r w:rsidRPr="008912DD">
        <w:rPr>
          <w:rFonts w:ascii="Times New Roman" w:eastAsia="標楷體" w:hAnsi="Times New Roman"/>
          <w:b/>
          <w:sz w:val="28"/>
          <w:szCs w:val="28"/>
        </w:rPr>
        <w:t>)</w:t>
      </w:r>
      <w:r w:rsidRPr="008912DD">
        <w:rPr>
          <w:rFonts w:ascii="Times New Roman" w:eastAsia="標楷體" w:hAnsi="Times New Roman"/>
          <w:b/>
          <w:sz w:val="28"/>
          <w:szCs w:val="28"/>
        </w:rPr>
        <w:t>出院狀態：</w:t>
      </w:r>
    </w:p>
    <w:p w14:paraId="4CC2FAAF" w14:textId="77777777" w:rsidR="008734E6" w:rsidRPr="008912DD" w:rsidRDefault="008734E6" w:rsidP="008734E6">
      <w:pPr>
        <w:pStyle w:val="111"/>
        <w:spacing w:line="600" w:lineRule="atLeast"/>
        <w:ind w:left="566" w:firstLine="0"/>
        <w:jc w:val="both"/>
        <w:rPr>
          <w:rFonts w:ascii="Times New Roman" w:hAnsi="Times New Roman"/>
        </w:rPr>
      </w:pPr>
      <w:r w:rsidRPr="008912DD">
        <w:rPr>
          <w:rFonts w:ascii="Times New Roman" w:hAnsi="Times New Roman"/>
        </w:rPr>
        <w:t>本項</w:t>
      </w:r>
      <w:r w:rsidRPr="008912DD">
        <w:rPr>
          <w:rFonts w:ascii="Times New Roman" w:hAnsi="Times New Roman"/>
        </w:rPr>
        <w:t>DRG</w:t>
      </w:r>
      <w:r w:rsidRPr="008912DD">
        <w:rPr>
          <w:rFonts w:ascii="Times New Roman" w:hAnsi="Times New Roman"/>
        </w:rPr>
        <w:t>個案在出院時，應符合下列出院狀況：</w:t>
      </w:r>
    </w:p>
    <w:p w14:paraId="6F17D6E0" w14:textId="77777777" w:rsidR="008734E6" w:rsidRPr="008912DD" w:rsidRDefault="008734E6" w:rsidP="008734E6">
      <w:pPr>
        <w:pStyle w:val="111"/>
        <w:spacing w:line="600" w:lineRule="atLeast"/>
        <w:ind w:left="0" w:firstLine="305"/>
        <w:jc w:val="both"/>
        <w:rPr>
          <w:rFonts w:ascii="Times New Roman" w:hAnsi="Times New Roman"/>
        </w:rPr>
      </w:pPr>
      <w:r w:rsidRPr="008912DD">
        <w:rPr>
          <w:rFonts w:ascii="Times New Roman" w:hAnsi="Times New Roman"/>
        </w:rPr>
        <w:t>1.</w:t>
      </w:r>
      <w:r w:rsidRPr="008912DD">
        <w:rPr>
          <w:rFonts w:ascii="Times New Roman" w:hAnsi="Times New Roman"/>
        </w:rPr>
        <w:t>臨床症狀改善。</w:t>
      </w:r>
    </w:p>
    <w:p w14:paraId="009B3E46" w14:textId="77777777" w:rsidR="008734E6" w:rsidRPr="008912DD" w:rsidRDefault="008734E6" w:rsidP="008734E6">
      <w:pPr>
        <w:snapToGrid w:val="0"/>
        <w:spacing w:line="600" w:lineRule="atLeast"/>
        <w:ind w:left="440" w:hanging="154"/>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無重大併發症。</w:t>
      </w:r>
    </w:p>
    <w:p w14:paraId="5EB0B04F" w14:textId="77777777" w:rsidR="008734E6" w:rsidRPr="008912DD" w:rsidRDefault="008734E6" w:rsidP="008734E6">
      <w:pPr>
        <w:pStyle w:val="110"/>
        <w:spacing w:line="600" w:lineRule="atLeast"/>
        <w:ind w:left="535" w:hanging="252"/>
        <w:jc w:val="both"/>
        <w:rPr>
          <w:rFonts w:ascii="Times New Roman" w:hAnsi="Times New Roman"/>
        </w:rPr>
      </w:pPr>
      <w:r w:rsidRPr="008912DD">
        <w:rPr>
          <w:rFonts w:ascii="Times New Roman" w:hAnsi="Times New Roman"/>
        </w:rPr>
        <w:t>3.</w:t>
      </w:r>
      <w:r w:rsidRPr="008912DD">
        <w:rPr>
          <w:rFonts w:ascii="Times New Roman" w:hAnsi="Times New Roman"/>
        </w:rPr>
        <w:t>可以回復日常生活狀態。</w:t>
      </w:r>
    </w:p>
    <w:p w14:paraId="3B68BF56" w14:textId="77777777" w:rsidR="000257EE" w:rsidRPr="008912DD" w:rsidRDefault="000257EE">
      <w:pPr>
        <w:pStyle w:val="13"/>
        <w:spacing w:line="600" w:lineRule="exact"/>
        <w:ind w:right="-98"/>
        <w:rPr>
          <w:u w:val="single"/>
        </w:rPr>
      </w:pPr>
    </w:p>
    <w:p w14:paraId="3C81161E" w14:textId="77777777" w:rsidR="000257EE" w:rsidRPr="008912DD" w:rsidRDefault="00274757" w:rsidP="0083328D">
      <w:pPr>
        <w:pageBreakBefore/>
        <w:snapToGrid w:val="0"/>
        <w:spacing w:line="600" w:lineRule="exact"/>
        <w:ind w:left="1176" w:hanging="1176"/>
        <w:rPr>
          <w:rFonts w:ascii="Times New Roman" w:hAnsi="Times New Roman"/>
        </w:rPr>
      </w:pPr>
      <w:r w:rsidRPr="008912DD">
        <w:rPr>
          <w:rFonts w:ascii="Times New Roman" w:eastAsia="標楷體" w:hAnsi="Times New Roman"/>
          <w:b/>
          <w:sz w:val="28"/>
          <w:szCs w:val="28"/>
        </w:rPr>
        <w:lastRenderedPageBreak/>
        <w:t>DRG 124</w:t>
      </w:r>
      <w:r w:rsidRPr="008912DD">
        <w:rPr>
          <w:rFonts w:ascii="Times New Roman" w:eastAsia="標楷體" w:hAnsi="Times New Roman"/>
          <w:sz w:val="28"/>
          <w:szCs w:val="28"/>
        </w:rPr>
        <w:t>循環性疾病，急性心肌梗塞除外，有心導管，有複雜診斷</w:t>
      </w:r>
      <w:r w:rsidRPr="008912DD">
        <w:rPr>
          <w:rFonts w:ascii="Times New Roman" w:eastAsia="標楷體" w:hAnsi="Times New Roman"/>
          <w:sz w:val="28"/>
          <w:szCs w:val="28"/>
        </w:rPr>
        <w:t xml:space="preserve">(CIRCULATORY DISORDERS EXCEPT ACUTE MI, WITH CARDIAC CATHETERIZATION AND COMPLEX DIAGNOSIS) </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p>
    <w:p w14:paraId="3F3A4880" w14:textId="77777777" w:rsidR="000257EE" w:rsidRPr="008912DD" w:rsidRDefault="00274757" w:rsidP="0083328D">
      <w:pPr>
        <w:snapToGrid w:val="0"/>
        <w:spacing w:line="600" w:lineRule="exact"/>
        <w:ind w:left="1373" w:hanging="1373"/>
        <w:rPr>
          <w:rFonts w:ascii="Times New Roman" w:hAnsi="Times New Roman"/>
        </w:rPr>
      </w:pPr>
      <w:r w:rsidRPr="008912DD">
        <w:rPr>
          <w:rFonts w:ascii="Times New Roman" w:eastAsia="標楷體" w:hAnsi="Times New Roman"/>
          <w:b/>
          <w:sz w:val="28"/>
          <w:szCs w:val="28"/>
        </w:rPr>
        <w:t>DRG 125</w:t>
      </w:r>
      <w:r w:rsidRPr="008912DD">
        <w:rPr>
          <w:rFonts w:ascii="Times New Roman" w:eastAsia="標楷體" w:hAnsi="Times New Roman"/>
          <w:sz w:val="28"/>
          <w:szCs w:val="28"/>
        </w:rPr>
        <w:t>循環性疾病，急性心肌梗塞除外，有心導管，無複雜診斷</w:t>
      </w:r>
      <w:r w:rsidRPr="008912DD">
        <w:rPr>
          <w:rFonts w:ascii="Times New Roman" w:eastAsia="標楷體" w:hAnsi="Times New Roman"/>
          <w:sz w:val="28"/>
          <w:szCs w:val="28"/>
        </w:rPr>
        <w:t xml:space="preserve"> (CIRCULATORY DISORDERS EXCEPT ACUTE MI, WITH CARDIAC CATHETERIZATION WITHOUT COMPLEX DIAGNOSIS) </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104/1/1</w:t>
      </w:r>
      <w:r w:rsidR="00C54EE9" w:rsidRPr="008912DD">
        <w:rPr>
          <w:rFonts w:ascii="Times New Roman" w:eastAsia="標楷體" w:hAnsi="Times New Roman"/>
          <w:sz w:val="28"/>
          <w:szCs w:val="28"/>
        </w:rPr>
        <w:t>)</w:t>
      </w:r>
    </w:p>
    <w:p w14:paraId="39FC3AE8" w14:textId="77777777" w:rsidR="00060FC5" w:rsidRPr="008912DD" w:rsidRDefault="00060FC5" w:rsidP="001628EC">
      <w:pPr>
        <w:snapToGrid w:val="0"/>
        <w:spacing w:line="600" w:lineRule="exact"/>
        <w:ind w:left="1373" w:hanging="1373"/>
        <w:jc w:val="both"/>
        <w:rPr>
          <w:rFonts w:ascii="Times New Roman" w:eastAsia="標楷體" w:hAnsi="Times New Roman"/>
          <w:b/>
          <w:sz w:val="28"/>
          <w:szCs w:val="28"/>
        </w:rPr>
      </w:pPr>
    </w:p>
    <w:p w14:paraId="1C6C990B" w14:textId="77777777" w:rsidR="001628EC" w:rsidRPr="008912DD" w:rsidRDefault="001628EC" w:rsidP="001628EC">
      <w:pPr>
        <w:snapToGrid w:val="0"/>
        <w:spacing w:line="600" w:lineRule="atLeast"/>
        <w:ind w:left="1373" w:hanging="1373"/>
        <w:jc w:val="both"/>
        <w:rPr>
          <w:rFonts w:ascii="Times New Roman" w:eastAsia="標楷體" w:hAnsi="Times New Roman"/>
        </w:rPr>
      </w:pPr>
      <w:r w:rsidRPr="008912DD">
        <w:rPr>
          <w:rFonts w:ascii="Times New Roman" w:eastAsia="標楷體" w:hAnsi="Times New Roman"/>
          <w:b/>
          <w:sz w:val="28"/>
          <w:szCs w:val="28"/>
        </w:rPr>
        <w:t>審查原則：</w:t>
      </w:r>
      <w:r w:rsidRPr="008912DD">
        <w:rPr>
          <w:rFonts w:ascii="Times New Roman" w:eastAsia="標楷體" w:hAnsi="Times New Roman"/>
          <w:sz w:val="28"/>
          <w:szCs w:val="28"/>
        </w:rPr>
        <w:t>(104/1/1)</w:t>
      </w:r>
    </w:p>
    <w:p w14:paraId="0D380EC5" w14:textId="77777777" w:rsidR="001628EC" w:rsidRPr="008912DD" w:rsidRDefault="001628EC" w:rsidP="001628EC">
      <w:pPr>
        <w:snapToGrid w:val="0"/>
        <w:spacing w:line="600" w:lineRule="atLeast"/>
        <w:ind w:firstLine="1134"/>
        <w:jc w:val="both"/>
        <w:rPr>
          <w:rFonts w:ascii="Times New Roman" w:eastAsia="標楷體" w:hAnsi="Times New Roman"/>
          <w:sz w:val="28"/>
          <w:szCs w:val="28"/>
        </w:rPr>
      </w:pP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一</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診斷之正確性：</w:t>
      </w:r>
      <w:r w:rsidRPr="008912DD">
        <w:rPr>
          <w:rFonts w:ascii="Times New Roman" w:eastAsia="標楷體" w:hAnsi="Times New Roman"/>
          <w:sz w:val="28"/>
          <w:szCs w:val="28"/>
        </w:rPr>
        <w:t>(104/1/1)</w:t>
      </w:r>
    </w:p>
    <w:p w14:paraId="3A9B51E4" w14:textId="77777777" w:rsidR="001628EC" w:rsidRPr="008912DD" w:rsidRDefault="001628EC" w:rsidP="001628EC">
      <w:pPr>
        <w:snapToGrid w:val="0"/>
        <w:spacing w:line="600" w:lineRule="atLeast"/>
        <w:ind w:left="1680"/>
        <w:jc w:val="both"/>
        <w:rPr>
          <w:rFonts w:ascii="Times New Roman" w:eastAsia="標楷體" w:hAnsi="Times New Roman"/>
          <w:sz w:val="28"/>
          <w:szCs w:val="28"/>
        </w:rPr>
      </w:pPr>
      <w:r w:rsidRPr="008912DD">
        <w:rPr>
          <w:rFonts w:ascii="Times New Roman" w:eastAsia="標楷體" w:hAnsi="Times New Roman"/>
          <w:sz w:val="28"/>
          <w:szCs w:val="28"/>
        </w:rPr>
        <w:t>主診斷：循環系統疾病或病變至少含</w:t>
      </w:r>
      <w:proofErr w:type="gramStart"/>
      <w:r w:rsidRPr="008912DD">
        <w:rPr>
          <w:rFonts w:ascii="Times New Roman" w:eastAsia="標楷體" w:hAnsi="Times New Roman"/>
          <w:sz w:val="28"/>
          <w:szCs w:val="28"/>
        </w:rPr>
        <w:t>括</w:t>
      </w:r>
      <w:proofErr w:type="gramEnd"/>
      <w:r w:rsidRPr="008912DD">
        <w:rPr>
          <w:rFonts w:ascii="Times New Roman" w:eastAsia="標楷體" w:hAnsi="Times New Roman"/>
          <w:sz w:val="28"/>
          <w:szCs w:val="28"/>
        </w:rPr>
        <w:t>有心律不整、冠狀動脈疾病、瓣膜性心臟病任何一項</w:t>
      </w:r>
      <w:r w:rsidRPr="008912DD">
        <w:rPr>
          <w:rFonts w:ascii="Times New Roman" w:eastAsia="標楷體" w:hAnsi="Times New Roman"/>
          <w:sz w:val="28"/>
          <w:szCs w:val="28"/>
        </w:rPr>
        <w:t>(TW-DRG</w:t>
      </w:r>
      <w:r w:rsidRPr="008912DD">
        <w:rPr>
          <w:rFonts w:ascii="Times New Roman" w:eastAsia="標楷體" w:hAnsi="Times New Roman"/>
          <w:sz w:val="28"/>
          <w:szCs w:val="28"/>
        </w:rPr>
        <w:t>分類手冊附表</w:t>
      </w:r>
      <w:r w:rsidRPr="008912DD">
        <w:rPr>
          <w:rFonts w:ascii="Times New Roman" w:eastAsia="標楷體" w:hAnsi="Times New Roman"/>
          <w:sz w:val="28"/>
          <w:szCs w:val="28"/>
        </w:rPr>
        <w:t>9.1</w:t>
      </w:r>
      <w:r w:rsidRPr="008912DD">
        <w:rPr>
          <w:rFonts w:ascii="Times New Roman" w:eastAsia="標楷體" w:hAnsi="Times New Roman"/>
          <w:sz w:val="28"/>
          <w:szCs w:val="28"/>
        </w:rPr>
        <w:t>所列疾病</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73A165C0" w14:textId="77777777" w:rsidR="001628EC" w:rsidRPr="008912DD" w:rsidRDefault="001628EC" w:rsidP="001628EC">
      <w:pPr>
        <w:snapToGrid w:val="0"/>
        <w:spacing w:line="600" w:lineRule="atLeast"/>
        <w:ind w:left="1" w:firstLine="1133"/>
        <w:jc w:val="both"/>
        <w:rPr>
          <w:rFonts w:ascii="Times New Roman" w:eastAsia="標楷體" w:hAnsi="Times New Roman"/>
        </w:rPr>
      </w:pPr>
      <w:r w:rsidRPr="008912DD">
        <w:rPr>
          <w:rFonts w:ascii="Times New Roman" w:eastAsia="標楷體" w:hAnsi="Times New Roman"/>
          <w:b/>
          <w:sz w:val="28"/>
          <w:szCs w:val="28"/>
        </w:rPr>
        <w:t>(</w:t>
      </w:r>
      <w:r w:rsidRPr="008912DD">
        <w:rPr>
          <w:rFonts w:ascii="Times New Roman" w:eastAsia="標楷體" w:hAnsi="Times New Roman"/>
          <w:b/>
          <w:sz w:val="28"/>
          <w:szCs w:val="28"/>
        </w:rPr>
        <w:t>二</w:t>
      </w:r>
      <w:r w:rsidRPr="008912DD">
        <w:rPr>
          <w:rFonts w:ascii="Times New Roman" w:eastAsia="標楷體" w:hAnsi="Times New Roman"/>
          <w:b/>
          <w:sz w:val="28"/>
          <w:szCs w:val="28"/>
        </w:rPr>
        <w:t>)</w:t>
      </w:r>
      <w:r w:rsidRPr="008912DD">
        <w:rPr>
          <w:rFonts w:ascii="Times New Roman" w:eastAsia="標楷體" w:hAnsi="Times New Roman"/>
          <w:b/>
          <w:sz w:val="28"/>
          <w:szCs w:val="28"/>
        </w:rPr>
        <w:t>施行本項</w:t>
      </w:r>
      <w:r w:rsidRPr="008912DD">
        <w:rPr>
          <w:rFonts w:ascii="Times New Roman" w:eastAsia="標楷體" w:hAnsi="Times New Roman"/>
          <w:b/>
          <w:sz w:val="28"/>
          <w:szCs w:val="28"/>
        </w:rPr>
        <w:t>DRG</w:t>
      </w:r>
      <w:r w:rsidRPr="008912DD">
        <w:rPr>
          <w:rFonts w:ascii="Times New Roman" w:eastAsia="標楷體" w:hAnsi="Times New Roman"/>
          <w:b/>
          <w:sz w:val="28"/>
          <w:szCs w:val="28"/>
        </w:rPr>
        <w:t>項目應提供之相關檢查</w:t>
      </w:r>
      <w:r w:rsidRPr="008912DD">
        <w:rPr>
          <w:rFonts w:ascii="Times New Roman" w:eastAsia="標楷體" w:hAnsi="Times New Roman"/>
          <w:b/>
          <w:sz w:val="28"/>
          <w:szCs w:val="28"/>
        </w:rPr>
        <w:t>(</w:t>
      </w:r>
      <w:r w:rsidRPr="008912DD">
        <w:rPr>
          <w:rFonts w:ascii="Times New Roman" w:eastAsia="標楷體" w:hAnsi="Times New Roman"/>
          <w:b/>
          <w:sz w:val="28"/>
          <w:szCs w:val="28"/>
        </w:rPr>
        <w:t>驗</w:t>
      </w:r>
      <w:r w:rsidRPr="008912DD">
        <w:rPr>
          <w:rFonts w:ascii="Times New Roman" w:eastAsia="標楷體" w:hAnsi="Times New Roman"/>
          <w:b/>
          <w:sz w:val="28"/>
          <w:szCs w:val="28"/>
        </w:rPr>
        <w:t>)</w:t>
      </w:r>
      <w:r w:rsidRPr="008912DD">
        <w:rPr>
          <w:rFonts w:ascii="Times New Roman" w:eastAsia="標楷體" w:hAnsi="Times New Roman"/>
          <w:b/>
          <w:sz w:val="28"/>
          <w:szCs w:val="28"/>
        </w:rPr>
        <w:t>：</w:t>
      </w:r>
      <w:r w:rsidRPr="008912DD">
        <w:rPr>
          <w:rFonts w:ascii="Times New Roman" w:eastAsia="標楷體" w:hAnsi="Times New Roman"/>
          <w:sz w:val="28"/>
          <w:szCs w:val="28"/>
        </w:rPr>
        <w:t>(104/1/1)</w:t>
      </w:r>
    </w:p>
    <w:p w14:paraId="11C9735C" w14:textId="77777777" w:rsidR="001628EC" w:rsidRPr="008912DD" w:rsidRDefault="001628EC" w:rsidP="001628EC">
      <w:pPr>
        <w:snapToGrid w:val="0"/>
        <w:spacing w:line="600" w:lineRule="atLeast"/>
        <w:ind w:left="1680"/>
        <w:jc w:val="both"/>
        <w:rPr>
          <w:rFonts w:ascii="Times New Roman" w:eastAsia="標楷體" w:hAnsi="Times New Roman"/>
          <w:sz w:val="28"/>
          <w:szCs w:val="28"/>
        </w:rPr>
      </w:pPr>
      <w:r w:rsidRPr="008912DD">
        <w:rPr>
          <w:rFonts w:ascii="Times New Roman" w:eastAsia="標楷體" w:hAnsi="Times New Roman"/>
          <w:sz w:val="28"/>
          <w:szCs w:val="28"/>
        </w:rPr>
        <w:t>施行下列任一項檢查符合者－</w:t>
      </w:r>
    </w:p>
    <w:p w14:paraId="785B4698" w14:textId="77777777" w:rsidR="001628EC" w:rsidRPr="008912DD" w:rsidRDefault="001628EC" w:rsidP="00940ACE">
      <w:pPr>
        <w:numPr>
          <w:ilvl w:val="3"/>
          <w:numId w:val="26"/>
        </w:numPr>
        <w:snapToGrid w:val="0"/>
        <w:spacing w:line="600" w:lineRule="atLeast"/>
        <w:jc w:val="both"/>
        <w:rPr>
          <w:rFonts w:ascii="Times New Roman" w:eastAsia="標楷體" w:hAnsi="Times New Roman"/>
          <w:sz w:val="28"/>
          <w:szCs w:val="28"/>
        </w:rPr>
      </w:pPr>
      <w:r w:rsidRPr="008912DD">
        <w:rPr>
          <w:rFonts w:ascii="Times New Roman" w:eastAsia="標楷體" w:hAnsi="Times New Roman"/>
          <w:sz w:val="28"/>
          <w:szCs w:val="28"/>
        </w:rPr>
        <w:t>靜態心電圖顯示有缺氧變化。</w:t>
      </w:r>
    </w:p>
    <w:p w14:paraId="60B01B92" w14:textId="77777777" w:rsidR="001628EC" w:rsidRPr="008912DD" w:rsidRDefault="001628EC" w:rsidP="00940ACE">
      <w:pPr>
        <w:numPr>
          <w:ilvl w:val="3"/>
          <w:numId w:val="26"/>
        </w:numPr>
        <w:snapToGrid w:val="0"/>
        <w:spacing w:line="600" w:lineRule="atLeast"/>
        <w:jc w:val="both"/>
        <w:rPr>
          <w:rFonts w:ascii="Times New Roman" w:eastAsia="標楷體" w:hAnsi="Times New Roman"/>
          <w:sz w:val="28"/>
          <w:szCs w:val="28"/>
        </w:rPr>
      </w:pPr>
      <w:r w:rsidRPr="008912DD">
        <w:rPr>
          <w:rFonts w:ascii="Times New Roman" w:eastAsia="標楷體" w:hAnsi="Times New Roman"/>
          <w:sz w:val="28"/>
          <w:szCs w:val="28"/>
        </w:rPr>
        <w:t>24</w:t>
      </w:r>
      <w:r w:rsidRPr="008912DD">
        <w:rPr>
          <w:rFonts w:ascii="Times New Roman" w:eastAsia="標楷體" w:hAnsi="Times New Roman"/>
          <w:sz w:val="28"/>
          <w:szCs w:val="28"/>
        </w:rPr>
        <w:t>小時心電圖或心電圖長期記錄器</w:t>
      </w:r>
      <w:r w:rsidRPr="008912DD">
        <w:rPr>
          <w:rFonts w:ascii="Times New Roman" w:eastAsia="標楷體" w:hAnsi="Times New Roman"/>
          <w:sz w:val="28"/>
          <w:szCs w:val="28"/>
        </w:rPr>
        <w:t>(</w:t>
      </w:r>
      <w:r w:rsidRPr="008912DD">
        <w:rPr>
          <w:rFonts w:ascii="Times New Roman" w:eastAsia="標楷體" w:hAnsi="Times New Roman"/>
          <w:sz w:val="28"/>
          <w:szCs w:val="28"/>
        </w:rPr>
        <w:t>有嚴重心律不整或心肌缺氧者</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5F1E8EAC" w14:textId="77777777" w:rsidR="001628EC" w:rsidRPr="008912DD" w:rsidRDefault="001628EC" w:rsidP="00940ACE">
      <w:pPr>
        <w:numPr>
          <w:ilvl w:val="3"/>
          <w:numId w:val="26"/>
        </w:numPr>
        <w:snapToGrid w:val="0"/>
        <w:spacing w:line="600" w:lineRule="atLeast"/>
        <w:jc w:val="both"/>
        <w:rPr>
          <w:rFonts w:ascii="Times New Roman" w:eastAsia="標楷體" w:hAnsi="Times New Roman"/>
          <w:sz w:val="28"/>
          <w:szCs w:val="28"/>
        </w:rPr>
      </w:pPr>
      <w:r w:rsidRPr="008912DD">
        <w:rPr>
          <w:rFonts w:ascii="Times New Roman" w:eastAsia="標楷體" w:hAnsi="Times New Roman"/>
          <w:sz w:val="28"/>
          <w:szCs w:val="28"/>
        </w:rPr>
        <w:t>壓力測試</w:t>
      </w:r>
      <w:r w:rsidRPr="008912DD">
        <w:rPr>
          <w:rFonts w:ascii="Times New Roman" w:eastAsia="標楷體" w:hAnsi="Times New Roman"/>
          <w:sz w:val="28"/>
          <w:szCs w:val="28"/>
        </w:rPr>
        <w:t>(stress testing)</w:t>
      </w:r>
      <w:r w:rsidRPr="008912DD">
        <w:rPr>
          <w:rFonts w:ascii="Times New Roman" w:eastAsia="標楷體" w:hAnsi="Times New Roman"/>
          <w:sz w:val="28"/>
          <w:szCs w:val="28"/>
        </w:rPr>
        <w:t>。</w:t>
      </w:r>
    </w:p>
    <w:p w14:paraId="32544622" w14:textId="77777777" w:rsidR="001628EC" w:rsidRPr="008912DD" w:rsidRDefault="001628EC" w:rsidP="00940ACE">
      <w:pPr>
        <w:numPr>
          <w:ilvl w:val="4"/>
          <w:numId w:val="26"/>
        </w:numPr>
        <w:snapToGrid w:val="0"/>
        <w:spacing w:line="600" w:lineRule="atLeast"/>
        <w:jc w:val="both"/>
        <w:rPr>
          <w:rFonts w:ascii="Times New Roman" w:eastAsia="標楷體" w:hAnsi="Times New Roman"/>
          <w:sz w:val="28"/>
          <w:szCs w:val="28"/>
        </w:rPr>
      </w:pPr>
      <w:r w:rsidRPr="008912DD">
        <w:rPr>
          <w:rFonts w:ascii="Times New Roman" w:eastAsia="標楷體" w:hAnsi="Times New Roman"/>
          <w:sz w:val="28"/>
          <w:szCs w:val="28"/>
        </w:rPr>
        <w:t>運動心電圖。</w:t>
      </w:r>
    </w:p>
    <w:p w14:paraId="66136489" w14:textId="77777777" w:rsidR="001628EC" w:rsidRPr="008912DD" w:rsidRDefault="001628EC" w:rsidP="00940ACE">
      <w:pPr>
        <w:numPr>
          <w:ilvl w:val="4"/>
          <w:numId w:val="26"/>
        </w:numPr>
        <w:snapToGrid w:val="0"/>
        <w:spacing w:line="600" w:lineRule="atLeast"/>
        <w:jc w:val="both"/>
        <w:rPr>
          <w:rFonts w:ascii="Times New Roman" w:eastAsia="標楷體" w:hAnsi="Times New Roman"/>
          <w:sz w:val="28"/>
          <w:szCs w:val="28"/>
        </w:rPr>
      </w:pPr>
      <w:r w:rsidRPr="008912DD">
        <w:rPr>
          <w:rFonts w:ascii="Times New Roman" w:eastAsia="標楷體" w:hAnsi="Times New Roman"/>
          <w:sz w:val="28"/>
          <w:szCs w:val="28"/>
        </w:rPr>
        <w:t>鉈</w:t>
      </w:r>
      <w:r w:rsidRPr="008912DD">
        <w:rPr>
          <w:rFonts w:ascii="Times New Roman" w:eastAsia="標楷體" w:hAnsi="Times New Roman"/>
          <w:sz w:val="28"/>
          <w:szCs w:val="28"/>
        </w:rPr>
        <w:t>201</w:t>
      </w:r>
      <w:r w:rsidRPr="008912DD">
        <w:rPr>
          <w:rFonts w:ascii="Times New Roman" w:eastAsia="標楷體" w:hAnsi="Times New Roman"/>
          <w:sz w:val="28"/>
          <w:szCs w:val="28"/>
        </w:rPr>
        <w:t>心肌灌注檢查。</w:t>
      </w:r>
    </w:p>
    <w:p w14:paraId="1104C1FA" w14:textId="77777777" w:rsidR="001628EC" w:rsidRPr="008912DD" w:rsidRDefault="001628EC" w:rsidP="00940ACE">
      <w:pPr>
        <w:numPr>
          <w:ilvl w:val="4"/>
          <w:numId w:val="26"/>
        </w:numPr>
        <w:snapToGrid w:val="0"/>
        <w:spacing w:line="600" w:lineRule="atLeast"/>
        <w:jc w:val="both"/>
        <w:rPr>
          <w:rFonts w:ascii="Times New Roman" w:eastAsia="標楷體" w:hAnsi="Times New Roman"/>
          <w:sz w:val="28"/>
          <w:szCs w:val="28"/>
        </w:rPr>
      </w:pPr>
      <w:r w:rsidRPr="008912DD">
        <w:rPr>
          <w:rFonts w:ascii="Times New Roman" w:eastAsia="標楷體" w:hAnsi="Times New Roman"/>
          <w:sz w:val="28"/>
          <w:szCs w:val="28"/>
        </w:rPr>
        <w:t>放射核醫心臟血管造影檢查。</w:t>
      </w:r>
    </w:p>
    <w:p w14:paraId="7E923E00" w14:textId="77777777" w:rsidR="001628EC" w:rsidRPr="008912DD" w:rsidRDefault="001628EC" w:rsidP="00940ACE">
      <w:pPr>
        <w:numPr>
          <w:ilvl w:val="4"/>
          <w:numId w:val="26"/>
        </w:numPr>
        <w:snapToGrid w:val="0"/>
        <w:spacing w:line="600" w:lineRule="atLeast"/>
        <w:jc w:val="both"/>
        <w:rPr>
          <w:rFonts w:ascii="Times New Roman" w:eastAsia="標楷體" w:hAnsi="Times New Roman"/>
          <w:sz w:val="28"/>
          <w:szCs w:val="28"/>
        </w:rPr>
      </w:pPr>
      <w:r w:rsidRPr="008912DD">
        <w:rPr>
          <w:rFonts w:ascii="Times New Roman" w:eastAsia="標楷體" w:hAnsi="Times New Roman"/>
          <w:sz w:val="28"/>
          <w:szCs w:val="28"/>
        </w:rPr>
        <w:lastRenderedPageBreak/>
        <w:t>超音波心臟圖。</w:t>
      </w:r>
    </w:p>
    <w:p w14:paraId="4B619051" w14:textId="77777777" w:rsidR="001628EC" w:rsidRPr="008912DD" w:rsidRDefault="001628EC" w:rsidP="00940ACE">
      <w:pPr>
        <w:numPr>
          <w:ilvl w:val="4"/>
          <w:numId w:val="26"/>
        </w:numPr>
        <w:snapToGrid w:val="0"/>
        <w:spacing w:line="600" w:lineRule="atLeast"/>
        <w:jc w:val="both"/>
        <w:rPr>
          <w:rFonts w:ascii="Times New Roman" w:eastAsia="標楷體" w:hAnsi="Times New Roman"/>
          <w:sz w:val="28"/>
          <w:szCs w:val="28"/>
        </w:rPr>
      </w:pPr>
      <w:r w:rsidRPr="008912DD">
        <w:rPr>
          <w:rFonts w:ascii="Times New Roman" w:eastAsia="標楷體" w:hAnsi="Times New Roman"/>
          <w:sz w:val="28"/>
          <w:szCs w:val="28"/>
        </w:rPr>
        <w:t>其他壓力測試陽性反應者。</w:t>
      </w:r>
    </w:p>
    <w:p w14:paraId="78EA5940" w14:textId="77777777" w:rsidR="001628EC" w:rsidRPr="008912DD" w:rsidRDefault="001628EC" w:rsidP="00940ACE">
      <w:pPr>
        <w:numPr>
          <w:ilvl w:val="3"/>
          <w:numId w:val="26"/>
        </w:numPr>
        <w:snapToGrid w:val="0"/>
        <w:spacing w:line="600" w:lineRule="atLeast"/>
        <w:jc w:val="both"/>
        <w:rPr>
          <w:rFonts w:ascii="Times New Roman" w:eastAsia="標楷體" w:hAnsi="Times New Roman"/>
          <w:sz w:val="28"/>
          <w:szCs w:val="28"/>
        </w:rPr>
      </w:pPr>
      <w:r w:rsidRPr="008912DD">
        <w:rPr>
          <w:rFonts w:ascii="Times New Roman" w:eastAsia="標楷體" w:hAnsi="Times New Roman"/>
          <w:sz w:val="28"/>
          <w:szCs w:val="28"/>
        </w:rPr>
        <w:t>有心律不整症狀，在手術檢查時可誘發或出現心律</w:t>
      </w:r>
      <w:proofErr w:type="gramStart"/>
      <w:r w:rsidRPr="008912DD">
        <w:rPr>
          <w:rFonts w:ascii="Times New Roman" w:eastAsia="標楷體" w:hAnsi="Times New Roman"/>
          <w:sz w:val="28"/>
          <w:szCs w:val="28"/>
        </w:rPr>
        <w:t>不整者</w:t>
      </w:r>
      <w:proofErr w:type="gramEnd"/>
      <w:r w:rsidRPr="008912DD">
        <w:rPr>
          <w:rFonts w:ascii="Times New Roman" w:eastAsia="標楷體" w:hAnsi="Times New Roman"/>
          <w:sz w:val="28"/>
          <w:szCs w:val="28"/>
        </w:rPr>
        <w:t>，則附上手術時的心律不整心電圖或心內電圖。</w:t>
      </w:r>
    </w:p>
    <w:p w14:paraId="516EE6AF" w14:textId="77777777" w:rsidR="001628EC" w:rsidRPr="008912DD" w:rsidRDefault="001628EC" w:rsidP="00940ACE">
      <w:pPr>
        <w:numPr>
          <w:ilvl w:val="3"/>
          <w:numId w:val="26"/>
        </w:numPr>
        <w:snapToGrid w:val="0"/>
        <w:spacing w:line="600" w:lineRule="atLeast"/>
        <w:jc w:val="both"/>
        <w:rPr>
          <w:rFonts w:ascii="Times New Roman" w:eastAsia="標楷體" w:hAnsi="Times New Roman"/>
          <w:sz w:val="28"/>
          <w:szCs w:val="28"/>
        </w:rPr>
      </w:pPr>
      <w:r w:rsidRPr="008912DD">
        <w:rPr>
          <w:rFonts w:ascii="Times New Roman" w:eastAsia="標楷體" w:hAnsi="Times New Roman"/>
          <w:sz w:val="28"/>
          <w:szCs w:val="28"/>
        </w:rPr>
        <w:t>以上檢查應檢附圖像檔及書面報告。</w:t>
      </w:r>
    </w:p>
    <w:p w14:paraId="269499EC" w14:textId="77777777" w:rsidR="000257EE" w:rsidRPr="008912DD" w:rsidRDefault="00BC0206" w:rsidP="00BC0206">
      <w:pPr>
        <w:widowControl/>
        <w:suppressAutoHyphens w:val="0"/>
        <w:spacing w:line="240" w:lineRule="auto"/>
        <w:rPr>
          <w:rFonts w:ascii="標楷體" w:eastAsia="標楷體" w:hAnsi="標楷體"/>
          <w:sz w:val="28"/>
          <w:szCs w:val="28"/>
        </w:rPr>
      </w:pPr>
      <w:r w:rsidRPr="008912DD">
        <w:rPr>
          <w:rFonts w:ascii="標楷體" w:eastAsia="標楷體" w:hAnsi="標楷體"/>
          <w:sz w:val="28"/>
          <w:szCs w:val="28"/>
        </w:rPr>
        <w:br w:type="page"/>
      </w:r>
    </w:p>
    <w:p w14:paraId="2DE1BE1D" w14:textId="77777777" w:rsidR="001628EC" w:rsidRPr="008912DD" w:rsidRDefault="001628EC" w:rsidP="001628EC">
      <w:pPr>
        <w:pStyle w:val="aff6"/>
        <w:spacing w:line="600" w:lineRule="atLeast"/>
        <w:rPr>
          <w:rFonts w:ascii="Times New Roman" w:hAnsi="Times New Roman"/>
        </w:rPr>
      </w:pPr>
      <w:bookmarkStart w:id="4" w:name="_Toc148604461"/>
      <w:r w:rsidRPr="008912DD">
        <w:rPr>
          <w:rFonts w:ascii="Times New Roman" w:hAnsi="Times New Roman"/>
        </w:rPr>
        <w:lastRenderedPageBreak/>
        <w:t xml:space="preserve">MDC6  </w:t>
      </w:r>
      <w:r w:rsidRPr="008912DD">
        <w:rPr>
          <w:rFonts w:ascii="Times New Roman" w:hAnsi="Times New Roman"/>
        </w:rPr>
        <w:t>消化系統之疾病與疾患審查注意事項</w:t>
      </w:r>
      <w:bookmarkEnd w:id="4"/>
      <w:r w:rsidRPr="008912DD">
        <w:rPr>
          <w:rFonts w:ascii="Times New Roman" w:hAnsi="Times New Roman"/>
        </w:rPr>
        <w:t xml:space="preserve"> </w:t>
      </w:r>
    </w:p>
    <w:p w14:paraId="48472E09" w14:textId="77777777" w:rsidR="001628EC" w:rsidRPr="008912DD" w:rsidRDefault="001628EC" w:rsidP="001628EC">
      <w:pPr>
        <w:pStyle w:val="111"/>
        <w:spacing w:line="600" w:lineRule="atLeast"/>
        <w:ind w:left="729" w:hanging="443"/>
        <w:jc w:val="both"/>
        <w:rPr>
          <w:rFonts w:ascii="Times New Roman" w:hAnsi="Times New Roman"/>
          <w:b/>
        </w:rPr>
      </w:pPr>
    </w:p>
    <w:p w14:paraId="6DBDDE64" w14:textId="77777777" w:rsidR="001628EC" w:rsidRPr="008912DD" w:rsidRDefault="001628EC" w:rsidP="001628EC">
      <w:pPr>
        <w:pStyle w:val="111"/>
        <w:spacing w:line="600" w:lineRule="atLeast"/>
        <w:ind w:left="1401" w:hangingChars="500" w:hanging="1401"/>
        <w:jc w:val="both"/>
        <w:rPr>
          <w:rFonts w:ascii="Times New Roman" w:hAnsi="Times New Roman"/>
        </w:rPr>
      </w:pPr>
      <w:r w:rsidRPr="008912DD">
        <w:rPr>
          <w:rFonts w:ascii="Times New Roman" w:hAnsi="Times New Roman"/>
          <w:b/>
        </w:rPr>
        <w:t>DRG</w:t>
      </w:r>
      <w:proofErr w:type="gramStart"/>
      <w:r w:rsidRPr="008912DD">
        <w:rPr>
          <w:rFonts w:ascii="Times New Roman" w:hAnsi="Times New Roman"/>
          <w:b/>
        </w:rPr>
        <w:t>16101</w:t>
      </w:r>
      <w:r w:rsidRPr="008912DD">
        <w:rPr>
          <w:rFonts w:ascii="Times New Roman" w:hAnsi="Times New Roman"/>
        </w:rPr>
        <w:t>雙側股及</w:t>
      </w:r>
      <w:proofErr w:type="gramEnd"/>
      <w:r w:rsidRPr="008912DD">
        <w:rPr>
          <w:rFonts w:ascii="Times New Roman" w:hAnsi="Times New Roman"/>
        </w:rPr>
        <w:t>腹股溝疝氣手術，年齡大於等於</w:t>
      </w:r>
      <w:r w:rsidRPr="008912DD">
        <w:rPr>
          <w:rFonts w:ascii="Times New Roman" w:hAnsi="Times New Roman"/>
        </w:rPr>
        <w:t>18</w:t>
      </w:r>
      <w:r w:rsidRPr="008912DD">
        <w:rPr>
          <w:rFonts w:ascii="Times New Roman" w:hAnsi="Times New Roman"/>
        </w:rPr>
        <w:t>歲，有合併症或併發症</w:t>
      </w:r>
      <w:r w:rsidRPr="008912DD">
        <w:rPr>
          <w:rFonts w:ascii="Times New Roman" w:hAnsi="Times New Roman"/>
        </w:rPr>
        <w:t xml:space="preserve">(BILATERAL INGUINAL AND FEMORAL HERNIA PROCEDURESAGE </w:t>
      </w:r>
      <w:proofErr w:type="gramStart"/>
      <w:r w:rsidRPr="008912DD">
        <w:rPr>
          <w:rFonts w:ascii="新細明體" w:eastAsia="新細明體" w:hAnsi="新細明體" w:cs="新細明體" w:hint="eastAsia"/>
        </w:rPr>
        <w:t>≧</w:t>
      </w:r>
      <w:proofErr w:type="gramEnd"/>
      <w:r w:rsidRPr="008912DD">
        <w:rPr>
          <w:rFonts w:ascii="Times New Roman" w:hAnsi="Times New Roman"/>
        </w:rPr>
        <w:t>18 WITH CC)</w:t>
      </w:r>
    </w:p>
    <w:p w14:paraId="28099B57" w14:textId="77777777" w:rsidR="001628EC" w:rsidRPr="008912DD" w:rsidRDefault="001628EC" w:rsidP="001628EC">
      <w:pPr>
        <w:pStyle w:val="111"/>
        <w:spacing w:line="600" w:lineRule="atLeast"/>
        <w:ind w:left="1401" w:hangingChars="500" w:hanging="1401"/>
        <w:jc w:val="both"/>
        <w:rPr>
          <w:rFonts w:ascii="Times New Roman" w:hAnsi="Times New Roman"/>
        </w:rPr>
      </w:pPr>
      <w:r w:rsidRPr="008912DD">
        <w:rPr>
          <w:rFonts w:ascii="Times New Roman" w:hAnsi="Times New Roman"/>
          <w:b/>
        </w:rPr>
        <w:t>DRG</w:t>
      </w:r>
      <w:proofErr w:type="gramStart"/>
      <w:r w:rsidRPr="008912DD">
        <w:rPr>
          <w:rFonts w:ascii="Times New Roman" w:hAnsi="Times New Roman"/>
          <w:b/>
        </w:rPr>
        <w:t>16201</w:t>
      </w:r>
      <w:r w:rsidRPr="008912DD">
        <w:rPr>
          <w:rFonts w:ascii="Times New Roman" w:hAnsi="Times New Roman"/>
        </w:rPr>
        <w:t>雙側股及</w:t>
      </w:r>
      <w:proofErr w:type="gramEnd"/>
      <w:r w:rsidRPr="008912DD">
        <w:rPr>
          <w:rFonts w:ascii="Times New Roman" w:hAnsi="Times New Roman"/>
        </w:rPr>
        <w:t>腹股溝疝氣手術，年齡大於等於</w:t>
      </w:r>
      <w:r w:rsidRPr="008912DD">
        <w:rPr>
          <w:rFonts w:ascii="Times New Roman" w:hAnsi="Times New Roman"/>
        </w:rPr>
        <w:t>18</w:t>
      </w:r>
      <w:r w:rsidRPr="008912DD">
        <w:rPr>
          <w:rFonts w:ascii="Times New Roman" w:hAnsi="Times New Roman"/>
        </w:rPr>
        <w:t>歲，無合併症或併發症</w:t>
      </w:r>
      <w:r w:rsidRPr="008912DD">
        <w:rPr>
          <w:rFonts w:ascii="Times New Roman" w:hAnsi="Times New Roman"/>
        </w:rPr>
        <w:t xml:space="preserve">(BILATERAL INGUINAL AND FEMORAL HERNIA PROCEDURESAGE </w:t>
      </w:r>
      <w:proofErr w:type="gramStart"/>
      <w:r w:rsidRPr="008912DD">
        <w:rPr>
          <w:rFonts w:ascii="新細明體" w:eastAsia="新細明體" w:hAnsi="新細明體" w:cs="新細明體" w:hint="eastAsia"/>
        </w:rPr>
        <w:t>≧</w:t>
      </w:r>
      <w:proofErr w:type="gramEnd"/>
      <w:r w:rsidRPr="008912DD">
        <w:rPr>
          <w:rFonts w:ascii="Times New Roman" w:hAnsi="Times New Roman"/>
        </w:rPr>
        <w:t>18 WITHOUT CC)</w:t>
      </w:r>
    </w:p>
    <w:p w14:paraId="13991992" w14:textId="77777777" w:rsidR="001628EC" w:rsidRPr="008912DD" w:rsidRDefault="001628EC" w:rsidP="001628EC">
      <w:pPr>
        <w:pStyle w:val="111"/>
        <w:spacing w:line="600" w:lineRule="atLeast"/>
        <w:ind w:left="729" w:hanging="443"/>
        <w:jc w:val="both"/>
        <w:rPr>
          <w:rFonts w:ascii="Times New Roman" w:hAnsi="Times New Roman"/>
          <w:b/>
        </w:rPr>
      </w:pPr>
    </w:p>
    <w:p w14:paraId="7376BC05" w14:textId="77777777" w:rsidR="001628EC" w:rsidRPr="008912DD" w:rsidRDefault="001628EC" w:rsidP="001628EC">
      <w:pPr>
        <w:pStyle w:val="111"/>
        <w:spacing w:line="600" w:lineRule="atLeast"/>
        <w:ind w:left="751" w:hanging="751"/>
        <w:jc w:val="both"/>
        <w:rPr>
          <w:rFonts w:ascii="Times New Roman" w:hAnsi="Times New Roman"/>
          <w:b/>
        </w:rPr>
      </w:pPr>
      <w:r w:rsidRPr="008912DD">
        <w:rPr>
          <w:rFonts w:ascii="Times New Roman" w:hAnsi="Times New Roman"/>
          <w:b/>
        </w:rPr>
        <w:t>審查原則：</w:t>
      </w:r>
    </w:p>
    <w:p w14:paraId="2D17FEAF" w14:textId="77777777" w:rsidR="001628EC" w:rsidRPr="008912DD" w:rsidRDefault="001628EC" w:rsidP="001628EC">
      <w:pPr>
        <w:pStyle w:val="111"/>
        <w:spacing w:line="600" w:lineRule="atLeast"/>
        <w:ind w:left="751" w:hanging="751"/>
        <w:jc w:val="both"/>
        <w:rPr>
          <w:rFonts w:ascii="Times New Roman" w:hAnsi="Times New Roman"/>
          <w:b/>
        </w:rPr>
      </w:pPr>
      <w:r w:rsidRPr="008912DD">
        <w:rPr>
          <w:rFonts w:ascii="Times New Roman" w:hAnsi="Times New Roman"/>
          <w:b/>
        </w:rPr>
        <w:t>(</w:t>
      </w:r>
      <w:proofErr w:type="gramStart"/>
      <w:r w:rsidRPr="008912DD">
        <w:rPr>
          <w:rFonts w:ascii="Times New Roman" w:hAnsi="Times New Roman"/>
          <w:b/>
        </w:rPr>
        <w:t>一</w:t>
      </w:r>
      <w:proofErr w:type="gramEnd"/>
      <w:r w:rsidRPr="008912DD">
        <w:rPr>
          <w:rFonts w:ascii="Times New Roman" w:hAnsi="Times New Roman"/>
          <w:b/>
        </w:rPr>
        <w:t>)</w:t>
      </w:r>
      <w:r w:rsidRPr="008912DD">
        <w:rPr>
          <w:rFonts w:ascii="Times New Roman" w:hAnsi="Times New Roman"/>
          <w:b/>
        </w:rPr>
        <w:t>診斷正確性：</w:t>
      </w:r>
    </w:p>
    <w:p w14:paraId="0C924496" w14:textId="77777777" w:rsidR="001628EC" w:rsidRPr="008912DD" w:rsidRDefault="001628EC" w:rsidP="001628EC">
      <w:pPr>
        <w:pStyle w:val="111"/>
        <w:spacing w:line="600" w:lineRule="atLeast"/>
        <w:ind w:left="1462" w:hanging="1176"/>
        <w:jc w:val="both"/>
        <w:rPr>
          <w:rFonts w:ascii="Times New Roman" w:hAnsi="Times New Roman"/>
        </w:rPr>
      </w:pPr>
      <w:r w:rsidRPr="008912DD">
        <w:rPr>
          <w:rFonts w:ascii="Times New Roman" w:hAnsi="Times New Roman"/>
        </w:rPr>
        <w:t>1.</w:t>
      </w:r>
      <w:r w:rsidRPr="008912DD">
        <w:rPr>
          <w:rFonts w:ascii="Times New Roman" w:hAnsi="Times New Roman"/>
        </w:rPr>
        <w:t>臨床症狀：</w:t>
      </w:r>
      <w:proofErr w:type="gramStart"/>
      <w:r w:rsidRPr="008912DD">
        <w:rPr>
          <w:rFonts w:ascii="Times New Roman" w:hAnsi="Times New Roman"/>
        </w:rPr>
        <w:t>雙側腹股溝</w:t>
      </w:r>
      <w:proofErr w:type="gramEnd"/>
      <w:r w:rsidRPr="008912DD">
        <w:rPr>
          <w:rFonts w:ascii="Times New Roman" w:hAnsi="Times New Roman"/>
        </w:rPr>
        <w:t>凸出性腫塊。</w:t>
      </w:r>
    </w:p>
    <w:p w14:paraId="625DED21" w14:textId="77777777" w:rsidR="001628EC" w:rsidRPr="008912DD" w:rsidRDefault="001628EC" w:rsidP="001628EC">
      <w:pPr>
        <w:pStyle w:val="111"/>
        <w:spacing w:line="600" w:lineRule="atLeast"/>
        <w:ind w:left="1462" w:hanging="1176"/>
        <w:jc w:val="both"/>
        <w:rPr>
          <w:rFonts w:ascii="Times New Roman" w:hAnsi="Times New Roman"/>
        </w:rPr>
      </w:pPr>
      <w:r w:rsidRPr="008912DD">
        <w:rPr>
          <w:rFonts w:ascii="Times New Roman" w:hAnsi="Times New Roman"/>
        </w:rPr>
        <w:t>2.</w:t>
      </w:r>
      <w:r w:rsidRPr="008912DD">
        <w:rPr>
          <w:rFonts w:ascii="Times New Roman" w:hAnsi="Times New Roman"/>
        </w:rPr>
        <w:t>理學檢查：應詳述腫塊為可還原性或不可還原性。</w:t>
      </w:r>
    </w:p>
    <w:p w14:paraId="485F057F" w14:textId="77777777" w:rsidR="001628EC" w:rsidRPr="008912DD" w:rsidRDefault="001628EC" w:rsidP="001628EC">
      <w:pPr>
        <w:pStyle w:val="111"/>
        <w:spacing w:line="600" w:lineRule="atLeast"/>
        <w:ind w:left="1462" w:hanging="1176"/>
        <w:jc w:val="both"/>
        <w:rPr>
          <w:rFonts w:ascii="Times New Roman" w:hAnsi="Times New Roman"/>
        </w:rPr>
      </w:pPr>
      <w:r w:rsidRPr="008912DD">
        <w:rPr>
          <w:rFonts w:ascii="Times New Roman" w:hAnsi="Times New Roman"/>
        </w:rPr>
        <w:t>3.</w:t>
      </w:r>
      <w:r w:rsidRPr="008912DD">
        <w:rPr>
          <w:rFonts w:ascii="Times New Roman" w:hAnsi="Times New Roman"/>
        </w:rPr>
        <w:t>手術中若有間接型疝氣，實施高位結紮者，應附病理報告。</w:t>
      </w:r>
    </w:p>
    <w:p w14:paraId="0062B24E" w14:textId="77777777" w:rsidR="001628EC" w:rsidRPr="008912DD" w:rsidRDefault="001628EC" w:rsidP="001628EC">
      <w:pPr>
        <w:pStyle w:val="111"/>
        <w:spacing w:line="600" w:lineRule="atLeast"/>
        <w:ind w:left="751" w:hanging="751"/>
        <w:jc w:val="both"/>
        <w:rPr>
          <w:rFonts w:ascii="Times New Roman" w:hAnsi="Times New Roman"/>
          <w:b/>
        </w:rPr>
      </w:pPr>
      <w:r w:rsidRPr="008912DD">
        <w:rPr>
          <w:rFonts w:ascii="Times New Roman" w:hAnsi="Times New Roman"/>
          <w:b/>
        </w:rPr>
        <w:t>(</w:t>
      </w:r>
      <w:r w:rsidRPr="008912DD">
        <w:rPr>
          <w:rFonts w:ascii="Times New Roman" w:hAnsi="Times New Roman"/>
          <w:b/>
        </w:rPr>
        <w:t>二</w:t>
      </w:r>
      <w:r w:rsidRPr="008912DD">
        <w:rPr>
          <w:rFonts w:ascii="Times New Roman" w:hAnsi="Times New Roman"/>
          <w:b/>
        </w:rPr>
        <w:t>)</w:t>
      </w:r>
      <w:r w:rsidRPr="008912DD">
        <w:rPr>
          <w:rFonts w:ascii="Times New Roman" w:hAnsi="Times New Roman"/>
          <w:b/>
        </w:rPr>
        <w:t>入院或主手術</w:t>
      </w:r>
      <w:r w:rsidRPr="008912DD">
        <w:rPr>
          <w:rFonts w:ascii="Times New Roman" w:hAnsi="Times New Roman"/>
          <w:b/>
        </w:rPr>
        <w:t>(</w:t>
      </w:r>
      <w:r w:rsidRPr="008912DD">
        <w:rPr>
          <w:rFonts w:ascii="Times New Roman" w:hAnsi="Times New Roman"/>
          <w:b/>
        </w:rPr>
        <w:t>處置</w:t>
      </w:r>
      <w:r w:rsidRPr="008912DD">
        <w:rPr>
          <w:rFonts w:ascii="Times New Roman" w:hAnsi="Times New Roman"/>
          <w:b/>
        </w:rPr>
        <w:t>)</w:t>
      </w:r>
      <w:r w:rsidRPr="008912DD">
        <w:rPr>
          <w:rFonts w:ascii="Times New Roman" w:hAnsi="Times New Roman"/>
          <w:b/>
        </w:rPr>
        <w:t>之適當性：</w:t>
      </w:r>
    </w:p>
    <w:p w14:paraId="655F13A7" w14:textId="77777777" w:rsidR="001628EC" w:rsidRPr="008912DD" w:rsidRDefault="001628EC" w:rsidP="001628EC">
      <w:pPr>
        <w:pStyle w:val="111"/>
        <w:spacing w:line="600" w:lineRule="atLeast"/>
        <w:ind w:left="0" w:firstLine="305"/>
        <w:jc w:val="both"/>
        <w:rPr>
          <w:rFonts w:ascii="Times New Roman" w:hAnsi="Times New Roman"/>
        </w:rPr>
      </w:pPr>
      <w:r w:rsidRPr="008912DD">
        <w:rPr>
          <w:rFonts w:ascii="Times New Roman" w:hAnsi="Times New Roman"/>
        </w:rPr>
        <w:t>1.</w:t>
      </w:r>
      <w:r w:rsidRPr="008912DD">
        <w:rPr>
          <w:rFonts w:ascii="Times New Roman" w:hAnsi="Times New Roman"/>
        </w:rPr>
        <w:t>病史及臨床</w:t>
      </w:r>
      <w:proofErr w:type="gramStart"/>
      <w:r w:rsidRPr="008912DD">
        <w:rPr>
          <w:rFonts w:ascii="Times New Roman" w:hAnsi="Times New Roman"/>
        </w:rPr>
        <w:t>可見雙側腹股溝</w:t>
      </w:r>
      <w:proofErr w:type="gramEnd"/>
      <w:r w:rsidRPr="008912DD">
        <w:rPr>
          <w:rFonts w:ascii="Times New Roman" w:hAnsi="Times New Roman"/>
        </w:rPr>
        <w:t>凸出性腫塊。</w:t>
      </w:r>
    </w:p>
    <w:p w14:paraId="0B81EC27" w14:textId="77777777" w:rsidR="001628EC" w:rsidRPr="008912DD" w:rsidRDefault="001628EC" w:rsidP="001628EC">
      <w:pPr>
        <w:pStyle w:val="111"/>
        <w:spacing w:line="600" w:lineRule="atLeast"/>
        <w:ind w:left="567" w:hanging="281"/>
        <w:jc w:val="both"/>
        <w:rPr>
          <w:rFonts w:ascii="Times New Roman" w:hAnsi="Times New Roman"/>
        </w:rPr>
      </w:pPr>
      <w:r w:rsidRPr="008912DD">
        <w:rPr>
          <w:rFonts w:ascii="Times New Roman" w:hAnsi="Times New Roman"/>
        </w:rPr>
        <w:t>2.</w:t>
      </w:r>
      <w:r w:rsidRPr="008912DD">
        <w:rPr>
          <w:rFonts w:ascii="Times New Roman" w:hAnsi="Times New Roman"/>
        </w:rPr>
        <w:t>手術紀錄應有清楚描述疝氣之分類、</w:t>
      </w:r>
      <w:proofErr w:type="gramStart"/>
      <w:r w:rsidRPr="008912DD">
        <w:rPr>
          <w:rFonts w:ascii="Times New Roman" w:hAnsi="Times New Roman"/>
        </w:rPr>
        <w:t>腹壁缺損</w:t>
      </w:r>
      <w:proofErr w:type="gramEnd"/>
      <w:r w:rsidRPr="008912DD">
        <w:rPr>
          <w:rFonts w:ascii="Times New Roman" w:hAnsi="Times New Roman"/>
        </w:rPr>
        <w:t>之大小、疝氣囊之大小長度及處理之方式。</w:t>
      </w:r>
    </w:p>
    <w:p w14:paraId="124D470C" w14:textId="77777777" w:rsidR="001628EC" w:rsidRPr="008912DD" w:rsidRDefault="001628EC" w:rsidP="001628EC">
      <w:pPr>
        <w:pStyle w:val="111"/>
        <w:spacing w:line="600" w:lineRule="atLeast"/>
        <w:ind w:left="751" w:hanging="751"/>
        <w:jc w:val="both"/>
        <w:rPr>
          <w:rFonts w:ascii="Times New Roman" w:hAnsi="Times New Roman"/>
          <w:b/>
        </w:rPr>
      </w:pPr>
      <w:r w:rsidRPr="008912DD">
        <w:rPr>
          <w:rFonts w:ascii="Times New Roman" w:hAnsi="Times New Roman"/>
          <w:b/>
        </w:rPr>
        <w:t>(</w:t>
      </w:r>
      <w:r w:rsidRPr="008912DD">
        <w:rPr>
          <w:rFonts w:ascii="Times New Roman" w:hAnsi="Times New Roman"/>
          <w:b/>
        </w:rPr>
        <w:t>三</w:t>
      </w:r>
      <w:r w:rsidRPr="008912DD">
        <w:rPr>
          <w:rFonts w:ascii="Times New Roman" w:hAnsi="Times New Roman"/>
          <w:b/>
        </w:rPr>
        <w:t>)</w:t>
      </w:r>
      <w:r w:rsidRPr="008912DD">
        <w:rPr>
          <w:rFonts w:ascii="Times New Roman" w:hAnsi="Times New Roman"/>
          <w:b/>
        </w:rPr>
        <w:t>出院狀態：</w:t>
      </w:r>
    </w:p>
    <w:p w14:paraId="39AB57A6" w14:textId="77777777" w:rsidR="001628EC" w:rsidRPr="008912DD" w:rsidRDefault="001628EC" w:rsidP="001628EC">
      <w:pPr>
        <w:pStyle w:val="111"/>
        <w:spacing w:line="600" w:lineRule="atLeast"/>
        <w:ind w:left="566" w:firstLine="0"/>
        <w:jc w:val="both"/>
        <w:rPr>
          <w:rFonts w:ascii="Times New Roman" w:hAnsi="Times New Roman"/>
        </w:rPr>
      </w:pPr>
      <w:r w:rsidRPr="008912DD">
        <w:rPr>
          <w:rFonts w:ascii="Times New Roman" w:hAnsi="Times New Roman"/>
        </w:rPr>
        <w:t>本項</w:t>
      </w:r>
      <w:r w:rsidRPr="008912DD">
        <w:rPr>
          <w:rFonts w:ascii="Times New Roman" w:hAnsi="Times New Roman"/>
        </w:rPr>
        <w:t>DRG</w:t>
      </w:r>
      <w:r w:rsidRPr="008912DD">
        <w:rPr>
          <w:rFonts w:ascii="Times New Roman" w:hAnsi="Times New Roman"/>
        </w:rPr>
        <w:t>個案在出院時，應符合下列出院狀況：</w:t>
      </w:r>
    </w:p>
    <w:p w14:paraId="7D4E4F4C" w14:textId="77777777" w:rsidR="001628EC" w:rsidRPr="008912DD" w:rsidRDefault="001628EC" w:rsidP="001628EC">
      <w:pPr>
        <w:pStyle w:val="111"/>
        <w:tabs>
          <w:tab w:val="left" w:pos="1560"/>
        </w:tabs>
        <w:spacing w:line="600" w:lineRule="atLeast"/>
        <w:ind w:left="0" w:firstLine="305"/>
        <w:jc w:val="both"/>
        <w:rPr>
          <w:rFonts w:ascii="Times New Roman" w:hAnsi="Times New Roman"/>
        </w:rPr>
      </w:pPr>
      <w:r w:rsidRPr="008912DD">
        <w:rPr>
          <w:rFonts w:ascii="Times New Roman" w:hAnsi="Times New Roman"/>
        </w:rPr>
        <w:t>1.</w:t>
      </w:r>
      <w:r w:rsidRPr="008912DD">
        <w:rPr>
          <w:rFonts w:ascii="Times New Roman" w:hAnsi="Times New Roman"/>
        </w:rPr>
        <w:t>生命徵象穩定。</w:t>
      </w:r>
    </w:p>
    <w:p w14:paraId="40450833" w14:textId="77777777" w:rsidR="000257EE" w:rsidRPr="008912DD" w:rsidRDefault="00274757">
      <w:pPr>
        <w:pStyle w:val="111"/>
        <w:tabs>
          <w:tab w:val="left" w:pos="1560"/>
        </w:tabs>
        <w:spacing w:line="600" w:lineRule="exact"/>
        <w:ind w:left="0" w:firstLine="305"/>
        <w:rPr>
          <w:rFonts w:ascii="Times New Roman" w:hAnsi="Times New Roman"/>
        </w:rPr>
      </w:pPr>
      <w:r w:rsidRPr="008912DD">
        <w:rPr>
          <w:rFonts w:ascii="Times New Roman" w:hAnsi="Times New Roman"/>
        </w:rPr>
        <w:t>2.</w:t>
      </w:r>
      <w:r w:rsidRPr="008912DD">
        <w:rPr>
          <w:rFonts w:ascii="Times New Roman" w:hAnsi="Times New Roman"/>
        </w:rPr>
        <w:t>傷口乾淨無感染或血腫，可門診治療者。</w:t>
      </w:r>
    </w:p>
    <w:p w14:paraId="33587474" w14:textId="77777777" w:rsidR="000257EE" w:rsidRPr="008912DD" w:rsidRDefault="00274757">
      <w:pPr>
        <w:pStyle w:val="111"/>
        <w:tabs>
          <w:tab w:val="left" w:pos="1560"/>
        </w:tabs>
        <w:spacing w:line="600" w:lineRule="exact"/>
        <w:ind w:left="0" w:firstLine="305"/>
        <w:rPr>
          <w:rFonts w:ascii="Times New Roman" w:hAnsi="Times New Roman"/>
        </w:rPr>
      </w:pPr>
      <w:r w:rsidRPr="008912DD">
        <w:rPr>
          <w:rFonts w:ascii="Times New Roman" w:hAnsi="Times New Roman"/>
        </w:rPr>
        <w:t>3.</w:t>
      </w:r>
      <w:r w:rsidRPr="008912DD">
        <w:rPr>
          <w:rFonts w:ascii="Times New Roman" w:hAnsi="Times New Roman"/>
        </w:rPr>
        <w:t>正常進食、排氣、</w:t>
      </w:r>
      <w:proofErr w:type="gramStart"/>
      <w:r w:rsidRPr="008912DD">
        <w:rPr>
          <w:rFonts w:ascii="Times New Roman" w:hAnsi="Times New Roman"/>
        </w:rPr>
        <w:t>解尿</w:t>
      </w:r>
      <w:proofErr w:type="gramEnd"/>
      <w:r w:rsidRPr="008912DD">
        <w:rPr>
          <w:rFonts w:ascii="Times New Roman" w:hAnsi="Times New Roman"/>
        </w:rPr>
        <w:t>。</w:t>
      </w:r>
    </w:p>
    <w:p w14:paraId="63785D81" w14:textId="77777777" w:rsidR="000257EE" w:rsidRPr="008912DD" w:rsidRDefault="00274757" w:rsidP="001628EC">
      <w:pPr>
        <w:pStyle w:val="111"/>
        <w:pageBreakBefore/>
        <w:tabs>
          <w:tab w:val="left" w:pos="1134"/>
        </w:tabs>
        <w:spacing w:line="600" w:lineRule="exact"/>
        <w:ind w:left="1401" w:hangingChars="500" w:hanging="1401"/>
        <w:rPr>
          <w:rFonts w:ascii="Times New Roman" w:hAnsi="Times New Roman"/>
        </w:rPr>
      </w:pPr>
      <w:r w:rsidRPr="008912DD">
        <w:rPr>
          <w:rFonts w:ascii="Times New Roman" w:hAnsi="Times New Roman"/>
          <w:b/>
        </w:rPr>
        <w:lastRenderedPageBreak/>
        <w:t>DRG16102</w:t>
      </w:r>
      <w:proofErr w:type="gramStart"/>
      <w:r w:rsidRPr="008912DD">
        <w:rPr>
          <w:rFonts w:ascii="Times New Roman" w:hAnsi="Times New Roman"/>
        </w:rPr>
        <w:t>單側股及</w:t>
      </w:r>
      <w:proofErr w:type="gramEnd"/>
      <w:r w:rsidRPr="008912DD">
        <w:rPr>
          <w:rFonts w:ascii="Times New Roman" w:hAnsi="Times New Roman"/>
        </w:rPr>
        <w:t>腹股溝疝氣手術，年齡大於等於</w:t>
      </w:r>
      <w:r w:rsidRPr="008912DD">
        <w:rPr>
          <w:rFonts w:ascii="Times New Roman" w:hAnsi="Times New Roman"/>
        </w:rPr>
        <w:t>18</w:t>
      </w:r>
      <w:r w:rsidRPr="008912DD">
        <w:rPr>
          <w:rFonts w:ascii="Times New Roman" w:hAnsi="Times New Roman"/>
        </w:rPr>
        <w:t>歲，有合併症或併發症</w:t>
      </w:r>
      <w:r w:rsidRPr="008912DD">
        <w:rPr>
          <w:rFonts w:ascii="Times New Roman" w:hAnsi="Times New Roman"/>
        </w:rPr>
        <w:t xml:space="preserve">(UNILATERAL INGUINAL AND FEMORAL HERNIAPROCEDURES AGE </w:t>
      </w:r>
      <w:proofErr w:type="gramStart"/>
      <w:r w:rsidRPr="008912DD">
        <w:rPr>
          <w:rFonts w:ascii="新細明體" w:eastAsia="新細明體" w:hAnsi="新細明體" w:cs="新細明體" w:hint="eastAsia"/>
        </w:rPr>
        <w:t>≧</w:t>
      </w:r>
      <w:proofErr w:type="gramEnd"/>
      <w:r w:rsidRPr="008912DD">
        <w:rPr>
          <w:rFonts w:ascii="Times New Roman" w:hAnsi="Times New Roman"/>
        </w:rPr>
        <w:t>18 WITH CC)</w:t>
      </w:r>
    </w:p>
    <w:p w14:paraId="1BA81620" w14:textId="77777777" w:rsidR="000257EE" w:rsidRPr="008912DD" w:rsidRDefault="00274757" w:rsidP="001628EC">
      <w:pPr>
        <w:pStyle w:val="111"/>
        <w:tabs>
          <w:tab w:val="left" w:pos="1134"/>
        </w:tabs>
        <w:spacing w:line="600" w:lineRule="exact"/>
        <w:ind w:left="1401" w:hangingChars="500" w:hanging="1401"/>
        <w:rPr>
          <w:rFonts w:ascii="Times New Roman" w:hAnsi="Times New Roman"/>
        </w:rPr>
      </w:pPr>
      <w:r w:rsidRPr="008912DD">
        <w:rPr>
          <w:rFonts w:ascii="Times New Roman" w:hAnsi="Times New Roman"/>
          <w:b/>
        </w:rPr>
        <w:t>DRG16202</w:t>
      </w:r>
      <w:proofErr w:type="gramStart"/>
      <w:r w:rsidRPr="008912DD">
        <w:rPr>
          <w:rFonts w:ascii="Times New Roman" w:hAnsi="Times New Roman"/>
        </w:rPr>
        <w:t>單側股及</w:t>
      </w:r>
      <w:proofErr w:type="gramEnd"/>
      <w:r w:rsidRPr="008912DD">
        <w:rPr>
          <w:rFonts w:ascii="Times New Roman" w:hAnsi="Times New Roman"/>
        </w:rPr>
        <w:t>腹股溝疝氣手術，年齡大於等於</w:t>
      </w:r>
      <w:r w:rsidRPr="008912DD">
        <w:rPr>
          <w:rFonts w:ascii="Times New Roman" w:hAnsi="Times New Roman"/>
        </w:rPr>
        <w:t>18</w:t>
      </w:r>
      <w:r w:rsidRPr="008912DD">
        <w:rPr>
          <w:rFonts w:ascii="Times New Roman" w:hAnsi="Times New Roman"/>
        </w:rPr>
        <w:t>歲，無合併症或併發症</w:t>
      </w:r>
      <w:r w:rsidRPr="008912DD">
        <w:rPr>
          <w:rFonts w:ascii="Times New Roman" w:hAnsi="Times New Roman"/>
        </w:rPr>
        <w:t xml:space="preserve">(UNILATERAL INGUINAL AND FEMORAL HERNIAPROCEDURES AGE </w:t>
      </w:r>
      <w:proofErr w:type="gramStart"/>
      <w:r w:rsidRPr="008912DD">
        <w:rPr>
          <w:rFonts w:ascii="新細明體" w:eastAsia="新細明體" w:hAnsi="新細明體" w:cs="新細明體" w:hint="eastAsia"/>
        </w:rPr>
        <w:t>≧</w:t>
      </w:r>
      <w:proofErr w:type="gramEnd"/>
      <w:r w:rsidRPr="008912DD">
        <w:rPr>
          <w:rFonts w:ascii="Times New Roman" w:hAnsi="Times New Roman"/>
        </w:rPr>
        <w:t>18 WITHOUT CC)</w:t>
      </w:r>
    </w:p>
    <w:p w14:paraId="1A65918F" w14:textId="77777777" w:rsidR="000257EE" w:rsidRPr="008912DD" w:rsidRDefault="000257EE" w:rsidP="001628EC">
      <w:pPr>
        <w:pStyle w:val="111"/>
        <w:tabs>
          <w:tab w:val="left" w:pos="2865"/>
        </w:tabs>
        <w:spacing w:line="600" w:lineRule="exact"/>
        <w:ind w:left="751" w:hanging="751"/>
        <w:jc w:val="both"/>
        <w:rPr>
          <w:rFonts w:ascii="Times New Roman" w:hAnsi="Times New Roman"/>
          <w:b/>
        </w:rPr>
      </w:pPr>
    </w:p>
    <w:p w14:paraId="458DDCD0" w14:textId="77777777" w:rsidR="000257EE" w:rsidRPr="008912DD" w:rsidRDefault="00274757" w:rsidP="001628EC">
      <w:pPr>
        <w:pStyle w:val="111"/>
        <w:tabs>
          <w:tab w:val="left" w:pos="2865"/>
        </w:tabs>
        <w:spacing w:line="600" w:lineRule="exact"/>
        <w:ind w:left="751" w:hanging="751"/>
        <w:jc w:val="both"/>
        <w:rPr>
          <w:rFonts w:ascii="Times New Roman" w:hAnsi="Times New Roman"/>
          <w:b/>
        </w:rPr>
      </w:pPr>
      <w:r w:rsidRPr="008912DD">
        <w:rPr>
          <w:rFonts w:ascii="Times New Roman" w:hAnsi="Times New Roman"/>
          <w:b/>
        </w:rPr>
        <w:t>審查原則：</w:t>
      </w:r>
    </w:p>
    <w:p w14:paraId="6E5CE470" w14:textId="77777777" w:rsidR="000257EE" w:rsidRPr="008912DD" w:rsidRDefault="00274757" w:rsidP="001628EC">
      <w:pPr>
        <w:pStyle w:val="111"/>
        <w:spacing w:line="600" w:lineRule="exact"/>
        <w:ind w:left="751" w:hanging="751"/>
        <w:jc w:val="both"/>
        <w:rPr>
          <w:rFonts w:ascii="Times New Roman" w:hAnsi="Times New Roman"/>
          <w:b/>
        </w:rPr>
      </w:pPr>
      <w:r w:rsidRPr="008912DD">
        <w:rPr>
          <w:rFonts w:ascii="Times New Roman" w:hAnsi="Times New Roman"/>
          <w:b/>
        </w:rPr>
        <w:t>(</w:t>
      </w:r>
      <w:proofErr w:type="gramStart"/>
      <w:r w:rsidRPr="008912DD">
        <w:rPr>
          <w:rFonts w:ascii="Times New Roman" w:hAnsi="Times New Roman"/>
          <w:b/>
        </w:rPr>
        <w:t>一</w:t>
      </w:r>
      <w:proofErr w:type="gramEnd"/>
      <w:r w:rsidRPr="008912DD">
        <w:rPr>
          <w:rFonts w:ascii="Times New Roman" w:hAnsi="Times New Roman"/>
          <w:b/>
        </w:rPr>
        <w:t>)</w:t>
      </w:r>
      <w:r w:rsidRPr="008912DD">
        <w:rPr>
          <w:rFonts w:ascii="Times New Roman" w:hAnsi="Times New Roman"/>
          <w:b/>
        </w:rPr>
        <w:t>診斷正確性：</w:t>
      </w:r>
    </w:p>
    <w:p w14:paraId="7CB48476" w14:textId="77777777" w:rsidR="000257EE" w:rsidRPr="008912DD" w:rsidRDefault="00274757" w:rsidP="001628EC">
      <w:pPr>
        <w:pStyle w:val="111"/>
        <w:spacing w:line="600" w:lineRule="exact"/>
        <w:ind w:left="1462" w:hanging="1176"/>
        <w:jc w:val="both"/>
        <w:rPr>
          <w:rFonts w:ascii="Times New Roman" w:hAnsi="Times New Roman"/>
        </w:rPr>
      </w:pPr>
      <w:r w:rsidRPr="008912DD">
        <w:rPr>
          <w:rFonts w:ascii="Times New Roman" w:hAnsi="Times New Roman"/>
        </w:rPr>
        <w:t>1.</w:t>
      </w:r>
      <w:r w:rsidRPr="008912DD">
        <w:rPr>
          <w:rFonts w:ascii="Times New Roman" w:hAnsi="Times New Roman"/>
        </w:rPr>
        <w:t>臨床症狀：單側腹股溝凸出性腫塊。</w:t>
      </w:r>
    </w:p>
    <w:p w14:paraId="344A92BC" w14:textId="77777777" w:rsidR="000257EE" w:rsidRPr="008912DD" w:rsidRDefault="00274757" w:rsidP="001628EC">
      <w:pPr>
        <w:pStyle w:val="111"/>
        <w:spacing w:line="600" w:lineRule="exact"/>
        <w:ind w:left="1462" w:hanging="1176"/>
        <w:jc w:val="both"/>
        <w:rPr>
          <w:rFonts w:ascii="Times New Roman" w:hAnsi="Times New Roman"/>
        </w:rPr>
      </w:pPr>
      <w:r w:rsidRPr="008912DD">
        <w:rPr>
          <w:rFonts w:ascii="Times New Roman" w:hAnsi="Times New Roman"/>
        </w:rPr>
        <w:t>2.</w:t>
      </w:r>
      <w:r w:rsidRPr="008912DD">
        <w:rPr>
          <w:rFonts w:ascii="Times New Roman" w:hAnsi="Times New Roman"/>
        </w:rPr>
        <w:t>理學檢查：應詳述腫塊為可還原性或不可還原性。</w:t>
      </w:r>
    </w:p>
    <w:p w14:paraId="2BEC177B" w14:textId="77777777" w:rsidR="000257EE" w:rsidRPr="008912DD" w:rsidRDefault="00274757" w:rsidP="001628EC">
      <w:pPr>
        <w:pStyle w:val="111"/>
        <w:spacing w:line="600" w:lineRule="exact"/>
        <w:ind w:left="1462" w:hanging="1176"/>
        <w:jc w:val="both"/>
        <w:rPr>
          <w:rFonts w:ascii="Times New Roman" w:hAnsi="Times New Roman"/>
        </w:rPr>
      </w:pPr>
      <w:r w:rsidRPr="008912DD">
        <w:rPr>
          <w:rFonts w:ascii="Times New Roman" w:hAnsi="Times New Roman"/>
        </w:rPr>
        <w:t>3.</w:t>
      </w:r>
      <w:r w:rsidRPr="008912DD">
        <w:rPr>
          <w:rFonts w:ascii="Times New Roman" w:hAnsi="Times New Roman"/>
        </w:rPr>
        <w:t>手術中若有間接型疝氣，實施高位結紮者，應附病理報告。</w:t>
      </w:r>
    </w:p>
    <w:p w14:paraId="1B4D93B7" w14:textId="77777777" w:rsidR="000257EE" w:rsidRPr="008912DD" w:rsidRDefault="000257EE" w:rsidP="001628EC">
      <w:pPr>
        <w:pStyle w:val="111"/>
        <w:spacing w:line="600" w:lineRule="exact"/>
        <w:ind w:left="729" w:hanging="443"/>
        <w:jc w:val="both"/>
        <w:rPr>
          <w:rFonts w:ascii="Times New Roman" w:hAnsi="Times New Roman"/>
          <w:b/>
        </w:rPr>
      </w:pPr>
    </w:p>
    <w:p w14:paraId="0A2898A5" w14:textId="77777777" w:rsidR="000257EE" w:rsidRPr="008912DD" w:rsidRDefault="00274757" w:rsidP="001628EC">
      <w:pPr>
        <w:pStyle w:val="111"/>
        <w:spacing w:line="600" w:lineRule="exact"/>
        <w:ind w:left="751" w:hanging="751"/>
        <w:jc w:val="both"/>
        <w:rPr>
          <w:rFonts w:ascii="Times New Roman" w:hAnsi="Times New Roman"/>
          <w:b/>
        </w:rPr>
      </w:pPr>
      <w:r w:rsidRPr="008912DD">
        <w:rPr>
          <w:rFonts w:ascii="Times New Roman" w:hAnsi="Times New Roman"/>
          <w:b/>
        </w:rPr>
        <w:t>(</w:t>
      </w:r>
      <w:r w:rsidRPr="008912DD">
        <w:rPr>
          <w:rFonts w:ascii="Times New Roman" w:hAnsi="Times New Roman"/>
          <w:b/>
        </w:rPr>
        <w:t>二</w:t>
      </w:r>
      <w:r w:rsidRPr="008912DD">
        <w:rPr>
          <w:rFonts w:ascii="Times New Roman" w:hAnsi="Times New Roman"/>
          <w:b/>
        </w:rPr>
        <w:t>)</w:t>
      </w:r>
      <w:r w:rsidRPr="008912DD">
        <w:rPr>
          <w:rFonts w:ascii="Times New Roman" w:hAnsi="Times New Roman"/>
          <w:b/>
        </w:rPr>
        <w:t>入院或主手術</w:t>
      </w:r>
      <w:r w:rsidRPr="008912DD">
        <w:rPr>
          <w:rFonts w:ascii="Times New Roman" w:hAnsi="Times New Roman"/>
          <w:b/>
        </w:rPr>
        <w:t>(</w:t>
      </w:r>
      <w:r w:rsidRPr="008912DD">
        <w:rPr>
          <w:rFonts w:ascii="Times New Roman" w:hAnsi="Times New Roman"/>
          <w:b/>
        </w:rPr>
        <w:t>處置</w:t>
      </w:r>
      <w:r w:rsidRPr="008912DD">
        <w:rPr>
          <w:rFonts w:ascii="Times New Roman" w:hAnsi="Times New Roman"/>
          <w:b/>
        </w:rPr>
        <w:t>)</w:t>
      </w:r>
      <w:r w:rsidRPr="008912DD">
        <w:rPr>
          <w:rFonts w:ascii="Times New Roman" w:hAnsi="Times New Roman"/>
          <w:b/>
        </w:rPr>
        <w:t>之適當性：</w:t>
      </w:r>
    </w:p>
    <w:p w14:paraId="52749827" w14:textId="77777777" w:rsidR="000257EE" w:rsidRPr="008912DD" w:rsidRDefault="00274757" w:rsidP="001628EC">
      <w:pPr>
        <w:pStyle w:val="111"/>
        <w:spacing w:line="600" w:lineRule="exact"/>
        <w:ind w:left="0" w:firstLine="305"/>
        <w:jc w:val="both"/>
        <w:rPr>
          <w:rFonts w:ascii="Times New Roman" w:hAnsi="Times New Roman"/>
        </w:rPr>
      </w:pPr>
      <w:r w:rsidRPr="008912DD">
        <w:rPr>
          <w:rFonts w:ascii="Times New Roman" w:hAnsi="Times New Roman"/>
        </w:rPr>
        <w:t>1.</w:t>
      </w:r>
      <w:r w:rsidRPr="008912DD">
        <w:rPr>
          <w:rFonts w:ascii="Times New Roman" w:hAnsi="Times New Roman"/>
        </w:rPr>
        <w:t>病史及臨床可見單側腹股溝凸出性腫塊。</w:t>
      </w:r>
    </w:p>
    <w:p w14:paraId="5DFE026F" w14:textId="77777777" w:rsidR="000257EE" w:rsidRPr="008912DD" w:rsidRDefault="00274757" w:rsidP="001628EC">
      <w:pPr>
        <w:pStyle w:val="111"/>
        <w:spacing w:line="600" w:lineRule="exact"/>
        <w:ind w:left="567" w:hanging="281"/>
        <w:jc w:val="both"/>
        <w:rPr>
          <w:rFonts w:ascii="Times New Roman" w:hAnsi="Times New Roman"/>
        </w:rPr>
      </w:pPr>
      <w:r w:rsidRPr="008912DD">
        <w:rPr>
          <w:rFonts w:ascii="Times New Roman" w:hAnsi="Times New Roman"/>
        </w:rPr>
        <w:t>2.</w:t>
      </w:r>
      <w:r w:rsidRPr="008912DD">
        <w:rPr>
          <w:rFonts w:ascii="Times New Roman" w:hAnsi="Times New Roman"/>
        </w:rPr>
        <w:t>手術方式：臨床</w:t>
      </w:r>
      <w:proofErr w:type="gramStart"/>
      <w:r w:rsidRPr="008912DD">
        <w:rPr>
          <w:rFonts w:ascii="Times New Roman" w:hAnsi="Times New Roman"/>
        </w:rPr>
        <w:t>為雙側疝氣</w:t>
      </w:r>
      <w:proofErr w:type="gramEnd"/>
      <w:r w:rsidRPr="008912DD">
        <w:rPr>
          <w:rFonts w:ascii="Times New Roman" w:hAnsi="Times New Roman"/>
        </w:rPr>
        <w:t>，應</w:t>
      </w:r>
      <w:proofErr w:type="gramStart"/>
      <w:r w:rsidRPr="008912DD">
        <w:rPr>
          <w:rFonts w:ascii="Times New Roman" w:hAnsi="Times New Roman"/>
        </w:rPr>
        <w:t>於同次麻醉</w:t>
      </w:r>
      <w:proofErr w:type="gramEnd"/>
      <w:r w:rsidRPr="008912DD">
        <w:rPr>
          <w:rFonts w:ascii="Times New Roman" w:hAnsi="Times New Roman"/>
        </w:rPr>
        <w:t>下</w:t>
      </w:r>
      <w:proofErr w:type="gramStart"/>
      <w:r w:rsidRPr="008912DD">
        <w:rPr>
          <w:rFonts w:ascii="Times New Roman" w:hAnsi="Times New Roman"/>
        </w:rPr>
        <w:t>做雙側手術</w:t>
      </w:r>
      <w:proofErr w:type="gramEnd"/>
      <w:r w:rsidRPr="008912DD">
        <w:rPr>
          <w:rFonts w:ascii="Times New Roman" w:hAnsi="Times New Roman"/>
        </w:rPr>
        <w:t>。除特殊狀況外，如依病人意願需附病患聲明或醫療禁忌，請於病歷記載敘明。</w:t>
      </w:r>
    </w:p>
    <w:p w14:paraId="74B0363C" w14:textId="77777777" w:rsidR="001628EC" w:rsidRPr="008912DD" w:rsidRDefault="001628EC" w:rsidP="001628EC">
      <w:pPr>
        <w:pStyle w:val="111"/>
        <w:spacing w:line="600" w:lineRule="exact"/>
        <w:ind w:left="751" w:hanging="751"/>
        <w:jc w:val="both"/>
        <w:rPr>
          <w:rFonts w:ascii="Times New Roman" w:hAnsi="Times New Roman"/>
          <w:b/>
        </w:rPr>
      </w:pPr>
    </w:p>
    <w:p w14:paraId="271D9ACD" w14:textId="77777777" w:rsidR="000257EE" w:rsidRPr="008912DD" w:rsidRDefault="00274757" w:rsidP="001628EC">
      <w:pPr>
        <w:pStyle w:val="111"/>
        <w:spacing w:line="600" w:lineRule="exact"/>
        <w:ind w:left="751" w:hanging="751"/>
        <w:jc w:val="both"/>
        <w:rPr>
          <w:rFonts w:ascii="Times New Roman" w:hAnsi="Times New Roman"/>
          <w:b/>
        </w:rPr>
      </w:pPr>
      <w:r w:rsidRPr="008912DD">
        <w:rPr>
          <w:rFonts w:ascii="Times New Roman" w:hAnsi="Times New Roman"/>
          <w:b/>
        </w:rPr>
        <w:t>(</w:t>
      </w:r>
      <w:r w:rsidRPr="008912DD">
        <w:rPr>
          <w:rFonts w:ascii="Times New Roman" w:hAnsi="Times New Roman"/>
          <w:b/>
        </w:rPr>
        <w:t>三</w:t>
      </w:r>
      <w:r w:rsidRPr="008912DD">
        <w:rPr>
          <w:rFonts w:ascii="Times New Roman" w:hAnsi="Times New Roman"/>
          <w:b/>
        </w:rPr>
        <w:t>)</w:t>
      </w:r>
      <w:r w:rsidRPr="008912DD">
        <w:rPr>
          <w:rFonts w:ascii="Times New Roman" w:hAnsi="Times New Roman"/>
          <w:b/>
        </w:rPr>
        <w:t>出院狀態：</w:t>
      </w:r>
    </w:p>
    <w:p w14:paraId="35C87FD1" w14:textId="77777777" w:rsidR="000257EE" w:rsidRPr="008912DD" w:rsidRDefault="00274757" w:rsidP="001628EC">
      <w:pPr>
        <w:pStyle w:val="111"/>
        <w:spacing w:line="600" w:lineRule="exact"/>
        <w:ind w:left="628" w:hanging="59"/>
        <w:jc w:val="both"/>
        <w:rPr>
          <w:rFonts w:ascii="Times New Roman" w:hAnsi="Times New Roman"/>
        </w:rPr>
      </w:pPr>
      <w:r w:rsidRPr="008912DD">
        <w:rPr>
          <w:rFonts w:ascii="Times New Roman" w:hAnsi="Times New Roman"/>
        </w:rPr>
        <w:t>本項</w:t>
      </w:r>
      <w:r w:rsidRPr="008912DD">
        <w:rPr>
          <w:rFonts w:ascii="Times New Roman" w:hAnsi="Times New Roman"/>
        </w:rPr>
        <w:t>DRG</w:t>
      </w:r>
      <w:r w:rsidRPr="008912DD">
        <w:rPr>
          <w:rFonts w:ascii="Times New Roman" w:hAnsi="Times New Roman"/>
        </w:rPr>
        <w:t>個案在出院時，應符合下列出院狀況：</w:t>
      </w:r>
    </w:p>
    <w:p w14:paraId="67DC4A7E" w14:textId="77777777" w:rsidR="000257EE" w:rsidRPr="008912DD" w:rsidRDefault="00274757" w:rsidP="001628EC">
      <w:pPr>
        <w:pStyle w:val="111"/>
        <w:spacing w:line="600" w:lineRule="exact"/>
        <w:ind w:left="1045" w:hanging="759"/>
        <w:jc w:val="both"/>
        <w:rPr>
          <w:rFonts w:ascii="Times New Roman" w:hAnsi="Times New Roman"/>
        </w:rPr>
      </w:pPr>
      <w:r w:rsidRPr="008912DD">
        <w:rPr>
          <w:rFonts w:ascii="Times New Roman" w:hAnsi="Times New Roman"/>
        </w:rPr>
        <w:t>1.</w:t>
      </w:r>
      <w:r w:rsidRPr="008912DD">
        <w:rPr>
          <w:rFonts w:ascii="Times New Roman" w:hAnsi="Times New Roman"/>
        </w:rPr>
        <w:t>生命徵象穩定。</w:t>
      </w:r>
    </w:p>
    <w:p w14:paraId="0922AE40" w14:textId="77777777" w:rsidR="000257EE" w:rsidRPr="008912DD" w:rsidRDefault="00274757" w:rsidP="001628EC">
      <w:pPr>
        <w:pStyle w:val="111"/>
        <w:spacing w:line="600" w:lineRule="exact"/>
        <w:ind w:left="1045" w:hanging="759"/>
        <w:jc w:val="both"/>
        <w:rPr>
          <w:rFonts w:ascii="Times New Roman" w:hAnsi="Times New Roman"/>
        </w:rPr>
      </w:pPr>
      <w:r w:rsidRPr="008912DD">
        <w:rPr>
          <w:rFonts w:ascii="Times New Roman" w:hAnsi="Times New Roman"/>
        </w:rPr>
        <w:t>2.</w:t>
      </w:r>
      <w:r w:rsidRPr="008912DD">
        <w:rPr>
          <w:rFonts w:ascii="Times New Roman" w:hAnsi="Times New Roman"/>
        </w:rPr>
        <w:t>傷口乾淨無感染或血腫，可門診治療者。</w:t>
      </w:r>
    </w:p>
    <w:p w14:paraId="12838500" w14:textId="77777777" w:rsidR="000257EE" w:rsidRPr="008912DD" w:rsidRDefault="00274757" w:rsidP="001628EC">
      <w:pPr>
        <w:pStyle w:val="111"/>
        <w:spacing w:line="600" w:lineRule="exact"/>
        <w:ind w:left="1045" w:hanging="759"/>
        <w:jc w:val="both"/>
        <w:rPr>
          <w:rFonts w:ascii="Times New Roman" w:hAnsi="Times New Roman"/>
        </w:rPr>
      </w:pPr>
      <w:r w:rsidRPr="008912DD">
        <w:rPr>
          <w:rFonts w:ascii="Times New Roman" w:hAnsi="Times New Roman"/>
        </w:rPr>
        <w:t>3.</w:t>
      </w:r>
      <w:r w:rsidRPr="008912DD">
        <w:rPr>
          <w:rFonts w:ascii="Times New Roman" w:hAnsi="Times New Roman"/>
        </w:rPr>
        <w:t>正常進食、排氣、</w:t>
      </w:r>
      <w:proofErr w:type="gramStart"/>
      <w:r w:rsidRPr="008912DD">
        <w:rPr>
          <w:rFonts w:ascii="Times New Roman" w:hAnsi="Times New Roman"/>
        </w:rPr>
        <w:t>解尿</w:t>
      </w:r>
      <w:proofErr w:type="gramEnd"/>
      <w:r w:rsidRPr="008912DD">
        <w:rPr>
          <w:rFonts w:ascii="Times New Roman" w:hAnsi="Times New Roman"/>
        </w:rPr>
        <w:t>。</w:t>
      </w:r>
    </w:p>
    <w:p w14:paraId="5A9209DF" w14:textId="77777777" w:rsidR="001628EC" w:rsidRPr="008912DD" w:rsidRDefault="001628EC" w:rsidP="001628EC">
      <w:pPr>
        <w:pStyle w:val="111"/>
        <w:spacing w:line="600" w:lineRule="atLeast"/>
        <w:ind w:left="426" w:hanging="426"/>
        <w:jc w:val="both"/>
        <w:rPr>
          <w:rFonts w:ascii="Times New Roman" w:hAnsi="Times New Roman"/>
        </w:rPr>
      </w:pPr>
      <w:r w:rsidRPr="008912DD">
        <w:rPr>
          <w:rFonts w:ascii="Times New Roman" w:hAnsi="Times New Roman"/>
          <w:b/>
        </w:rPr>
        <w:lastRenderedPageBreak/>
        <w:t>(</w:t>
      </w:r>
      <w:r w:rsidRPr="008912DD">
        <w:rPr>
          <w:rFonts w:ascii="Times New Roman" w:hAnsi="Times New Roman"/>
          <w:b/>
        </w:rPr>
        <w:t>四</w:t>
      </w:r>
      <w:r w:rsidRPr="008912DD">
        <w:rPr>
          <w:rFonts w:ascii="Times New Roman" w:hAnsi="Times New Roman"/>
          <w:b/>
        </w:rPr>
        <w:t>)</w:t>
      </w:r>
      <w:r w:rsidRPr="008912DD">
        <w:rPr>
          <w:rFonts w:ascii="Times New Roman" w:hAnsi="Times New Roman"/>
          <w:b/>
        </w:rPr>
        <w:t>違反全民健康保險醫療服務給付項目及支付標準通則費用移轉或分次住院</w:t>
      </w:r>
      <w:r w:rsidRPr="008912DD">
        <w:rPr>
          <w:rFonts w:ascii="Times New Roman" w:hAnsi="Times New Roman"/>
          <w:b/>
        </w:rPr>
        <w:t>(</w:t>
      </w:r>
      <w:r w:rsidRPr="008912DD">
        <w:rPr>
          <w:rFonts w:ascii="Times New Roman" w:hAnsi="Times New Roman"/>
          <w:b/>
        </w:rPr>
        <w:t>手術</w:t>
      </w:r>
      <w:r w:rsidRPr="008912DD">
        <w:rPr>
          <w:rFonts w:ascii="Times New Roman" w:hAnsi="Times New Roman"/>
          <w:b/>
        </w:rPr>
        <w:t>)</w:t>
      </w:r>
      <w:r w:rsidRPr="008912DD">
        <w:rPr>
          <w:rFonts w:ascii="Times New Roman" w:hAnsi="Times New Roman"/>
        </w:rPr>
        <w:t>(102/3/1)</w:t>
      </w:r>
    </w:p>
    <w:p w14:paraId="2F9184AF" w14:textId="77777777" w:rsidR="001628EC" w:rsidRPr="008912DD" w:rsidRDefault="001628EC" w:rsidP="001628EC">
      <w:pPr>
        <w:pStyle w:val="111"/>
        <w:spacing w:line="600" w:lineRule="atLeast"/>
        <w:ind w:left="-2" w:firstLine="428"/>
        <w:jc w:val="both"/>
        <w:rPr>
          <w:rFonts w:ascii="Times New Roman" w:hAnsi="Times New Roman"/>
        </w:rPr>
      </w:pPr>
      <w:r w:rsidRPr="008912DD">
        <w:rPr>
          <w:rFonts w:ascii="Times New Roman" w:hAnsi="Times New Roman"/>
        </w:rPr>
        <w:t>經確定是兩側疝氣，無臨床合理理由，卻分兩次手術，經查證屬實者。</w:t>
      </w:r>
    </w:p>
    <w:p w14:paraId="7C9BEACA" w14:textId="77777777" w:rsidR="001628EC" w:rsidRPr="008912DD" w:rsidRDefault="001628EC" w:rsidP="001628EC">
      <w:pPr>
        <w:pStyle w:val="111"/>
        <w:pageBreakBefore/>
        <w:spacing w:line="600" w:lineRule="atLeast"/>
        <w:ind w:left="1401" w:hangingChars="500" w:hanging="1401"/>
        <w:jc w:val="both"/>
        <w:rPr>
          <w:rFonts w:ascii="Times New Roman" w:hAnsi="Times New Roman"/>
        </w:rPr>
      </w:pPr>
      <w:r w:rsidRPr="008912DD">
        <w:rPr>
          <w:rFonts w:ascii="Times New Roman" w:hAnsi="Times New Roman"/>
          <w:b/>
        </w:rPr>
        <w:lastRenderedPageBreak/>
        <w:t>DRG16305</w:t>
      </w:r>
      <w:r w:rsidRPr="008912DD">
        <w:rPr>
          <w:rFonts w:ascii="Times New Roman" w:hAnsi="Times New Roman"/>
        </w:rPr>
        <w:t>單側疝氣手術，年齡</w:t>
      </w:r>
      <w:r w:rsidRPr="008912DD">
        <w:rPr>
          <w:rFonts w:ascii="Times New Roman" w:hAnsi="Times New Roman"/>
        </w:rPr>
        <w:t>0-17</w:t>
      </w:r>
      <w:r w:rsidRPr="008912DD">
        <w:rPr>
          <w:rFonts w:ascii="Times New Roman" w:hAnsi="Times New Roman"/>
        </w:rPr>
        <w:t>歲，有合併症或併發症</w:t>
      </w:r>
      <w:r w:rsidRPr="008912DD">
        <w:rPr>
          <w:rFonts w:ascii="Times New Roman" w:hAnsi="Times New Roman"/>
        </w:rPr>
        <w:t>(UNILATERAL HERNIA PROCEDURES AGE 0-17 WITH CC)</w:t>
      </w:r>
    </w:p>
    <w:p w14:paraId="048B3096" w14:textId="77777777" w:rsidR="001628EC" w:rsidRPr="008912DD" w:rsidRDefault="001628EC" w:rsidP="001628EC">
      <w:pPr>
        <w:pStyle w:val="111"/>
        <w:spacing w:line="600" w:lineRule="atLeast"/>
        <w:ind w:left="1401" w:hangingChars="500" w:hanging="1401"/>
        <w:jc w:val="both"/>
        <w:rPr>
          <w:rFonts w:ascii="Times New Roman" w:hAnsi="Times New Roman"/>
        </w:rPr>
      </w:pPr>
      <w:r w:rsidRPr="008912DD">
        <w:rPr>
          <w:rFonts w:ascii="Times New Roman" w:hAnsi="Times New Roman"/>
          <w:b/>
        </w:rPr>
        <w:t>DRG16306</w:t>
      </w:r>
      <w:r w:rsidRPr="008912DD">
        <w:rPr>
          <w:rFonts w:ascii="Times New Roman" w:hAnsi="Times New Roman"/>
        </w:rPr>
        <w:t>單側疝氣手術，年齡</w:t>
      </w:r>
      <w:r w:rsidRPr="008912DD">
        <w:rPr>
          <w:rFonts w:ascii="Times New Roman" w:hAnsi="Times New Roman"/>
        </w:rPr>
        <w:t>0-17</w:t>
      </w:r>
      <w:r w:rsidRPr="008912DD">
        <w:rPr>
          <w:rFonts w:ascii="Times New Roman" w:hAnsi="Times New Roman"/>
        </w:rPr>
        <w:t>歲，無合併症或併發症</w:t>
      </w:r>
      <w:r w:rsidRPr="008912DD">
        <w:rPr>
          <w:rFonts w:ascii="Times New Roman" w:hAnsi="Times New Roman"/>
        </w:rPr>
        <w:t>(UNILATERAL HERNIA PROCEDURES AGE 0-17 WITHOUT CC)</w:t>
      </w:r>
    </w:p>
    <w:p w14:paraId="6AD39EDD" w14:textId="77777777" w:rsidR="001628EC" w:rsidRPr="008912DD" w:rsidRDefault="001628EC" w:rsidP="001628EC">
      <w:pPr>
        <w:pStyle w:val="111"/>
        <w:spacing w:line="600" w:lineRule="atLeast"/>
        <w:ind w:left="728" w:hanging="442"/>
        <w:jc w:val="both"/>
        <w:rPr>
          <w:rFonts w:ascii="Times New Roman" w:hAnsi="Times New Roman"/>
        </w:rPr>
      </w:pPr>
    </w:p>
    <w:p w14:paraId="53828336" w14:textId="77777777" w:rsidR="001628EC" w:rsidRPr="008912DD" w:rsidRDefault="001628EC" w:rsidP="001628EC">
      <w:pPr>
        <w:pStyle w:val="111"/>
        <w:spacing w:line="600" w:lineRule="atLeast"/>
        <w:ind w:left="751" w:hanging="751"/>
        <w:jc w:val="both"/>
        <w:rPr>
          <w:rFonts w:ascii="Times New Roman" w:hAnsi="Times New Roman"/>
          <w:b/>
        </w:rPr>
      </w:pPr>
      <w:r w:rsidRPr="008912DD">
        <w:rPr>
          <w:rFonts w:ascii="Times New Roman" w:hAnsi="Times New Roman"/>
          <w:b/>
        </w:rPr>
        <w:t>審查原則：</w:t>
      </w:r>
    </w:p>
    <w:p w14:paraId="50F0A36E" w14:textId="77777777" w:rsidR="001628EC" w:rsidRPr="008912DD" w:rsidRDefault="001628EC" w:rsidP="001628EC">
      <w:pPr>
        <w:pStyle w:val="111"/>
        <w:spacing w:line="600" w:lineRule="atLeast"/>
        <w:ind w:left="751" w:hanging="751"/>
        <w:jc w:val="both"/>
        <w:rPr>
          <w:rFonts w:ascii="Times New Roman" w:hAnsi="Times New Roman"/>
          <w:b/>
        </w:rPr>
      </w:pPr>
      <w:r w:rsidRPr="008912DD">
        <w:rPr>
          <w:rFonts w:ascii="Times New Roman" w:hAnsi="Times New Roman"/>
          <w:b/>
        </w:rPr>
        <w:t>(</w:t>
      </w:r>
      <w:proofErr w:type="gramStart"/>
      <w:r w:rsidRPr="008912DD">
        <w:rPr>
          <w:rFonts w:ascii="Times New Roman" w:hAnsi="Times New Roman"/>
          <w:b/>
        </w:rPr>
        <w:t>一</w:t>
      </w:r>
      <w:proofErr w:type="gramEnd"/>
      <w:r w:rsidRPr="008912DD">
        <w:rPr>
          <w:rFonts w:ascii="Times New Roman" w:hAnsi="Times New Roman"/>
          <w:b/>
        </w:rPr>
        <w:t>)</w:t>
      </w:r>
      <w:r w:rsidRPr="008912DD">
        <w:rPr>
          <w:rFonts w:ascii="Times New Roman" w:hAnsi="Times New Roman"/>
          <w:b/>
        </w:rPr>
        <w:t>診斷正確性：</w:t>
      </w:r>
    </w:p>
    <w:p w14:paraId="3ABA939E" w14:textId="77777777" w:rsidR="001628EC" w:rsidRPr="008912DD" w:rsidRDefault="001628EC" w:rsidP="001628EC">
      <w:pPr>
        <w:pStyle w:val="111"/>
        <w:spacing w:line="600" w:lineRule="atLeast"/>
        <w:ind w:left="1462" w:hanging="1176"/>
        <w:jc w:val="both"/>
        <w:rPr>
          <w:rFonts w:ascii="Times New Roman" w:hAnsi="Times New Roman"/>
        </w:rPr>
      </w:pPr>
      <w:r w:rsidRPr="008912DD">
        <w:rPr>
          <w:rFonts w:ascii="Times New Roman" w:hAnsi="Times New Roman"/>
        </w:rPr>
        <w:t>1.</w:t>
      </w:r>
      <w:r w:rsidRPr="008912DD">
        <w:rPr>
          <w:rFonts w:ascii="Times New Roman" w:hAnsi="Times New Roman"/>
        </w:rPr>
        <w:t>臨床症狀：單側腹股溝凸出性腫塊。</w:t>
      </w:r>
    </w:p>
    <w:p w14:paraId="22BDFA61" w14:textId="77777777" w:rsidR="001628EC" w:rsidRPr="008912DD" w:rsidRDefault="001628EC" w:rsidP="001628EC">
      <w:pPr>
        <w:pStyle w:val="111"/>
        <w:spacing w:line="600" w:lineRule="atLeast"/>
        <w:ind w:left="1462" w:hanging="1176"/>
        <w:jc w:val="both"/>
        <w:rPr>
          <w:rFonts w:ascii="Times New Roman" w:hAnsi="Times New Roman"/>
        </w:rPr>
      </w:pPr>
      <w:r w:rsidRPr="008912DD">
        <w:rPr>
          <w:rFonts w:ascii="Times New Roman" w:hAnsi="Times New Roman"/>
        </w:rPr>
        <w:t>2.</w:t>
      </w:r>
      <w:r w:rsidRPr="008912DD">
        <w:rPr>
          <w:rFonts w:ascii="Times New Roman" w:hAnsi="Times New Roman"/>
        </w:rPr>
        <w:t>理學檢查：應詳述腫塊為可還原性或不可還原性。</w:t>
      </w:r>
    </w:p>
    <w:p w14:paraId="6D3B16E1" w14:textId="77777777" w:rsidR="001628EC" w:rsidRPr="008912DD" w:rsidRDefault="001628EC" w:rsidP="001628EC">
      <w:pPr>
        <w:pStyle w:val="111"/>
        <w:spacing w:line="600" w:lineRule="atLeast"/>
        <w:ind w:left="1462" w:hanging="1176"/>
        <w:jc w:val="both"/>
        <w:rPr>
          <w:rFonts w:ascii="Times New Roman" w:hAnsi="Times New Roman"/>
        </w:rPr>
      </w:pPr>
      <w:r w:rsidRPr="008912DD">
        <w:rPr>
          <w:rFonts w:ascii="Times New Roman" w:hAnsi="Times New Roman"/>
        </w:rPr>
        <w:t>3.0-17</w:t>
      </w:r>
      <w:r w:rsidRPr="008912DD">
        <w:rPr>
          <w:rFonts w:ascii="Times New Roman" w:hAnsi="Times New Roman"/>
        </w:rPr>
        <w:t>歲如為間接型疝氣，需附病理報告。</w:t>
      </w:r>
    </w:p>
    <w:p w14:paraId="0EE9A60F" w14:textId="77777777" w:rsidR="001628EC" w:rsidRPr="008912DD" w:rsidRDefault="001628EC" w:rsidP="001628EC">
      <w:pPr>
        <w:pStyle w:val="111"/>
        <w:spacing w:line="600" w:lineRule="atLeast"/>
        <w:ind w:left="728" w:hanging="442"/>
        <w:jc w:val="both"/>
        <w:rPr>
          <w:rFonts w:ascii="Times New Roman" w:hAnsi="Times New Roman"/>
        </w:rPr>
      </w:pPr>
    </w:p>
    <w:p w14:paraId="34944BB7" w14:textId="77777777" w:rsidR="001628EC" w:rsidRPr="008912DD" w:rsidRDefault="001628EC" w:rsidP="001628EC">
      <w:pPr>
        <w:pStyle w:val="111"/>
        <w:spacing w:line="600" w:lineRule="atLeast"/>
        <w:ind w:left="751" w:hanging="751"/>
        <w:jc w:val="both"/>
        <w:rPr>
          <w:rFonts w:ascii="Times New Roman" w:hAnsi="Times New Roman"/>
          <w:b/>
        </w:rPr>
      </w:pPr>
      <w:r w:rsidRPr="008912DD">
        <w:rPr>
          <w:rFonts w:ascii="Times New Roman" w:hAnsi="Times New Roman"/>
          <w:b/>
        </w:rPr>
        <w:t>(</w:t>
      </w:r>
      <w:r w:rsidRPr="008912DD">
        <w:rPr>
          <w:rFonts w:ascii="Times New Roman" w:hAnsi="Times New Roman"/>
          <w:b/>
        </w:rPr>
        <w:t>二</w:t>
      </w:r>
      <w:r w:rsidRPr="008912DD">
        <w:rPr>
          <w:rFonts w:ascii="Times New Roman" w:hAnsi="Times New Roman"/>
          <w:b/>
        </w:rPr>
        <w:t>)</w:t>
      </w:r>
      <w:r w:rsidRPr="008912DD">
        <w:rPr>
          <w:rFonts w:ascii="Times New Roman" w:hAnsi="Times New Roman"/>
          <w:b/>
        </w:rPr>
        <w:t>入院或主手術</w:t>
      </w:r>
      <w:r w:rsidRPr="008912DD">
        <w:rPr>
          <w:rFonts w:ascii="Times New Roman" w:hAnsi="Times New Roman"/>
          <w:b/>
        </w:rPr>
        <w:t>(</w:t>
      </w:r>
      <w:r w:rsidRPr="008912DD">
        <w:rPr>
          <w:rFonts w:ascii="Times New Roman" w:hAnsi="Times New Roman"/>
          <w:b/>
        </w:rPr>
        <w:t>處置</w:t>
      </w:r>
      <w:r w:rsidRPr="008912DD">
        <w:rPr>
          <w:rFonts w:ascii="Times New Roman" w:hAnsi="Times New Roman"/>
          <w:b/>
        </w:rPr>
        <w:t>)</w:t>
      </w:r>
      <w:r w:rsidRPr="008912DD">
        <w:rPr>
          <w:rFonts w:ascii="Times New Roman" w:hAnsi="Times New Roman"/>
          <w:b/>
        </w:rPr>
        <w:t>之適當性：</w:t>
      </w:r>
    </w:p>
    <w:p w14:paraId="38298326" w14:textId="77777777" w:rsidR="001628EC" w:rsidRPr="008912DD" w:rsidRDefault="001628EC" w:rsidP="001628EC">
      <w:pPr>
        <w:pStyle w:val="111"/>
        <w:spacing w:line="600" w:lineRule="atLeast"/>
        <w:ind w:left="0" w:firstLine="305"/>
        <w:jc w:val="both"/>
        <w:rPr>
          <w:rFonts w:ascii="Times New Roman" w:hAnsi="Times New Roman"/>
        </w:rPr>
      </w:pPr>
      <w:r w:rsidRPr="008912DD">
        <w:rPr>
          <w:rFonts w:ascii="Times New Roman" w:hAnsi="Times New Roman"/>
        </w:rPr>
        <w:t>1.</w:t>
      </w:r>
      <w:r w:rsidRPr="008912DD">
        <w:rPr>
          <w:rFonts w:ascii="Times New Roman" w:hAnsi="Times New Roman"/>
        </w:rPr>
        <w:t>病史及臨床可見單側腹股溝凸出性腫塊。</w:t>
      </w:r>
    </w:p>
    <w:p w14:paraId="2B991037" w14:textId="77777777" w:rsidR="001628EC" w:rsidRPr="008912DD" w:rsidRDefault="001628EC" w:rsidP="001628EC">
      <w:pPr>
        <w:pStyle w:val="111"/>
        <w:spacing w:line="600" w:lineRule="atLeast"/>
        <w:ind w:left="588" w:hanging="302"/>
        <w:jc w:val="both"/>
        <w:rPr>
          <w:rFonts w:ascii="Times New Roman" w:hAnsi="Times New Roman"/>
        </w:rPr>
      </w:pPr>
      <w:r w:rsidRPr="008912DD">
        <w:rPr>
          <w:rFonts w:ascii="Times New Roman" w:hAnsi="Times New Roman"/>
        </w:rPr>
        <w:t>2.</w:t>
      </w:r>
      <w:r w:rsidRPr="008912DD">
        <w:rPr>
          <w:rFonts w:ascii="Times New Roman" w:hAnsi="Times New Roman"/>
        </w:rPr>
        <w:t>住院需有診斷及臨床症狀與徵候之具體描述。</w:t>
      </w:r>
    </w:p>
    <w:p w14:paraId="2A0FC56E" w14:textId="77777777" w:rsidR="001628EC" w:rsidRPr="008912DD" w:rsidRDefault="001628EC" w:rsidP="001628EC">
      <w:pPr>
        <w:pStyle w:val="111"/>
        <w:spacing w:line="600" w:lineRule="atLeast"/>
        <w:ind w:left="851" w:hanging="851"/>
        <w:jc w:val="both"/>
        <w:rPr>
          <w:rFonts w:ascii="Times New Roman" w:hAnsi="Times New Roman"/>
        </w:rPr>
      </w:pPr>
      <w:proofErr w:type="gramStart"/>
      <w:r w:rsidRPr="008912DD">
        <w:rPr>
          <w:rFonts w:ascii="Times New Roman" w:hAnsi="Times New Roman"/>
        </w:rPr>
        <w:t>註</w:t>
      </w:r>
      <w:proofErr w:type="gramEnd"/>
      <w:r w:rsidRPr="008912DD">
        <w:rPr>
          <w:rFonts w:ascii="Times New Roman" w:hAnsi="Times New Roman"/>
        </w:rPr>
        <w:t>:</w:t>
      </w:r>
      <w:r w:rsidRPr="008912DD">
        <w:rPr>
          <w:rFonts w:ascii="Times New Roman" w:hAnsi="Times New Roman"/>
        </w:rPr>
        <w:t>僅住院</w:t>
      </w:r>
      <w:r w:rsidRPr="008912DD">
        <w:rPr>
          <w:rFonts w:ascii="Times New Roman" w:hAnsi="Times New Roman"/>
        </w:rPr>
        <w:t>6</w:t>
      </w:r>
      <w:r w:rsidRPr="008912DD">
        <w:rPr>
          <w:rFonts w:ascii="Times New Roman" w:hAnsi="Times New Roman"/>
        </w:rPr>
        <w:t>小時或入院當日即出院未過夜者應以門診申報，不符入院條件。</w:t>
      </w:r>
    </w:p>
    <w:p w14:paraId="3A15D052" w14:textId="77777777" w:rsidR="001628EC" w:rsidRPr="008912DD" w:rsidRDefault="001628EC" w:rsidP="001628EC">
      <w:pPr>
        <w:pStyle w:val="111"/>
        <w:spacing w:line="600" w:lineRule="atLeast"/>
        <w:ind w:left="729" w:hanging="443"/>
        <w:jc w:val="both"/>
        <w:rPr>
          <w:rFonts w:ascii="Times New Roman" w:hAnsi="Times New Roman"/>
          <w:b/>
        </w:rPr>
      </w:pPr>
    </w:p>
    <w:p w14:paraId="71E5BEF1" w14:textId="77777777" w:rsidR="001628EC" w:rsidRPr="008912DD" w:rsidRDefault="001628EC" w:rsidP="001628EC">
      <w:pPr>
        <w:pStyle w:val="111"/>
        <w:spacing w:line="600" w:lineRule="atLeast"/>
        <w:ind w:left="751" w:hanging="751"/>
        <w:jc w:val="both"/>
        <w:rPr>
          <w:rFonts w:ascii="Times New Roman" w:hAnsi="Times New Roman"/>
          <w:b/>
        </w:rPr>
      </w:pPr>
      <w:r w:rsidRPr="008912DD">
        <w:rPr>
          <w:rFonts w:ascii="Times New Roman" w:hAnsi="Times New Roman"/>
          <w:b/>
        </w:rPr>
        <w:t>(</w:t>
      </w:r>
      <w:r w:rsidRPr="008912DD">
        <w:rPr>
          <w:rFonts w:ascii="Times New Roman" w:hAnsi="Times New Roman"/>
          <w:b/>
        </w:rPr>
        <w:t>三</w:t>
      </w:r>
      <w:r w:rsidRPr="008912DD">
        <w:rPr>
          <w:rFonts w:ascii="Times New Roman" w:hAnsi="Times New Roman"/>
          <w:b/>
        </w:rPr>
        <w:t>)</w:t>
      </w:r>
      <w:r w:rsidRPr="008912DD">
        <w:rPr>
          <w:rFonts w:ascii="Times New Roman" w:hAnsi="Times New Roman"/>
          <w:b/>
        </w:rPr>
        <w:t>出院狀態：</w:t>
      </w:r>
    </w:p>
    <w:p w14:paraId="15DB05A3" w14:textId="77777777" w:rsidR="001628EC" w:rsidRPr="008912DD" w:rsidRDefault="001628EC" w:rsidP="001628EC">
      <w:pPr>
        <w:pStyle w:val="111"/>
        <w:spacing w:line="600" w:lineRule="atLeast"/>
        <w:ind w:left="628" w:hanging="202"/>
        <w:jc w:val="both"/>
        <w:rPr>
          <w:rFonts w:ascii="Times New Roman" w:hAnsi="Times New Roman"/>
        </w:rPr>
      </w:pPr>
      <w:r w:rsidRPr="008912DD">
        <w:rPr>
          <w:rFonts w:ascii="Times New Roman" w:hAnsi="Times New Roman"/>
        </w:rPr>
        <w:t>本項</w:t>
      </w:r>
      <w:r w:rsidRPr="008912DD">
        <w:rPr>
          <w:rFonts w:ascii="Times New Roman" w:hAnsi="Times New Roman"/>
        </w:rPr>
        <w:t>DRG</w:t>
      </w:r>
      <w:r w:rsidRPr="008912DD">
        <w:rPr>
          <w:rFonts w:ascii="Times New Roman" w:hAnsi="Times New Roman"/>
        </w:rPr>
        <w:t>個案在出院時，應符合下列出院狀況：</w:t>
      </w:r>
    </w:p>
    <w:p w14:paraId="0E73E8DA" w14:textId="77777777" w:rsidR="001628EC" w:rsidRPr="008912DD" w:rsidRDefault="001628EC" w:rsidP="001628EC">
      <w:pPr>
        <w:pStyle w:val="111"/>
        <w:spacing w:line="600" w:lineRule="atLeast"/>
        <w:ind w:left="0" w:firstLine="305"/>
        <w:jc w:val="both"/>
        <w:rPr>
          <w:rFonts w:ascii="Times New Roman" w:hAnsi="Times New Roman"/>
        </w:rPr>
      </w:pPr>
      <w:r w:rsidRPr="008912DD">
        <w:rPr>
          <w:rFonts w:ascii="Times New Roman" w:hAnsi="Times New Roman"/>
        </w:rPr>
        <w:t>1.</w:t>
      </w:r>
      <w:r w:rsidRPr="008912DD">
        <w:rPr>
          <w:rFonts w:ascii="Times New Roman" w:hAnsi="Times New Roman"/>
        </w:rPr>
        <w:t>生命徵象穩定。</w:t>
      </w:r>
    </w:p>
    <w:p w14:paraId="0FB8B43D" w14:textId="77777777" w:rsidR="001628EC" w:rsidRPr="008912DD" w:rsidRDefault="001628EC" w:rsidP="001628EC">
      <w:pPr>
        <w:pStyle w:val="111"/>
        <w:tabs>
          <w:tab w:val="left" w:pos="1418"/>
        </w:tabs>
        <w:spacing w:line="600" w:lineRule="atLeast"/>
        <w:ind w:left="0" w:firstLine="305"/>
        <w:jc w:val="both"/>
        <w:rPr>
          <w:rFonts w:ascii="Times New Roman" w:hAnsi="Times New Roman"/>
        </w:rPr>
      </w:pPr>
      <w:r w:rsidRPr="008912DD">
        <w:rPr>
          <w:rFonts w:ascii="Times New Roman" w:hAnsi="Times New Roman"/>
        </w:rPr>
        <w:t>2.</w:t>
      </w:r>
      <w:r w:rsidRPr="008912DD">
        <w:rPr>
          <w:rFonts w:ascii="Times New Roman" w:hAnsi="Times New Roman"/>
        </w:rPr>
        <w:t>傷口乾淨無感染或血腫，可門診治療者。</w:t>
      </w:r>
    </w:p>
    <w:p w14:paraId="3BE72EC0" w14:textId="77777777" w:rsidR="001628EC" w:rsidRPr="008912DD" w:rsidRDefault="001628EC" w:rsidP="001628EC">
      <w:pPr>
        <w:pStyle w:val="111"/>
        <w:tabs>
          <w:tab w:val="left" w:pos="1134"/>
        </w:tabs>
        <w:spacing w:line="600" w:lineRule="atLeast"/>
        <w:ind w:left="0" w:firstLine="305"/>
        <w:jc w:val="both"/>
        <w:rPr>
          <w:rFonts w:ascii="Times New Roman" w:hAnsi="Times New Roman"/>
        </w:rPr>
      </w:pPr>
      <w:r w:rsidRPr="008912DD">
        <w:rPr>
          <w:rFonts w:ascii="Times New Roman" w:hAnsi="Times New Roman"/>
        </w:rPr>
        <w:t>3.</w:t>
      </w:r>
      <w:r w:rsidRPr="008912DD">
        <w:rPr>
          <w:rFonts w:ascii="Times New Roman" w:hAnsi="Times New Roman"/>
        </w:rPr>
        <w:t>正常進食、排氣、</w:t>
      </w:r>
      <w:proofErr w:type="gramStart"/>
      <w:r w:rsidRPr="008912DD">
        <w:rPr>
          <w:rFonts w:ascii="Times New Roman" w:hAnsi="Times New Roman"/>
        </w:rPr>
        <w:t>解尿</w:t>
      </w:r>
      <w:proofErr w:type="gramEnd"/>
      <w:r w:rsidRPr="008912DD">
        <w:rPr>
          <w:rFonts w:ascii="Times New Roman" w:hAnsi="Times New Roman"/>
        </w:rPr>
        <w:t>。</w:t>
      </w:r>
    </w:p>
    <w:p w14:paraId="2EF94422" w14:textId="77777777" w:rsidR="000257EE" w:rsidRPr="008912DD" w:rsidRDefault="000257EE">
      <w:pPr>
        <w:pStyle w:val="111"/>
        <w:spacing w:line="600" w:lineRule="exact"/>
        <w:rPr>
          <w:rFonts w:ascii="標楷體" w:hAnsi="標楷體"/>
        </w:rPr>
      </w:pPr>
    </w:p>
    <w:p w14:paraId="2BB791A9" w14:textId="77777777" w:rsidR="001628EC" w:rsidRPr="008912DD" w:rsidRDefault="001628EC">
      <w:pPr>
        <w:pStyle w:val="111"/>
        <w:spacing w:line="600" w:lineRule="exact"/>
        <w:rPr>
          <w:rFonts w:ascii="標楷體" w:hAnsi="標楷體"/>
        </w:rPr>
      </w:pPr>
    </w:p>
    <w:p w14:paraId="3C5BDAE9" w14:textId="77777777" w:rsidR="001628EC" w:rsidRPr="008912DD" w:rsidRDefault="001628EC" w:rsidP="001628EC">
      <w:pPr>
        <w:pStyle w:val="111"/>
        <w:spacing w:line="600" w:lineRule="atLeast"/>
        <w:ind w:left="426" w:hanging="426"/>
        <w:jc w:val="both"/>
        <w:rPr>
          <w:rFonts w:ascii="Times New Roman" w:hAnsi="Times New Roman"/>
        </w:rPr>
      </w:pPr>
      <w:r w:rsidRPr="008912DD">
        <w:rPr>
          <w:rFonts w:ascii="Times New Roman" w:hAnsi="Times New Roman"/>
          <w:b/>
        </w:rPr>
        <w:lastRenderedPageBreak/>
        <w:t>(</w:t>
      </w:r>
      <w:r w:rsidRPr="008912DD">
        <w:rPr>
          <w:rFonts w:ascii="Times New Roman" w:hAnsi="Times New Roman"/>
          <w:b/>
        </w:rPr>
        <w:t>四</w:t>
      </w:r>
      <w:r w:rsidRPr="008912DD">
        <w:rPr>
          <w:rFonts w:ascii="Times New Roman" w:hAnsi="Times New Roman"/>
          <w:b/>
        </w:rPr>
        <w:t>)</w:t>
      </w:r>
      <w:r w:rsidRPr="008912DD">
        <w:rPr>
          <w:rFonts w:ascii="Times New Roman" w:hAnsi="Times New Roman"/>
          <w:b/>
        </w:rPr>
        <w:t>違反全民健康保險醫療服務給付項目及支付標準通則費用移轉或分次住院</w:t>
      </w:r>
      <w:r w:rsidRPr="008912DD">
        <w:rPr>
          <w:rFonts w:ascii="Times New Roman" w:hAnsi="Times New Roman"/>
          <w:b/>
        </w:rPr>
        <w:t>(</w:t>
      </w:r>
      <w:r w:rsidRPr="008912DD">
        <w:rPr>
          <w:rFonts w:ascii="Times New Roman" w:hAnsi="Times New Roman"/>
          <w:b/>
        </w:rPr>
        <w:t>手術</w:t>
      </w:r>
      <w:r w:rsidRPr="008912DD">
        <w:rPr>
          <w:rFonts w:ascii="Times New Roman" w:hAnsi="Times New Roman"/>
          <w:b/>
        </w:rPr>
        <w:t>)</w:t>
      </w:r>
      <w:r w:rsidRPr="008912DD">
        <w:rPr>
          <w:rFonts w:ascii="Times New Roman" w:hAnsi="Times New Roman"/>
        </w:rPr>
        <w:t>(102/3/1)</w:t>
      </w:r>
    </w:p>
    <w:p w14:paraId="2AE9E04E" w14:textId="77777777" w:rsidR="001628EC" w:rsidRPr="008912DD" w:rsidRDefault="001628EC" w:rsidP="001628EC">
      <w:pPr>
        <w:pStyle w:val="111"/>
        <w:spacing w:line="600" w:lineRule="atLeast"/>
        <w:ind w:left="-2" w:firstLine="428"/>
        <w:jc w:val="both"/>
        <w:rPr>
          <w:rFonts w:ascii="Times New Roman" w:hAnsi="Times New Roman"/>
        </w:rPr>
      </w:pPr>
      <w:r w:rsidRPr="008912DD">
        <w:rPr>
          <w:rFonts w:ascii="Times New Roman" w:hAnsi="Times New Roman"/>
        </w:rPr>
        <w:t>經確定是兩側疝氣，無臨床合理理由，卻分兩次手術，經查證屬實者。</w:t>
      </w:r>
    </w:p>
    <w:p w14:paraId="694EEAFF" w14:textId="77777777" w:rsidR="000257EE" w:rsidRPr="008912DD" w:rsidRDefault="00274757" w:rsidP="001628EC">
      <w:pPr>
        <w:pStyle w:val="111"/>
        <w:pageBreakBefore/>
        <w:spacing w:line="600" w:lineRule="exact"/>
        <w:ind w:left="1134" w:hanging="1134"/>
        <w:rPr>
          <w:rFonts w:ascii="Times New Roman" w:hAnsi="Times New Roman"/>
        </w:rPr>
      </w:pPr>
      <w:r w:rsidRPr="008912DD">
        <w:rPr>
          <w:rFonts w:ascii="Times New Roman" w:hAnsi="Times New Roman"/>
          <w:b/>
        </w:rPr>
        <w:lastRenderedPageBreak/>
        <w:t xml:space="preserve">DRG16401 </w:t>
      </w:r>
      <w:r w:rsidRPr="008912DD">
        <w:rPr>
          <w:rFonts w:ascii="Times New Roman" w:hAnsi="Times New Roman"/>
        </w:rPr>
        <w:t>複雜診斷之腹腔鏡闌尾切除術，有合併症或併發症</w:t>
      </w:r>
      <w:r w:rsidRPr="008912DD">
        <w:rPr>
          <w:rFonts w:ascii="Times New Roman" w:hAnsi="Times New Roman"/>
        </w:rPr>
        <w:t>(LAPAROSCOPIC APPENDECTOMY WITH COMPLICATED PRINCIPAL DIAGNOSIS WITH CC)</w:t>
      </w:r>
    </w:p>
    <w:p w14:paraId="139A309A" w14:textId="77777777" w:rsidR="000257EE" w:rsidRPr="008912DD" w:rsidRDefault="00274757" w:rsidP="001628EC">
      <w:pPr>
        <w:pStyle w:val="111"/>
        <w:spacing w:line="600" w:lineRule="exact"/>
        <w:ind w:left="1222" w:hanging="1222"/>
        <w:rPr>
          <w:rFonts w:ascii="Times New Roman" w:hAnsi="Times New Roman"/>
        </w:rPr>
      </w:pPr>
      <w:r w:rsidRPr="008912DD">
        <w:rPr>
          <w:rFonts w:ascii="Times New Roman" w:hAnsi="Times New Roman"/>
          <w:b/>
        </w:rPr>
        <w:t xml:space="preserve">DRG16501 </w:t>
      </w:r>
      <w:r w:rsidRPr="008912DD">
        <w:rPr>
          <w:rFonts w:ascii="Times New Roman" w:hAnsi="Times New Roman"/>
        </w:rPr>
        <w:t>複雜診斷之腹腔鏡闌尾切除術，無合併症或併發症</w:t>
      </w:r>
      <w:r w:rsidRPr="008912DD">
        <w:rPr>
          <w:rFonts w:ascii="Times New Roman" w:hAnsi="Times New Roman"/>
        </w:rPr>
        <w:t>(LAPAROSCOPIC APPENDECTOMY WITH COMPLICATED PRINCIPAL DIAGNOSIS WITHOUT CC)</w:t>
      </w:r>
    </w:p>
    <w:p w14:paraId="1D473001" w14:textId="77777777" w:rsidR="000257EE" w:rsidRPr="008912DD" w:rsidRDefault="00274757" w:rsidP="001628EC">
      <w:pPr>
        <w:pStyle w:val="111"/>
        <w:spacing w:line="600" w:lineRule="exact"/>
        <w:ind w:left="1222" w:hanging="1222"/>
        <w:rPr>
          <w:rFonts w:ascii="Times New Roman" w:hAnsi="Times New Roman"/>
        </w:rPr>
      </w:pPr>
      <w:r w:rsidRPr="008912DD">
        <w:rPr>
          <w:rFonts w:ascii="Times New Roman" w:hAnsi="Times New Roman"/>
          <w:b/>
        </w:rPr>
        <w:t xml:space="preserve">DRG16402 </w:t>
      </w:r>
      <w:r w:rsidRPr="008912DD">
        <w:rPr>
          <w:rFonts w:ascii="Times New Roman" w:hAnsi="Times New Roman"/>
        </w:rPr>
        <w:t>複雜診斷之闌尾切除術，有合併症或併發症</w:t>
      </w:r>
      <w:r w:rsidRPr="008912DD">
        <w:rPr>
          <w:rFonts w:ascii="Times New Roman" w:hAnsi="Times New Roman"/>
        </w:rPr>
        <w:t>(APPENDECTOMY WITH COMPLICATED PRINCIPAL DIAGNOSIS WITH CC)</w:t>
      </w:r>
    </w:p>
    <w:p w14:paraId="4F0968B5" w14:textId="77777777" w:rsidR="000257EE" w:rsidRPr="008912DD" w:rsidRDefault="00274757" w:rsidP="001628EC">
      <w:pPr>
        <w:pStyle w:val="111"/>
        <w:spacing w:line="600" w:lineRule="exact"/>
        <w:ind w:left="1222" w:hanging="1222"/>
        <w:rPr>
          <w:rFonts w:ascii="Times New Roman" w:hAnsi="Times New Roman"/>
        </w:rPr>
      </w:pPr>
      <w:r w:rsidRPr="008912DD">
        <w:rPr>
          <w:rFonts w:ascii="Times New Roman" w:hAnsi="Times New Roman"/>
          <w:b/>
        </w:rPr>
        <w:t xml:space="preserve">DRG16502 </w:t>
      </w:r>
      <w:r w:rsidRPr="008912DD">
        <w:rPr>
          <w:rFonts w:ascii="Times New Roman" w:hAnsi="Times New Roman"/>
        </w:rPr>
        <w:t>複雜診斷之闌尾切除術，無合併症或併發症</w:t>
      </w:r>
      <w:r w:rsidRPr="008912DD">
        <w:rPr>
          <w:rFonts w:ascii="Times New Roman" w:hAnsi="Times New Roman"/>
        </w:rPr>
        <w:t>(APPENDECTOMY WITH COMPLICATED PRINCIPAL DIAGNOSIS WITHOUT CC)</w:t>
      </w:r>
    </w:p>
    <w:p w14:paraId="3702D97F" w14:textId="77777777" w:rsidR="000257EE" w:rsidRPr="008912DD" w:rsidRDefault="00274757" w:rsidP="001628EC">
      <w:pPr>
        <w:pStyle w:val="111"/>
        <w:spacing w:line="600" w:lineRule="exact"/>
        <w:ind w:left="1222" w:hanging="1222"/>
        <w:rPr>
          <w:rFonts w:ascii="Times New Roman" w:hAnsi="Times New Roman"/>
        </w:rPr>
      </w:pPr>
      <w:r w:rsidRPr="008912DD">
        <w:rPr>
          <w:rFonts w:ascii="Times New Roman" w:hAnsi="Times New Roman"/>
          <w:b/>
        </w:rPr>
        <w:t xml:space="preserve">DRG16601 </w:t>
      </w:r>
      <w:r w:rsidRPr="008912DD">
        <w:rPr>
          <w:rFonts w:ascii="Times New Roman" w:hAnsi="Times New Roman"/>
        </w:rPr>
        <w:t>單純性腹腔鏡闌尾切除術，有合併症或併發症</w:t>
      </w:r>
      <w:r w:rsidRPr="008912DD">
        <w:rPr>
          <w:rFonts w:ascii="Times New Roman" w:hAnsi="Times New Roman"/>
        </w:rPr>
        <w:t>(LAPAROSCOPIC APPENDECTOMY WITHOUT COMPLICATED PRINCIPAL DIAGNOSIS WITH CC)</w:t>
      </w:r>
    </w:p>
    <w:p w14:paraId="035EACA4" w14:textId="77777777" w:rsidR="000257EE" w:rsidRPr="008912DD" w:rsidRDefault="00274757" w:rsidP="001628EC">
      <w:pPr>
        <w:pStyle w:val="111"/>
        <w:spacing w:line="600" w:lineRule="exact"/>
        <w:ind w:left="1222" w:hanging="1222"/>
        <w:rPr>
          <w:rFonts w:ascii="Times New Roman" w:hAnsi="Times New Roman"/>
        </w:rPr>
      </w:pPr>
      <w:r w:rsidRPr="008912DD">
        <w:rPr>
          <w:rFonts w:ascii="Times New Roman" w:hAnsi="Times New Roman"/>
          <w:b/>
        </w:rPr>
        <w:t xml:space="preserve">DRG16701 </w:t>
      </w:r>
      <w:r w:rsidRPr="008912DD">
        <w:rPr>
          <w:rFonts w:ascii="Times New Roman" w:hAnsi="Times New Roman"/>
        </w:rPr>
        <w:t>單純性腹腔鏡闌尾切除術，無合併症或併發症</w:t>
      </w:r>
      <w:r w:rsidRPr="008912DD">
        <w:rPr>
          <w:rFonts w:ascii="Times New Roman" w:hAnsi="Times New Roman"/>
        </w:rPr>
        <w:t>(LAPAROSCOPIC APPENDECTOMY WITHOUT COMPLICATED PRINCIPAL DIAGNOSIS WITHOUT CC)</w:t>
      </w:r>
    </w:p>
    <w:p w14:paraId="6211B856" w14:textId="77777777" w:rsidR="000257EE" w:rsidRPr="008912DD" w:rsidRDefault="00274757" w:rsidP="001628EC">
      <w:pPr>
        <w:pStyle w:val="111"/>
        <w:spacing w:line="600" w:lineRule="exact"/>
        <w:ind w:left="1222" w:hanging="1222"/>
        <w:rPr>
          <w:rFonts w:ascii="Times New Roman" w:hAnsi="Times New Roman"/>
        </w:rPr>
      </w:pPr>
      <w:r w:rsidRPr="008912DD">
        <w:rPr>
          <w:rFonts w:ascii="Times New Roman" w:hAnsi="Times New Roman"/>
          <w:b/>
        </w:rPr>
        <w:t xml:space="preserve">DRG16602 </w:t>
      </w:r>
      <w:r w:rsidRPr="008912DD">
        <w:rPr>
          <w:rFonts w:ascii="Times New Roman" w:hAnsi="Times New Roman"/>
        </w:rPr>
        <w:t>單純性闌尾切除術，有合併症或併發症</w:t>
      </w:r>
      <w:r w:rsidRPr="008912DD">
        <w:rPr>
          <w:rFonts w:ascii="Times New Roman" w:hAnsi="Times New Roman"/>
        </w:rPr>
        <w:t>(APPENDECTOMY WITHOUT COMPLICATED PRINCIPAL DIAGNOSIS WITH CC)</w:t>
      </w:r>
    </w:p>
    <w:p w14:paraId="5CD9B440" w14:textId="77777777" w:rsidR="000257EE" w:rsidRPr="008912DD" w:rsidRDefault="00274757" w:rsidP="001628EC">
      <w:pPr>
        <w:pStyle w:val="111"/>
        <w:spacing w:line="600" w:lineRule="exact"/>
        <w:ind w:left="1222" w:hanging="1222"/>
        <w:rPr>
          <w:rFonts w:ascii="Times New Roman" w:hAnsi="Times New Roman"/>
        </w:rPr>
      </w:pPr>
      <w:r w:rsidRPr="008912DD">
        <w:rPr>
          <w:rFonts w:ascii="Times New Roman" w:hAnsi="Times New Roman"/>
          <w:b/>
        </w:rPr>
        <w:t xml:space="preserve">DRG16702 </w:t>
      </w:r>
      <w:r w:rsidRPr="008912DD">
        <w:rPr>
          <w:rFonts w:ascii="Times New Roman" w:hAnsi="Times New Roman"/>
        </w:rPr>
        <w:t>單純性闌尾切除術，無合併症或併發症</w:t>
      </w:r>
      <w:r w:rsidRPr="008912DD">
        <w:rPr>
          <w:rFonts w:ascii="Times New Roman" w:hAnsi="Times New Roman"/>
        </w:rPr>
        <w:t>(APPENDECTOMY WITHOUT COMPLICATED PRINCIPAL DIAGNOSIS WITHOUT CC)</w:t>
      </w:r>
    </w:p>
    <w:p w14:paraId="26E4E281" w14:textId="77777777" w:rsidR="000257EE" w:rsidRPr="008912DD" w:rsidRDefault="000257EE">
      <w:pPr>
        <w:pStyle w:val="111"/>
        <w:spacing w:line="600" w:lineRule="exact"/>
        <w:ind w:left="1560" w:hanging="1274"/>
        <w:rPr>
          <w:rFonts w:ascii="標楷體" w:hAnsi="標楷體"/>
        </w:rPr>
      </w:pPr>
    </w:p>
    <w:p w14:paraId="35D22DE1" w14:textId="77777777" w:rsidR="000257EE" w:rsidRPr="008912DD" w:rsidRDefault="000257EE">
      <w:pPr>
        <w:pStyle w:val="111"/>
        <w:spacing w:line="600" w:lineRule="exact"/>
        <w:ind w:left="1560" w:hanging="1274"/>
        <w:rPr>
          <w:rFonts w:ascii="標楷體" w:hAnsi="標楷體"/>
        </w:rPr>
      </w:pPr>
    </w:p>
    <w:p w14:paraId="5B36E15C" w14:textId="77777777" w:rsidR="00825793" w:rsidRPr="008912DD" w:rsidRDefault="00825793" w:rsidP="00825793">
      <w:pPr>
        <w:pStyle w:val="111"/>
        <w:spacing w:line="600" w:lineRule="atLeast"/>
        <w:ind w:left="751" w:hanging="751"/>
        <w:jc w:val="both"/>
        <w:rPr>
          <w:rFonts w:ascii="Times New Roman" w:hAnsi="Times New Roman"/>
          <w:b/>
        </w:rPr>
      </w:pPr>
      <w:r w:rsidRPr="008912DD">
        <w:rPr>
          <w:rFonts w:ascii="Times New Roman" w:hAnsi="Times New Roman"/>
          <w:b/>
        </w:rPr>
        <w:lastRenderedPageBreak/>
        <w:t>審查原則：</w:t>
      </w:r>
    </w:p>
    <w:p w14:paraId="63707158" w14:textId="77777777" w:rsidR="00825793" w:rsidRPr="008912DD" w:rsidRDefault="00825793" w:rsidP="00825793">
      <w:pPr>
        <w:pStyle w:val="111"/>
        <w:spacing w:line="600" w:lineRule="atLeast"/>
        <w:ind w:left="751" w:hanging="751"/>
        <w:jc w:val="both"/>
        <w:rPr>
          <w:rFonts w:ascii="Times New Roman" w:hAnsi="Times New Roman"/>
          <w:b/>
        </w:rPr>
      </w:pPr>
      <w:r w:rsidRPr="008912DD">
        <w:rPr>
          <w:rFonts w:ascii="Times New Roman" w:hAnsi="Times New Roman"/>
          <w:b/>
        </w:rPr>
        <w:t>(</w:t>
      </w:r>
      <w:proofErr w:type="gramStart"/>
      <w:r w:rsidRPr="008912DD">
        <w:rPr>
          <w:rFonts w:ascii="Times New Roman" w:hAnsi="Times New Roman"/>
          <w:b/>
        </w:rPr>
        <w:t>一</w:t>
      </w:r>
      <w:proofErr w:type="gramEnd"/>
      <w:r w:rsidRPr="008912DD">
        <w:rPr>
          <w:rFonts w:ascii="Times New Roman" w:hAnsi="Times New Roman"/>
          <w:b/>
        </w:rPr>
        <w:t>)</w:t>
      </w:r>
      <w:r w:rsidRPr="008912DD">
        <w:rPr>
          <w:rFonts w:ascii="Times New Roman" w:hAnsi="Times New Roman"/>
          <w:b/>
        </w:rPr>
        <w:t>診斷正確性：</w:t>
      </w:r>
    </w:p>
    <w:p w14:paraId="6BB91E86" w14:textId="77777777" w:rsidR="00825793" w:rsidRPr="008912DD" w:rsidRDefault="00825793" w:rsidP="00825793">
      <w:pPr>
        <w:pStyle w:val="111"/>
        <w:spacing w:line="600" w:lineRule="atLeast"/>
        <w:ind w:left="567" w:hanging="284"/>
        <w:jc w:val="both"/>
        <w:rPr>
          <w:rFonts w:ascii="Times New Roman" w:hAnsi="Times New Roman"/>
        </w:rPr>
      </w:pPr>
      <w:r w:rsidRPr="008912DD">
        <w:rPr>
          <w:rFonts w:ascii="Times New Roman" w:hAnsi="Times New Roman"/>
        </w:rPr>
        <w:t>1.</w:t>
      </w:r>
      <w:r w:rsidRPr="008912DD">
        <w:rPr>
          <w:rFonts w:ascii="Times New Roman" w:hAnsi="Times New Roman"/>
        </w:rPr>
        <w:t>臨床判斷參考病史、理學檢查、血球計數、手術發現等，並需有闌尾之病理切片檢查，有</w:t>
      </w:r>
      <w:proofErr w:type="spellStart"/>
      <w:r w:rsidRPr="008912DD">
        <w:rPr>
          <w:rFonts w:ascii="Times New Roman" w:hAnsi="Times New Roman"/>
        </w:rPr>
        <w:t>fecalith</w:t>
      </w:r>
      <w:proofErr w:type="spellEnd"/>
      <w:r w:rsidRPr="008912DD">
        <w:rPr>
          <w:rFonts w:ascii="Times New Roman" w:hAnsi="Times New Roman"/>
        </w:rPr>
        <w:t>、</w:t>
      </w:r>
      <w:r w:rsidRPr="008912DD">
        <w:rPr>
          <w:rFonts w:ascii="Times New Roman" w:hAnsi="Times New Roman"/>
        </w:rPr>
        <w:t>congestion</w:t>
      </w:r>
      <w:r w:rsidRPr="008912DD">
        <w:rPr>
          <w:rFonts w:ascii="Times New Roman" w:hAnsi="Times New Roman"/>
        </w:rPr>
        <w:t>、</w:t>
      </w:r>
      <w:r w:rsidRPr="008912DD">
        <w:rPr>
          <w:rFonts w:ascii="Times New Roman" w:hAnsi="Times New Roman"/>
        </w:rPr>
        <w:t>hyperemia</w:t>
      </w:r>
      <w:r w:rsidRPr="008912DD">
        <w:rPr>
          <w:rFonts w:ascii="Times New Roman" w:hAnsi="Times New Roman"/>
        </w:rPr>
        <w:t>、</w:t>
      </w:r>
      <w:r w:rsidRPr="008912DD">
        <w:rPr>
          <w:rFonts w:ascii="Times New Roman" w:hAnsi="Times New Roman"/>
        </w:rPr>
        <w:t>phlegmonous</w:t>
      </w:r>
      <w:r w:rsidRPr="008912DD">
        <w:rPr>
          <w:rFonts w:ascii="Times New Roman" w:hAnsi="Times New Roman"/>
        </w:rPr>
        <w:t>等之病理變化者，得以單純性闌尾炎手術申報。</w:t>
      </w:r>
    </w:p>
    <w:p w14:paraId="37D4E78D" w14:textId="77777777" w:rsidR="00825793" w:rsidRPr="008912DD" w:rsidRDefault="00825793" w:rsidP="00825793">
      <w:pPr>
        <w:pStyle w:val="111"/>
        <w:spacing w:line="600" w:lineRule="atLeast"/>
        <w:ind w:left="567" w:hanging="284"/>
        <w:jc w:val="both"/>
        <w:rPr>
          <w:rFonts w:ascii="Times New Roman" w:hAnsi="Times New Roman"/>
        </w:rPr>
      </w:pPr>
      <w:r w:rsidRPr="008912DD">
        <w:rPr>
          <w:rFonts w:ascii="Times New Roman" w:hAnsi="Times New Roman"/>
        </w:rPr>
        <w:t>2.</w:t>
      </w:r>
      <w:r w:rsidRPr="008912DD">
        <w:rPr>
          <w:rFonts w:ascii="Times New Roman" w:hAnsi="Times New Roman"/>
        </w:rPr>
        <w:t>手術紀錄或病理報告需有</w:t>
      </w:r>
      <w:r w:rsidRPr="008912DD">
        <w:rPr>
          <w:rFonts w:ascii="Times New Roman" w:hAnsi="Times New Roman"/>
        </w:rPr>
        <w:t>acute suppurative appendicitis</w:t>
      </w:r>
      <w:r w:rsidRPr="008912DD">
        <w:rPr>
          <w:rFonts w:ascii="Times New Roman" w:hAnsi="Times New Roman"/>
        </w:rPr>
        <w:t>破裂、穿孔、壞疽、局部膿瘍等，得以複雜性闌尾炎申報。</w:t>
      </w:r>
    </w:p>
    <w:p w14:paraId="7DC3E336" w14:textId="77777777" w:rsidR="00825793" w:rsidRPr="008912DD" w:rsidRDefault="00825793" w:rsidP="00825793">
      <w:pPr>
        <w:pStyle w:val="111"/>
        <w:spacing w:line="600" w:lineRule="atLeast"/>
        <w:ind w:left="0" w:firstLine="305"/>
        <w:jc w:val="both"/>
        <w:rPr>
          <w:rFonts w:ascii="Times New Roman" w:hAnsi="Times New Roman"/>
          <w:b/>
        </w:rPr>
      </w:pPr>
    </w:p>
    <w:p w14:paraId="5EF08A66" w14:textId="77777777" w:rsidR="00825793" w:rsidRPr="008912DD" w:rsidRDefault="00825793" w:rsidP="00825793">
      <w:pPr>
        <w:pStyle w:val="111"/>
        <w:spacing w:line="600" w:lineRule="atLeast"/>
        <w:ind w:left="0" w:firstLine="0"/>
        <w:jc w:val="both"/>
        <w:rPr>
          <w:rFonts w:ascii="Times New Roman" w:hAnsi="Times New Roman"/>
          <w:b/>
        </w:rPr>
      </w:pPr>
      <w:r w:rsidRPr="008912DD">
        <w:rPr>
          <w:rFonts w:ascii="Times New Roman" w:hAnsi="Times New Roman"/>
          <w:b/>
        </w:rPr>
        <w:t>(</w:t>
      </w:r>
      <w:r w:rsidRPr="008912DD">
        <w:rPr>
          <w:rFonts w:ascii="Times New Roman" w:hAnsi="Times New Roman"/>
          <w:b/>
        </w:rPr>
        <w:t>二</w:t>
      </w:r>
      <w:r w:rsidRPr="008912DD">
        <w:rPr>
          <w:rFonts w:ascii="Times New Roman" w:hAnsi="Times New Roman"/>
          <w:b/>
        </w:rPr>
        <w:t>)</w:t>
      </w:r>
      <w:r w:rsidRPr="008912DD">
        <w:rPr>
          <w:rFonts w:ascii="Times New Roman" w:hAnsi="Times New Roman"/>
          <w:b/>
        </w:rPr>
        <w:t>入院或主手術</w:t>
      </w:r>
      <w:r w:rsidRPr="008912DD">
        <w:rPr>
          <w:rFonts w:ascii="Times New Roman" w:hAnsi="Times New Roman"/>
          <w:b/>
        </w:rPr>
        <w:t>(</w:t>
      </w:r>
      <w:r w:rsidRPr="008912DD">
        <w:rPr>
          <w:rFonts w:ascii="Times New Roman" w:hAnsi="Times New Roman"/>
          <w:b/>
        </w:rPr>
        <w:t>處置</w:t>
      </w:r>
      <w:r w:rsidRPr="008912DD">
        <w:rPr>
          <w:rFonts w:ascii="Times New Roman" w:hAnsi="Times New Roman"/>
          <w:b/>
        </w:rPr>
        <w:t>)</w:t>
      </w:r>
      <w:r w:rsidRPr="008912DD">
        <w:rPr>
          <w:rFonts w:ascii="Times New Roman" w:hAnsi="Times New Roman"/>
          <w:b/>
        </w:rPr>
        <w:t>之適當性：</w:t>
      </w:r>
    </w:p>
    <w:p w14:paraId="4CFA4797" w14:textId="77777777" w:rsidR="00825793" w:rsidRPr="008912DD" w:rsidRDefault="00825793" w:rsidP="00825793">
      <w:pPr>
        <w:pStyle w:val="111"/>
        <w:spacing w:line="600" w:lineRule="atLeast"/>
        <w:ind w:left="0" w:firstLine="0"/>
        <w:jc w:val="both"/>
        <w:rPr>
          <w:rFonts w:ascii="Times New Roman" w:hAnsi="Times New Roman"/>
          <w:b/>
        </w:rPr>
      </w:pPr>
    </w:p>
    <w:p w14:paraId="38995235" w14:textId="77777777" w:rsidR="00825793" w:rsidRPr="008912DD" w:rsidRDefault="00825793" w:rsidP="00825793">
      <w:pPr>
        <w:pStyle w:val="111"/>
        <w:spacing w:line="600" w:lineRule="atLeast"/>
        <w:ind w:left="751" w:hanging="751"/>
        <w:jc w:val="both"/>
        <w:rPr>
          <w:rFonts w:ascii="Times New Roman" w:hAnsi="Times New Roman"/>
          <w:b/>
        </w:rPr>
      </w:pPr>
      <w:r w:rsidRPr="008912DD">
        <w:rPr>
          <w:rFonts w:ascii="Times New Roman" w:hAnsi="Times New Roman"/>
          <w:b/>
        </w:rPr>
        <w:t>(</w:t>
      </w:r>
      <w:r w:rsidRPr="008912DD">
        <w:rPr>
          <w:rFonts w:ascii="Times New Roman" w:hAnsi="Times New Roman"/>
          <w:b/>
        </w:rPr>
        <w:t>三</w:t>
      </w:r>
      <w:r w:rsidRPr="008912DD">
        <w:rPr>
          <w:rFonts w:ascii="Times New Roman" w:hAnsi="Times New Roman"/>
          <w:b/>
        </w:rPr>
        <w:t>)</w:t>
      </w:r>
      <w:r w:rsidRPr="008912DD">
        <w:rPr>
          <w:rFonts w:ascii="Times New Roman" w:hAnsi="Times New Roman"/>
          <w:b/>
        </w:rPr>
        <w:t>出院狀態：</w:t>
      </w:r>
    </w:p>
    <w:p w14:paraId="6CF399BC" w14:textId="77777777" w:rsidR="00825793" w:rsidRPr="008912DD" w:rsidRDefault="00825793" w:rsidP="00825793">
      <w:pPr>
        <w:pStyle w:val="111"/>
        <w:spacing w:line="600" w:lineRule="atLeast"/>
        <w:ind w:left="426" w:firstLine="0"/>
        <w:jc w:val="both"/>
        <w:rPr>
          <w:rFonts w:ascii="Times New Roman" w:hAnsi="Times New Roman"/>
        </w:rPr>
      </w:pPr>
      <w:r w:rsidRPr="008912DD">
        <w:rPr>
          <w:rFonts w:ascii="Times New Roman" w:hAnsi="Times New Roman"/>
        </w:rPr>
        <w:t>本項</w:t>
      </w:r>
      <w:r w:rsidRPr="008912DD">
        <w:rPr>
          <w:rFonts w:ascii="Times New Roman" w:hAnsi="Times New Roman"/>
        </w:rPr>
        <w:t>DRG</w:t>
      </w:r>
      <w:r w:rsidRPr="008912DD">
        <w:rPr>
          <w:rFonts w:ascii="Times New Roman" w:hAnsi="Times New Roman"/>
        </w:rPr>
        <w:t>個案在出院時，應符合下列出院狀況：</w:t>
      </w:r>
    </w:p>
    <w:p w14:paraId="585DC35F" w14:textId="77777777" w:rsidR="00825793" w:rsidRPr="008912DD" w:rsidRDefault="00825793" w:rsidP="00825793">
      <w:pPr>
        <w:pStyle w:val="111"/>
        <w:tabs>
          <w:tab w:val="left" w:pos="1560"/>
        </w:tabs>
        <w:spacing w:line="600" w:lineRule="atLeast"/>
        <w:ind w:left="0" w:firstLine="305"/>
        <w:jc w:val="both"/>
        <w:rPr>
          <w:rFonts w:ascii="Times New Roman" w:hAnsi="Times New Roman"/>
        </w:rPr>
      </w:pPr>
      <w:r w:rsidRPr="008912DD">
        <w:rPr>
          <w:rFonts w:ascii="Times New Roman" w:hAnsi="Times New Roman"/>
        </w:rPr>
        <w:t>1.</w:t>
      </w:r>
      <w:r w:rsidRPr="008912DD">
        <w:rPr>
          <w:rFonts w:ascii="Times New Roman" w:hAnsi="Times New Roman"/>
        </w:rPr>
        <w:t>生命徵象穩定。</w:t>
      </w:r>
    </w:p>
    <w:p w14:paraId="201CF9F1" w14:textId="77777777" w:rsidR="00825793" w:rsidRPr="008912DD" w:rsidRDefault="00825793" w:rsidP="00825793">
      <w:pPr>
        <w:pStyle w:val="111"/>
        <w:tabs>
          <w:tab w:val="left" w:pos="1560"/>
        </w:tabs>
        <w:spacing w:line="600" w:lineRule="atLeast"/>
        <w:ind w:left="0" w:firstLine="305"/>
        <w:jc w:val="both"/>
        <w:rPr>
          <w:rFonts w:ascii="Times New Roman" w:hAnsi="Times New Roman"/>
        </w:rPr>
      </w:pPr>
      <w:r w:rsidRPr="008912DD">
        <w:rPr>
          <w:rFonts w:ascii="Times New Roman" w:hAnsi="Times New Roman"/>
        </w:rPr>
        <w:t>2.</w:t>
      </w:r>
      <w:r w:rsidRPr="008912DD">
        <w:rPr>
          <w:rFonts w:ascii="Times New Roman" w:hAnsi="Times New Roman"/>
        </w:rPr>
        <w:t>傷口乾淨無感染，或有感染可在門診持續照護者。</w:t>
      </w:r>
    </w:p>
    <w:p w14:paraId="12AD51A5" w14:textId="77777777" w:rsidR="00825793" w:rsidRPr="008912DD" w:rsidRDefault="00825793" w:rsidP="00825793">
      <w:pPr>
        <w:pStyle w:val="111"/>
        <w:tabs>
          <w:tab w:val="left" w:pos="1560"/>
        </w:tabs>
        <w:spacing w:line="600" w:lineRule="atLeast"/>
        <w:ind w:left="567" w:hanging="284"/>
        <w:jc w:val="both"/>
        <w:rPr>
          <w:rFonts w:ascii="Times New Roman" w:hAnsi="Times New Roman"/>
        </w:rPr>
      </w:pPr>
      <w:r w:rsidRPr="008912DD">
        <w:rPr>
          <w:rFonts w:ascii="Times New Roman" w:hAnsi="Times New Roman"/>
        </w:rPr>
        <w:t>3.</w:t>
      </w:r>
      <w:r w:rsidRPr="008912DD">
        <w:rPr>
          <w:rFonts w:ascii="Times New Roman" w:hAnsi="Times New Roman"/>
        </w:rPr>
        <w:t>傷口如有引流管留置，</w:t>
      </w:r>
      <w:proofErr w:type="gramStart"/>
      <w:r w:rsidRPr="008912DD">
        <w:rPr>
          <w:rFonts w:ascii="Times New Roman" w:hAnsi="Times New Roman"/>
        </w:rPr>
        <w:t>其滲液無</w:t>
      </w:r>
      <w:proofErr w:type="gramEnd"/>
      <w:r w:rsidRPr="008912DD">
        <w:rPr>
          <w:rFonts w:ascii="Times New Roman" w:hAnsi="Times New Roman"/>
        </w:rPr>
        <w:t>惡臭及</w:t>
      </w:r>
      <w:proofErr w:type="gramStart"/>
      <w:r w:rsidRPr="008912DD">
        <w:rPr>
          <w:rFonts w:ascii="Times New Roman" w:hAnsi="Times New Roman"/>
        </w:rPr>
        <w:t>膿樣物</w:t>
      </w:r>
      <w:proofErr w:type="gramEnd"/>
      <w:r w:rsidRPr="008912DD">
        <w:rPr>
          <w:rFonts w:ascii="Times New Roman" w:hAnsi="Times New Roman"/>
        </w:rPr>
        <w:t>，出院當日要明確描述記錄於病歷內，並可在門診持續</w:t>
      </w:r>
      <w:proofErr w:type="gramStart"/>
      <w:r w:rsidRPr="008912DD">
        <w:rPr>
          <w:rFonts w:ascii="Times New Roman" w:hAnsi="Times New Roman"/>
        </w:rPr>
        <w:t>觀察和拔管子</w:t>
      </w:r>
      <w:proofErr w:type="gramEnd"/>
      <w:r w:rsidRPr="008912DD">
        <w:rPr>
          <w:rFonts w:ascii="Times New Roman" w:hAnsi="Times New Roman"/>
        </w:rPr>
        <w:t>者。</w:t>
      </w:r>
      <w:r w:rsidRPr="008912DD">
        <w:rPr>
          <w:rFonts w:ascii="Times New Roman" w:hAnsi="Times New Roman"/>
        </w:rPr>
        <w:t>(101/5/1)</w:t>
      </w:r>
    </w:p>
    <w:p w14:paraId="1E21D82C" w14:textId="77777777" w:rsidR="00825793" w:rsidRPr="008912DD" w:rsidRDefault="00825793" w:rsidP="00825793">
      <w:pPr>
        <w:pStyle w:val="110"/>
        <w:spacing w:line="600" w:lineRule="atLeast"/>
        <w:ind w:left="535" w:hanging="252"/>
        <w:jc w:val="both"/>
        <w:rPr>
          <w:rFonts w:ascii="Times New Roman" w:hAnsi="Times New Roman"/>
        </w:rPr>
      </w:pPr>
      <w:r w:rsidRPr="008912DD">
        <w:rPr>
          <w:rFonts w:ascii="Times New Roman" w:hAnsi="Times New Roman"/>
        </w:rPr>
        <w:t>4.</w:t>
      </w:r>
      <w:r w:rsidRPr="008912DD">
        <w:rPr>
          <w:rFonts w:ascii="Times New Roman" w:hAnsi="Times New Roman"/>
        </w:rPr>
        <w:t>可開始正常飲食。</w:t>
      </w:r>
    </w:p>
    <w:p w14:paraId="136ED06D" w14:textId="77777777" w:rsidR="00825793" w:rsidRPr="008912DD" w:rsidRDefault="00825793" w:rsidP="00BC0206">
      <w:pPr>
        <w:widowControl/>
        <w:suppressAutoHyphens w:val="0"/>
        <w:spacing w:line="240" w:lineRule="auto"/>
        <w:rPr>
          <w:rFonts w:ascii="標楷體" w:hAnsi="標楷體"/>
        </w:rPr>
      </w:pPr>
    </w:p>
    <w:p w14:paraId="1D3EA12B" w14:textId="77777777" w:rsidR="000257EE" w:rsidRPr="008912DD" w:rsidRDefault="00BC0206" w:rsidP="00BC0206">
      <w:pPr>
        <w:widowControl/>
        <w:suppressAutoHyphens w:val="0"/>
        <w:spacing w:line="240" w:lineRule="auto"/>
        <w:rPr>
          <w:rFonts w:ascii="標楷體" w:eastAsia="標楷體" w:hAnsi="標楷體"/>
          <w:kern w:val="3"/>
          <w:sz w:val="28"/>
          <w:szCs w:val="28"/>
        </w:rPr>
      </w:pPr>
      <w:r w:rsidRPr="008912DD">
        <w:rPr>
          <w:rFonts w:ascii="標楷體" w:hAnsi="標楷體"/>
        </w:rPr>
        <w:br w:type="page"/>
      </w:r>
    </w:p>
    <w:p w14:paraId="06B9B19C" w14:textId="77777777" w:rsidR="00825793" w:rsidRPr="008912DD" w:rsidRDefault="00825793" w:rsidP="00825793">
      <w:pPr>
        <w:pStyle w:val="aff6"/>
        <w:spacing w:line="600" w:lineRule="atLeast"/>
        <w:rPr>
          <w:rFonts w:ascii="Times New Roman" w:hAnsi="Times New Roman"/>
        </w:rPr>
      </w:pPr>
      <w:bookmarkStart w:id="5" w:name="_Toc148604462"/>
      <w:r w:rsidRPr="008912DD">
        <w:rPr>
          <w:rFonts w:ascii="Times New Roman" w:hAnsi="Times New Roman"/>
        </w:rPr>
        <w:lastRenderedPageBreak/>
        <w:t xml:space="preserve">MDC8  </w:t>
      </w:r>
      <w:r w:rsidRPr="008912DD">
        <w:rPr>
          <w:rFonts w:ascii="Times New Roman" w:hAnsi="Times New Roman"/>
        </w:rPr>
        <w:t>骨骼、肌肉系統及結締組織之疾病與疾患審查注意事項</w:t>
      </w:r>
      <w:bookmarkEnd w:id="5"/>
    </w:p>
    <w:p w14:paraId="1CDF6FFC" w14:textId="77777777" w:rsidR="00825793" w:rsidRPr="0048635E" w:rsidRDefault="00825793" w:rsidP="00825793">
      <w:pPr>
        <w:pStyle w:val="111"/>
        <w:spacing w:line="600" w:lineRule="atLeast"/>
        <w:ind w:left="563" w:right="281" w:hanging="563"/>
        <w:jc w:val="both"/>
        <w:rPr>
          <w:rFonts w:ascii="Times New Roman" w:hAnsi="Times New Roman"/>
          <w:b/>
        </w:rPr>
      </w:pPr>
    </w:p>
    <w:p w14:paraId="42D7E6DF" w14:textId="77777777" w:rsidR="00825793" w:rsidRPr="008912DD" w:rsidRDefault="00825793" w:rsidP="00825793">
      <w:pPr>
        <w:pStyle w:val="111"/>
        <w:spacing w:line="600" w:lineRule="atLeast"/>
        <w:ind w:left="1401" w:right="281" w:hangingChars="500" w:hanging="1401"/>
        <w:rPr>
          <w:rFonts w:ascii="Times New Roman" w:hAnsi="Times New Roman"/>
        </w:rPr>
      </w:pPr>
      <w:r w:rsidRPr="008912DD">
        <w:rPr>
          <w:rFonts w:ascii="Times New Roman" w:hAnsi="Times New Roman"/>
          <w:b/>
        </w:rPr>
        <w:t>DRG20901</w:t>
      </w:r>
      <w:r w:rsidRPr="008912DD">
        <w:rPr>
          <w:rFonts w:ascii="Times New Roman" w:hAnsi="Times New Roman"/>
          <w:kern w:val="0"/>
        </w:rPr>
        <w:t>髖關節再置換術，有合併症或併發症</w:t>
      </w:r>
      <w:r w:rsidRPr="008912DD">
        <w:rPr>
          <w:rFonts w:ascii="Times New Roman" w:hAnsi="Times New Roman"/>
          <w:kern w:val="0"/>
        </w:rPr>
        <w:t>(REVISION OF HIP REPLACEMENT WITH CC)</w:t>
      </w:r>
    </w:p>
    <w:p w14:paraId="6FC0C80F" w14:textId="77777777" w:rsidR="00825793" w:rsidRPr="008912DD" w:rsidRDefault="00825793" w:rsidP="00825793">
      <w:pPr>
        <w:pStyle w:val="111"/>
        <w:spacing w:line="600" w:lineRule="atLeast"/>
        <w:ind w:left="1401" w:right="281" w:hangingChars="500" w:hanging="1401"/>
        <w:rPr>
          <w:rFonts w:ascii="Times New Roman" w:hAnsi="Times New Roman"/>
        </w:rPr>
      </w:pPr>
      <w:r w:rsidRPr="008912DD">
        <w:rPr>
          <w:rFonts w:ascii="Times New Roman" w:hAnsi="Times New Roman"/>
          <w:b/>
        </w:rPr>
        <w:t>DRG20902</w:t>
      </w:r>
      <w:r w:rsidRPr="008912DD">
        <w:rPr>
          <w:rFonts w:ascii="Times New Roman" w:hAnsi="Times New Roman"/>
          <w:kern w:val="0"/>
        </w:rPr>
        <w:t>髖關節再置換術，無合併症或併發症</w:t>
      </w:r>
      <w:r w:rsidRPr="008912DD">
        <w:rPr>
          <w:rFonts w:ascii="Times New Roman" w:hAnsi="Times New Roman"/>
          <w:kern w:val="0"/>
        </w:rPr>
        <w:t>(REVISION OF HIP REPLACEMENT WITHOUT CC)</w:t>
      </w:r>
    </w:p>
    <w:p w14:paraId="4117209C" w14:textId="00BD21D2" w:rsidR="00AE0216" w:rsidRPr="00C32CCF" w:rsidRDefault="00AE0216" w:rsidP="00AE0216">
      <w:pPr>
        <w:pStyle w:val="111"/>
        <w:spacing w:line="600" w:lineRule="atLeast"/>
        <w:ind w:left="1401" w:right="281" w:hangingChars="500" w:hanging="1401"/>
        <w:rPr>
          <w:rFonts w:ascii="Times New Roman" w:hAnsi="Times New Roman"/>
          <w:color w:val="000000" w:themeColor="text1"/>
          <w:szCs w:val="20"/>
        </w:rPr>
      </w:pPr>
      <w:r w:rsidRPr="00C32CCF">
        <w:rPr>
          <w:rFonts w:ascii="Times New Roman" w:hAnsi="Times New Roman"/>
          <w:b/>
          <w:color w:val="000000" w:themeColor="text1"/>
        </w:rPr>
        <w:t>DRG20906</w:t>
      </w:r>
      <w:r w:rsidRPr="00C32CCF">
        <w:rPr>
          <w:rFonts w:ascii="Times New Roman" w:hAnsi="Times New Roman"/>
          <w:color w:val="000000" w:themeColor="text1"/>
          <w:szCs w:val="20"/>
        </w:rPr>
        <w:t>全踝關節置換術及下肢重附著術</w:t>
      </w:r>
      <w:r w:rsidRPr="00C32CCF">
        <w:rPr>
          <w:rFonts w:ascii="Times New Roman" w:hAnsi="Times New Roman"/>
          <w:color w:val="000000" w:themeColor="text1"/>
          <w:szCs w:val="20"/>
        </w:rPr>
        <w:t>(TOTAL ANKLE REPLACEMENT AND LIMB REATTACHMENT PROCEDURES OF LOWER EXTREMITY)</w:t>
      </w:r>
      <w:r w:rsidRPr="00C32CCF">
        <w:rPr>
          <w:rFonts w:ascii="Times New Roman" w:hAnsi="Times New Roman"/>
          <w:color w:val="000000" w:themeColor="text1"/>
          <w:kern w:val="0"/>
          <w:szCs w:val="20"/>
        </w:rPr>
        <w:t xml:space="preserve"> (</w:t>
      </w:r>
      <w:bookmarkStart w:id="6" w:name="_GoBack"/>
      <w:r w:rsidRPr="00C32CCF">
        <w:rPr>
          <w:rFonts w:ascii="Times New Roman" w:hAnsi="Times New Roman"/>
          <w:color w:val="000000" w:themeColor="text1"/>
          <w:kern w:val="0"/>
          <w:szCs w:val="20"/>
        </w:rPr>
        <w:t>114</w:t>
      </w:r>
      <w:bookmarkEnd w:id="6"/>
      <w:r w:rsidRPr="00C32CCF">
        <w:rPr>
          <w:rFonts w:ascii="Times New Roman" w:hAnsi="Times New Roman"/>
          <w:color w:val="000000" w:themeColor="text1"/>
          <w:kern w:val="0"/>
          <w:szCs w:val="20"/>
        </w:rPr>
        <w:t>/</w:t>
      </w:r>
      <w:r w:rsidR="00C32CCF" w:rsidRPr="00C32CCF">
        <w:rPr>
          <w:rFonts w:ascii="Times New Roman" w:hAnsi="Times New Roman"/>
          <w:color w:val="000000" w:themeColor="text1"/>
          <w:kern w:val="0"/>
          <w:szCs w:val="20"/>
        </w:rPr>
        <w:t>2</w:t>
      </w:r>
      <w:r w:rsidRPr="00C32CCF">
        <w:rPr>
          <w:rFonts w:ascii="Times New Roman" w:hAnsi="Times New Roman"/>
          <w:color w:val="000000" w:themeColor="text1"/>
          <w:kern w:val="0"/>
          <w:szCs w:val="20"/>
        </w:rPr>
        <w:t>/</w:t>
      </w:r>
      <w:r w:rsidR="00C32CCF" w:rsidRPr="00C32CCF">
        <w:rPr>
          <w:rFonts w:ascii="Times New Roman" w:hAnsi="Times New Roman"/>
          <w:color w:val="000000" w:themeColor="text1"/>
          <w:kern w:val="0"/>
          <w:szCs w:val="20"/>
        </w:rPr>
        <w:t>1</w:t>
      </w:r>
      <w:r w:rsidRPr="00C32CCF">
        <w:rPr>
          <w:rFonts w:ascii="Times New Roman" w:hAnsi="Times New Roman"/>
          <w:color w:val="000000" w:themeColor="text1"/>
          <w:kern w:val="0"/>
          <w:szCs w:val="20"/>
        </w:rPr>
        <w:t>)</w:t>
      </w:r>
    </w:p>
    <w:p w14:paraId="2F4AE108" w14:textId="77777777" w:rsidR="00AE0216" w:rsidRPr="00C32CCF" w:rsidRDefault="00AE0216" w:rsidP="00AE0216">
      <w:pPr>
        <w:pStyle w:val="111"/>
        <w:spacing w:line="600" w:lineRule="atLeast"/>
        <w:ind w:leftChars="571" w:left="1398" w:right="281" w:hangingChars="10" w:hanging="28"/>
        <w:rPr>
          <w:rFonts w:ascii="Times New Roman" w:hAnsi="Times New Roman"/>
          <w:color w:val="000000" w:themeColor="text1"/>
          <w:szCs w:val="20"/>
        </w:rPr>
      </w:pPr>
      <w:r w:rsidRPr="00C32CCF">
        <w:rPr>
          <w:rFonts w:ascii="Times New Roman" w:hAnsi="Times New Roman" w:hint="eastAsia"/>
          <w:color w:val="000000" w:themeColor="text1"/>
          <w:szCs w:val="20"/>
        </w:rPr>
        <w:t>當病患有以下情況，以不宜使用</w:t>
      </w:r>
      <w:proofErr w:type="gramStart"/>
      <w:r w:rsidRPr="00C32CCF">
        <w:rPr>
          <w:rFonts w:ascii="Times New Roman" w:hAnsi="Times New Roman" w:hint="eastAsia"/>
          <w:color w:val="000000" w:themeColor="text1"/>
          <w:szCs w:val="20"/>
        </w:rPr>
        <w:t>特</w:t>
      </w:r>
      <w:proofErr w:type="gramEnd"/>
      <w:r w:rsidRPr="00C32CCF">
        <w:rPr>
          <w:rFonts w:ascii="Times New Roman" w:hAnsi="Times New Roman" w:hint="eastAsia"/>
          <w:color w:val="000000" w:themeColor="text1"/>
          <w:szCs w:val="20"/>
        </w:rPr>
        <w:t>材「人工全踝關節置換系統」為原則，倘因病況仍需使用，應於病歷載明病況及使用原因：</w:t>
      </w:r>
    </w:p>
    <w:p w14:paraId="66A7BA02" w14:textId="77777777" w:rsidR="00AE0216" w:rsidRPr="00C32CCF" w:rsidRDefault="00AE0216" w:rsidP="00AE0216">
      <w:pPr>
        <w:pStyle w:val="111"/>
        <w:spacing w:line="600" w:lineRule="atLeast"/>
        <w:ind w:leftChars="554" w:left="1400" w:right="281" w:hangingChars="25" w:hanging="70"/>
        <w:rPr>
          <w:rFonts w:ascii="Times New Roman" w:hAnsi="Times New Roman"/>
          <w:color w:val="000000" w:themeColor="text1"/>
          <w:szCs w:val="20"/>
        </w:rPr>
      </w:pPr>
      <w:r w:rsidRPr="00C32CCF">
        <w:rPr>
          <w:rFonts w:ascii="Times New Roman" w:hAnsi="Times New Roman" w:hint="eastAsia"/>
          <w:color w:val="000000" w:themeColor="text1"/>
          <w:szCs w:val="20"/>
        </w:rPr>
        <w:t>(1)</w:t>
      </w:r>
      <w:r w:rsidRPr="00C32CCF">
        <w:rPr>
          <w:rFonts w:ascii="Times New Roman" w:hAnsi="Times New Roman" w:hint="eastAsia"/>
          <w:color w:val="000000" w:themeColor="text1"/>
          <w:szCs w:val="20"/>
        </w:rPr>
        <w:t>身體質量指數</w:t>
      </w:r>
      <w:r w:rsidRPr="00C32CCF">
        <w:rPr>
          <w:rFonts w:ascii="Times New Roman" w:hAnsi="Times New Roman"/>
          <w:color w:val="000000" w:themeColor="text1"/>
          <w:szCs w:val="20"/>
        </w:rPr>
        <w:t>BMI</w:t>
      </w:r>
      <w:r w:rsidRPr="00C32CCF">
        <w:rPr>
          <w:rFonts w:ascii="Times New Roman" w:hAnsi="Times New Roman"/>
          <w:color w:val="000000" w:themeColor="text1"/>
          <w:szCs w:val="20"/>
        </w:rPr>
        <w:t>大於等於</w:t>
      </w:r>
      <w:r w:rsidRPr="00C32CCF">
        <w:rPr>
          <w:rFonts w:ascii="Times New Roman" w:hAnsi="Times New Roman"/>
          <w:color w:val="000000" w:themeColor="text1"/>
          <w:szCs w:val="20"/>
        </w:rPr>
        <w:t>35kg/m2</w:t>
      </w:r>
      <w:r w:rsidRPr="00C32CCF">
        <w:rPr>
          <w:rFonts w:ascii="Times New Roman" w:hAnsi="Times New Roman" w:hint="eastAsia"/>
          <w:color w:val="000000" w:themeColor="text1"/>
          <w:szCs w:val="20"/>
        </w:rPr>
        <w:t>。</w:t>
      </w:r>
    </w:p>
    <w:p w14:paraId="4B97D137" w14:textId="77777777" w:rsidR="00AE0216" w:rsidRPr="00C32CCF" w:rsidRDefault="00AE0216" w:rsidP="00AE0216">
      <w:pPr>
        <w:pStyle w:val="111"/>
        <w:spacing w:line="600" w:lineRule="atLeast"/>
        <w:ind w:leftChars="554" w:left="1400" w:right="281" w:hangingChars="25" w:hanging="70"/>
        <w:rPr>
          <w:rFonts w:ascii="Times New Roman" w:hAnsi="Times New Roman"/>
          <w:color w:val="000000" w:themeColor="text1"/>
          <w:szCs w:val="20"/>
        </w:rPr>
      </w:pPr>
      <w:r w:rsidRPr="00C32CCF">
        <w:rPr>
          <w:rFonts w:ascii="Times New Roman" w:hAnsi="Times New Roman" w:hint="eastAsia"/>
          <w:color w:val="000000" w:themeColor="text1"/>
          <w:szCs w:val="20"/>
        </w:rPr>
        <w:t>(2)</w:t>
      </w:r>
      <w:r w:rsidRPr="00C32CCF">
        <w:rPr>
          <w:rFonts w:ascii="Times New Roman" w:hAnsi="Times New Roman" w:hint="eastAsia"/>
          <w:color w:val="000000" w:themeColor="text1"/>
          <w:szCs w:val="20"/>
        </w:rPr>
        <w:t>小於</w:t>
      </w:r>
      <w:r w:rsidRPr="00C32CCF">
        <w:rPr>
          <w:rFonts w:ascii="Times New Roman" w:hAnsi="Times New Roman" w:hint="eastAsia"/>
          <w:color w:val="000000" w:themeColor="text1"/>
          <w:szCs w:val="20"/>
        </w:rPr>
        <w:t>50</w:t>
      </w:r>
      <w:r w:rsidRPr="00C32CCF">
        <w:rPr>
          <w:rFonts w:ascii="Times New Roman" w:hAnsi="Times New Roman" w:hint="eastAsia"/>
          <w:color w:val="000000" w:themeColor="text1"/>
          <w:szCs w:val="20"/>
        </w:rPr>
        <w:t>歲之勞力工作者。</w:t>
      </w:r>
    </w:p>
    <w:p w14:paraId="1A4219CD" w14:textId="77777777" w:rsidR="00AE0216" w:rsidRPr="00C32CCF" w:rsidRDefault="00AE0216" w:rsidP="00AE0216">
      <w:pPr>
        <w:pStyle w:val="111"/>
        <w:spacing w:line="600" w:lineRule="atLeast"/>
        <w:ind w:leftChars="554" w:left="1400" w:right="281" w:hangingChars="25" w:hanging="70"/>
        <w:rPr>
          <w:rFonts w:ascii="Times New Roman" w:hAnsi="Times New Roman"/>
          <w:color w:val="000000" w:themeColor="text1"/>
          <w:szCs w:val="20"/>
        </w:rPr>
      </w:pPr>
      <w:r w:rsidRPr="00C32CCF">
        <w:rPr>
          <w:rFonts w:ascii="Times New Roman" w:hAnsi="Times New Roman" w:hint="eastAsia"/>
          <w:color w:val="000000" w:themeColor="text1"/>
          <w:szCs w:val="20"/>
        </w:rPr>
        <w:t>(3)</w:t>
      </w:r>
      <w:proofErr w:type="gramStart"/>
      <w:r w:rsidRPr="00C32CCF">
        <w:rPr>
          <w:rFonts w:ascii="Times New Roman" w:hAnsi="Times New Roman" w:hint="eastAsia"/>
          <w:color w:val="000000" w:themeColor="text1"/>
          <w:szCs w:val="20"/>
        </w:rPr>
        <w:t>踝內翻或</w:t>
      </w:r>
      <w:proofErr w:type="gramEnd"/>
      <w:r w:rsidRPr="00C32CCF">
        <w:rPr>
          <w:rFonts w:ascii="Times New Roman" w:hAnsi="Times New Roman" w:hint="eastAsia"/>
          <w:color w:val="000000" w:themeColor="text1"/>
          <w:szCs w:val="20"/>
        </w:rPr>
        <w:t>外翻變形大於</w:t>
      </w:r>
      <w:r w:rsidRPr="00C32CCF">
        <w:rPr>
          <w:rFonts w:ascii="Times New Roman" w:hAnsi="Times New Roman" w:hint="eastAsia"/>
          <w:color w:val="000000" w:themeColor="text1"/>
          <w:szCs w:val="20"/>
        </w:rPr>
        <w:t>15</w:t>
      </w:r>
      <w:r w:rsidRPr="00C32CCF">
        <w:rPr>
          <w:rFonts w:ascii="Times New Roman" w:hAnsi="Times New Roman" w:hint="eastAsia"/>
          <w:color w:val="000000" w:themeColor="text1"/>
          <w:szCs w:val="20"/>
        </w:rPr>
        <w:t>度、</w:t>
      </w:r>
      <w:proofErr w:type="gramStart"/>
      <w:r w:rsidRPr="00C32CCF">
        <w:rPr>
          <w:rFonts w:ascii="Times New Roman" w:hAnsi="Times New Roman" w:hint="eastAsia"/>
          <w:color w:val="000000" w:themeColor="text1"/>
          <w:szCs w:val="20"/>
        </w:rPr>
        <w:t>距骨缺</w:t>
      </w:r>
      <w:proofErr w:type="gramEnd"/>
      <w:r w:rsidRPr="00C32CCF">
        <w:rPr>
          <w:rFonts w:ascii="Times New Roman" w:hAnsi="Times New Roman" w:hint="eastAsia"/>
          <w:color w:val="000000" w:themeColor="text1"/>
          <w:szCs w:val="20"/>
        </w:rPr>
        <w:t>血性壞死。</w:t>
      </w:r>
    </w:p>
    <w:p w14:paraId="74E499BF" w14:textId="77777777" w:rsidR="00AE0216" w:rsidRPr="00C32CCF" w:rsidRDefault="00AE0216" w:rsidP="00AE0216">
      <w:pPr>
        <w:pStyle w:val="111"/>
        <w:spacing w:line="600" w:lineRule="atLeast"/>
        <w:ind w:leftChars="554" w:left="1400" w:right="281" w:hangingChars="25" w:hanging="70"/>
        <w:rPr>
          <w:rFonts w:ascii="Times New Roman" w:hAnsi="Times New Roman"/>
          <w:color w:val="000000" w:themeColor="text1"/>
          <w:szCs w:val="20"/>
        </w:rPr>
      </w:pPr>
      <w:r w:rsidRPr="00C32CCF">
        <w:rPr>
          <w:rFonts w:ascii="Times New Roman" w:hAnsi="Times New Roman"/>
          <w:color w:val="000000" w:themeColor="text1"/>
          <w:szCs w:val="20"/>
        </w:rPr>
        <w:t>(4)</w:t>
      </w:r>
      <w:r w:rsidRPr="00C32CCF">
        <w:rPr>
          <w:rFonts w:ascii="Times New Roman" w:hAnsi="Times New Roman" w:hint="eastAsia"/>
          <w:color w:val="000000" w:themeColor="text1"/>
          <w:szCs w:val="20"/>
        </w:rPr>
        <w:t>嚴重骨質疏鬆</w:t>
      </w:r>
      <w:r w:rsidRPr="00C32CCF">
        <w:rPr>
          <w:rFonts w:ascii="Times New Roman" w:hAnsi="Times New Roman"/>
          <w:color w:val="000000" w:themeColor="text1"/>
          <w:szCs w:val="20"/>
        </w:rPr>
        <w:t>(BMD≤-3.0)</w:t>
      </w:r>
      <w:r w:rsidRPr="00C32CCF">
        <w:rPr>
          <w:rFonts w:ascii="Times New Roman" w:hAnsi="Times New Roman" w:hint="eastAsia"/>
          <w:color w:val="000000" w:themeColor="text1"/>
          <w:szCs w:val="20"/>
        </w:rPr>
        <w:t>。</w:t>
      </w:r>
    </w:p>
    <w:p w14:paraId="00EB3126" w14:textId="77777777" w:rsidR="00AE0216" w:rsidRPr="00C32CCF" w:rsidRDefault="00AE0216" w:rsidP="00AE0216">
      <w:pPr>
        <w:pStyle w:val="111"/>
        <w:spacing w:line="600" w:lineRule="atLeast"/>
        <w:ind w:leftChars="554" w:left="1400" w:right="281" w:hangingChars="25" w:hanging="70"/>
        <w:rPr>
          <w:rFonts w:ascii="Times New Roman" w:hAnsi="Times New Roman"/>
          <w:color w:val="000000" w:themeColor="text1"/>
          <w:szCs w:val="20"/>
        </w:rPr>
      </w:pPr>
      <w:r w:rsidRPr="00C32CCF">
        <w:rPr>
          <w:rFonts w:ascii="Times New Roman" w:hAnsi="Times New Roman" w:hint="eastAsia"/>
          <w:color w:val="000000" w:themeColor="text1"/>
          <w:szCs w:val="20"/>
        </w:rPr>
        <w:t>(5)</w:t>
      </w:r>
      <w:r w:rsidRPr="00C32CCF">
        <w:rPr>
          <w:rFonts w:ascii="Times New Roman" w:hAnsi="Times New Roman" w:hint="eastAsia"/>
          <w:color w:val="000000" w:themeColor="text1"/>
          <w:szCs w:val="20"/>
        </w:rPr>
        <w:t>踝關節融合術</w:t>
      </w:r>
      <w:proofErr w:type="gramStart"/>
      <w:r w:rsidRPr="00C32CCF">
        <w:rPr>
          <w:rFonts w:ascii="Times New Roman" w:hAnsi="Times New Roman" w:hint="eastAsia"/>
          <w:color w:val="000000" w:themeColor="text1"/>
          <w:szCs w:val="20"/>
        </w:rPr>
        <w:t>術</w:t>
      </w:r>
      <w:proofErr w:type="gramEnd"/>
      <w:r w:rsidRPr="00C32CCF">
        <w:rPr>
          <w:rFonts w:ascii="Times New Roman" w:hAnsi="Times New Roman" w:hint="eastAsia"/>
          <w:color w:val="000000" w:themeColor="text1"/>
          <w:szCs w:val="20"/>
        </w:rPr>
        <w:t>後存在癒合不良或未癒合。</w:t>
      </w:r>
    </w:p>
    <w:p w14:paraId="59C91C8D" w14:textId="77777777" w:rsidR="00AE0216" w:rsidRPr="00C32CCF" w:rsidRDefault="00AE0216" w:rsidP="00AE0216">
      <w:pPr>
        <w:pStyle w:val="111"/>
        <w:spacing w:line="600" w:lineRule="atLeast"/>
        <w:ind w:leftChars="554" w:left="1400" w:right="281" w:hangingChars="25" w:hanging="70"/>
        <w:rPr>
          <w:rFonts w:ascii="Times New Roman" w:hAnsi="Times New Roman"/>
          <w:color w:val="000000" w:themeColor="text1"/>
          <w:szCs w:val="20"/>
        </w:rPr>
      </w:pPr>
      <w:r w:rsidRPr="00C32CCF">
        <w:rPr>
          <w:rFonts w:ascii="Times New Roman" w:hAnsi="Times New Roman" w:hint="eastAsia"/>
          <w:color w:val="000000" w:themeColor="text1"/>
          <w:szCs w:val="20"/>
        </w:rPr>
        <w:t>(6)</w:t>
      </w:r>
      <w:r w:rsidRPr="00C32CCF">
        <w:rPr>
          <w:rFonts w:ascii="Times New Roman" w:hAnsi="Times New Roman" w:hint="eastAsia"/>
          <w:color w:val="000000" w:themeColor="text1"/>
          <w:szCs w:val="20"/>
        </w:rPr>
        <w:t>跟腱或</w:t>
      </w:r>
      <w:proofErr w:type="gramStart"/>
      <w:r w:rsidRPr="00C32CCF">
        <w:rPr>
          <w:rFonts w:ascii="Times New Roman" w:hAnsi="Times New Roman" w:hint="eastAsia"/>
          <w:color w:val="000000" w:themeColor="text1"/>
          <w:szCs w:val="20"/>
        </w:rPr>
        <w:t>腓腸肌有</w:t>
      </w:r>
      <w:proofErr w:type="gramEnd"/>
      <w:r w:rsidRPr="00C32CCF">
        <w:rPr>
          <w:rFonts w:ascii="Times New Roman" w:hAnsi="Times New Roman" w:hint="eastAsia"/>
          <w:color w:val="000000" w:themeColor="text1"/>
          <w:szCs w:val="20"/>
        </w:rPr>
        <w:t>既存之嚴重攣縮。</w:t>
      </w:r>
    </w:p>
    <w:p w14:paraId="13592B56" w14:textId="77777777" w:rsidR="00AE0216" w:rsidRPr="00C32CCF" w:rsidRDefault="00AE0216" w:rsidP="00AE0216">
      <w:pPr>
        <w:pStyle w:val="111"/>
        <w:spacing w:line="600" w:lineRule="atLeast"/>
        <w:ind w:leftChars="554" w:left="1400" w:right="281" w:hangingChars="25" w:hanging="70"/>
        <w:rPr>
          <w:rFonts w:ascii="Times New Roman" w:hAnsi="Times New Roman"/>
          <w:color w:val="000000" w:themeColor="text1"/>
          <w:szCs w:val="20"/>
        </w:rPr>
      </w:pPr>
      <w:r w:rsidRPr="00C32CCF">
        <w:rPr>
          <w:rFonts w:ascii="Times New Roman" w:hAnsi="Times New Roman" w:hint="eastAsia"/>
          <w:color w:val="000000" w:themeColor="text1"/>
          <w:szCs w:val="20"/>
        </w:rPr>
        <w:t>(7)</w:t>
      </w:r>
      <w:r w:rsidRPr="00C32CCF">
        <w:rPr>
          <w:rFonts w:ascii="Times New Roman" w:hAnsi="Times New Roman" w:hint="eastAsia"/>
          <w:color w:val="000000" w:themeColor="text1"/>
          <w:szCs w:val="20"/>
        </w:rPr>
        <w:t>患有周邊血管疾病</w:t>
      </w:r>
      <w:proofErr w:type="gramStart"/>
      <w:r w:rsidRPr="00C32CCF">
        <w:rPr>
          <w:rFonts w:ascii="Times New Roman" w:hAnsi="Times New Roman" w:hint="eastAsia"/>
          <w:color w:val="000000" w:themeColor="text1"/>
          <w:szCs w:val="20"/>
        </w:rPr>
        <w:t>且患肢同側</w:t>
      </w:r>
      <w:proofErr w:type="gramEnd"/>
      <w:r w:rsidRPr="00C32CCF">
        <w:rPr>
          <w:rFonts w:ascii="Times New Roman" w:hAnsi="Times New Roman" w:hint="eastAsia"/>
          <w:color w:val="000000" w:themeColor="text1"/>
          <w:szCs w:val="20"/>
        </w:rPr>
        <w:t>之</w:t>
      </w:r>
      <w:r w:rsidRPr="00C32CCF">
        <w:rPr>
          <w:rFonts w:ascii="Times New Roman" w:hAnsi="Times New Roman" w:hint="eastAsia"/>
          <w:color w:val="000000" w:themeColor="text1"/>
          <w:szCs w:val="20"/>
        </w:rPr>
        <w:t>ankle-brachial index&lt;0.9</w:t>
      </w:r>
      <w:r w:rsidRPr="00C32CCF">
        <w:rPr>
          <w:rFonts w:ascii="Times New Roman" w:hAnsi="Times New Roman" w:hint="eastAsia"/>
          <w:color w:val="000000" w:themeColor="text1"/>
          <w:szCs w:val="20"/>
        </w:rPr>
        <w:t>。</w:t>
      </w:r>
    </w:p>
    <w:p w14:paraId="51C7D97D" w14:textId="5EE04693" w:rsidR="00825793" w:rsidRPr="00C32CCF" w:rsidRDefault="00AE0216" w:rsidP="00AE0216">
      <w:pPr>
        <w:pStyle w:val="111"/>
        <w:spacing w:line="600" w:lineRule="atLeast"/>
        <w:ind w:leftChars="554" w:left="1400" w:right="281" w:hangingChars="25" w:hanging="70"/>
        <w:rPr>
          <w:rFonts w:ascii="Times New Roman" w:hAnsi="Times New Roman"/>
          <w:color w:val="000000" w:themeColor="text1"/>
          <w:szCs w:val="20"/>
        </w:rPr>
      </w:pPr>
      <w:r w:rsidRPr="00C32CCF">
        <w:rPr>
          <w:rFonts w:ascii="Times New Roman" w:hAnsi="Times New Roman" w:hint="eastAsia"/>
          <w:color w:val="000000" w:themeColor="text1"/>
          <w:szCs w:val="20"/>
        </w:rPr>
        <w:t>(8)</w:t>
      </w:r>
      <w:r w:rsidRPr="00C32CCF">
        <w:rPr>
          <w:rFonts w:ascii="Times New Roman" w:hAnsi="Times New Roman" w:hint="eastAsia"/>
          <w:color w:val="000000" w:themeColor="text1"/>
          <w:szCs w:val="20"/>
        </w:rPr>
        <w:t>踝關節周圍皮膚、軟組織不佳者。</w:t>
      </w:r>
    </w:p>
    <w:p w14:paraId="49E3137C" w14:textId="77777777" w:rsidR="00AE0216" w:rsidRPr="008912DD" w:rsidRDefault="00AE0216" w:rsidP="00825793">
      <w:pPr>
        <w:spacing w:line="600" w:lineRule="atLeast"/>
        <w:jc w:val="both"/>
        <w:rPr>
          <w:rFonts w:ascii="Times New Roman" w:eastAsia="標楷體" w:hAnsi="Times New Roman"/>
          <w:sz w:val="28"/>
          <w:szCs w:val="28"/>
        </w:rPr>
      </w:pPr>
    </w:p>
    <w:p w14:paraId="7AEF7BEE" w14:textId="77777777" w:rsidR="00825793" w:rsidRPr="008912DD" w:rsidRDefault="00825793" w:rsidP="00825793">
      <w:pPr>
        <w:pStyle w:val="111"/>
        <w:spacing w:line="600" w:lineRule="atLeast"/>
        <w:ind w:left="751" w:hanging="751"/>
        <w:jc w:val="both"/>
        <w:rPr>
          <w:rFonts w:ascii="Times New Roman" w:hAnsi="Times New Roman"/>
          <w:b/>
        </w:rPr>
      </w:pPr>
      <w:r w:rsidRPr="008912DD">
        <w:rPr>
          <w:rFonts w:ascii="Times New Roman" w:hAnsi="Times New Roman"/>
          <w:b/>
        </w:rPr>
        <w:t>審查原則：</w:t>
      </w:r>
    </w:p>
    <w:p w14:paraId="50724C66" w14:textId="77777777" w:rsidR="00825793" w:rsidRPr="008912DD" w:rsidRDefault="00825793" w:rsidP="00825793">
      <w:pPr>
        <w:pStyle w:val="111"/>
        <w:spacing w:line="600" w:lineRule="atLeast"/>
        <w:ind w:left="0" w:firstLine="0"/>
        <w:jc w:val="both"/>
        <w:rPr>
          <w:rFonts w:ascii="Times New Roman" w:hAnsi="Times New Roman"/>
          <w:b/>
        </w:rPr>
      </w:pPr>
      <w:r w:rsidRPr="008912DD">
        <w:rPr>
          <w:rFonts w:ascii="Times New Roman" w:hAnsi="Times New Roman"/>
          <w:b/>
        </w:rPr>
        <w:t>(</w:t>
      </w:r>
      <w:proofErr w:type="gramStart"/>
      <w:r w:rsidRPr="008912DD">
        <w:rPr>
          <w:rFonts w:ascii="Times New Roman" w:hAnsi="Times New Roman"/>
          <w:b/>
        </w:rPr>
        <w:t>一</w:t>
      </w:r>
      <w:proofErr w:type="gramEnd"/>
      <w:r w:rsidRPr="008912DD">
        <w:rPr>
          <w:rFonts w:ascii="Times New Roman" w:hAnsi="Times New Roman"/>
          <w:b/>
        </w:rPr>
        <w:t>)</w:t>
      </w:r>
      <w:r w:rsidRPr="008912DD">
        <w:rPr>
          <w:rFonts w:ascii="Times New Roman" w:hAnsi="Times New Roman"/>
          <w:b/>
        </w:rPr>
        <w:t>診斷正確性：</w:t>
      </w:r>
    </w:p>
    <w:p w14:paraId="4BE9D778" w14:textId="77777777" w:rsidR="00825793" w:rsidRPr="008912DD" w:rsidRDefault="00825793" w:rsidP="00825793">
      <w:pPr>
        <w:pStyle w:val="13"/>
        <w:spacing w:line="600" w:lineRule="atLeast"/>
        <w:ind w:left="610" w:hanging="184"/>
        <w:jc w:val="both"/>
        <w:rPr>
          <w:rFonts w:ascii="Times New Roman" w:hAnsi="Times New Roman"/>
          <w:b w:val="0"/>
        </w:rPr>
      </w:pPr>
      <w:proofErr w:type="gramStart"/>
      <w:r w:rsidRPr="008912DD">
        <w:rPr>
          <w:rFonts w:ascii="Times New Roman" w:hAnsi="Times New Roman"/>
          <w:b w:val="0"/>
        </w:rPr>
        <w:lastRenderedPageBreak/>
        <w:t>檢附術前</w:t>
      </w:r>
      <w:proofErr w:type="gramEnd"/>
      <w:r w:rsidRPr="008912DD">
        <w:rPr>
          <w:rFonts w:ascii="Times New Roman" w:hAnsi="Times New Roman"/>
          <w:b w:val="0"/>
        </w:rPr>
        <w:t>、術後影像檢查或相關之檢查檢驗經專業認定需執行手術者。</w:t>
      </w:r>
    </w:p>
    <w:p w14:paraId="64FBFE71" w14:textId="77777777" w:rsidR="00825793" w:rsidRPr="008912DD" w:rsidRDefault="00825793" w:rsidP="00825793">
      <w:pPr>
        <w:pStyle w:val="13"/>
        <w:spacing w:line="600" w:lineRule="atLeast"/>
        <w:jc w:val="both"/>
        <w:rPr>
          <w:rFonts w:ascii="Times New Roman" w:hAnsi="Times New Roman"/>
          <w:b w:val="0"/>
        </w:rPr>
      </w:pPr>
    </w:p>
    <w:p w14:paraId="325D2BD0" w14:textId="77777777" w:rsidR="00825793" w:rsidRPr="008912DD" w:rsidRDefault="00825793" w:rsidP="00825793">
      <w:pPr>
        <w:pStyle w:val="111"/>
        <w:spacing w:line="600" w:lineRule="atLeast"/>
        <w:ind w:left="0" w:firstLine="0"/>
        <w:jc w:val="both"/>
        <w:rPr>
          <w:rFonts w:ascii="Times New Roman" w:hAnsi="Times New Roman"/>
          <w:b/>
        </w:rPr>
      </w:pPr>
      <w:r w:rsidRPr="008912DD">
        <w:rPr>
          <w:rFonts w:ascii="Times New Roman" w:hAnsi="Times New Roman"/>
          <w:b/>
        </w:rPr>
        <w:t>(</w:t>
      </w:r>
      <w:r w:rsidRPr="008912DD">
        <w:rPr>
          <w:rFonts w:ascii="Times New Roman" w:hAnsi="Times New Roman"/>
          <w:b/>
        </w:rPr>
        <w:t>二</w:t>
      </w:r>
      <w:r w:rsidRPr="008912DD">
        <w:rPr>
          <w:rFonts w:ascii="Times New Roman" w:hAnsi="Times New Roman"/>
          <w:b/>
        </w:rPr>
        <w:t>)</w:t>
      </w:r>
      <w:r w:rsidRPr="008912DD">
        <w:rPr>
          <w:rFonts w:ascii="Times New Roman" w:hAnsi="Times New Roman"/>
          <w:b/>
        </w:rPr>
        <w:t>入院或主手術</w:t>
      </w:r>
      <w:r w:rsidRPr="008912DD">
        <w:rPr>
          <w:rFonts w:ascii="Times New Roman" w:hAnsi="Times New Roman"/>
          <w:b/>
        </w:rPr>
        <w:t>(</w:t>
      </w:r>
      <w:r w:rsidRPr="008912DD">
        <w:rPr>
          <w:rFonts w:ascii="Times New Roman" w:hAnsi="Times New Roman"/>
          <w:b/>
        </w:rPr>
        <w:t>處置</w:t>
      </w:r>
      <w:r w:rsidRPr="008912DD">
        <w:rPr>
          <w:rFonts w:ascii="Times New Roman" w:hAnsi="Times New Roman"/>
          <w:b/>
        </w:rPr>
        <w:t>)</w:t>
      </w:r>
      <w:r w:rsidRPr="008912DD">
        <w:rPr>
          <w:rFonts w:ascii="Times New Roman" w:hAnsi="Times New Roman"/>
          <w:b/>
        </w:rPr>
        <w:t>之適當性：</w:t>
      </w:r>
    </w:p>
    <w:p w14:paraId="3B66A095" w14:textId="77777777" w:rsidR="00825793" w:rsidRPr="008912DD" w:rsidRDefault="00825793" w:rsidP="00825793">
      <w:pPr>
        <w:pStyle w:val="111"/>
        <w:tabs>
          <w:tab w:val="left" w:pos="993"/>
          <w:tab w:val="left" w:pos="1134"/>
        </w:tabs>
        <w:spacing w:line="600" w:lineRule="atLeast"/>
        <w:ind w:left="0" w:firstLine="426"/>
        <w:jc w:val="both"/>
        <w:rPr>
          <w:rFonts w:ascii="Times New Roman" w:hAnsi="Times New Roman"/>
        </w:rPr>
      </w:pPr>
      <w:r w:rsidRPr="008912DD">
        <w:rPr>
          <w:rFonts w:ascii="Times New Roman" w:hAnsi="Times New Roman"/>
        </w:rPr>
        <w:t>應至少符合下列任一項：</w:t>
      </w:r>
    </w:p>
    <w:p w14:paraId="6B2B3BAF" w14:textId="77777777" w:rsidR="00825793" w:rsidRPr="008912DD" w:rsidRDefault="00825793" w:rsidP="00825793">
      <w:pPr>
        <w:pStyle w:val="111"/>
        <w:tabs>
          <w:tab w:val="left" w:pos="851"/>
        </w:tabs>
        <w:spacing w:line="600" w:lineRule="atLeast"/>
        <w:ind w:left="-5" w:firstLine="289"/>
        <w:jc w:val="both"/>
        <w:rPr>
          <w:rFonts w:ascii="Times New Roman" w:hAnsi="Times New Roman"/>
        </w:rPr>
      </w:pPr>
      <w:r w:rsidRPr="008912DD">
        <w:rPr>
          <w:rFonts w:ascii="Times New Roman" w:hAnsi="Times New Roman"/>
        </w:rPr>
        <w:t>1.</w:t>
      </w:r>
      <w:r w:rsidRPr="008912DD">
        <w:rPr>
          <w:rFonts w:ascii="Times New Roman" w:hAnsi="Times New Roman"/>
        </w:rPr>
        <w:t>關節</w:t>
      </w:r>
      <w:proofErr w:type="gramStart"/>
      <w:r w:rsidRPr="008912DD">
        <w:rPr>
          <w:rFonts w:ascii="Times New Roman" w:hAnsi="Times New Roman"/>
        </w:rPr>
        <w:t>植入物周圍</w:t>
      </w:r>
      <w:proofErr w:type="gramEnd"/>
      <w:r w:rsidRPr="008912DD">
        <w:rPr>
          <w:rFonts w:ascii="Times New Roman" w:hAnsi="Times New Roman"/>
        </w:rPr>
        <w:t>有</w:t>
      </w:r>
      <w:proofErr w:type="gramStart"/>
      <w:r w:rsidRPr="008912DD">
        <w:rPr>
          <w:rFonts w:ascii="Times New Roman" w:hAnsi="Times New Roman"/>
        </w:rPr>
        <w:t>鬆脫或</w:t>
      </w:r>
      <w:proofErr w:type="gramEnd"/>
      <w:r w:rsidRPr="008912DD">
        <w:rPr>
          <w:rFonts w:ascii="Times New Roman" w:hAnsi="Times New Roman"/>
        </w:rPr>
        <w:t>大範圍骨溶解現象。</w:t>
      </w:r>
    </w:p>
    <w:p w14:paraId="749D9451" w14:textId="77777777" w:rsidR="00825793" w:rsidRPr="008912DD" w:rsidRDefault="00825793" w:rsidP="00825793">
      <w:pPr>
        <w:pStyle w:val="111"/>
        <w:tabs>
          <w:tab w:val="left" w:pos="851"/>
        </w:tabs>
        <w:spacing w:line="600" w:lineRule="atLeast"/>
        <w:ind w:left="-5" w:firstLine="289"/>
        <w:jc w:val="both"/>
        <w:rPr>
          <w:rFonts w:ascii="Times New Roman" w:hAnsi="Times New Roman"/>
        </w:rPr>
      </w:pPr>
      <w:r w:rsidRPr="008912DD">
        <w:rPr>
          <w:rFonts w:ascii="Times New Roman" w:hAnsi="Times New Roman"/>
        </w:rPr>
        <w:t>2.</w:t>
      </w:r>
      <w:r w:rsidRPr="008912DD">
        <w:rPr>
          <w:rFonts w:ascii="Times New Roman" w:hAnsi="Times New Roman"/>
        </w:rPr>
        <w:t>關節</w:t>
      </w:r>
      <w:proofErr w:type="gramStart"/>
      <w:r w:rsidRPr="008912DD">
        <w:rPr>
          <w:rFonts w:ascii="Times New Roman" w:hAnsi="Times New Roman"/>
        </w:rPr>
        <w:t>植入物破裂</w:t>
      </w:r>
      <w:proofErr w:type="gramEnd"/>
      <w:r w:rsidRPr="008912DD">
        <w:rPr>
          <w:rFonts w:ascii="Times New Roman" w:hAnsi="Times New Roman"/>
        </w:rPr>
        <w:t>或折斷。</w:t>
      </w:r>
    </w:p>
    <w:p w14:paraId="5C4FEF6B" w14:textId="77777777" w:rsidR="00825793" w:rsidRPr="008912DD" w:rsidRDefault="00825793" w:rsidP="00825793">
      <w:pPr>
        <w:pStyle w:val="111"/>
        <w:tabs>
          <w:tab w:val="left" w:pos="851"/>
        </w:tabs>
        <w:spacing w:line="600" w:lineRule="atLeast"/>
        <w:ind w:left="-5" w:firstLine="289"/>
        <w:jc w:val="both"/>
        <w:rPr>
          <w:rFonts w:ascii="Times New Roman" w:hAnsi="Times New Roman"/>
        </w:rPr>
      </w:pPr>
      <w:r w:rsidRPr="008912DD">
        <w:rPr>
          <w:rFonts w:ascii="Times New Roman" w:hAnsi="Times New Roman"/>
        </w:rPr>
        <w:t>3.</w:t>
      </w:r>
      <w:r w:rsidRPr="008912DD">
        <w:rPr>
          <w:rFonts w:ascii="Times New Roman" w:hAnsi="Times New Roman"/>
        </w:rPr>
        <w:t>人工關節明顯磨損。</w:t>
      </w:r>
    </w:p>
    <w:p w14:paraId="01A0CFCA" w14:textId="77777777" w:rsidR="00825793" w:rsidRPr="008912DD" w:rsidRDefault="00825793" w:rsidP="00825793">
      <w:pPr>
        <w:pStyle w:val="111"/>
        <w:tabs>
          <w:tab w:val="left" w:pos="426"/>
        </w:tabs>
        <w:spacing w:line="600" w:lineRule="atLeast"/>
        <w:ind w:left="426" w:hanging="142"/>
        <w:jc w:val="both"/>
        <w:rPr>
          <w:rFonts w:ascii="Times New Roman" w:hAnsi="Times New Roman"/>
        </w:rPr>
      </w:pPr>
      <w:r w:rsidRPr="008912DD">
        <w:rPr>
          <w:rFonts w:ascii="Times New Roman" w:hAnsi="Times New Roman"/>
        </w:rPr>
        <w:t>4.</w:t>
      </w:r>
      <w:r w:rsidRPr="008912DD">
        <w:rPr>
          <w:rFonts w:ascii="Times New Roman" w:hAnsi="Times New Roman"/>
        </w:rPr>
        <w:t>重複性脫臼肇因於</w:t>
      </w:r>
      <w:proofErr w:type="gramStart"/>
      <w:r w:rsidRPr="008912DD">
        <w:rPr>
          <w:rFonts w:ascii="Times New Roman" w:hAnsi="Times New Roman"/>
        </w:rPr>
        <w:t>植入物方向</w:t>
      </w:r>
      <w:proofErr w:type="gramEnd"/>
      <w:r w:rsidRPr="008912DD">
        <w:rPr>
          <w:rFonts w:ascii="Times New Roman" w:hAnsi="Times New Roman"/>
        </w:rPr>
        <w:t>或位置不良者或軟組織逐漸</w:t>
      </w:r>
      <w:proofErr w:type="gramStart"/>
      <w:r w:rsidRPr="008912DD">
        <w:rPr>
          <w:rFonts w:ascii="Times New Roman" w:hAnsi="Times New Roman"/>
        </w:rPr>
        <w:t>鬆脫致</w:t>
      </w:r>
      <w:proofErr w:type="gramEnd"/>
      <w:r w:rsidRPr="008912DD">
        <w:rPr>
          <w:rFonts w:ascii="Times New Roman" w:hAnsi="Times New Roman"/>
        </w:rPr>
        <w:t>關節穩定性差者。</w:t>
      </w:r>
    </w:p>
    <w:p w14:paraId="11502BC9" w14:textId="77777777" w:rsidR="00825793" w:rsidRPr="008912DD" w:rsidRDefault="00825793" w:rsidP="00825793">
      <w:pPr>
        <w:pStyle w:val="111"/>
        <w:tabs>
          <w:tab w:val="left" w:pos="426"/>
        </w:tabs>
        <w:spacing w:line="600" w:lineRule="atLeast"/>
        <w:ind w:left="426" w:hanging="142"/>
        <w:jc w:val="both"/>
        <w:rPr>
          <w:rFonts w:ascii="Times New Roman" w:hAnsi="Times New Roman"/>
        </w:rPr>
      </w:pPr>
      <w:r w:rsidRPr="008912DD">
        <w:rPr>
          <w:rFonts w:ascii="Times New Roman" w:hAnsi="Times New Roman"/>
        </w:rPr>
        <w:t>5.</w:t>
      </w:r>
      <w:r w:rsidRPr="008912DD">
        <w:rPr>
          <w:rFonts w:ascii="Times New Roman" w:hAnsi="Times New Roman"/>
        </w:rPr>
        <w:t>關節感染</w:t>
      </w:r>
      <w:proofErr w:type="gramStart"/>
      <w:r w:rsidRPr="008912DD">
        <w:rPr>
          <w:rFonts w:ascii="Times New Roman" w:hAnsi="Times New Roman"/>
        </w:rPr>
        <w:t>經清創</w:t>
      </w:r>
      <w:proofErr w:type="gramEnd"/>
      <w:r w:rsidRPr="008912DD">
        <w:rPr>
          <w:rFonts w:ascii="Times New Roman" w:hAnsi="Times New Roman"/>
        </w:rPr>
        <w:t>後已達良好控制者</w:t>
      </w:r>
      <w:r w:rsidRPr="008912DD">
        <w:rPr>
          <w:rFonts w:ascii="Times New Roman" w:hAnsi="Times New Roman"/>
        </w:rPr>
        <w:t>(CRP</w:t>
      </w:r>
      <w:r w:rsidRPr="008912DD">
        <w:rPr>
          <w:rFonts w:ascii="Times New Roman" w:hAnsi="Times New Roman"/>
        </w:rPr>
        <w:t>正常</w:t>
      </w:r>
      <w:r w:rsidRPr="008912DD">
        <w:rPr>
          <w:rFonts w:ascii="Times New Roman" w:hAnsi="Times New Roman"/>
        </w:rPr>
        <w:t>)</w:t>
      </w:r>
      <w:r w:rsidRPr="008912DD">
        <w:rPr>
          <w:rFonts w:ascii="Times New Roman" w:hAnsi="Times New Roman"/>
        </w:rPr>
        <w:t>。</w:t>
      </w:r>
    </w:p>
    <w:p w14:paraId="4BAC88B9" w14:textId="77777777" w:rsidR="00825793" w:rsidRPr="008912DD" w:rsidRDefault="00825793" w:rsidP="00825793">
      <w:pPr>
        <w:pStyle w:val="111"/>
        <w:tabs>
          <w:tab w:val="left" w:pos="426"/>
        </w:tabs>
        <w:spacing w:line="600" w:lineRule="atLeast"/>
        <w:ind w:left="426" w:hanging="142"/>
        <w:jc w:val="both"/>
        <w:rPr>
          <w:rFonts w:ascii="Times New Roman" w:hAnsi="Times New Roman"/>
        </w:rPr>
      </w:pPr>
      <w:r w:rsidRPr="008912DD">
        <w:rPr>
          <w:rFonts w:ascii="Times New Roman" w:hAnsi="Times New Roman"/>
        </w:rPr>
        <w:t>6.</w:t>
      </w:r>
      <w:r w:rsidRPr="008912DD">
        <w:rPr>
          <w:rFonts w:ascii="Times New Roman" w:hAnsi="Times New Roman"/>
        </w:rPr>
        <w:t>因創傷致使關節</w:t>
      </w:r>
      <w:proofErr w:type="gramStart"/>
      <w:r w:rsidRPr="008912DD">
        <w:rPr>
          <w:rFonts w:ascii="Times New Roman" w:hAnsi="Times New Roman"/>
        </w:rPr>
        <w:t>週</w:t>
      </w:r>
      <w:proofErr w:type="gramEnd"/>
      <w:r w:rsidRPr="008912DD">
        <w:rPr>
          <w:rFonts w:ascii="Times New Roman" w:hAnsi="Times New Roman"/>
        </w:rPr>
        <w:t>圍骨折連帶關節植入物</w:t>
      </w:r>
      <w:proofErr w:type="gramStart"/>
      <w:r w:rsidRPr="008912DD">
        <w:rPr>
          <w:rFonts w:ascii="Times New Roman" w:hAnsi="Times New Roman"/>
        </w:rPr>
        <w:t>鬆脫需</w:t>
      </w:r>
      <w:proofErr w:type="gramEnd"/>
      <w:r w:rsidRPr="008912DD">
        <w:rPr>
          <w:rFonts w:ascii="Times New Roman" w:hAnsi="Times New Roman"/>
        </w:rPr>
        <w:t>再置換者。</w:t>
      </w:r>
    </w:p>
    <w:p w14:paraId="35060A38" w14:textId="77777777" w:rsidR="00825793" w:rsidRPr="008912DD" w:rsidRDefault="00825793" w:rsidP="00825793">
      <w:pPr>
        <w:pStyle w:val="111"/>
        <w:tabs>
          <w:tab w:val="left" w:pos="426"/>
        </w:tabs>
        <w:spacing w:line="600" w:lineRule="atLeast"/>
        <w:ind w:left="426" w:hanging="142"/>
        <w:jc w:val="both"/>
        <w:rPr>
          <w:rFonts w:ascii="Times New Roman" w:hAnsi="Times New Roman"/>
        </w:rPr>
      </w:pPr>
      <w:r w:rsidRPr="008912DD">
        <w:rPr>
          <w:rFonts w:ascii="Times New Roman" w:hAnsi="Times New Roman"/>
        </w:rPr>
        <w:t>7.</w:t>
      </w:r>
      <w:r w:rsidRPr="008912DD">
        <w:rPr>
          <w:rFonts w:ascii="Times New Roman" w:hAnsi="Times New Roman"/>
        </w:rPr>
        <w:t>骨質疏鬆</w:t>
      </w:r>
      <w:proofErr w:type="gramStart"/>
      <w:r w:rsidRPr="008912DD">
        <w:rPr>
          <w:rFonts w:ascii="Times New Roman" w:hAnsi="Times New Roman"/>
        </w:rPr>
        <w:t>併</w:t>
      </w:r>
      <w:proofErr w:type="gramEnd"/>
      <w:r w:rsidRPr="008912DD">
        <w:rPr>
          <w:rFonts w:ascii="Times New Roman" w:hAnsi="Times New Roman"/>
        </w:rPr>
        <w:t>有病理性骨折，常導致該部位一再脫臼或骨折。</w:t>
      </w:r>
      <w:r w:rsidRPr="008912DD">
        <w:rPr>
          <w:rFonts w:ascii="Times New Roman" w:hAnsi="Times New Roman"/>
        </w:rPr>
        <w:t>(101/5/1)</w:t>
      </w:r>
    </w:p>
    <w:p w14:paraId="43C2E2CE" w14:textId="77777777" w:rsidR="00825793" w:rsidRPr="008912DD" w:rsidRDefault="00825793" w:rsidP="00825793">
      <w:pPr>
        <w:pStyle w:val="111"/>
        <w:tabs>
          <w:tab w:val="left" w:pos="709"/>
        </w:tabs>
        <w:spacing w:line="600" w:lineRule="atLeast"/>
        <w:ind w:leftChars="119" w:left="518" w:hangingChars="83" w:hanging="232"/>
        <w:jc w:val="both"/>
        <w:rPr>
          <w:rFonts w:ascii="Times New Roman" w:hAnsi="Times New Roman"/>
        </w:rPr>
      </w:pPr>
      <w:r w:rsidRPr="008912DD">
        <w:rPr>
          <w:rFonts w:ascii="Times New Roman" w:hAnsi="Times New Roman"/>
        </w:rPr>
        <w:t>8.</w:t>
      </w:r>
      <w:proofErr w:type="gramStart"/>
      <w:r w:rsidRPr="008912DD">
        <w:rPr>
          <w:rFonts w:ascii="Times New Roman" w:hAnsi="Times New Roman"/>
        </w:rPr>
        <w:t>因植入物</w:t>
      </w:r>
      <w:proofErr w:type="gramEnd"/>
      <w:r w:rsidRPr="008912DD">
        <w:rPr>
          <w:rFonts w:ascii="Times New Roman" w:hAnsi="Times New Roman"/>
        </w:rPr>
        <w:t>(</w:t>
      </w:r>
      <w:r w:rsidRPr="008912DD">
        <w:rPr>
          <w:rFonts w:ascii="Times New Roman" w:hAnsi="Times New Roman"/>
        </w:rPr>
        <w:t>金屬</w:t>
      </w:r>
      <w:r w:rsidRPr="008912DD">
        <w:rPr>
          <w:rFonts w:ascii="Times New Roman" w:hAnsi="Times New Roman"/>
        </w:rPr>
        <w:t>..)</w:t>
      </w:r>
      <w:r w:rsidRPr="008912DD">
        <w:rPr>
          <w:rFonts w:ascii="Times New Roman" w:hAnsi="Times New Roman"/>
        </w:rPr>
        <w:t>引起個人體質反應不良</w:t>
      </w:r>
      <w:r w:rsidRPr="008912DD">
        <w:rPr>
          <w:rFonts w:ascii="Times New Roman" w:hAnsi="Times New Roman"/>
        </w:rPr>
        <w:t>(Hypersensitivity)</w:t>
      </w:r>
      <w:r w:rsidRPr="008912DD">
        <w:rPr>
          <w:rFonts w:ascii="Times New Roman" w:hAnsi="Times New Roman"/>
        </w:rPr>
        <w:t>，必須再更換者。</w:t>
      </w:r>
      <w:r w:rsidRPr="008912DD">
        <w:rPr>
          <w:rFonts w:ascii="Times New Roman" w:hAnsi="Times New Roman"/>
        </w:rPr>
        <w:t>(101/5/1)</w:t>
      </w:r>
    </w:p>
    <w:p w14:paraId="2683D839" w14:textId="77777777" w:rsidR="00825793" w:rsidRPr="008912DD" w:rsidRDefault="00825793" w:rsidP="00825793">
      <w:pPr>
        <w:pStyle w:val="111"/>
        <w:spacing w:line="600" w:lineRule="atLeast"/>
        <w:ind w:left="0" w:firstLine="0"/>
        <w:jc w:val="both"/>
        <w:rPr>
          <w:rFonts w:ascii="Times New Roman" w:hAnsi="Times New Roman"/>
          <w:b/>
        </w:rPr>
      </w:pPr>
      <w:r w:rsidRPr="008912DD">
        <w:rPr>
          <w:rFonts w:ascii="Times New Roman" w:hAnsi="Times New Roman"/>
          <w:b/>
        </w:rPr>
        <w:t>(</w:t>
      </w:r>
      <w:r w:rsidRPr="008912DD">
        <w:rPr>
          <w:rFonts w:ascii="Times New Roman" w:hAnsi="Times New Roman"/>
          <w:b/>
        </w:rPr>
        <w:t>三</w:t>
      </w:r>
      <w:r w:rsidRPr="008912DD">
        <w:rPr>
          <w:rFonts w:ascii="Times New Roman" w:hAnsi="Times New Roman"/>
          <w:b/>
        </w:rPr>
        <w:t>)</w:t>
      </w:r>
      <w:r w:rsidRPr="008912DD">
        <w:rPr>
          <w:rFonts w:ascii="Times New Roman" w:hAnsi="Times New Roman"/>
          <w:b/>
        </w:rPr>
        <w:t>出院狀態：</w:t>
      </w:r>
    </w:p>
    <w:p w14:paraId="2B0ABEF3" w14:textId="77777777" w:rsidR="00825793" w:rsidRPr="008912DD" w:rsidRDefault="00825793" w:rsidP="00825793">
      <w:pPr>
        <w:pStyle w:val="111"/>
        <w:spacing w:line="600" w:lineRule="atLeast"/>
        <w:ind w:left="984" w:hanging="558"/>
        <w:jc w:val="both"/>
        <w:rPr>
          <w:rFonts w:ascii="Times New Roman" w:hAnsi="Times New Roman"/>
        </w:rPr>
      </w:pPr>
      <w:r w:rsidRPr="008912DD">
        <w:rPr>
          <w:rFonts w:ascii="Times New Roman" w:hAnsi="Times New Roman"/>
        </w:rPr>
        <w:t>本項</w:t>
      </w:r>
      <w:r w:rsidRPr="008912DD">
        <w:rPr>
          <w:rFonts w:ascii="Times New Roman" w:hAnsi="Times New Roman"/>
        </w:rPr>
        <w:t>DRG</w:t>
      </w:r>
      <w:r w:rsidRPr="008912DD">
        <w:rPr>
          <w:rFonts w:ascii="Times New Roman" w:hAnsi="Times New Roman"/>
        </w:rPr>
        <w:t>個案在出院時，應符合下列出院狀況：</w:t>
      </w:r>
    </w:p>
    <w:p w14:paraId="564C4B9D" w14:textId="77777777" w:rsidR="00825793" w:rsidRPr="008912DD" w:rsidRDefault="00825793" w:rsidP="00825793">
      <w:pPr>
        <w:spacing w:line="600" w:lineRule="atLeast"/>
        <w:ind w:firstLine="284"/>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生命徵象穩定。</w:t>
      </w:r>
    </w:p>
    <w:p w14:paraId="47FDAFFC" w14:textId="77777777" w:rsidR="00825793" w:rsidRPr="008912DD" w:rsidRDefault="00825793" w:rsidP="00825793">
      <w:pPr>
        <w:spacing w:line="600" w:lineRule="atLeast"/>
        <w:ind w:firstLine="284"/>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傷口狀況良好，無紅腫、感染現象。</w:t>
      </w:r>
    </w:p>
    <w:p w14:paraId="6A552A3D" w14:textId="77777777" w:rsidR="00825793" w:rsidRPr="008912DD" w:rsidRDefault="00825793" w:rsidP="00825793">
      <w:pPr>
        <w:spacing w:line="600" w:lineRule="atLeast"/>
        <w:ind w:firstLine="284"/>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能使用輔助器</w:t>
      </w:r>
      <w:proofErr w:type="gramStart"/>
      <w:r w:rsidRPr="008912DD">
        <w:rPr>
          <w:rFonts w:ascii="Times New Roman" w:eastAsia="標楷體" w:hAnsi="Times New Roman"/>
          <w:sz w:val="28"/>
          <w:szCs w:val="28"/>
        </w:rPr>
        <w:t>下床做日常</w:t>
      </w:r>
      <w:proofErr w:type="gramEnd"/>
      <w:r w:rsidRPr="008912DD">
        <w:rPr>
          <w:rFonts w:ascii="Times New Roman" w:eastAsia="標楷體" w:hAnsi="Times New Roman"/>
          <w:sz w:val="28"/>
          <w:szCs w:val="28"/>
        </w:rPr>
        <w:t>活動。</w:t>
      </w:r>
    </w:p>
    <w:p w14:paraId="6042623D" w14:textId="77777777" w:rsidR="00825793" w:rsidRPr="008912DD" w:rsidRDefault="00825793">
      <w:pPr>
        <w:pStyle w:val="111"/>
        <w:spacing w:line="360" w:lineRule="exact"/>
        <w:ind w:left="1274" w:right="281" w:hanging="1274"/>
        <w:rPr>
          <w:rFonts w:ascii="標楷體" w:hAnsi="標楷體"/>
          <w:sz w:val="26"/>
          <w:szCs w:val="26"/>
        </w:rPr>
        <w:sectPr w:rsidR="00825793" w:rsidRPr="008912DD">
          <w:footerReference w:type="default" r:id="rId8"/>
          <w:pgSz w:w="11906" w:h="16838"/>
          <w:pgMar w:top="1418" w:right="1418" w:bottom="1418" w:left="1418" w:header="851" w:footer="851" w:gutter="0"/>
          <w:cols w:space="720"/>
          <w:docGrid w:type="lines" w:linePitch="432"/>
        </w:sectPr>
      </w:pPr>
    </w:p>
    <w:p w14:paraId="6DBFB691" w14:textId="77777777" w:rsidR="00825793" w:rsidRPr="008912DD" w:rsidRDefault="00825793" w:rsidP="00825793">
      <w:pPr>
        <w:pStyle w:val="111"/>
        <w:pageBreakBefore/>
        <w:spacing w:line="600" w:lineRule="atLeast"/>
        <w:ind w:left="1542" w:right="281" w:hangingChars="550" w:hanging="1542"/>
        <w:rPr>
          <w:rFonts w:ascii="Times New Roman" w:hAnsi="Times New Roman"/>
        </w:rPr>
      </w:pPr>
      <w:r w:rsidRPr="008912DD">
        <w:rPr>
          <w:rFonts w:ascii="Times New Roman" w:hAnsi="Times New Roman"/>
          <w:b/>
        </w:rPr>
        <w:lastRenderedPageBreak/>
        <w:t xml:space="preserve">DRG20907 </w:t>
      </w:r>
      <w:r w:rsidRPr="008912DD">
        <w:rPr>
          <w:rFonts w:ascii="Times New Roman" w:hAnsi="Times New Roman"/>
          <w:kern w:val="0"/>
        </w:rPr>
        <w:t>膝關節再置換術，有合併症或併發症</w:t>
      </w:r>
      <w:r w:rsidRPr="008912DD">
        <w:rPr>
          <w:rFonts w:ascii="Times New Roman" w:hAnsi="Times New Roman"/>
          <w:kern w:val="0"/>
        </w:rPr>
        <w:t xml:space="preserve"> (REVISION OF KNEE REPLACEMENT WITH CC)</w:t>
      </w:r>
    </w:p>
    <w:p w14:paraId="6ECBD4E8" w14:textId="77777777" w:rsidR="00825793" w:rsidRPr="008912DD" w:rsidRDefault="00825793" w:rsidP="00825793">
      <w:pPr>
        <w:pStyle w:val="111"/>
        <w:spacing w:line="600" w:lineRule="atLeast"/>
        <w:ind w:left="1542" w:right="281" w:hangingChars="550" w:hanging="1542"/>
        <w:rPr>
          <w:rFonts w:ascii="Times New Roman" w:hAnsi="Times New Roman"/>
        </w:rPr>
      </w:pPr>
      <w:r w:rsidRPr="008912DD">
        <w:rPr>
          <w:rFonts w:ascii="Times New Roman" w:hAnsi="Times New Roman"/>
          <w:b/>
        </w:rPr>
        <w:t xml:space="preserve">DRG20908 </w:t>
      </w:r>
      <w:r w:rsidRPr="008912DD">
        <w:rPr>
          <w:rFonts w:ascii="Times New Roman" w:hAnsi="Times New Roman"/>
          <w:kern w:val="0"/>
        </w:rPr>
        <w:t>膝關節再置換術，無合併症或併發症</w:t>
      </w:r>
      <w:r w:rsidRPr="008912DD">
        <w:rPr>
          <w:rFonts w:ascii="Times New Roman" w:hAnsi="Times New Roman"/>
          <w:kern w:val="0"/>
        </w:rPr>
        <w:t>(REVISION OF KNEE REPLACEMENT WITHOUT CC)</w:t>
      </w:r>
    </w:p>
    <w:p w14:paraId="1CB3A86B" w14:textId="77777777" w:rsidR="00825793" w:rsidRPr="008912DD" w:rsidRDefault="00825793" w:rsidP="00825793">
      <w:pPr>
        <w:spacing w:line="600" w:lineRule="atLeast"/>
        <w:jc w:val="both"/>
        <w:rPr>
          <w:rFonts w:ascii="Times New Roman" w:eastAsia="標楷體" w:hAnsi="Times New Roman"/>
          <w:sz w:val="28"/>
          <w:szCs w:val="28"/>
        </w:rPr>
      </w:pPr>
    </w:p>
    <w:p w14:paraId="3350C625" w14:textId="77777777" w:rsidR="00825793" w:rsidRPr="008912DD" w:rsidRDefault="00825793" w:rsidP="00825793">
      <w:pPr>
        <w:pStyle w:val="111"/>
        <w:spacing w:line="600" w:lineRule="atLeast"/>
        <w:ind w:left="751" w:hanging="751"/>
        <w:jc w:val="both"/>
        <w:rPr>
          <w:rFonts w:ascii="Times New Roman" w:hAnsi="Times New Roman"/>
          <w:b/>
        </w:rPr>
      </w:pPr>
      <w:r w:rsidRPr="008912DD">
        <w:rPr>
          <w:rFonts w:ascii="Times New Roman" w:hAnsi="Times New Roman"/>
          <w:b/>
        </w:rPr>
        <w:t>審查原則：</w:t>
      </w:r>
    </w:p>
    <w:p w14:paraId="3CCE58E7" w14:textId="77777777" w:rsidR="00825793" w:rsidRPr="008912DD" w:rsidRDefault="00825793" w:rsidP="00825793">
      <w:pPr>
        <w:pStyle w:val="111"/>
        <w:spacing w:line="600" w:lineRule="atLeast"/>
        <w:ind w:left="0" w:firstLine="0"/>
        <w:jc w:val="both"/>
        <w:rPr>
          <w:rFonts w:ascii="Times New Roman" w:hAnsi="Times New Roman"/>
          <w:b/>
        </w:rPr>
      </w:pPr>
      <w:r w:rsidRPr="008912DD">
        <w:rPr>
          <w:rFonts w:ascii="Times New Roman" w:hAnsi="Times New Roman"/>
          <w:b/>
        </w:rPr>
        <w:t>(</w:t>
      </w:r>
      <w:proofErr w:type="gramStart"/>
      <w:r w:rsidRPr="008912DD">
        <w:rPr>
          <w:rFonts w:ascii="Times New Roman" w:hAnsi="Times New Roman"/>
          <w:b/>
        </w:rPr>
        <w:t>一</w:t>
      </w:r>
      <w:proofErr w:type="gramEnd"/>
      <w:r w:rsidRPr="008912DD">
        <w:rPr>
          <w:rFonts w:ascii="Times New Roman" w:hAnsi="Times New Roman"/>
          <w:b/>
        </w:rPr>
        <w:t>)</w:t>
      </w:r>
      <w:r w:rsidRPr="008912DD">
        <w:rPr>
          <w:rFonts w:ascii="Times New Roman" w:hAnsi="Times New Roman"/>
          <w:b/>
        </w:rPr>
        <w:t>診斷正確性：</w:t>
      </w:r>
    </w:p>
    <w:p w14:paraId="53355921" w14:textId="77777777" w:rsidR="00825793" w:rsidRPr="008912DD" w:rsidRDefault="00825793" w:rsidP="00825793">
      <w:pPr>
        <w:pStyle w:val="13"/>
        <w:spacing w:line="600" w:lineRule="atLeast"/>
        <w:ind w:left="523" w:hanging="97"/>
        <w:jc w:val="both"/>
        <w:rPr>
          <w:rFonts w:ascii="Times New Roman" w:hAnsi="Times New Roman"/>
          <w:b w:val="0"/>
        </w:rPr>
      </w:pPr>
      <w:proofErr w:type="gramStart"/>
      <w:r w:rsidRPr="008912DD">
        <w:rPr>
          <w:rFonts w:ascii="Times New Roman" w:hAnsi="Times New Roman"/>
          <w:b w:val="0"/>
        </w:rPr>
        <w:t>檢附術前</w:t>
      </w:r>
      <w:proofErr w:type="gramEnd"/>
      <w:r w:rsidRPr="008912DD">
        <w:rPr>
          <w:rFonts w:ascii="Times New Roman" w:hAnsi="Times New Roman"/>
          <w:b w:val="0"/>
        </w:rPr>
        <w:t>、術後影像檢查或相關之檢查檢驗經專業認定需執行手術者。</w:t>
      </w:r>
    </w:p>
    <w:p w14:paraId="40A91E35" w14:textId="77777777" w:rsidR="00825793" w:rsidRPr="008912DD" w:rsidRDefault="00825793" w:rsidP="00825793">
      <w:pPr>
        <w:pStyle w:val="13"/>
        <w:spacing w:line="600" w:lineRule="atLeast"/>
        <w:jc w:val="both"/>
        <w:rPr>
          <w:rFonts w:ascii="Times New Roman" w:hAnsi="Times New Roman"/>
          <w:b w:val="0"/>
        </w:rPr>
      </w:pPr>
    </w:p>
    <w:p w14:paraId="32F89B37" w14:textId="77777777" w:rsidR="00825793" w:rsidRPr="008912DD" w:rsidRDefault="00825793" w:rsidP="00825793">
      <w:pPr>
        <w:pStyle w:val="111"/>
        <w:spacing w:line="600" w:lineRule="atLeast"/>
        <w:ind w:left="0" w:firstLine="0"/>
        <w:jc w:val="both"/>
        <w:rPr>
          <w:rFonts w:ascii="Times New Roman" w:hAnsi="Times New Roman"/>
          <w:b/>
        </w:rPr>
      </w:pPr>
      <w:r w:rsidRPr="008912DD">
        <w:rPr>
          <w:rFonts w:ascii="Times New Roman" w:hAnsi="Times New Roman"/>
          <w:b/>
        </w:rPr>
        <w:t>(</w:t>
      </w:r>
      <w:r w:rsidRPr="008912DD">
        <w:rPr>
          <w:rFonts w:ascii="Times New Roman" w:hAnsi="Times New Roman"/>
          <w:b/>
        </w:rPr>
        <w:t>二</w:t>
      </w:r>
      <w:r w:rsidRPr="008912DD">
        <w:rPr>
          <w:rFonts w:ascii="Times New Roman" w:hAnsi="Times New Roman"/>
          <w:b/>
        </w:rPr>
        <w:t>)</w:t>
      </w:r>
      <w:r w:rsidRPr="008912DD">
        <w:rPr>
          <w:rFonts w:ascii="Times New Roman" w:hAnsi="Times New Roman"/>
          <w:b/>
        </w:rPr>
        <w:t>入院或主手術</w:t>
      </w:r>
      <w:r w:rsidRPr="008912DD">
        <w:rPr>
          <w:rFonts w:ascii="Times New Roman" w:hAnsi="Times New Roman"/>
          <w:b/>
        </w:rPr>
        <w:t>(</w:t>
      </w:r>
      <w:r w:rsidRPr="008912DD">
        <w:rPr>
          <w:rFonts w:ascii="Times New Roman" w:hAnsi="Times New Roman"/>
          <w:b/>
        </w:rPr>
        <w:t>處置</w:t>
      </w:r>
      <w:r w:rsidRPr="008912DD">
        <w:rPr>
          <w:rFonts w:ascii="Times New Roman" w:hAnsi="Times New Roman"/>
          <w:b/>
        </w:rPr>
        <w:t>)</w:t>
      </w:r>
      <w:r w:rsidRPr="008912DD">
        <w:rPr>
          <w:rFonts w:ascii="Times New Roman" w:hAnsi="Times New Roman"/>
          <w:b/>
        </w:rPr>
        <w:t>之適當性：</w:t>
      </w:r>
    </w:p>
    <w:p w14:paraId="06675D28" w14:textId="77777777" w:rsidR="00825793" w:rsidRPr="008912DD" w:rsidRDefault="00825793" w:rsidP="00825793">
      <w:pPr>
        <w:pStyle w:val="111"/>
        <w:tabs>
          <w:tab w:val="left" w:pos="993"/>
          <w:tab w:val="left" w:pos="1134"/>
        </w:tabs>
        <w:spacing w:line="600" w:lineRule="atLeast"/>
        <w:ind w:left="0" w:firstLine="426"/>
        <w:jc w:val="both"/>
        <w:rPr>
          <w:rFonts w:ascii="Times New Roman" w:hAnsi="Times New Roman"/>
        </w:rPr>
      </w:pPr>
      <w:r w:rsidRPr="008912DD">
        <w:rPr>
          <w:rFonts w:ascii="Times New Roman" w:hAnsi="Times New Roman"/>
        </w:rPr>
        <w:t>適應症應至少符合一項：</w:t>
      </w:r>
    </w:p>
    <w:p w14:paraId="466D88A5" w14:textId="77777777" w:rsidR="00825793" w:rsidRPr="008912DD" w:rsidRDefault="00825793" w:rsidP="00825793">
      <w:pPr>
        <w:pStyle w:val="111"/>
        <w:tabs>
          <w:tab w:val="left" w:pos="851"/>
        </w:tabs>
        <w:spacing w:line="600" w:lineRule="atLeast"/>
        <w:ind w:left="0" w:firstLine="305"/>
        <w:jc w:val="both"/>
        <w:rPr>
          <w:rFonts w:ascii="Times New Roman" w:hAnsi="Times New Roman"/>
        </w:rPr>
      </w:pPr>
      <w:r w:rsidRPr="008912DD">
        <w:rPr>
          <w:rFonts w:ascii="Times New Roman" w:hAnsi="Times New Roman"/>
        </w:rPr>
        <w:t>1.</w:t>
      </w:r>
      <w:r w:rsidRPr="008912DD">
        <w:rPr>
          <w:rFonts w:ascii="Times New Roman" w:hAnsi="Times New Roman"/>
        </w:rPr>
        <w:t>關節</w:t>
      </w:r>
      <w:proofErr w:type="gramStart"/>
      <w:r w:rsidRPr="008912DD">
        <w:rPr>
          <w:rFonts w:ascii="Times New Roman" w:hAnsi="Times New Roman"/>
        </w:rPr>
        <w:t>植入物周圍</w:t>
      </w:r>
      <w:proofErr w:type="gramEnd"/>
      <w:r w:rsidRPr="008912DD">
        <w:rPr>
          <w:rFonts w:ascii="Times New Roman" w:hAnsi="Times New Roman"/>
        </w:rPr>
        <w:t>有</w:t>
      </w:r>
      <w:proofErr w:type="gramStart"/>
      <w:r w:rsidRPr="008912DD">
        <w:rPr>
          <w:rFonts w:ascii="Times New Roman" w:hAnsi="Times New Roman"/>
        </w:rPr>
        <w:t>鬆脫或</w:t>
      </w:r>
      <w:proofErr w:type="gramEnd"/>
      <w:r w:rsidRPr="008912DD">
        <w:rPr>
          <w:rFonts w:ascii="Times New Roman" w:hAnsi="Times New Roman"/>
        </w:rPr>
        <w:t>大範圍骨溶解現象。</w:t>
      </w:r>
    </w:p>
    <w:p w14:paraId="731FF5DC" w14:textId="77777777" w:rsidR="00825793" w:rsidRPr="008912DD" w:rsidRDefault="00825793" w:rsidP="00825793">
      <w:pPr>
        <w:pStyle w:val="111"/>
        <w:tabs>
          <w:tab w:val="left" w:pos="851"/>
        </w:tabs>
        <w:spacing w:line="600" w:lineRule="atLeast"/>
        <w:ind w:left="0" w:firstLine="305"/>
        <w:jc w:val="both"/>
        <w:rPr>
          <w:rFonts w:ascii="Times New Roman" w:hAnsi="Times New Roman"/>
        </w:rPr>
      </w:pPr>
      <w:r w:rsidRPr="008912DD">
        <w:rPr>
          <w:rFonts w:ascii="Times New Roman" w:hAnsi="Times New Roman"/>
        </w:rPr>
        <w:t>2.</w:t>
      </w:r>
      <w:r w:rsidRPr="008912DD">
        <w:rPr>
          <w:rFonts w:ascii="Times New Roman" w:hAnsi="Times New Roman"/>
        </w:rPr>
        <w:t>關節</w:t>
      </w:r>
      <w:proofErr w:type="gramStart"/>
      <w:r w:rsidRPr="008912DD">
        <w:rPr>
          <w:rFonts w:ascii="Times New Roman" w:hAnsi="Times New Roman"/>
        </w:rPr>
        <w:t>植入物破裂</w:t>
      </w:r>
      <w:proofErr w:type="gramEnd"/>
      <w:r w:rsidRPr="008912DD">
        <w:rPr>
          <w:rFonts w:ascii="Times New Roman" w:hAnsi="Times New Roman"/>
        </w:rPr>
        <w:t>或折斷。</w:t>
      </w:r>
    </w:p>
    <w:p w14:paraId="2C27E38C" w14:textId="77777777" w:rsidR="00825793" w:rsidRPr="008912DD" w:rsidRDefault="00825793" w:rsidP="00825793">
      <w:pPr>
        <w:pStyle w:val="111"/>
        <w:tabs>
          <w:tab w:val="left" w:pos="851"/>
        </w:tabs>
        <w:spacing w:line="600" w:lineRule="atLeast"/>
        <w:ind w:left="0" w:firstLine="305"/>
        <w:jc w:val="both"/>
        <w:rPr>
          <w:rFonts w:ascii="Times New Roman" w:hAnsi="Times New Roman"/>
        </w:rPr>
      </w:pPr>
      <w:r w:rsidRPr="008912DD">
        <w:rPr>
          <w:rFonts w:ascii="Times New Roman" w:hAnsi="Times New Roman"/>
        </w:rPr>
        <w:t>3.</w:t>
      </w:r>
      <w:r w:rsidRPr="008912DD">
        <w:rPr>
          <w:rFonts w:ascii="Times New Roman" w:hAnsi="Times New Roman"/>
        </w:rPr>
        <w:t>人工關節明顯磨損。</w:t>
      </w:r>
    </w:p>
    <w:p w14:paraId="1151379F" w14:textId="77777777" w:rsidR="00825793" w:rsidRPr="008912DD" w:rsidRDefault="00825793" w:rsidP="00825793">
      <w:pPr>
        <w:pStyle w:val="111"/>
        <w:tabs>
          <w:tab w:val="left" w:pos="851"/>
        </w:tabs>
        <w:spacing w:line="600" w:lineRule="atLeast"/>
        <w:ind w:left="0" w:firstLine="305"/>
        <w:jc w:val="both"/>
        <w:rPr>
          <w:rFonts w:ascii="Times New Roman" w:hAnsi="Times New Roman"/>
        </w:rPr>
      </w:pPr>
      <w:r w:rsidRPr="008912DD">
        <w:rPr>
          <w:rFonts w:ascii="Times New Roman" w:hAnsi="Times New Roman"/>
        </w:rPr>
        <w:t>4.</w:t>
      </w:r>
      <w:r w:rsidRPr="008912DD">
        <w:rPr>
          <w:rFonts w:ascii="Times New Roman" w:hAnsi="Times New Roman"/>
        </w:rPr>
        <w:t>關節感染</w:t>
      </w:r>
      <w:proofErr w:type="gramStart"/>
      <w:r w:rsidRPr="008912DD">
        <w:rPr>
          <w:rFonts w:ascii="Times New Roman" w:hAnsi="Times New Roman"/>
        </w:rPr>
        <w:t>經清創</w:t>
      </w:r>
      <w:proofErr w:type="gramEnd"/>
      <w:r w:rsidRPr="008912DD">
        <w:rPr>
          <w:rFonts w:ascii="Times New Roman" w:hAnsi="Times New Roman"/>
        </w:rPr>
        <w:t>後已達良好控制者</w:t>
      </w:r>
      <w:r w:rsidRPr="008912DD">
        <w:rPr>
          <w:rFonts w:ascii="Times New Roman" w:hAnsi="Times New Roman"/>
        </w:rPr>
        <w:t>(CRP</w:t>
      </w:r>
      <w:r w:rsidRPr="008912DD">
        <w:rPr>
          <w:rFonts w:ascii="Times New Roman" w:hAnsi="Times New Roman"/>
        </w:rPr>
        <w:t>正常</w:t>
      </w:r>
      <w:r w:rsidRPr="008912DD">
        <w:rPr>
          <w:rFonts w:ascii="Times New Roman" w:hAnsi="Times New Roman"/>
        </w:rPr>
        <w:t>)</w:t>
      </w:r>
      <w:r w:rsidRPr="008912DD">
        <w:rPr>
          <w:rFonts w:ascii="Times New Roman" w:hAnsi="Times New Roman"/>
        </w:rPr>
        <w:t>。</w:t>
      </w:r>
    </w:p>
    <w:p w14:paraId="73CF865B" w14:textId="77777777" w:rsidR="00825793" w:rsidRPr="008912DD" w:rsidRDefault="00825793" w:rsidP="00825793">
      <w:pPr>
        <w:pStyle w:val="111"/>
        <w:tabs>
          <w:tab w:val="left" w:pos="851"/>
        </w:tabs>
        <w:spacing w:line="600" w:lineRule="atLeast"/>
        <w:ind w:left="0" w:firstLine="305"/>
        <w:jc w:val="both"/>
        <w:rPr>
          <w:rFonts w:ascii="Times New Roman" w:hAnsi="Times New Roman"/>
        </w:rPr>
      </w:pPr>
      <w:r w:rsidRPr="008912DD">
        <w:rPr>
          <w:rFonts w:ascii="Times New Roman" w:hAnsi="Times New Roman"/>
        </w:rPr>
        <w:t>5.</w:t>
      </w:r>
      <w:r w:rsidRPr="008912DD">
        <w:rPr>
          <w:rFonts w:ascii="Times New Roman" w:hAnsi="Times New Roman"/>
        </w:rPr>
        <w:t>膝關節骨折、股骨或脛骨骨折且同時合併原先人工關節</w:t>
      </w:r>
      <w:proofErr w:type="gramStart"/>
      <w:r w:rsidRPr="008912DD">
        <w:rPr>
          <w:rFonts w:ascii="Times New Roman" w:hAnsi="Times New Roman"/>
        </w:rPr>
        <w:t>鬆</w:t>
      </w:r>
      <w:proofErr w:type="gramEnd"/>
      <w:r w:rsidRPr="008912DD">
        <w:rPr>
          <w:rFonts w:ascii="Times New Roman" w:hAnsi="Times New Roman"/>
        </w:rPr>
        <w:t>脫者。</w:t>
      </w:r>
    </w:p>
    <w:p w14:paraId="7B6248B7" w14:textId="77777777" w:rsidR="00825793" w:rsidRPr="008912DD" w:rsidRDefault="00825793" w:rsidP="00825793">
      <w:pPr>
        <w:pStyle w:val="111"/>
        <w:tabs>
          <w:tab w:val="left" w:pos="851"/>
        </w:tabs>
        <w:spacing w:line="600" w:lineRule="atLeast"/>
        <w:ind w:left="0" w:firstLine="305"/>
        <w:jc w:val="both"/>
        <w:rPr>
          <w:rFonts w:ascii="Times New Roman" w:hAnsi="Times New Roman"/>
        </w:rPr>
      </w:pPr>
      <w:r w:rsidRPr="008912DD">
        <w:rPr>
          <w:rFonts w:ascii="Times New Roman" w:hAnsi="Times New Roman"/>
        </w:rPr>
        <w:t>6.</w:t>
      </w:r>
      <w:r w:rsidRPr="008912DD">
        <w:rPr>
          <w:rFonts w:ascii="Times New Roman" w:hAnsi="Times New Roman"/>
        </w:rPr>
        <w:t>人工膝關節位置不正導致膝關節功能不良。</w:t>
      </w:r>
    </w:p>
    <w:p w14:paraId="048C97D5" w14:textId="77777777" w:rsidR="00825793" w:rsidRPr="008912DD" w:rsidRDefault="00825793" w:rsidP="00825793">
      <w:pPr>
        <w:pStyle w:val="111"/>
        <w:tabs>
          <w:tab w:val="left" w:pos="567"/>
        </w:tabs>
        <w:spacing w:line="600" w:lineRule="atLeast"/>
        <w:ind w:left="585" w:hanging="302"/>
        <w:jc w:val="both"/>
        <w:rPr>
          <w:rFonts w:ascii="Times New Roman" w:hAnsi="Times New Roman"/>
        </w:rPr>
      </w:pPr>
      <w:r w:rsidRPr="008912DD">
        <w:rPr>
          <w:rFonts w:ascii="Times New Roman" w:hAnsi="Times New Roman"/>
        </w:rPr>
        <w:t>7.</w:t>
      </w:r>
      <w:r w:rsidRPr="008912DD">
        <w:rPr>
          <w:rFonts w:ascii="Times New Roman" w:hAnsi="Times New Roman"/>
        </w:rPr>
        <w:t>骨質疏鬆</w:t>
      </w:r>
      <w:proofErr w:type="gramStart"/>
      <w:r w:rsidRPr="008912DD">
        <w:rPr>
          <w:rFonts w:ascii="Times New Roman" w:hAnsi="Times New Roman"/>
        </w:rPr>
        <w:t>併</w:t>
      </w:r>
      <w:proofErr w:type="gramEnd"/>
      <w:r w:rsidRPr="008912DD">
        <w:rPr>
          <w:rFonts w:ascii="Times New Roman" w:hAnsi="Times New Roman"/>
        </w:rPr>
        <w:t>有病理性骨折，常導致該部位一再脫臼或骨折。</w:t>
      </w:r>
      <w:r w:rsidRPr="008912DD">
        <w:rPr>
          <w:rFonts w:ascii="Times New Roman" w:hAnsi="Times New Roman"/>
        </w:rPr>
        <w:t>(101/5/1)</w:t>
      </w:r>
    </w:p>
    <w:p w14:paraId="20A989E4" w14:textId="77777777" w:rsidR="00825793" w:rsidRPr="008912DD" w:rsidRDefault="00825793" w:rsidP="00825793">
      <w:pPr>
        <w:pStyle w:val="111"/>
        <w:tabs>
          <w:tab w:val="left" w:pos="851"/>
        </w:tabs>
        <w:spacing w:line="600" w:lineRule="atLeast"/>
        <w:ind w:left="426" w:hanging="143"/>
        <w:jc w:val="both"/>
        <w:rPr>
          <w:rFonts w:ascii="Times New Roman" w:hAnsi="Times New Roman"/>
        </w:rPr>
      </w:pPr>
      <w:r w:rsidRPr="008912DD">
        <w:rPr>
          <w:rFonts w:ascii="Times New Roman" w:hAnsi="Times New Roman"/>
        </w:rPr>
        <w:t>8.</w:t>
      </w:r>
      <w:proofErr w:type="gramStart"/>
      <w:r w:rsidRPr="008912DD">
        <w:rPr>
          <w:rFonts w:ascii="Times New Roman" w:hAnsi="Times New Roman"/>
        </w:rPr>
        <w:t>因植入物</w:t>
      </w:r>
      <w:proofErr w:type="gramEnd"/>
      <w:r w:rsidRPr="008912DD">
        <w:rPr>
          <w:rFonts w:ascii="Times New Roman" w:hAnsi="Times New Roman"/>
        </w:rPr>
        <w:t>(</w:t>
      </w:r>
      <w:r w:rsidRPr="008912DD">
        <w:rPr>
          <w:rFonts w:ascii="Times New Roman" w:hAnsi="Times New Roman"/>
        </w:rPr>
        <w:t>金屬</w:t>
      </w:r>
      <w:r w:rsidRPr="008912DD">
        <w:rPr>
          <w:rFonts w:ascii="Times New Roman" w:hAnsi="Times New Roman"/>
        </w:rPr>
        <w:t>..)</w:t>
      </w:r>
      <w:r w:rsidRPr="008912DD">
        <w:rPr>
          <w:rFonts w:ascii="Times New Roman" w:hAnsi="Times New Roman"/>
        </w:rPr>
        <w:t>引起個人體質反應不良</w:t>
      </w:r>
      <w:r w:rsidRPr="008912DD">
        <w:rPr>
          <w:rFonts w:ascii="Times New Roman" w:hAnsi="Times New Roman"/>
        </w:rPr>
        <w:t>(Hypersensitivity)</w:t>
      </w:r>
      <w:r w:rsidRPr="008912DD">
        <w:rPr>
          <w:rFonts w:ascii="Times New Roman" w:hAnsi="Times New Roman"/>
        </w:rPr>
        <w:t>，必須再更換者。</w:t>
      </w:r>
      <w:r w:rsidRPr="008912DD">
        <w:rPr>
          <w:rFonts w:ascii="Times New Roman" w:hAnsi="Times New Roman"/>
        </w:rPr>
        <w:t>(101/5/1)</w:t>
      </w:r>
    </w:p>
    <w:p w14:paraId="231BBC8F" w14:textId="77777777" w:rsidR="00825793" w:rsidRPr="008912DD" w:rsidRDefault="00825793" w:rsidP="00825793">
      <w:pPr>
        <w:pStyle w:val="111"/>
        <w:spacing w:line="600" w:lineRule="atLeast"/>
        <w:ind w:left="729" w:hanging="871"/>
        <w:jc w:val="both"/>
        <w:rPr>
          <w:rFonts w:ascii="Times New Roman" w:hAnsi="Times New Roman"/>
        </w:rPr>
      </w:pPr>
    </w:p>
    <w:p w14:paraId="7A1D6D6C" w14:textId="77777777" w:rsidR="00825793" w:rsidRPr="008912DD" w:rsidRDefault="00825793" w:rsidP="00825793">
      <w:pPr>
        <w:pStyle w:val="111"/>
        <w:spacing w:line="600" w:lineRule="atLeast"/>
        <w:ind w:left="0" w:firstLine="0"/>
        <w:jc w:val="both"/>
        <w:rPr>
          <w:rFonts w:ascii="Times New Roman" w:hAnsi="Times New Roman"/>
          <w:b/>
        </w:rPr>
      </w:pPr>
      <w:r w:rsidRPr="008912DD">
        <w:rPr>
          <w:rFonts w:ascii="Times New Roman" w:hAnsi="Times New Roman"/>
          <w:b/>
        </w:rPr>
        <w:t>(</w:t>
      </w:r>
      <w:r w:rsidRPr="008912DD">
        <w:rPr>
          <w:rFonts w:ascii="Times New Roman" w:hAnsi="Times New Roman"/>
          <w:b/>
        </w:rPr>
        <w:t>三</w:t>
      </w:r>
      <w:r w:rsidRPr="008912DD">
        <w:rPr>
          <w:rFonts w:ascii="Times New Roman" w:hAnsi="Times New Roman"/>
          <w:b/>
        </w:rPr>
        <w:t>)</w:t>
      </w:r>
      <w:r w:rsidRPr="008912DD">
        <w:rPr>
          <w:rFonts w:ascii="Times New Roman" w:hAnsi="Times New Roman"/>
          <w:b/>
        </w:rPr>
        <w:t>出院狀態：</w:t>
      </w:r>
    </w:p>
    <w:p w14:paraId="55FBC045" w14:textId="77777777" w:rsidR="00825793" w:rsidRPr="008912DD" w:rsidRDefault="00825793" w:rsidP="00825793">
      <w:pPr>
        <w:pStyle w:val="111"/>
        <w:spacing w:line="600" w:lineRule="atLeast"/>
        <w:ind w:left="567" w:hanging="3"/>
        <w:jc w:val="both"/>
        <w:rPr>
          <w:rFonts w:ascii="Times New Roman" w:hAnsi="Times New Roman"/>
        </w:rPr>
      </w:pPr>
      <w:r w:rsidRPr="008912DD">
        <w:rPr>
          <w:rFonts w:ascii="Times New Roman" w:hAnsi="Times New Roman"/>
        </w:rPr>
        <w:t>本項</w:t>
      </w:r>
      <w:r w:rsidRPr="008912DD">
        <w:rPr>
          <w:rFonts w:ascii="Times New Roman" w:hAnsi="Times New Roman"/>
        </w:rPr>
        <w:t>DRG</w:t>
      </w:r>
      <w:r w:rsidRPr="008912DD">
        <w:rPr>
          <w:rFonts w:ascii="Times New Roman" w:hAnsi="Times New Roman"/>
        </w:rPr>
        <w:t>個案在出院時，應符合下列出院狀況：</w:t>
      </w:r>
    </w:p>
    <w:p w14:paraId="360BF09B" w14:textId="77777777" w:rsidR="00825793" w:rsidRPr="008912DD" w:rsidRDefault="00825793" w:rsidP="00825793">
      <w:pPr>
        <w:spacing w:line="600" w:lineRule="atLeast"/>
        <w:ind w:left="2" w:firstLine="302"/>
        <w:jc w:val="both"/>
        <w:rPr>
          <w:rFonts w:ascii="Times New Roman" w:eastAsia="標楷體" w:hAnsi="Times New Roman"/>
          <w:sz w:val="28"/>
          <w:szCs w:val="28"/>
        </w:rPr>
      </w:pPr>
      <w:r w:rsidRPr="008912DD">
        <w:rPr>
          <w:rFonts w:ascii="Times New Roman" w:eastAsia="標楷體" w:hAnsi="Times New Roman"/>
          <w:sz w:val="28"/>
          <w:szCs w:val="28"/>
        </w:rPr>
        <w:lastRenderedPageBreak/>
        <w:t>1.</w:t>
      </w:r>
      <w:r w:rsidRPr="008912DD">
        <w:rPr>
          <w:rFonts w:ascii="Times New Roman" w:eastAsia="標楷體" w:hAnsi="Times New Roman"/>
          <w:sz w:val="28"/>
          <w:szCs w:val="28"/>
        </w:rPr>
        <w:t>生命徵象穩定。</w:t>
      </w:r>
    </w:p>
    <w:p w14:paraId="031A4679" w14:textId="77777777" w:rsidR="00825793" w:rsidRPr="008912DD" w:rsidRDefault="00825793" w:rsidP="00825793">
      <w:pPr>
        <w:spacing w:line="600" w:lineRule="atLeast"/>
        <w:ind w:left="2" w:firstLine="302"/>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傷口狀況良好，無紅腫、感染現象。</w:t>
      </w:r>
    </w:p>
    <w:p w14:paraId="220E5378" w14:textId="77777777" w:rsidR="00825793" w:rsidRPr="008912DD" w:rsidRDefault="00825793" w:rsidP="00825793">
      <w:pPr>
        <w:spacing w:line="600" w:lineRule="atLeast"/>
        <w:ind w:left="2" w:firstLine="302"/>
        <w:jc w:val="both"/>
        <w:rPr>
          <w:rFonts w:ascii="Times New Roman" w:eastAsia="標楷體" w:hAnsi="Times New Roman"/>
        </w:rPr>
      </w:pPr>
      <w:r w:rsidRPr="008912DD">
        <w:rPr>
          <w:rFonts w:ascii="Times New Roman" w:eastAsia="標楷體" w:hAnsi="Times New Roman"/>
          <w:sz w:val="28"/>
          <w:szCs w:val="28"/>
        </w:rPr>
        <w:t>3.</w:t>
      </w:r>
      <w:r w:rsidRPr="008912DD">
        <w:rPr>
          <w:rFonts w:ascii="Times New Roman" w:eastAsia="標楷體" w:hAnsi="Times New Roman"/>
          <w:sz w:val="28"/>
          <w:szCs w:val="28"/>
        </w:rPr>
        <w:t>能使用輔助器</w:t>
      </w:r>
      <w:proofErr w:type="gramStart"/>
      <w:r w:rsidRPr="008912DD">
        <w:rPr>
          <w:rFonts w:ascii="Times New Roman" w:eastAsia="標楷體" w:hAnsi="Times New Roman"/>
          <w:sz w:val="28"/>
          <w:szCs w:val="28"/>
        </w:rPr>
        <w:t>下床做日常</w:t>
      </w:r>
      <w:proofErr w:type="gramEnd"/>
      <w:r w:rsidRPr="008912DD">
        <w:rPr>
          <w:rFonts w:ascii="Times New Roman" w:eastAsia="標楷體" w:hAnsi="Times New Roman"/>
          <w:sz w:val="28"/>
          <w:szCs w:val="28"/>
        </w:rPr>
        <w:t>活動。</w:t>
      </w:r>
    </w:p>
    <w:p w14:paraId="1AA4EF53" w14:textId="77777777" w:rsidR="00825793" w:rsidRPr="008912DD" w:rsidRDefault="00825793">
      <w:pPr>
        <w:pStyle w:val="111"/>
        <w:spacing w:line="360" w:lineRule="exact"/>
        <w:ind w:left="1274" w:right="281" w:hanging="1274"/>
        <w:rPr>
          <w:rFonts w:ascii="標楷體" w:hAnsi="標楷體"/>
          <w:sz w:val="26"/>
          <w:szCs w:val="26"/>
        </w:rPr>
        <w:sectPr w:rsidR="00825793" w:rsidRPr="008912DD">
          <w:pgSz w:w="11906" w:h="16838"/>
          <w:pgMar w:top="1418" w:right="1418" w:bottom="1418" w:left="1418" w:header="851" w:footer="851" w:gutter="0"/>
          <w:cols w:space="720"/>
          <w:docGrid w:type="lines" w:linePitch="432"/>
        </w:sectPr>
      </w:pPr>
    </w:p>
    <w:p w14:paraId="447E0DA2" w14:textId="77777777" w:rsidR="00825793" w:rsidRPr="008912DD" w:rsidRDefault="00825793" w:rsidP="00825793">
      <w:pPr>
        <w:pStyle w:val="111"/>
        <w:pageBreakBefore/>
        <w:spacing w:line="600" w:lineRule="atLeast"/>
        <w:ind w:left="1418" w:right="281" w:hanging="1418"/>
        <w:jc w:val="both"/>
        <w:rPr>
          <w:rFonts w:ascii="Times New Roman" w:hAnsi="Times New Roman"/>
        </w:rPr>
      </w:pPr>
      <w:r w:rsidRPr="008912DD">
        <w:rPr>
          <w:rFonts w:ascii="Times New Roman" w:hAnsi="Times New Roman"/>
          <w:b/>
        </w:rPr>
        <w:lastRenderedPageBreak/>
        <w:t xml:space="preserve">DRG21002 </w:t>
      </w:r>
      <w:r w:rsidRPr="008912DD">
        <w:rPr>
          <w:rFonts w:ascii="Times New Roman" w:hAnsi="Times New Roman"/>
        </w:rPr>
        <w:t>主或次診斷為感染</w:t>
      </w:r>
      <w:proofErr w:type="gramStart"/>
      <w:r w:rsidRPr="008912DD">
        <w:rPr>
          <w:rFonts w:ascii="Times New Roman" w:hAnsi="Times New Roman"/>
        </w:rPr>
        <w:t>之髖及股骨</w:t>
      </w:r>
      <w:proofErr w:type="gramEnd"/>
      <w:r w:rsidRPr="008912DD">
        <w:rPr>
          <w:rFonts w:ascii="Times New Roman" w:hAnsi="Times New Roman"/>
        </w:rPr>
        <w:t>手術，下肢關節除外，年齡大於等於</w:t>
      </w:r>
      <w:r w:rsidRPr="008912DD">
        <w:rPr>
          <w:rFonts w:ascii="Times New Roman" w:hAnsi="Times New Roman"/>
        </w:rPr>
        <w:t>18</w:t>
      </w:r>
      <w:r w:rsidRPr="008912DD">
        <w:rPr>
          <w:rFonts w:ascii="Times New Roman" w:hAnsi="Times New Roman"/>
        </w:rPr>
        <w:t>歲，有合併症或併發症</w:t>
      </w:r>
      <w:r w:rsidRPr="008912DD">
        <w:rPr>
          <w:rFonts w:ascii="Times New Roman" w:hAnsi="Times New Roman"/>
          <w:kern w:val="0"/>
        </w:rPr>
        <w:t xml:space="preserve">(HIP AND FEMUR PROCEDURES WITH PDX OR SDX OF INFECTION, EXCEPT MAJOR JOINT,AGE </w:t>
      </w:r>
      <w:proofErr w:type="gramStart"/>
      <w:r w:rsidRPr="008912DD">
        <w:rPr>
          <w:rFonts w:ascii="新細明體" w:eastAsia="新細明體" w:hAnsi="新細明體" w:cs="新細明體" w:hint="eastAsia"/>
          <w:kern w:val="0"/>
        </w:rPr>
        <w:t>≧</w:t>
      </w:r>
      <w:proofErr w:type="gramEnd"/>
      <w:r w:rsidRPr="008912DD">
        <w:rPr>
          <w:rFonts w:ascii="Times New Roman" w:hAnsi="Times New Roman"/>
          <w:kern w:val="0"/>
        </w:rPr>
        <w:t>18 WITH CC)</w:t>
      </w:r>
    </w:p>
    <w:p w14:paraId="32DDC875" w14:textId="77777777" w:rsidR="00825793" w:rsidRPr="008912DD" w:rsidRDefault="00825793" w:rsidP="00825793">
      <w:pPr>
        <w:pStyle w:val="111"/>
        <w:spacing w:line="600" w:lineRule="atLeast"/>
        <w:ind w:left="1418" w:right="281" w:hanging="1418"/>
        <w:jc w:val="both"/>
        <w:rPr>
          <w:rFonts w:ascii="Times New Roman" w:hAnsi="Times New Roman"/>
        </w:rPr>
      </w:pPr>
      <w:r w:rsidRPr="008912DD">
        <w:rPr>
          <w:rFonts w:ascii="Times New Roman" w:hAnsi="Times New Roman"/>
          <w:b/>
        </w:rPr>
        <w:t xml:space="preserve">DRG21003 </w:t>
      </w:r>
      <w:r w:rsidRPr="008912DD">
        <w:rPr>
          <w:rFonts w:ascii="Times New Roman" w:hAnsi="Times New Roman"/>
        </w:rPr>
        <w:t>閉鎖性骨折及其他骨骼肌肉系統及結締組織之疾病與疾患，</w:t>
      </w:r>
      <w:proofErr w:type="gramStart"/>
      <w:r w:rsidRPr="008912DD">
        <w:rPr>
          <w:rFonts w:ascii="Times New Roman" w:hAnsi="Times New Roman"/>
        </w:rPr>
        <w:t>髖及股骨</w:t>
      </w:r>
      <w:proofErr w:type="gramEnd"/>
      <w:r w:rsidRPr="008912DD">
        <w:rPr>
          <w:rFonts w:ascii="Times New Roman" w:hAnsi="Times New Roman"/>
        </w:rPr>
        <w:t>手術，下肢關節除外，年齡大於等於</w:t>
      </w:r>
      <w:r w:rsidRPr="008912DD">
        <w:rPr>
          <w:rFonts w:ascii="Times New Roman" w:hAnsi="Times New Roman"/>
        </w:rPr>
        <w:t>18</w:t>
      </w:r>
      <w:r w:rsidRPr="008912DD">
        <w:rPr>
          <w:rFonts w:ascii="Times New Roman" w:hAnsi="Times New Roman"/>
        </w:rPr>
        <w:t>歲，有合併症或併發症</w:t>
      </w:r>
      <w:r w:rsidRPr="008912DD">
        <w:rPr>
          <w:rFonts w:ascii="Times New Roman" w:hAnsi="Times New Roman"/>
          <w:kern w:val="0"/>
        </w:rPr>
        <w:t>(CLOSE FRACTURE AND  OTHER DISEASES AND DISORDERS OF THE MUSCULOSKELETAL  SYSTEM AND CONNECTIVE TISSUE</w:t>
      </w:r>
      <w:r w:rsidRPr="008912DD">
        <w:rPr>
          <w:rFonts w:ascii="Times New Roman" w:hAnsi="Times New Roman"/>
          <w:kern w:val="0"/>
        </w:rPr>
        <w:t>，</w:t>
      </w:r>
      <w:r w:rsidRPr="008912DD">
        <w:rPr>
          <w:rFonts w:ascii="Times New Roman" w:hAnsi="Times New Roman"/>
          <w:kern w:val="0"/>
        </w:rPr>
        <w:t xml:space="preserve"> HIP AND FEMUR PROCEDURES EXCEPT MAJOR JOINT,AGE </w:t>
      </w:r>
      <w:proofErr w:type="gramStart"/>
      <w:r w:rsidRPr="008912DD">
        <w:rPr>
          <w:rFonts w:ascii="新細明體" w:eastAsia="新細明體" w:hAnsi="新細明體" w:cs="新細明體" w:hint="eastAsia"/>
          <w:kern w:val="0"/>
        </w:rPr>
        <w:t>≧</w:t>
      </w:r>
      <w:proofErr w:type="gramEnd"/>
      <w:r w:rsidRPr="008912DD">
        <w:rPr>
          <w:rFonts w:ascii="Times New Roman" w:hAnsi="Times New Roman"/>
          <w:kern w:val="0"/>
        </w:rPr>
        <w:t>18 WITH CC)</w:t>
      </w:r>
    </w:p>
    <w:p w14:paraId="01600AB9" w14:textId="77777777" w:rsidR="00825793" w:rsidRPr="008912DD" w:rsidRDefault="00825793" w:rsidP="00825793">
      <w:pPr>
        <w:pStyle w:val="111"/>
        <w:spacing w:line="600" w:lineRule="atLeast"/>
        <w:ind w:left="1418" w:right="281" w:hanging="1418"/>
        <w:jc w:val="both"/>
        <w:rPr>
          <w:rFonts w:ascii="Times New Roman" w:hAnsi="Times New Roman"/>
        </w:rPr>
      </w:pPr>
      <w:r w:rsidRPr="008912DD">
        <w:rPr>
          <w:rFonts w:ascii="Times New Roman" w:hAnsi="Times New Roman"/>
          <w:b/>
        </w:rPr>
        <w:t>DRG21102</w:t>
      </w:r>
      <w:r w:rsidRPr="008912DD">
        <w:rPr>
          <w:rFonts w:ascii="Times New Roman" w:hAnsi="Times New Roman"/>
          <w:kern w:val="0"/>
        </w:rPr>
        <w:t xml:space="preserve"> </w:t>
      </w:r>
      <w:r w:rsidRPr="008912DD">
        <w:rPr>
          <w:rFonts w:ascii="Times New Roman" w:hAnsi="Times New Roman"/>
          <w:kern w:val="0"/>
        </w:rPr>
        <w:t>主或次診斷為感染</w:t>
      </w:r>
      <w:proofErr w:type="gramStart"/>
      <w:r w:rsidRPr="008912DD">
        <w:rPr>
          <w:rFonts w:ascii="Times New Roman" w:hAnsi="Times New Roman"/>
          <w:kern w:val="0"/>
        </w:rPr>
        <w:t>之髖及股骨</w:t>
      </w:r>
      <w:proofErr w:type="gramEnd"/>
      <w:r w:rsidRPr="008912DD">
        <w:rPr>
          <w:rFonts w:ascii="Times New Roman" w:hAnsi="Times New Roman"/>
          <w:kern w:val="0"/>
        </w:rPr>
        <w:t>手術，下肢關節除外，年齡大於等於</w:t>
      </w:r>
      <w:r w:rsidRPr="008912DD">
        <w:rPr>
          <w:rFonts w:ascii="Times New Roman" w:hAnsi="Times New Roman"/>
          <w:kern w:val="0"/>
        </w:rPr>
        <w:t>18</w:t>
      </w:r>
      <w:r w:rsidRPr="008912DD">
        <w:rPr>
          <w:rFonts w:ascii="Times New Roman" w:hAnsi="Times New Roman"/>
          <w:kern w:val="0"/>
        </w:rPr>
        <w:t>歲，無合併症或併發症</w:t>
      </w:r>
      <w:r w:rsidRPr="008912DD">
        <w:rPr>
          <w:rFonts w:ascii="Times New Roman" w:hAnsi="Times New Roman"/>
          <w:kern w:val="0"/>
        </w:rPr>
        <w:t xml:space="preserve">(HIP AND FEMUR PROCEDURES WITH PDX OR SDX OF INFECTION, EXCEPT MAJOR JOINT,AGE </w:t>
      </w:r>
      <w:proofErr w:type="gramStart"/>
      <w:r w:rsidRPr="008912DD">
        <w:rPr>
          <w:rFonts w:ascii="新細明體" w:eastAsia="新細明體" w:hAnsi="新細明體" w:cs="新細明體" w:hint="eastAsia"/>
          <w:kern w:val="0"/>
        </w:rPr>
        <w:t>≧</w:t>
      </w:r>
      <w:proofErr w:type="gramEnd"/>
      <w:r w:rsidRPr="008912DD">
        <w:rPr>
          <w:rFonts w:ascii="Times New Roman" w:hAnsi="Times New Roman"/>
          <w:kern w:val="0"/>
        </w:rPr>
        <w:t>18 WITHOUT CC)</w:t>
      </w:r>
    </w:p>
    <w:p w14:paraId="5C8802FE" w14:textId="77777777" w:rsidR="00825793" w:rsidRPr="008912DD" w:rsidRDefault="00825793" w:rsidP="00825793">
      <w:pPr>
        <w:pStyle w:val="111"/>
        <w:spacing w:line="600" w:lineRule="atLeast"/>
        <w:ind w:left="1276" w:right="281" w:hanging="1276"/>
        <w:jc w:val="both"/>
        <w:rPr>
          <w:rFonts w:ascii="Times New Roman" w:hAnsi="Times New Roman"/>
        </w:rPr>
      </w:pPr>
      <w:r w:rsidRPr="008912DD">
        <w:rPr>
          <w:rFonts w:ascii="Times New Roman" w:hAnsi="Times New Roman"/>
          <w:b/>
        </w:rPr>
        <w:t>DRG21103</w:t>
      </w:r>
      <w:r w:rsidRPr="008912DD">
        <w:rPr>
          <w:rFonts w:ascii="Times New Roman" w:hAnsi="Times New Roman"/>
          <w:kern w:val="0"/>
        </w:rPr>
        <w:t xml:space="preserve"> </w:t>
      </w:r>
      <w:r w:rsidRPr="008912DD">
        <w:rPr>
          <w:rFonts w:ascii="Times New Roman" w:hAnsi="Times New Roman"/>
          <w:kern w:val="0"/>
        </w:rPr>
        <w:t>閉鎖性骨折及其他骨骼肌肉系統及結締組織之疾病與疾患，</w:t>
      </w:r>
      <w:proofErr w:type="gramStart"/>
      <w:r w:rsidRPr="008912DD">
        <w:rPr>
          <w:rFonts w:ascii="Times New Roman" w:hAnsi="Times New Roman"/>
          <w:kern w:val="0"/>
        </w:rPr>
        <w:t>髖及股骨</w:t>
      </w:r>
      <w:proofErr w:type="gramEnd"/>
      <w:r w:rsidRPr="008912DD">
        <w:rPr>
          <w:rFonts w:ascii="Times New Roman" w:hAnsi="Times New Roman"/>
          <w:kern w:val="0"/>
        </w:rPr>
        <w:t>手術，下肢關節除外，年齡大於等於</w:t>
      </w:r>
      <w:r w:rsidRPr="008912DD">
        <w:rPr>
          <w:rFonts w:ascii="Times New Roman" w:hAnsi="Times New Roman"/>
          <w:kern w:val="0"/>
        </w:rPr>
        <w:t>18</w:t>
      </w:r>
      <w:r w:rsidRPr="008912DD">
        <w:rPr>
          <w:rFonts w:ascii="Times New Roman" w:hAnsi="Times New Roman"/>
          <w:kern w:val="0"/>
        </w:rPr>
        <w:t>歲，無合併症或併發症</w:t>
      </w:r>
      <w:r w:rsidRPr="008912DD">
        <w:rPr>
          <w:rFonts w:ascii="Times New Roman" w:hAnsi="Times New Roman"/>
          <w:kern w:val="0"/>
        </w:rPr>
        <w:t>(CLOSE FRACTURE AND  OTHER DISEASES AND DISORDERS OF THE MUSCULOSKELETAL  SYSTEM AND CONNECTIVE TISSUE</w:t>
      </w:r>
      <w:r w:rsidRPr="008912DD">
        <w:rPr>
          <w:rFonts w:ascii="Times New Roman" w:hAnsi="Times New Roman"/>
          <w:kern w:val="0"/>
        </w:rPr>
        <w:t>，</w:t>
      </w:r>
      <w:r w:rsidRPr="008912DD">
        <w:rPr>
          <w:rFonts w:ascii="Times New Roman" w:hAnsi="Times New Roman"/>
          <w:kern w:val="0"/>
        </w:rPr>
        <w:t xml:space="preserve">HIP AND FEMUR PROCEDURES EXCEPT MAJOR JOINT,AGE </w:t>
      </w:r>
      <w:proofErr w:type="gramStart"/>
      <w:r w:rsidRPr="008912DD">
        <w:rPr>
          <w:rFonts w:ascii="新細明體" w:eastAsia="新細明體" w:hAnsi="新細明體" w:cs="新細明體" w:hint="eastAsia"/>
          <w:kern w:val="0"/>
        </w:rPr>
        <w:t>≧</w:t>
      </w:r>
      <w:proofErr w:type="gramEnd"/>
      <w:r w:rsidRPr="008912DD">
        <w:rPr>
          <w:rFonts w:ascii="Times New Roman" w:hAnsi="Times New Roman"/>
          <w:kern w:val="0"/>
        </w:rPr>
        <w:t>18 WITHOUT CC)</w:t>
      </w:r>
    </w:p>
    <w:p w14:paraId="68E7B56B" w14:textId="77777777" w:rsidR="00825793" w:rsidRPr="008912DD" w:rsidRDefault="00825793" w:rsidP="00825793">
      <w:pPr>
        <w:spacing w:line="600" w:lineRule="atLeast"/>
        <w:ind w:left="1418" w:hanging="1418"/>
        <w:jc w:val="both"/>
        <w:rPr>
          <w:rFonts w:ascii="Times New Roman" w:eastAsia="標楷體" w:hAnsi="Times New Roman"/>
        </w:rPr>
      </w:pPr>
      <w:r w:rsidRPr="008912DD">
        <w:rPr>
          <w:rFonts w:ascii="Times New Roman" w:eastAsia="標楷體" w:hAnsi="Times New Roman"/>
          <w:b/>
          <w:sz w:val="28"/>
          <w:szCs w:val="28"/>
        </w:rPr>
        <w:t xml:space="preserve">DRG21904 </w:t>
      </w:r>
      <w:r w:rsidRPr="008912DD">
        <w:rPr>
          <w:rFonts w:ascii="Times New Roman" w:eastAsia="標楷體" w:hAnsi="Times New Roman"/>
          <w:sz w:val="28"/>
          <w:szCs w:val="28"/>
        </w:rPr>
        <w:t>閉鎖性骨折及其他骨骼肌肉系統及結締組織之疾病與疾患，下肢及肱骨手術，髖、</w:t>
      </w:r>
      <w:proofErr w:type="gramStart"/>
      <w:r w:rsidRPr="008912DD">
        <w:rPr>
          <w:rFonts w:ascii="Times New Roman" w:eastAsia="標楷體" w:hAnsi="Times New Roman"/>
          <w:sz w:val="28"/>
          <w:szCs w:val="28"/>
        </w:rPr>
        <w:t>足及股骨</w:t>
      </w:r>
      <w:proofErr w:type="gramEnd"/>
      <w:r w:rsidRPr="008912DD">
        <w:rPr>
          <w:rFonts w:ascii="Times New Roman" w:eastAsia="標楷體" w:hAnsi="Times New Roman"/>
          <w:sz w:val="28"/>
          <w:szCs w:val="28"/>
        </w:rPr>
        <w:t>除外</w:t>
      </w:r>
      <w:r w:rsidRPr="008912DD">
        <w:rPr>
          <w:rFonts w:ascii="Times New Roman" w:eastAsia="標楷體" w:hAnsi="Times New Roman"/>
          <w:sz w:val="28"/>
          <w:szCs w:val="28"/>
        </w:rPr>
        <w:t>(2)</w:t>
      </w:r>
      <w:r w:rsidRPr="008912DD">
        <w:rPr>
          <w:rFonts w:ascii="Times New Roman" w:eastAsia="標楷體" w:hAnsi="Times New Roman"/>
          <w:sz w:val="28"/>
          <w:szCs w:val="28"/>
        </w:rPr>
        <w:t>，年齡大於等於</w:t>
      </w:r>
      <w:r w:rsidRPr="008912DD">
        <w:rPr>
          <w:rFonts w:ascii="Times New Roman" w:eastAsia="標楷體" w:hAnsi="Times New Roman"/>
          <w:sz w:val="28"/>
          <w:szCs w:val="28"/>
        </w:rPr>
        <w:t>18</w:t>
      </w:r>
      <w:r w:rsidRPr="008912DD">
        <w:rPr>
          <w:rFonts w:ascii="Times New Roman" w:eastAsia="標楷體" w:hAnsi="Times New Roman"/>
          <w:sz w:val="28"/>
          <w:szCs w:val="28"/>
        </w:rPr>
        <w:t>歲，無</w:t>
      </w:r>
      <w:r w:rsidRPr="008912DD">
        <w:rPr>
          <w:rFonts w:ascii="Times New Roman" w:eastAsia="標楷體" w:hAnsi="Times New Roman"/>
          <w:sz w:val="28"/>
          <w:szCs w:val="28"/>
        </w:rPr>
        <w:lastRenderedPageBreak/>
        <w:t>合併症或併發症</w:t>
      </w:r>
      <w:r w:rsidRPr="008912DD">
        <w:rPr>
          <w:rFonts w:ascii="Times New Roman" w:eastAsia="標楷體" w:hAnsi="Times New Roman"/>
          <w:sz w:val="28"/>
          <w:szCs w:val="28"/>
        </w:rPr>
        <w:t>(CLOSE FRACTURE AND  OTHER DISEASES AND DISORDERS OF THE MUSCULOSKELETAL SYSTEM AND CONNECTIVE TISSUE</w:t>
      </w:r>
      <w:r w:rsidRPr="008912DD">
        <w:rPr>
          <w:rFonts w:ascii="Times New Roman" w:eastAsia="標楷體" w:hAnsi="Times New Roman"/>
          <w:sz w:val="28"/>
          <w:szCs w:val="28"/>
        </w:rPr>
        <w:t>，</w:t>
      </w:r>
      <w:r w:rsidRPr="008912DD">
        <w:rPr>
          <w:rFonts w:ascii="Times New Roman" w:eastAsia="標楷體" w:hAnsi="Times New Roman"/>
          <w:sz w:val="28"/>
          <w:szCs w:val="28"/>
        </w:rPr>
        <w:t xml:space="preserve">LOWER EXTREMITY AND HUMERUS PROCEDURES EXCEPT HIP, FOOT,FEMUR(2) AGE </w:t>
      </w:r>
      <w:proofErr w:type="gramStart"/>
      <w:r w:rsidRPr="008912DD">
        <w:rPr>
          <w:rFonts w:ascii="新細明體" w:eastAsia="新細明體" w:hAnsi="新細明體" w:cs="新細明體" w:hint="eastAsia"/>
          <w:sz w:val="28"/>
          <w:szCs w:val="28"/>
        </w:rPr>
        <w:t>≧</w:t>
      </w:r>
      <w:proofErr w:type="gramEnd"/>
      <w:r w:rsidRPr="008912DD">
        <w:rPr>
          <w:rFonts w:ascii="Times New Roman" w:eastAsia="標楷體" w:hAnsi="Times New Roman"/>
          <w:sz w:val="28"/>
          <w:szCs w:val="28"/>
        </w:rPr>
        <w:t>18 WITHOUT CC)</w:t>
      </w:r>
    </w:p>
    <w:p w14:paraId="1C27CBCD" w14:textId="77777777" w:rsidR="00825793" w:rsidRPr="008912DD" w:rsidRDefault="00825793" w:rsidP="00825793">
      <w:pPr>
        <w:pStyle w:val="111"/>
        <w:spacing w:line="600" w:lineRule="atLeast"/>
        <w:ind w:left="1418" w:right="281" w:hanging="1418"/>
        <w:jc w:val="both"/>
        <w:rPr>
          <w:rFonts w:ascii="Times New Roman" w:hAnsi="Times New Roman"/>
        </w:rPr>
      </w:pPr>
      <w:r w:rsidRPr="008912DD">
        <w:rPr>
          <w:rFonts w:ascii="Times New Roman" w:hAnsi="Times New Roman"/>
          <w:b/>
        </w:rPr>
        <w:t>DRG22404</w:t>
      </w:r>
      <w:r w:rsidRPr="008912DD">
        <w:rPr>
          <w:rFonts w:ascii="Times New Roman" w:hAnsi="Times New Roman"/>
        </w:rPr>
        <w:t>閉鎖性骨折及其他骨骼肌肉系統及結締組織之疾病與疾患，其他</w:t>
      </w:r>
      <w:proofErr w:type="gramStart"/>
      <w:r w:rsidRPr="008912DD">
        <w:rPr>
          <w:rFonts w:ascii="Times New Roman" w:hAnsi="Times New Roman"/>
        </w:rPr>
        <w:t>肩肘或上肢</w:t>
      </w:r>
      <w:proofErr w:type="gramEnd"/>
      <w:r w:rsidRPr="008912DD">
        <w:rPr>
          <w:rFonts w:ascii="Times New Roman" w:hAnsi="Times New Roman"/>
        </w:rPr>
        <w:t>手術，無合併症或併發症</w:t>
      </w:r>
      <w:r w:rsidRPr="008912DD">
        <w:rPr>
          <w:rFonts w:ascii="Times New Roman" w:hAnsi="Times New Roman"/>
        </w:rPr>
        <w:t>(CLOSE FRACTURE AND  OTHER DISEASES AND DISORDERS OF THE MUSCULOSKELETAL SYSTEM AND CONNECTIVE TISSUE</w:t>
      </w:r>
      <w:r w:rsidRPr="008912DD">
        <w:rPr>
          <w:rFonts w:ascii="Times New Roman" w:hAnsi="Times New Roman"/>
        </w:rPr>
        <w:t>，</w:t>
      </w:r>
      <w:r w:rsidRPr="008912DD">
        <w:rPr>
          <w:rFonts w:ascii="Times New Roman" w:hAnsi="Times New Roman"/>
        </w:rPr>
        <w:t>SHOULDER, ELBOW OR FOREARM PROCEDURES WITHOUT CC)</w:t>
      </w:r>
    </w:p>
    <w:p w14:paraId="3DC2299A" w14:textId="77777777" w:rsidR="00825793" w:rsidRPr="008912DD" w:rsidRDefault="00825793" w:rsidP="00825793">
      <w:pPr>
        <w:pStyle w:val="111"/>
        <w:ind w:left="1373" w:right="281" w:hanging="1373"/>
        <w:jc w:val="both"/>
        <w:rPr>
          <w:rFonts w:ascii="Times New Roman" w:hAnsi="Times New Roman"/>
          <w:b/>
        </w:rPr>
      </w:pPr>
    </w:p>
    <w:p w14:paraId="5CC2C047" w14:textId="77777777" w:rsidR="00825793" w:rsidRPr="008912DD" w:rsidRDefault="00825793" w:rsidP="00825793">
      <w:pPr>
        <w:pStyle w:val="111"/>
        <w:spacing w:line="600" w:lineRule="atLeast"/>
        <w:ind w:left="751" w:hanging="751"/>
        <w:jc w:val="both"/>
        <w:rPr>
          <w:rFonts w:ascii="Times New Roman" w:hAnsi="Times New Roman"/>
          <w:b/>
        </w:rPr>
      </w:pPr>
      <w:r w:rsidRPr="008912DD">
        <w:rPr>
          <w:rFonts w:ascii="Times New Roman" w:hAnsi="Times New Roman"/>
          <w:b/>
        </w:rPr>
        <w:t>審查原則：</w:t>
      </w:r>
    </w:p>
    <w:p w14:paraId="36573AA3" w14:textId="77777777" w:rsidR="00825793" w:rsidRPr="008912DD" w:rsidRDefault="00825793" w:rsidP="00825793">
      <w:pPr>
        <w:pStyle w:val="111"/>
        <w:spacing w:line="600" w:lineRule="atLeast"/>
        <w:ind w:left="0" w:firstLine="0"/>
        <w:jc w:val="both"/>
        <w:rPr>
          <w:rFonts w:ascii="Times New Roman" w:hAnsi="Times New Roman"/>
          <w:b/>
        </w:rPr>
      </w:pPr>
      <w:r w:rsidRPr="008912DD">
        <w:rPr>
          <w:rFonts w:ascii="Times New Roman" w:hAnsi="Times New Roman"/>
          <w:b/>
        </w:rPr>
        <w:t>(</w:t>
      </w:r>
      <w:proofErr w:type="gramStart"/>
      <w:r w:rsidRPr="008912DD">
        <w:rPr>
          <w:rFonts w:ascii="Times New Roman" w:hAnsi="Times New Roman"/>
          <w:b/>
        </w:rPr>
        <w:t>一</w:t>
      </w:r>
      <w:proofErr w:type="gramEnd"/>
      <w:r w:rsidRPr="008912DD">
        <w:rPr>
          <w:rFonts w:ascii="Times New Roman" w:hAnsi="Times New Roman"/>
          <w:b/>
        </w:rPr>
        <w:t>)</w:t>
      </w:r>
      <w:r w:rsidRPr="008912DD">
        <w:rPr>
          <w:rFonts w:ascii="Times New Roman" w:hAnsi="Times New Roman"/>
          <w:b/>
        </w:rPr>
        <w:t>診斷之正確性：</w:t>
      </w:r>
    </w:p>
    <w:p w14:paraId="4B7146B2" w14:textId="77777777" w:rsidR="00825793" w:rsidRPr="008912DD" w:rsidRDefault="00825793" w:rsidP="00825793">
      <w:pPr>
        <w:spacing w:line="600" w:lineRule="atLeast"/>
        <w:ind w:left="2" w:firstLine="302"/>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應檢附下列資料：</w:t>
      </w:r>
    </w:p>
    <w:p w14:paraId="53B1FF71" w14:textId="77777777" w:rsidR="00825793" w:rsidRPr="008912DD" w:rsidRDefault="00825793" w:rsidP="00825793">
      <w:pPr>
        <w:spacing w:line="600" w:lineRule="atLeast"/>
        <w:ind w:left="1" w:firstLine="608"/>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骨折部位正面及側面之影像。</w:t>
      </w:r>
      <w:r w:rsidRPr="008912DD">
        <w:rPr>
          <w:rFonts w:ascii="Times New Roman" w:eastAsia="標楷體" w:hAnsi="Times New Roman"/>
          <w:sz w:val="28"/>
          <w:szCs w:val="28"/>
        </w:rPr>
        <w:t>(101/5/1)</w:t>
      </w:r>
    </w:p>
    <w:p w14:paraId="6EA177A7" w14:textId="77777777" w:rsidR="00825793" w:rsidRPr="008912DD" w:rsidRDefault="00825793" w:rsidP="00825793">
      <w:pPr>
        <w:spacing w:line="600" w:lineRule="atLeast"/>
        <w:ind w:left="1" w:firstLine="608"/>
        <w:jc w:val="both"/>
        <w:rPr>
          <w:rFonts w:ascii="Times New Roman" w:eastAsia="標楷體" w:hAnsi="Times New Roman"/>
          <w:sz w:val="28"/>
          <w:szCs w:val="28"/>
        </w:rPr>
      </w:pPr>
      <w:r w:rsidRPr="008912DD">
        <w:rPr>
          <w:rFonts w:ascii="Times New Roman" w:eastAsia="標楷體" w:hAnsi="Times New Roman"/>
          <w:sz w:val="28"/>
          <w:szCs w:val="28"/>
        </w:rPr>
        <w:t>(2)Open fracture</w:t>
      </w:r>
      <w:r w:rsidRPr="008912DD">
        <w:rPr>
          <w:rFonts w:ascii="Times New Roman" w:eastAsia="標楷體" w:hAnsi="Times New Roman"/>
          <w:sz w:val="28"/>
          <w:szCs w:val="28"/>
        </w:rPr>
        <w:t>應註明嚴重度及照片加以說明。</w:t>
      </w:r>
    </w:p>
    <w:p w14:paraId="43782732" w14:textId="77777777" w:rsidR="00825793" w:rsidRPr="008912DD" w:rsidRDefault="00825793" w:rsidP="00825793">
      <w:pPr>
        <w:tabs>
          <w:tab w:val="left" w:pos="8080"/>
        </w:tabs>
        <w:snapToGrid w:val="0"/>
        <w:spacing w:line="600" w:lineRule="atLeast"/>
        <w:ind w:left="588" w:right="84" w:hanging="302"/>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刪除</w:t>
      </w:r>
      <w:r w:rsidRPr="008912DD">
        <w:rPr>
          <w:rFonts w:ascii="Times New Roman" w:eastAsia="標楷體" w:hAnsi="Times New Roman"/>
          <w:sz w:val="28"/>
          <w:szCs w:val="28"/>
        </w:rPr>
        <w:t>(101/5/1)</w:t>
      </w:r>
    </w:p>
    <w:p w14:paraId="738487CC" w14:textId="77777777" w:rsidR="00825793" w:rsidRPr="008912DD" w:rsidRDefault="00825793" w:rsidP="00825793">
      <w:pPr>
        <w:tabs>
          <w:tab w:val="left" w:pos="8080"/>
        </w:tabs>
        <w:snapToGrid w:val="0"/>
        <w:spacing w:line="240" w:lineRule="auto"/>
        <w:ind w:left="1982" w:right="84" w:hanging="1982"/>
        <w:jc w:val="both"/>
        <w:rPr>
          <w:rFonts w:ascii="Times New Roman" w:eastAsia="標楷體" w:hAnsi="Times New Roman"/>
          <w:sz w:val="28"/>
          <w:szCs w:val="28"/>
        </w:rPr>
      </w:pPr>
    </w:p>
    <w:p w14:paraId="3E5A86C2" w14:textId="77777777" w:rsidR="00825793" w:rsidRPr="008912DD" w:rsidRDefault="00825793" w:rsidP="00825793">
      <w:pPr>
        <w:pStyle w:val="111"/>
        <w:spacing w:line="600" w:lineRule="atLeast"/>
        <w:ind w:left="0" w:firstLine="0"/>
        <w:jc w:val="both"/>
        <w:rPr>
          <w:rFonts w:ascii="Times New Roman" w:hAnsi="Times New Roman"/>
          <w:b/>
        </w:rPr>
      </w:pPr>
      <w:r w:rsidRPr="008912DD">
        <w:rPr>
          <w:rFonts w:ascii="Times New Roman" w:hAnsi="Times New Roman"/>
          <w:b/>
        </w:rPr>
        <w:t>(</w:t>
      </w:r>
      <w:r w:rsidRPr="008912DD">
        <w:rPr>
          <w:rFonts w:ascii="Times New Roman" w:hAnsi="Times New Roman"/>
          <w:b/>
        </w:rPr>
        <w:t>二</w:t>
      </w:r>
      <w:r w:rsidRPr="008912DD">
        <w:rPr>
          <w:rFonts w:ascii="Times New Roman" w:hAnsi="Times New Roman"/>
          <w:b/>
        </w:rPr>
        <w:t>)</w:t>
      </w:r>
      <w:r w:rsidRPr="008912DD">
        <w:rPr>
          <w:rFonts w:ascii="Times New Roman" w:hAnsi="Times New Roman"/>
          <w:b/>
        </w:rPr>
        <w:t>入院或主手術</w:t>
      </w:r>
      <w:r w:rsidRPr="008912DD">
        <w:rPr>
          <w:rFonts w:ascii="Times New Roman" w:hAnsi="Times New Roman"/>
          <w:b/>
        </w:rPr>
        <w:t>(</w:t>
      </w:r>
      <w:r w:rsidRPr="008912DD">
        <w:rPr>
          <w:rFonts w:ascii="Times New Roman" w:hAnsi="Times New Roman"/>
          <w:b/>
        </w:rPr>
        <w:t>處置</w:t>
      </w:r>
      <w:r w:rsidRPr="008912DD">
        <w:rPr>
          <w:rFonts w:ascii="Times New Roman" w:hAnsi="Times New Roman"/>
          <w:b/>
        </w:rPr>
        <w:t>)</w:t>
      </w:r>
      <w:r w:rsidRPr="008912DD">
        <w:rPr>
          <w:rFonts w:ascii="Times New Roman" w:hAnsi="Times New Roman"/>
          <w:b/>
        </w:rPr>
        <w:t>之適當性：</w:t>
      </w:r>
    </w:p>
    <w:p w14:paraId="31F09ED0" w14:textId="77777777" w:rsidR="00825793" w:rsidRPr="008912DD" w:rsidRDefault="00825793" w:rsidP="00825793">
      <w:pPr>
        <w:snapToGrid w:val="0"/>
        <w:spacing w:line="240" w:lineRule="auto"/>
        <w:ind w:left="988" w:hanging="981"/>
        <w:jc w:val="both"/>
        <w:rPr>
          <w:rFonts w:ascii="Times New Roman" w:eastAsia="標楷體" w:hAnsi="Times New Roman"/>
          <w:b/>
          <w:sz w:val="28"/>
          <w:szCs w:val="28"/>
        </w:rPr>
      </w:pPr>
    </w:p>
    <w:p w14:paraId="77095F56" w14:textId="77777777" w:rsidR="00825793" w:rsidRPr="008912DD" w:rsidRDefault="00825793" w:rsidP="00825793">
      <w:pPr>
        <w:snapToGrid w:val="0"/>
        <w:spacing w:line="600" w:lineRule="atLeast"/>
        <w:ind w:left="988" w:hanging="981"/>
        <w:jc w:val="both"/>
        <w:rPr>
          <w:rFonts w:ascii="Times New Roman" w:eastAsia="標楷體" w:hAnsi="Times New Roman"/>
          <w:b/>
          <w:sz w:val="28"/>
          <w:szCs w:val="28"/>
        </w:rPr>
      </w:pPr>
      <w:r w:rsidRPr="008912DD">
        <w:rPr>
          <w:rFonts w:ascii="Times New Roman" w:eastAsia="標楷體" w:hAnsi="Times New Roman"/>
          <w:b/>
          <w:sz w:val="28"/>
          <w:szCs w:val="28"/>
        </w:rPr>
        <w:t>(</w:t>
      </w:r>
      <w:r w:rsidRPr="008912DD">
        <w:rPr>
          <w:rFonts w:ascii="Times New Roman" w:eastAsia="標楷體" w:hAnsi="Times New Roman"/>
          <w:b/>
          <w:sz w:val="28"/>
          <w:szCs w:val="28"/>
        </w:rPr>
        <w:t>三</w:t>
      </w:r>
      <w:r w:rsidRPr="008912DD">
        <w:rPr>
          <w:rFonts w:ascii="Times New Roman" w:eastAsia="標楷體" w:hAnsi="Times New Roman"/>
          <w:b/>
          <w:sz w:val="28"/>
          <w:szCs w:val="28"/>
        </w:rPr>
        <w:t>)</w:t>
      </w:r>
      <w:r w:rsidRPr="008912DD">
        <w:rPr>
          <w:rFonts w:ascii="Times New Roman" w:eastAsia="標楷體" w:hAnsi="Times New Roman"/>
          <w:b/>
          <w:sz w:val="28"/>
          <w:szCs w:val="28"/>
        </w:rPr>
        <w:t>出院狀態</w:t>
      </w:r>
    </w:p>
    <w:p w14:paraId="3D9B54E9" w14:textId="77777777" w:rsidR="00825793" w:rsidRPr="008912DD" w:rsidRDefault="00825793" w:rsidP="00825793">
      <w:pPr>
        <w:pStyle w:val="111"/>
        <w:spacing w:line="600" w:lineRule="atLeast"/>
        <w:ind w:left="567" w:hanging="3"/>
        <w:jc w:val="both"/>
        <w:rPr>
          <w:rFonts w:ascii="Times New Roman" w:hAnsi="Times New Roman"/>
        </w:rPr>
      </w:pPr>
      <w:r w:rsidRPr="008912DD">
        <w:rPr>
          <w:rFonts w:ascii="Times New Roman" w:hAnsi="Times New Roman"/>
        </w:rPr>
        <w:t>本項</w:t>
      </w:r>
      <w:r w:rsidRPr="008912DD">
        <w:rPr>
          <w:rFonts w:ascii="Times New Roman" w:hAnsi="Times New Roman"/>
        </w:rPr>
        <w:t>DRG</w:t>
      </w:r>
      <w:r w:rsidRPr="008912DD">
        <w:rPr>
          <w:rFonts w:ascii="Times New Roman" w:hAnsi="Times New Roman"/>
        </w:rPr>
        <w:t>個案在出院時，應符合下列出院狀況：</w:t>
      </w:r>
    </w:p>
    <w:p w14:paraId="0B15536D" w14:textId="77777777" w:rsidR="00825793" w:rsidRPr="008912DD" w:rsidRDefault="00825793" w:rsidP="00825793">
      <w:pPr>
        <w:snapToGrid w:val="0"/>
        <w:spacing w:line="600" w:lineRule="atLeast"/>
        <w:ind w:left="1017" w:hanging="731"/>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生命徵象穩定。</w:t>
      </w:r>
    </w:p>
    <w:p w14:paraId="4C2E3BD6" w14:textId="77777777" w:rsidR="00825793" w:rsidRPr="008912DD" w:rsidRDefault="00825793" w:rsidP="00825793">
      <w:pPr>
        <w:snapToGrid w:val="0"/>
        <w:spacing w:line="600" w:lineRule="atLeast"/>
        <w:ind w:left="1017" w:hanging="731"/>
        <w:jc w:val="both"/>
        <w:rPr>
          <w:rFonts w:ascii="Times New Roman" w:eastAsia="標楷體" w:hAnsi="Times New Roman"/>
          <w:sz w:val="28"/>
          <w:szCs w:val="28"/>
        </w:rPr>
      </w:pPr>
      <w:r w:rsidRPr="008912DD">
        <w:rPr>
          <w:rFonts w:ascii="Times New Roman" w:eastAsia="標楷體" w:hAnsi="Times New Roman"/>
          <w:sz w:val="28"/>
          <w:szCs w:val="28"/>
        </w:rPr>
        <w:lastRenderedPageBreak/>
        <w:t>2.</w:t>
      </w:r>
      <w:r w:rsidRPr="008912DD">
        <w:rPr>
          <w:rFonts w:ascii="Times New Roman" w:eastAsia="標楷體" w:hAnsi="Times New Roman"/>
          <w:sz w:val="28"/>
          <w:szCs w:val="28"/>
        </w:rPr>
        <w:t>無重大併發症。</w:t>
      </w:r>
    </w:p>
    <w:p w14:paraId="24BA6646" w14:textId="77777777" w:rsidR="00825793" w:rsidRPr="008912DD" w:rsidRDefault="00825793" w:rsidP="00825793">
      <w:pPr>
        <w:snapToGrid w:val="0"/>
        <w:spacing w:line="600" w:lineRule="atLeast"/>
        <w:ind w:left="1017" w:hanging="731"/>
        <w:jc w:val="both"/>
        <w:rPr>
          <w:rFonts w:ascii="Times New Roman" w:eastAsia="標楷體" w:hAnsi="Times New Roman"/>
        </w:rPr>
      </w:pPr>
      <w:r w:rsidRPr="008912DD">
        <w:rPr>
          <w:rFonts w:ascii="Times New Roman" w:eastAsia="標楷體" w:hAnsi="Times New Roman"/>
          <w:sz w:val="28"/>
          <w:szCs w:val="28"/>
        </w:rPr>
        <w:t>3.</w:t>
      </w:r>
      <w:r w:rsidRPr="008912DD">
        <w:rPr>
          <w:rFonts w:ascii="Times New Roman" w:eastAsia="標楷體" w:hAnsi="Times New Roman"/>
          <w:sz w:val="28"/>
          <w:szCs w:val="28"/>
        </w:rPr>
        <w:t>傷口無感染之跡象。</w:t>
      </w:r>
    </w:p>
    <w:p w14:paraId="1DF243A1" w14:textId="77777777" w:rsidR="00825793" w:rsidRPr="008912DD" w:rsidRDefault="00825793" w:rsidP="00825793">
      <w:pPr>
        <w:pStyle w:val="13"/>
        <w:spacing w:line="600" w:lineRule="atLeast"/>
        <w:ind w:left="1276" w:right="-98" w:hanging="1276"/>
        <w:jc w:val="both"/>
        <w:rPr>
          <w:rFonts w:ascii="Times New Roman" w:hAnsi="Times New Roman"/>
        </w:rPr>
      </w:pPr>
      <w:r w:rsidRPr="008912DD">
        <w:rPr>
          <w:rFonts w:ascii="Times New Roman" w:hAnsi="Times New Roman"/>
        </w:rPr>
        <w:t>DRG24301</w:t>
      </w:r>
      <w:r w:rsidRPr="008912DD">
        <w:rPr>
          <w:rFonts w:ascii="Times New Roman" w:hAnsi="Times New Roman"/>
          <w:b w:val="0"/>
        </w:rPr>
        <w:t>發炎性脊椎病變問題</w:t>
      </w:r>
      <w:r w:rsidRPr="008912DD">
        <w:rPr>
          <w:rFonts w:ascii="Times New Roman" w:hAnsi="Times New Roman"/>
          <w:b w:val="0"/>
        </w:rPr>
        <w:t xml:space="preserve">(INFLAMMATORY SPONDYLOPATHY PROBLEMS) </w:t>
      </w:r>
      <w:r w:rsidRPr="008912DD">
        <w:rPr>
          <w:rFonts w:ascii="Times New Roman" w:hAnsi="Times New Roman"/>
          <w:b w:val="0"/>
          <w:kern w:val="0"/>
        </w:rPr>
        <w:t>(104/1/1)</w:t>
      </w:r>
    </w:p>
    <w:p w14:paraId="721933CE" w14:textId="77777777" w:rsidR="00825793" w:rsidRPr="008912DD" w:rsidRDefault="00825793" w:rsidP="00825793">
      <w:pPr>
        <w:pStyle w:val="13"/>
        <w:spacing w:line="600" w:lineRule="atLeast"/>
        <w:ind w:right="-98"/>
        <w:jc w:val="both"/>
        <w:rPr>
          <w:rFonts w:ascii="Times New Roman" w:hAnsi="Times New Roman"/>
        </w:rPr>
      </w:pPr>
      <w:r w:rsidRPr="008912DD">
        <w:rPr>
          <w:rFonts w:ascii="Times New Roman" w:hAnsi="Times New Roman"/>
        </w:rPr>
        <w:t>DRG24302</w:t>
      </w:r>
      <w:r w:rsidRPr="008912DD">
        <w:rPr>
          <w:rFonts w:ascii="Times New Roman" w:hAnsi="Times New Roman"/>
          <w:b w:val="0"/>
        </w:rPr>
        <w:t>內科性背部問題</w:t>
      </w:r>
      <w:r w:rsidRPr="008912DD">
        <w:rPr>
          <w:rFonts w:ascii="Times New Roman" w:hAnsi="Times New Roman"/>
          <w:b w:val="0"/>
        </w:rPr>
        <w:t xml:space="preserve">(MEDICAL BACK PROBLEMS) </w:t>
      </w:r>
      <w:r w:rsidRPr="008912DD">
        <w:rPr>
          <w:rFonts w:ascii="Times New Roman" w:hAnsi="Times New Roman"/>
          <w:b w:val="0"/>
          <w:kern w:val="0"/>
        </w:rPr>
        <w:t>(104/1/1)</w:t>
      </w:r>
    </w:p>
    <w:p w14:paraId="4BE54824" w14:textId="77777777" w:rsidR="00825793" w:rsidRPr="008912DD" w:rsidRDefault="00825793" w:rsidP="00825793">
      <w:pPr>
        <w:pStyle w:val="13"/>
        <w:spacing w:line="240" w:lineRule="auto"/>
        <w:ind w:right="-98"/>
        <w:jc w:val="both"/>
        <w:rPr>
          <w:rFonts w:ascii="Times New Roman" w:hAnsi="Times New Roman"/>
          <w:b w:val="0"/>
          <w:kern w:val="0"/>
        </w:rPr>
      </w:pPr>
    </w:p>
    <w:p w14:paraId="360D72E8" w14:textId="77777777" w:rsidR="00825793" w:rsidRPr="008912DD" w:rsidRDefault="00825793" w:rsidP="00825793">
      <w:pPr>
        <w:pStyle w:val="13"/>
        <w:spacing w:line="600" w:lineRule="atLeast"/>
        <w:ind w:right="-98"/>
        <w:jc w:val="both"/>
        <w:rPr>
          <w:rFonts w:ascii="Times New Roman" w:hAnsi="Times New Roman"/>
        </w:rPr>
      </w:pPr>
      <w:r w:rsidRPr="008912DD">
        <w:rPr>
          <w:rFonts w:ascii="Times New Roman" w:hAnsi="Times New Roman"/>
        </w:rPr>
        <w:t>審查原則：</w:t>
      </w:r>
      <w:r w:rsidRPr="008912DD">
        <w:rPr>
          <w:rFonts w:ascii="Times New Roman" w:hAnsi="Times New Roman"/>
          <w:b w:val="0"/>
        </w:rPr>
        <w:t>(104/1/1)</w:t>
      </w:r>
    </w:p>
    <w:p w14:paraId="3CFE025A" w14:textId="77777777" w:rsidR="00825793" w:rsidRPr="008912DD" w:rsidRDefault="00825793" w:rsidP="00825793">
      <w:pPr>
        <w:pStyle w:val="13"/>
        <w:spacing w:line="600" w:lineRule="atLeast"/>
        <w:ind w:right="-98"/>
        <w:jc w:val="both"/>
        <w:rPr>
          <w:rFonts w:ascii="Times New Roman" w:hAnsi="Times New Roman"/>
        </w:rPr>
      </w:pPr>
      <w:r w:rsidRPr="008912DD">
        <w:rPr>
          <w:rFonts w:ascii="Times New Roman" w:hAnsi="Times New Roman"/>
        </w:rPr>
        <w:t>(</w:t>
      </w:r>
      <w:proofErr w:type="gramStart"/>
      <w:r w:rsidRPr="008912DD">
        <w:rPr>
          <w:rFonts w:ascii="Times New Roman" w:hAnsi="Times New Roman"/>
        </w:rPr>
        <w:t>一</w:t>
      </w:r>
      <w:proofErr w:type="gramEnd"/>
      <w:r w:rsidRPr="008912DD">
        <w:rPr>
          <w:rFonts w:ascii="Times New Roman" w:hAnsi="Times New Roman"/>
        </w:rPr>
        <w:t>)</w:t>
      </w:r>
      <w:r w:rsidRPr="008912DD">
        <w:rPr>
          <w:rFonts w:ascii="Times New Roman" w:hAnsi="Times New Roman"/>
        </w:rPr>
        <w:t>診斷正確性：</w:t>
      </w:r>
      <w:r w:rsidRPr="008912DD">
        <w:rPr>
          <w:rFonts w:ascii="Times New Roman" w:hAnsi="Times New Roman"/>
        </w:rPr>
        <w:t>(104/1/1)</w:t>
      </w:r>
    </w:p>
    <w:p w14:paraId="77AD08E3" w14:textId="77777777" w:rsidR="00825793" w:rsidRPr="008912DD" w:rsidRDefault="00825793" w:rsidP="00825793">
      <w:pPr>
        <w:pStyle w:val="13"/>
        <w:spacing w:line="600" w:lineRule="atLeast"/>
        <w:ind w:left="541" w:right="-98" w:hanging="258"/>
        <w:jc w:val="both"/>
        <w:rPr>
          <w:rFonts w:ascii="Times New Roman" w:hAnsi="Times New Roman"/>
          <w:b w:val="0"/>
        </w:rPr>
      </w:pPr>
      <w:r w:rsidRPr="008912DD">
        <w:rPr>
          <w:rFonts w:ascii="Times New Roman" w:hAnsi="Times New Roman"/>
          <w:b w:val="0"/>
        </w:rPr>
        <w:t>1.</w:t>
      </w:r>
      <w:r w:rsidRPr="008912DD">
        <w:rPr>
          <w:rFonts w:ascii="Times New Roman" w:hAnsi="Times New Roman"/>
          <w:b w:val="0"/>
        </w:rPr>
        <w:t>應檢附相關影像及檢查、檢驗足以佐證者。</w:t>
      </w:r>
    </w:p>
    <w:p w14:paraId="443AF6A2" w14:textId="77777777" w:rsidR="00825793" w:rsidRPr="008912DD" w:rsidRDefault="00825793" w:rsidP="00825793">
      <w:pPr>
        <w:pStyle w:val="13"/>
        <w:spacing w:line="600" w:lineRule="atLeast"/>
        <w:ind w:left="541" w:right="-98" w:hanging="258"/>
        <w:jc w:val="both"/>
        <w:rPr>
          <w:rFonts w:ascii="Times New Roman" w:hAnsi="Times New Roman"/>
        </w:rPr>
      </w:pPr>
      <w:r w:rsidRPr="008912DD">
        <w:rPr>
          <w:rFonts w:ascii="Times New Roman" w:hAnsi="Times New Roman"/>
          <w:b w:val="0"/>
        </w:rPr>
        <w:t>2.DRG 24301</w:t>
      </w:r>
      <w:r w:rsidRPr="008912DD">
        <w:rPr>
          <w:rFonts w:ascii="Times New Roman" w:hAnsi="Times New Roman"/>
          <w:b w:val="0"/>
        </w:rPr>
        <w:t>需附</w:t>
      </w:r>
      <w:r w:rsidRPr="008912DD">
        <w:rPr>
          <w:rFonts w:ascii="Times New Roman" w:hAnsi="Times New Roman"/>
          <w:b w:val="0"/>
        </w:rPr>
        <w:t>ESR</w:t>
      </w:r>
      <w:r w:rsidRPr="008912DD">
        <w:rPr>
          <w:rFonts w:ascii="Times New Roman" w:hAnsi="Times New Roman"/>
          <w:b w:val="0"/>
        </w:rPr>
        <w:t>或</w:t>
      </w:r>
      <w:r w:rsidRPr="008912DD">
        <w:rPr>
          <w:rFonts w:ascii="Times New Roman" w:hAnsi="Times New Roman"/>
          <w:b w:val="0"/>
        </w:rPr>
        <w:t>CRP</w:t>
      </w:r>
      <w:r w:rsidRPr="008912DD">
        <w:rPr>
          <w:rFonts w:ascii="Times New Roman" w:hAnsi="Times New Roman"/>
          <w:b w:val="0"/>
        </w:rPr>
        <w:t>，若為</w:t>
      </w:r>
      <w:r w:rsidRPr="008912DD">
        <w:rPr>
          <w:rFonts w:ascii="Times New Roman" w:hAnsi="Times New Roman"/>
          <w:b w:val="0"/>
        </w:rPr>
        <w:t>A.S.</w:t>
      </w:r>
      <w:r w:rsidRPr="008912DD">
        <w:rPr>
          <w:rFonts w:ascii="Times New Roman" w:hAnsi="Times New Roman"/>
          <w:b w:val="0"/>
        </w:rPr>
        <w:t>另附</w:t>
      </w:r>
      <w:r w:rsidRPr="008912DD">
        <w:rPr>
          <w:rFonts w:ascii="Times New Roman" w:hAnsi="Times New Roman"/>
          <w:b w:val="0"/>
        </w:rPr>
        <w:t>HLA-B27</w:t>
      </w:r>
      <w:r w:rsidRPr="008912DD">
        <w:rPr>
          <w:rFonts w:ascii="Times New Roman" w:hAnsi="Times New Roman"/>
          <w:b w:val="0"/>
        </w:rPr>
        <w:t>檢驗報告。</w:t>
      </w:r>
    </w:p>
    <w:p w14:paraId="25147C98" w14:textId="77777777" w:rsidR="00825793" w:rsidRPr="008912DD" w:rsidRDefault="00825793" w:rsidP="00825793">
      <w:pPr>
        <w:pStyle w:val="13"/>
        <w:spacing w:line="240" w:lineRule="auto"/>
        <w:ind w:left="541" w:right="-98" w:hanging="258"/>
        <w:jc w:val="both"/>
        <w:rPr>
          <w:rFonts w:ascii="Times New Roman" w:hAnsi="Times New Roman"/>
          <w:b w:val="0"/>
          <w:u w:val="single"/>
        </w:rPr>
      </w:pPr>
    </w:p>
    <w:p w14:paraId="1DFCA199" w14:textId="77777777" w:rsidR="00825793" w:rsidRPr="008912DD" w:rsidRDefault="00825793" w:rsidP="00825793">
      <w:pPr>
        <w:pStyle w:val="af"/>
        <w:spacing w:before="0" w:after="0" w:line="600" w:lineRule="atLeast"/>
        <w:ind w:hanging="480"/>
        <w:rPr>
          <w:rFonts w:ascii="Times New Roman" w:eastAsia="標楷體" w:hAnsi="Times New Roman"/>
        </w:rPr>
      </w:pPr>
      <w:r w:rsidRPr="008912DD">
        <w:rPr>
          <w:rFonts w:ascii="Times New Roman" w:eastAsia="標楷體" w:hAnsi="Times New Roman"/>
          <w:b/>
          <w:sz w:val="28"/>
          <w:szCs w:val="28"/>
        </w:rPr>
        <w:t>(</w:t>
      </w:r>
      <w:r w:rsidRPr="008912DD">
        <w:rPr>
          <w:rFonts w:ascii="Times New Roman" w:eastAsia="標楷體" w:hAnsi="Times New Roman"/>
          <w:b/>
          <w:sz w:val="28"/>
          <w:szCs w:val="28"/>
        </w:rPr>
        <w:t>二</w:t>
      </w:r>
      <w:r w:rsidRPr="008912DD">
        <w:rPr>
          <w:rFonts w:ascii="Times New Roman" w:eastAsia="標楷體" w:hAnsi="Times New Roman"/>
          <w:b/>
          <w:sz w:val="28"/>
          <w:szCs w:val="28"/>
        </w:rPr>
        <w:t>)</w:t>
      </w:r>
      <w:r w:rsidRPr="008912DD">
        <w:rPr>
          <w:rFonts w:ascii="Times New Roman" w:eastAsia="標楷體" w:hAnsi="Times New Roman"/>
          <w:b/>
          <w:sz w:val="28"/>
          <w:szCs w:val="28"/>
        </w:rPr>
        <w:t>入院或主手術</w:t>
      </w:r>
      <w:r w:rsidRPr="008912DD">
        <w:rPr>
          <w:rFonts w:ascii="Times New Roman" w:eastAsia="標楷體" w:hAnsi="Times New Roman"/>
          <w:b/>
          <w:sz w:val="28"/>
          <w:szCs w:val="28"/>
        </w:rPr>
        <w:t>(</w:t>
      </w:r>
      <w:r w:rsidRPr="008912DD">
        <w:rPr>
          <w:rFonts w:ascii="Times New Roman" w:eastAsia="標楷體" w:hAnsi="Times New Roman"/>
          <w:b/>
          <w:sz w:val="28"/>
          <w:szCs w:val="28"/>
        </w:rPr>
        <w:t>處置</w:t>
      </w:r>
      <w:r w:rsidRPr="008912DD">
        <w:rPr>
          <w:rFonts w:ascii="Times New Roman" w:eastAsia="標楷體" w:hAnsi="Times New Roman"/>
          <w:b/>
          <w:sz w:val="28"/>
          <w:szCs w:val="28"/>
        </w:rPr>
        <w:t>)</w:t>
      </w:r>
      <w:r w:rsidRPr="008912DD">
        <w:rPr>
          <w:rFonts w:ascii="Times New Roman" w:eastAsia="標楷體" w:hAnsi="Times New Roman"/>
          <w:b/>
          <w:sz w:val="28"/>
          <w:szCs w:val="28"/>
        </w:rPr>
        <w:t>之適當性：</w:t>
      </w:r>
      <w:r w:rsidRPr="008912DD">
        <w:rPr>
          <w:rFonts w:ascii="Times New Roman" w:eastAsia="標楷體" w:hAnsi="Times New Roman"/>
          <w:sz w:val="28"/>
          <w:szCs w:val="28"/>
        </w:rPr>
        <w:t>(104/1/1)</w:t>
      </w:r>
    </w:p>
    <w:p w14:paraId="7FD01DE8" w14:textId="77777777" w:rsidR="00825793" w:rsidRPr="008912DD" w:rsidRDefault="00825793" w:rsidP="00825793">
      <w:pPr>
        <w:pStyle w:val="13"/>
        <w:spacing w:line="600" w:lineRule="atLeast"/>
        <w:ind w:left="360" w:right="-98" w:firstLine="0"/>
        <w:jc w:val="both"/>
        <w:rPr>
          <w:rFonts w:ascii="Times New Roman" w:hAnsi="Times New Roman"/>
          <w:b w:val="0"/>
        </w:rPr>
      </w:pPr>
      <w:r w:rsidRPr="008912DD">
        <w:rPr>
          <w:rFonts w:ascii="Times New Roman" w:hAnsi="Times New Roman"/>
          <w:b w:val="0"/>
        </w:rPr>
        <w:t>1.</w:t>
      </w:r>
      <w:r w:rsidRPr="008912DD">
        <w:rPr>
          <w:rFonts w:ascii="Times New Roman" w:hAnsi="Times New Roman"/>
          <w:b w:val="0"/>
        </w:rPr>
        <w:t>背痛、腰痛經門診治療無明顯之效果，需進行發炎或疼痛控制治療。</w:t>
      </w:r>
    </w:p>
    <w:p w14:paraId="6E183761" w14:textId="77777777" w:rsidR="00825793" w:rsidRPr="008912DD" w:rsidRDefault="00825793" w:rsidP="00825793">
      <w:pPr>
        <w:pStyle w:val="13"/>
        <w:spacing w:line="600" w:lineRule="atLeast"/>
        <w:ind w:left="360" w:right="-98" w:firstLine="0"/>
        <w:jc w:val="both"/>
        <w:rPr>
          <w:rFonts w:ascii="Times New Roman" w:hAnsi="Times New Roman"/>
          <w:b w:val="0"/>
        </w:rPr>
      </w:pPr>
      <w:r w:rsidRPr="008912DD">
        <w:rPr>
          <w:rFonts w:ascii="Times New Roman" w:hAnsi="Times New Roman"/>
          <w:b w:val="0"/>
        </w:rPr>
        <w:t>2.</w:t>
      </w:r>
      <w:r w:rsidRPr="008912DD">
        <w:rPr>
          <w:rFonts w:ascii="Times New Roman" w:hAnsi="Times New Roman"/>
          <w:b w:val="0"/>
        </w:rPr>
        <w:t>壓迫脊髓神經症狀明顯。</w:t>
      </w:r>
    </w:p>
    <w:p w14:paraId="321165DF" w14:textId="77777777" w:rsidR="00825793" w:rsidRPr="008912DD" w:rsidRDefault="00825793" w:rsidP="00825793">
      <w:pPr>
        <w:pStyle w:val="13"/>
        <w:spacing w:line="600" w:lineRule="atLeast"/>
        <w:ind w:left="360" w:right="-98" w:firstLine="0"/>
        <w:jc w:val="both"/>
        <w:rPr>
          <w:rFonts w:ascii="Times New Roman" w:hAnsi="Times New Roman"/>
          <w:b w:val="0"/>
        </w:rPr>
      </w:pPr>
      <w:r w:rsidRPr="008912DD">
        <w:rPr>
          <w:rFonts w:ascii="Times New Roman" w:hAnsi="Times New Roman"/>
          <w:b w:val="0"/>
        </w:rPr>
        <w:t>3.</w:t>
      </w:r>
      <w:r w:rsidRPr="008912DD">
        <w:rPr>
          <w:rFonts w:ascii="Times New Roman" w:hAnsi="Times New Roman"/>
          <w:b w:val="0"/>
        </w:rPr>
        <w:t>脊椎骨折，</w:t>
      </w:r>
      <w:proofErr w:type="gramStart"/>
      <w:r w:rsidRPr="008912DD">
        <w:rPr>
          <w:rFonts w:ascii="Times New Roman" w:hAnsi="Times New Roman"/>
          <w:b w:val="0"/>
        </w:rPr>
        <w:t>滑脫或</w:t>
      </w:r>
      <w:proofErr w:type="gramEnd"/>
      <w:r w:rsidRPr="008912DD">
        <w:rPr>
          <w:rFonts w:ascii="Times New Roman" w:hAnsi="Times New Roman"/>
          <w:b w:val="0"/>
        </w:rPr>
        <w:t>不穩定，暫不宜手術者。</w:t>
      </w:r>
    </w:p>
    <w:p w14:paraId="607DE990" w14:textId="77777777" w:rsidR="00825793" w:rsidRPr="008912DD" w:rsidRDefault="00825793" w:rsidP="00825793">
      <w:pPr>
        <w:pStyle w:val="13"/>
        <w:spacing w:line="600" w:lineRule="atLeast"/>
        <w:ind w:left="360" w:right="-98" w:firstLine="0"/>
        <w:jc w:val="both"/>
        <w:rPr>
          <w:rFonts w:ascii="Times New Roman" w:hAnsi="Times New Roman"/>
          <w:b w:val="0"/>
        </w:rPr>
      </w:pPr>
      <w:r w:rsidRPr="008912DD">
        <w:rPr>
          <w:rFonts w:ascii="Times New Roman" w:hAnsi="Times New Roman"/>
          <w:b w:val="0"/>
        </w:rPr>
        <w:t>4.</w:t>
      </w:r>
      <w:r w:rsidRPr="008912DD">
        <w:rPr>
          <w:rFonts w:ascii="Times New Roman" w:hAnsi="Times New Roman"/>
          <w:b w:val="0"/>
        </w:rPr>
        <w:t>影像檢查之病灶與神經症狀符合。</w:t>
      </w:r>
    </w:p>
    <w:p w14:paraId="59761313" w14:textId="77777777" w:rsidR="00825793" w:rsidRPr="008912DD" w:rsidRDefault="00825793" w:rsidP="00825793">
      <w:pPr>
        <w:pStyle w:val="13"/>
        <w:spacing w:line="600" w:lineRule="atLeast"/>
        <w:ind w:left="360" w:right="-98" w:firstLine="0"/>
        <w:jc w:val="both"/>
        <w:rPr>
          <w:rFonts w:ascii="Times New Roman" w:hAnsi="Times New Roman"/>
          <w:b w:val="0"/>
        </w:rPr>
      </w:pPr>
      <w:r w:rsidRPr="008912DD">
        <w:rPr>
          <w:rFonts w:ascii="Times New Roman" w:hAnsi="Times New Roman"/>
          <w:b w:val="0"/>
        </w:rPr>
        <w:t>5.</w:t>
      </w:r>
      <w:r w:rsidRPr="008912DD">
        <w:rPr>
          <w:rFonts w:ascii="Times New Roman" w:hAnsi="Times New Roman"/>
          <w:b w:val="0"/>
        </w:rPr>
        <w:t>脊椎變形造成姿勢性駝背。</w:t>
      </w:r>
    </w:p>
    <w:p w14:paraId="21C6B0F9" w14:textId="77777777" w:rsidR="00825793" w:rsidRPr="008912DD" w:rsidRDefault="00825793" w:rsidP="00825793">
      <w:pPr>
        <w:pStyle w:val="13"/>
        <w:spacing w:line="600" w:lineRule="atLeast"/>
        <w:ind w:left="360" w:right="-98" w:firstLine="0"/>
        <w:jc w:val="both"/>
        <w:rPr>
          <w:rFonts w:ascii="Times New Roman" w:hAnsi="Times New Roman"/>
          <w:b w:val="0"/>
        </w:rPr>
      </w:pPr>
      <w:r w:rsidRPr="008912DD">
        <w:rPr>
          <w:rFonts w:ascii="Times New Roman" w:hAnsi="Times New Roman"/>
          <w:b w:val="0"/>
        </w:rPr>
        <w:t>6.</w:t>
      </w:r>
      <w:r w:rsidRPr="008912DD">
        <w:rPr>
          <w:rFonts w:ascii="Times New Roman" w:hAnsi="Times New Roman"/>
          <w:b w:val="0"/>
        </w:rPr>
        <w:t>有一個急性的或漸進性神經缺欠。</w:t>
      </w:r>
    </w:p>
    <w:p w14:paraId="5E7FF79A" w14:textId="77777777" w:rsidR="00825793" w:rsidRPr="008912DD" w:rsidRDefault="00825793" w:rsidP="00825793">
      <w:pPr>
        <w:pStyle w:val="13"/>
        <w:spacing w:line="600" w:lineRule="atLeast"/>
        <w:ind w:left="360" w:right="-98" w:firstLine="0"/>
        <w:jc w:val="both"/>
        <w:rPr>
          <w:rFonts w:ascii="Times New Roman" w:hAnsi="Times New Roman"/>
          <w:b w:val="0"/>
        </w:rPr>
      </w:pPr>
      <w:r w:rsidRPr="008912DD">
        <w:rPr>
          <w:rFonts w:ascii="Times New Roman" w:hAnsi="Times New Roman"/>
          <w:b w:val="0"/>
        </w:rPr>
        <w:t>7.</w:t>
      </w:r>
      <w:r w:rsidRPr="008912DD">
        <w:rPr>
          <w:rFonts w:ascii="Times New Roman" w:hAnsi="Times New Roman"/>
          <w:b w:val="0"/>
        </w:rPr>
        <w:t>改善或防止持續性神經功能缺損。</w:t>
      </w:r>
    </w:p>
    <w:p w14:paraId="6E4AC328" w14:textId="77777777" w:rsidR="00825793" w:rsidRPr="008912DD" w:rsidRDefault="00825793" w:rsidP="00825793">
      <w:pPr>
        <w:pStyle w:val="13"/>
        <w:spacing w:line="600" w:lineRule="atLeast"/>
        <w:ind w:left="360" w:right="-98" w:firstLine="0"/>
        <w:jc w:val="both"/>
        <w:rPr>
          <w:rFonts w:ascii="Times New Roman" w:hAnsi="Times New Roman"/>
        </w:rPr>
      </w:pPr>
      <w:r w:rsidRPr="008912DD">
        <w:rPr>
          <w:rFonts w:ascii="Times New Roman" w:hAnsi="Times New Roman"/>
          <w:b w:val="0"/>
        </w:rPr>
        <w:t>8.VAS</w:t>
      </w:r>
      <w:r w:rsidRPr="008912DD">
        <w:rPr>
          <w:rFonts w:ascii="Times New Roman" w:hAnsi="Times New Roman"/>
          <w:b w:val="0"/>
        </w:rPr>
        <w:t>＞</w:t>
      </w:r>
      <w:r w:rsidRPr="008912DD">
        <w:rPr>
          <w:rFonts w:ascii="Times New Roman" w:hAnsi="Times New Roman"/>
          <w:b w:val="0"/>
        </w:rPr>
        <w:t>8</w:t>
      </w:r>
      <w:r w:rsidRPr="008912DD">
        <w:rPr>
          <w:rFonts w:ascii="Times New Roman" w:hAnsi="Times New Roman"/>
          <w:b w:val="0"/>
        </w:rPr>
        <w:t>口服藥物治療無進展。</w:t>
      </w:r>
    </w:p>
    <w:p w14:paraId="452DCB2B" w14:textId="77777777" w:rsidR="00825793" w:rsidRPr="008912DD" w:rsidRDefault="00825793" w:rsidP="00825793">
      <w:pPr>
        <w:pStyle w:val="13"/>
        <w:spacing w:line="240" w:lineRule="auto"/>
        <w:ind w:left="0" w:right="-98" w:firstLine="0"/>
        <w:jc w:val="both"/>
        <w:rPr>
          <w:rFonts w:ascii="Times New Roman" w:hAnsi="Times New Roman"/>
          <w:b w:val="0"/>
          <w:u w:val="single"/>
        </w:rPr>
      </w:pPr>
    </w:p>
    <w:p w14:paraId="08D8115B" w14:textId="77777777" w:rsidR="00825793" w:rsidRPr="008912DD" w:rsidRDefault="00825793" w:rsidP="00825793">
      <w:pPr>
        <w:pStyle w:val="13"/>
        <w:spacing w:line="600" w:lineRule="atLeast"/>
        <w:ind w:right="-98"/>
        <w:jc w:val="both"/>
        <w:rPr>
          <w:rFonts w:ascii="Times New Roman" w:hAnsi="Times New Roman"/>
        </w:rPr>
      </w:pPr>
      <w:r w:rsidRPr="008912DD">
        <w:rPr>
          <w:rFonts w:ascii="Times New Roman" w:hAnsi="Times New Roman"/>
        </w:rPr>
        <w:t>(</w:t>
      </w:r>
      <w:r w:rsidRPr="008912DD">
        <w:rPr>
          <w:rFonts w:ascii="Times New Roman" w:hAnsi="Times New Roman"/>
        </w:rPr>
        <w:t>三</w:t>
      </w:r>
      <w:r w:rsidRPr="008912DD">
        <w:rPr>
          <w:rFonts w:ascii="Times New Roman" w:hAnsi="Times New Roman"/>
        </w:rPr>
        <w:t>)</w:t>
      </w:r>
      <w:r w:rsidRPr="008912DD">
        <w:rPr>
          <w:rFonts w:ascii="Times New Roman" w:hAnsi="Times New Roman"/>
        </w:rPr>
        <w:t>施行本項</w:t>
      </w:r>
      <w:r w:rsidRPr="008912DD">
        <w:rPr>
          <w:rFonts w:ascii="Times New Roman" w:hAnsi="Times New Roman"/>
        </w:rPr>
        <w:t>DRG</w:t>
      </w:r>
      <w:r w:rsidRPr="008912DD">
        <w:rPr>
          <w:rFonts w:ascii="Times New Roman" w:hAnsi="Times New Roman"/>
        </w:rPr>
        <w:t>項目應提供相關之檢查</w:t>
      </w:r>
      <w:r w:rsidRPr="008912DD">
        <w:rPr>
          <w:rFonts w:ascii="Times New Roman" w:hAnsi="Times New Roman"/>
        </w:rPr>
        <w:t>(</w:t>
      </w:r>
      <w:r w:rsidRPr="008912DD">
        <w:rPr>
          <w:rFonts w:ascii="Times New Roman" w:hAnsi="Times New Roman"/>
        </w:rPr>
        <w:t>驗</w:t>
      </w:r>
      <w:r w:rsidRPr="008912DD">
        <w:rPr>
          <w:rFonts w:ascii="Times New Roman" w:hAnsi="Times New Roman"/>
        </w:rPr>
        <w:t>)</w:t>
      </w:r>
      <w:r w:rsidRPr="008912DD">
        <w:rPr>
          <w:rFonts w:ascii="Times New Roman" w:hAnsi="Times New Roman"/>
        </w:rPr>
        <w:t>：</w:t>
      </w:r>
      <w:r w:rsidRPr="008912DD">
        <w:rPr>
          <w:rFonts w:ascii="Times New Roman" w:hAnsi="Times New Roman"/>
          <w:b w:val="0"/>
        </w:rPr>
        <w:t>(104/1/1)</w:t>
      </w:r>
    </w:p>
    <w:p w14:paraId="641E96A4" w14:textId="77777777" w:rsidR="00825793" w:rsidRPr="008912DD" w:rsidRDefault="00825793" w:rsidP="00825793">
      <w:pPr>
        <w:pStyle w:val="13"/>
        <w:spacing w:line="600" w:lineRule="atLeast"/>
        <w:ind w:left="360" w:right="-98" w:firstLine="0"/>
        <w:jc w:val="both"/>
        <w:rPr>
          <w:rFonts w:ascii="Times New Roman" w:hAnsi="Times New Roman"/>
          <w:b w:val="0"/>
        </w:rPr>
      </w:pPr>
      <w:r w:rsidRPr="008912DD">
        <w:rPr>
          <w:rFonts w:ascii="Times New Roman" w:hAnsi="Times New Roman"/>
          <w:b w:val="0"/>
        </w:rPr>
        <w:t>1.</w:t>
      </w:r>
      <w:r w:rsidRPr="008912DD">
        <w:rPr>
          <w:rFonts w:ascii="Times New Roman" w:hAnsi="Times New Roman"/>
          <w:b w:val="0"/>
        </w:rPr>
        <w:t>影像檢查</w:t>
      </w:r>
      <w:r w:rsidRPr="008912DD">
        <w:rPr>
          <w:rFonts w:ascii="Times New Roman" w:hAnsi="Times New Roman"/>
          <w:b w:val="0"/>
        </w:rPr>
        <w:t>(x</w:t>
      </w:r>
      <w:r w:rsidRPr="008912DD">
        <w:rPr>
          <w:rFonts w:ascii="Times New Roman" w:hAnsi="Times New Roman"/>
          <w:b w:val="0"/>
        </w:rPr>
        <w:t>光或</w:t>
      </w:r>
      <w:r w:rsidRPr="008912DD">
        <w:rPr>
          <w:rFonts w:ascii="Times New Roman" w:hAnsi="Times New Roman"/>
          <w:b w:val="0"/>
        </w:rPr>
        <w:t>CT scan</w:t>
      </w:r>
      <w:r w:rsidRPr="008912DD">
        <w:rPr>
          <w:rFonts w:ascii="Times New Roman" w:hAnsi="Times New Roman"/>
          <w:b w:val="0"/>
        </w:rPr>
        <w:t>或</w:t>
      </w:r>
      <w:r w:rsidRPr="008912DD">
        <w:rPr>
          <w:rFonts w:ascii="Times New Roman" w:hAnsi="Times New Roman"/>
          <w:b w:val="0"/>
        </w:rPr>
        <w:t>MRI</w:t>
      </w:r>
      <w:r w:rsidRPr="008912DD">
        <w:rPr>
          <w:rFonts w:ascii="Times New Roman" w:hAnsi="Times New Roman"/>
          <w:b w:val="0"/>
        </w:rPr>
        <w:t>或</w:t>
      </w:r>
      <w:r w:rsidRPr="008912DD">
        <w:rPr>
          <w:rFonts w:ascii="Times New Roman" w:hAnsi="Times New Roman"/>
          <w:b w:val="0"/>
        </w:rPr>
        <w:t>myelogram)</w:t>
      </w:r>
      <w:r w:rsidRPr="008912DD">
        <w:rPr>
          <w:rFonts w:ascii="Times New Roman" w:hAnsi="Times New Roman"/>
          <w:b w:val="0"/>
        </w:rPr>
        <w:t>。</w:t>
      </w:r>
    </w:p>
    <w:p w14:paraId="0485EF78" w14:textId="77777777" w:rsidR="00825793" w:rsidRPr="008912DD" w:rsidRDefault="00825793" w:rsidP="00825793">
      <w:pPr>
        <w:pStyle w:val="13"/>
        <w:spacing w:line="600" w:lineRule="atLeast"/>
        <w:ind w:left="360" w:right="-98" w:firstLine="0"/>
        <w:jc w:val="both"/>
        <w:rPr>
          <w:rFonts w:ascii="Times New Roman" w:hAnsi="Times New Roman"/>
        </w:rPr>
      </w:pPr>
      <w:r w:rsidRPr="008912DD">
        <w:rPr>
          <w:rFonts w:ascii="Times New Roman" w:hAnsi="Times New Roman"/>
          <w:b w:val="0"/>
        </w:rPr>
        <w:lastRenderedPageBreak/>
        <w:t>2.</w:t>
      </w:r>
      <w:r w:rsidRPr="008912DD">
        <w:rPr>
          <w:rFonts w:ascii="Times New Roman" w:hAnsi="Times New Roman"/>
          <w:b w:val="0"/>
        </w:rPr>
        <w:t>神經學檢查</w:t>
      </w:r>
      <w:r w:rsidRPr="008912DD">
        <w:rPr>
          <w:rFonts w:ascii="Times New Roman" w:hAnsi="Times New Roman"/>
          <w:b w:val="0"/>
        </w:rPr>
        <w:t>:</w:t>
      </w:r>
      <w:r w:rsidRPr="008912DD">
        <w:rPr>
          <w:rFonts w:ascii="Times New Roman" w:hAnsi="Times New Roman"/>
          <w:b w:val="0"/>
        </w:rPr>
        <w:t>如</w:t>
      </w:r>
      <w:r w:rsidRPr="008912DD">
        <w:rPr>
          <w:rFonts w:ascii="Times New Roman" w:hAnsi="Times New Roman"/>
          <w:b w:val="0"/>
        </w:rPr>
        <w:t>N.E.</w:t>
      </w:r>
      <w:r w:rsidRPr="008912DD">
        <w:rPr>
          <w:rFonts w:ascii="Times New Roman" w:hAnsi="Times New Roman"/>
          <w:b w:val="0"/>
        </w:rPr>
        <w:t>，神經肌電圖檢查。</w:t>
      </w:r>
    </w:p>
    <w:p w14:paraId="21407290" w14:textId="77777777" w:rsidR="00825793" w:rsidRPr="008912DD" w:rsidRDefault="00825793" w:rsidP="00825793">
      <w:pPr>
        <w:pStyle w:val="13"/>
        <w:spacing w:line="240" w:lineRule="auto"/>
        <w:ind w:left="360" w:right="-98" w:firstLine="0"/>
        <w:jc w:val="both"/>
        <w:rPr>
          <w:rFonts w:ascii="Times New Roman" w:hAnsi="Times New Roman"/>
          <w:b w:val="0"/>
        </w:rPr>
      </w:pPr>
    </w:p>
    <w:p w14:paraId="4077B8FB" w14:textId="77777777" w:rsidR="00825793" w:rsidRPr="008912DD" w:rsidRDefault="00825793" w:rsidP="00825793">
      <w:pPr>
        <w:pStyle w:val="13"/>
        <w:spacing w:line="600" w:lineRule="atLeast"/>
        <w:ind w:left="-5" w:right="-98" w:firstLine="3"/>
        <w:jc w:val="both"/>
        <w:rPr>
          <w:rFonts w:ascii="Times New Roman" w:hAnsi="Times New Roman"/>
        </w:rPr>
      </w:pPr>
      <w:r w:rsidRPr="008912DD">
        <w:rPr>
          <w:rFonts w:ascii="Times New Roman" w:hAnsi="Times New Roman"/>
        </w:rPr>
        <w:t>(</w:t>
      </w:r>
      <w:r w:rsidRPr="008912DD">
        <w:rPr>
          <w:rFonts w:ascii="Times New Roman" w:hAnsi="Times New Roman"/>
        </w:rPr>
        <w:t>四</w:t>
      </w:r>
      <w:r w:rsidRPr="008912DD">
        <w:rPr>
          <w:rFonts w:ascii="Times New Roman" w:hAnsi="Times New Roman"/>
        </w:rPr>
        <w:t>)</w:t>
      </w:r>
      <w:r w:rsidRPr="008912DD">
        <w:rPr>
          <w:rFonts w:ascii="Times New Roman" w:hAnsi="Times New Roman"/>
        </w:rPr>
        <w:t>出院狀態：</w:t>
      </w:r>
      <w:r w:rsidRPr="008912DD">
        <w:rPr>
          <w:rFonts w:ascii="Times New Roman" w:hAnsi="Times New Roman"/>
          <w:b w:val="0"/>
        </w:rPr>
        <w:t>(104/1/1)</w:t>
      </w:r>
    </w:p>
    <w:p w14:paraId="4C0057A4" w14:textId="77777777" w:rsidR="00825793" w:rsidRPr="008912DD" w:rsidRDefault="00825793" w:rsidP="00825793">
      <w:pPr>
        <w:pStyle w:val="13"/>
        <w:spacing w:line="600" w:lineRule="atLeast"/>
        <w:ind w:left="360" w:right="-98" w:firstLine="0"/>
        <w:jc w:val="both"/>
        <w:rPr>
          <w:rFonts w:ascii="Times New Roman" w:hAnsi="Times New Roman"/>
          <w:b w:val="0"/>
        </w:rPr>
      </w:pPr>
      <w:r w:rsidRPr="008912DD">
        <w:rPr>
          <w:rFonts w:ascii="Times New Roman" w:hAnsi="Times New Roman"/>
          <w:b w:val="0"/>
        </w:rPr>
        <w:t>1.</w:t>
      </w:r>
      <w:r w:rsidRPr="008912DD">
        <w:rPr>
          <w:rFonts w:ascii="Times New Roman" w:hAnsi="Times New Roman"/>
          <w:b w:val="0"/>
        </w:rPr>
        <w:t>出院前</w:t>
      </w:r>
      <w:r w:rsidRPr="008912DD">
        <w:rPr>
          <w:rFonts w:ascii="Times New Roman" w:hAnsi="Times New Roman"/>
          <w:b w:val="0"/>
        </w:rPr>
        <w:t>24</w:t>
      </w:r>
      <w:r w:rsidRPr="008912DD">
        <w:rPr>
          <w:rFonts w:ascii="Times New Roman" w:hAnsi="Times New Roman"/>
          <w:b w:val="0"/>
        </w:rPr>
        <w:t>小時內生命徴象穩定。</w:t>
      </w:r>
    </w:p>
    <w:p w14:paraId="442EFBFB" w14:textId="77777777" w:rsidR="00825793" w:rsidRPr="008912DD" w:rsidRDefault="00825793" w:rsidP="00825793">
      <w:pPr>
        <w:pStyle w:val="13"/>
        <w:spacing w:line="600" w:lineRule="atLeast"/>
        <w:ind w:left="360" w:right="-98" w:firstLine="0"/>
        <w:jc w:val="both"/>
        <w:rPr>
          <w:rFonts w:ascii="Times New Roman" w:hAnsi="Times New Roman"/>
          <w:b w:val="0"/>
        </w:rPr>
      </w:pPr>
      <w:r w:rsidRPr="008912DD">
        <w:rPr>
          <w:rFonts w:ascii="Times New Roman" w:hAnsi="Times New Roman"/>
          <w:b w:val="0"/>
        </w:rPr>
        <w:t>2.</w:t>
      </w:r>
      <w:r w:rsidRPr="008912DD">
        <w:rPr>
          <w:rFonts w:ascii="Times New Roman" w:hAnsi="Times New Roman"/>
          <w:b w:val="0"/>
        </w:rPr>
        <w:t>併發症已獲妥善控制。</w:t>
      </w:r>
    </w:p>
    <w:p w14:paraId="59859803" w14:textId="77777777" w:rsidR="00825793" w:rsidRPr="008912DD" w:rsidRDefault="00825793" w:rsidP="00825793">
      <w:pPr>
        <w:pStyle w:val="13"/>
        <w:spacing w:line="600" w:lineRule="atLeast"/>
        <w:ind w:left="360" w:right="-98" w:firstLine="0"/>
        <w:jc w:val="both"/>
        <w:rPr>
          <w:rFonts w:ascii="Times New Roman" w:hAnsi="Times New Roman"/>
          <w:b w:val="0"/>
        </w:rPr>
      </w:pPr>
      <w:r w:rsidRPr="008912DD">
        <w:rPr>
          <w:rFonts w:ascii="Times New Roman" w:hAnsi="Times New Roman"/>
          <w:b w:val="0"/>
        </w:rPr>
        <w:t>3.</w:t>
      </w:r>
      <w:r w:rsidRPr="008912DD">
        <w:rPr>
          <w:rFonts w:ascii="Times New Roman" w:hAnsi="Times New Roman"/>
          <w:b w:val="0"/>
        </w:rPr>
        <w:t>疼痛或發炎指數或神經症狀已獲改善。</w:t>
      </w:r>
    </w:p>
    <w:p w14:paraId="75257E08" w14:textId="77777777" w:rsidR="00825793" w:rsidRPr="008912DD" w:rsidRDefault="00825793" w:rsidP="00825793">
      <w:pPr>
        <w:pStyle w:val="13"/>
        <w:spacing w:line="600" w:lineRule="atLeast"/>
        <w:ind w:left="360" w:right="-98" w:firstLine="0"/>
        <w:jc w:val="both"/>
        <w:rPr>
          <w:rFonts w:ascii="Times New Roman" w:hAnsi="Times New Roman"/>
          <w:b w:val="0"/>
        </w:rPr>
      </w:pPr>
      <w:r w:rsidRPr="008912DD">
        <w:rPr>
          <w:rFonts w:ascii="Times New Roman" w:hAnsi="Times New Roman"/>
          <w:b w:val="0"/>
        </w:rPr>
        <w:t>4.</w:t>
      </w:r>
      <w:r w:rsidRPr="008912DD">
        <w:rPr>
          <w:rFonts w:ascii="Times New Roman" w:hAnsi="Times New Roman"/>
          <w:b w:val="0"/>
        </w:rPr>
        <w:t>自動出院、轉院之個案，應於出院病歷摘要詳實註明原因。</w:t>
      </w:r>
    </w:p>
    <w:p w14:paraId="3A60FC08" w14:textId="77777777" w:rsidR="000257EE" w:rsidRPr="008912DD" w:rsidRDefault="00BC0206" w:rsidP="00825793">
      <w:pPr>
        <w:widowControl/>
        <w:suppressAutoHyphens w:val="0"/>
        <w:spacing w:line="600" w:lineRule="atLeast"/>
        <w:jc w:val="both"/>
        <w:rPr>
          <w:rFonts w:ascii="Times New Roman" w:eastAsia="標楷體" w:hAnsi="Times New Roman"/>
          <w:kern w:val="3"/>
          <w:sz w:val="28"/>
          <w:szCs w:val="28"/>
        </w:rPr>
      </w:pPr>
      <w:r w:rsidRPr="008912DD">
        <w:rPr>
          <w:rFonts w:ascii="標楷體" w:hAnsi="標楷體"/>
          <w:b/>
        </w:rPr>
        <w:br w:type="page"/>
      </w:r>
    </w:p>
    <w:p w14:paraId="35B193F3" w14:textId="77777777" w:rsidR="000257EE" w:rsidRPr="008912DD" w:rsidRDefault="00274757" w:rsidP="00BC0206">
      <w:pPr>
        <w:pStyle w:val="aff6"/>
        <w:rPr>
          <w:rFonts w:ascii="Times New Roman" w:hAnsi="Times New Roman"/>
        </w:rPr>
      </w:pPr>
      <w:bookmarkStart w:id="7" w:name="_Toc148604463"/>
      <w:r w:rsidRPr="008912DD">
        <w:rPr>
          <w:rFonts w:ascii="Times New Roman" w:hAnsi="Times New Roman"/>
        </w:rPr>
        <w:lastRenderedPageBreak/>
        <w:t xml:space="preserve">MDC12  </w:t>
      </w:r>
      <w:r w:rsidRPr="008912DD">
        <w:rPr>
          <w:rFonts w:ascii="Times New Roman" w:hAnsi="Times New Roman"/>
        </w:rPr>
        <w:t>男性生殖系統之疾病與疾患審查注意事項</w:t>
      </w:r>
      <w:bookmarkEnd w:id="7"/>
    </w:p>
    <w:p w14:paraId="7885B155" w14:textId="77777777" w:rsidR="000257EE" w:rsidRPr="008912DD" w:rsidRDefault="000257EE">
      <w:pPr>
        <w:pStyle w:val="13"/>
        <w:spacing w:line="600" w:lineRule="exact"/>
        <w:rPr>
          <w:rFonts w:ascii="Times New Roman" w:hAnsi="Times New Roman"/>
          <w:b w:val="0"/>
        </w:rPr>
      </w:pPr>
    </w:p>
    <w:p w14:paraId="3BF104D6" w14:textId="77777777" w:rsidR="000257EE" w:rsidRPr="008912DD" w:rsidRDefault="00274757" w:rsidP="00825793">
      <w:pPr>
        <w:pStyle w:val="13"/>
        <w:spacing w:line="600" w:lineRule="exact"/>
        <w:ind w:left="993" w:hanging="993"/>
        <w:jc w:val="both"/>
        <w:rPr>
          <w:rFonts w:ascii="Times New Roman" w:hAnsi="Times New Roman"/>
        </w:rPr>
      </w:pPr>
      <w:r w:rsidRPr="008912DD">
        <w:rPr>
          <w:rFonts w:ascii="Times New Roman" w:hAnsi="Times New Roman"/>
        </w:rPr>
        <w:t xml:space="preserve">DRG336 </w:t>
      </w:r>
      <w:r w:rsidRPr="008912DD">
        <w:rPr>
          <w:rFonts w:ascii="Times New Roman" w:hAnsi="Times New Roman"/>
          <w:b w:val="0"/>
          <w:kern w:val="0"/>
        </w:rPr>
        <w:t>經尿道攝護腺切除術，有合併症或併發症</w:t>
      </w:r>
      <w:r w:rsidRPr="008912DD">
        <w:rPr>
          <w:rFonts w:ascii="Times New Roman" w:hAnsi="Times New Roman"/>
          <w:b w:val="0"/>
          <w:spacing w:val="-20"/>
          <w:kern w:val="0"/>
        </w:rPr>
        <w:t xml:space="preserve"> (TRANSURETHRAL PROSTATECTOMY WITH CC)</w:t>
      </w:r>
    </w:p>
    <w:p w14:paraId="2853626E" w14:textId="77777777" w:rsidR="000257EE" w:rsidRPr="008912DD" w:rsidRDefault="00274757" w:rsidP="00825793">
      <w:pPr>
        <w:pStyle w:val="13"/>
        <w:spacing w:line="600" w:lineRule="exact"/>
        <w:ind w:left="993" w:hanging="993"/>
        <w:jc w:val="both"/>
        <w:rPr>
          <w:rFonts w:ascii="Times New Roman" w:hAnsi="Times New Roman"/>
        </w:rPr>
      </w:pPr>
      <w:r w:rsidRPr="008912DD">
        <w:rPr>
          <w:rFonts w:ascii="Times New Roman" w:hAnsi="Times New Roman"/>
        </w:rPr>
        <w:t>DRG337</w:t>
      </w:r>
      <w:r w:rsidRPr="008912DD">
        <w:rPr>
          <w:rFonts w:ascii="Times New Roman" w:hAnsi="Times New Roman"/>
          <w:b w:val="0"/>
          <w:kern w:val="0"/>
        </w:rPr>
        <w:t>經尿道攝護腺切除術，無合併症或併發症</w:t>
      </w:r>
      <w:r w:rsidRPr="008912DD">
        <w:rPr>
          <w:rFonts w:ascii="Times New Roman" w:hAnsi="Times New Roman"/>
          <w:b w:val="0"/>
          <w:spacing w:val="-20"/>
          <w:kern w:val="0"/>
        </w:rPr>
        <w:t>(TRANSURETHRAL PROSTATECTOMY WITHOUT CC)</w:t>
      </w:r>
    </w:p>
    <w:p w14:paraId="21F3E3E3" w14:textId="77777777" w:rsidR="000257EE" w:rsidRPr="008912DD" w:rsidRDefault="000257EE">
      <w:pPr>
        <w:pStyle w:val="13"/>
        <w:spacing w:line="600" w:lineRule="exact"/>
        <w:rPr>
          <w:rFonts w:ascii="標楷體" w:hAnsi="標楷體"/>
          <w:b w:val="0"/>
        </w:rPr>
      </w:pPr>
    </w:p>
    <w:p w14:paraId="247A51B6" w14:textId="77777777" w:rsidR="00825793" w:rsidRPr="008912DD" w:rsidRDefault="00825793" w:rsidP="00825793">
      <w:pPr>
        <w:pStyle w:val="111"/>
        <w:spacing w:line="600" w:lineRule="atLeast"/>
        <w:ind w:left="751" w:hanging="751"/>
        <w:jc w:val="both"/>
        <w:rPr>
          <w:rFonts w:ascii="Times New Roman" w:hAnsi="Times New Roman"/>
          <w:b/>
        </w:rPr>
      </w:pPr>
      <w:r w:rsidRPr="008912DD">
        <w:rPr>
          <w:rFonts w:ascii="Times New Roman" w:hAnsi="Times New Roman"/>
          <w:b/>
        </w:rPr>
        <w:t>審查原則：</w:t>
      </w:r>
    </w:p>
    <w:p w14:paraId="039D6938" w14:textId="77777777" w:rsidR="00825793" w:rsidRPr="008912DD" w:rsidRDefault="00825793" w:rsidP="00825793">
      <w:pPr>
        <w:pStyle w:val="111"/>
        <w:spacing w:line="600" w:lineRule="atLeast"/>
        <w:ind w:left="751" w:hanging="751"/>
        <w:jc w:val="both"/>
        <w:rPr>
          <w:rFonts w:ascii="Times New Roman" w:hAnsi="Times New Roman"/>
          <w:b/>
        </w:rPr>
      </w:pPr>
      <w:r w:rsidRPr="008912DD">
        <w:rPr>
          <w:rFonts w:ascii="Times New Roman" w:hAnsi="Times New Roman"/>
          <w:b/>
        </w:rPr>
        <w:t>(</w:t>
      </w:r>
      <w:proofErr w:type="gramStart"/>
      <w:r w:rsidRPr="008912DD">
        <w:rPr>
          <w:rFonts w:ascii="Times New Roman" w:hAnsi="Times New Roman"/>
          <w:b/>
        </w:rPr>
        <w:t>一</w:t>
      </w:r>
      <w:proofErr w:type="gramEnd"/>
      <w:r w:rsidRPr="008912DD">
        <w:rPr>
          <w:rFonts w:ascii="Times New Roman" w:hAnsi="Times New Roman"/>
          <w:b/>
        </w:rPr>
        <w:t>)</w:t>
      </w:r>
      <w:r w:rsidRPr="008912DD">
        <w:rPr>
          <w:rFonts w:ascii="Times New Roman" w:hAnsi="Times New Roman"/>
          <w:b/>
        </w:rPr>
        <w:t>診斷正確性：</w:t>
      </w:r>
    </w:p>
    <w:p w14:paraId="48DA425D" w14:textId="77777777" w:rsidR="00825793" w:rsidRPr="008912DD" w:rsidRDefault="00825793" w:rsidP="00825793">
      <w:pPr>
        <w:pStyle w:val="111"/>
        <w:spacing w:line="600" w:lineRule="atLeast"/>
        <w:ind w:left="564" w:firstLine="2"/>
        <w:jc w:val="both"/>
        <w:rPr>
          <w:rFonts w:ascii="Times New Roman" w:hAnsi="Times New Roman"/>
        </w:rPr>
      </w:pPr>
      <w:r w:rsidRPr="008912DD">
        <w:rPr>
          <w:rFonts w:ascii="Times New Roman" w:hAnsi="Times New Roman"/>
        </w:rPr>
        <w:t>本項</w:t>
      </w:r>
      <w:r w:rsidRPr="008912DD">
        <w:rPr>
          <w:rFonts w:ascii="Times New Roman" w:hAnsi="Times New Roman"/>
        </w:rPr>
        <w:t>DRG</w:t>
      </w:r>
      <w:r w:rsidRPr="008912DD">
        <w:rPr>
          <w:rFonts w:ascii="Times New Roman" w:hAnsi="Times New Roman"/>
        </w:rPr>
        <w:t>之主診斷正確性之審查原則如下：</w:t>
      </w:r>
      <w:r w:rsidRPr="008912DD">
        <w:rPr>
          <w:rFonts w:ascii="Times New Roman" w:hAnsi="Times New Roman"/>
        </w:rPr>
        <w:t xml:space="preserve"> </w:t>
      </w:r>
    </w:p>
    <w:p w14:paraId="7830CC63" w14:textId="77777777" w:rsidR="00825793" w:rsidRPr="008912DD" w:rsidRDefault="00825793" w:rsidP="00825793">
      <w:pPr>
        <w:pStyle w:val="111"/>
        <w:tabs>
          <w:tab w:val="left" w:pos="993"/>
          <w:tab w:val="left" w:pos="1134"/>
        </w:tabs>
        <w:spacing w:line="600" w:lineRule="atLeast"/>
        <w:ind w:left="-158" w:firstLine="476"/>
        <w:jc w:val="both"/>
        <w:rPr>
          <w:rFonts w:ascii="Times New Roman" w:hAnsi="Times New Roman"/>
        </w:rPr>
      </w:pPr>
      <w:r w:rsidRPr="008912DD">
        <w:rPr>
          <w:rFonts w:ascii="Times New Roman" w:hAnsi="Times New Roman"/>
        </w:rPr>
        <w:t>1.</w:t>
      </w:r>
      <w:r w:rsidRPr="008912DD">
        <w:rPr>
          <w:rFonts w:ascii="Times New Roman" w:hAnsi="Times New Roman"/>
        </w:rPr>
        <w:t>病情需符合下列條件中</w:t>
      </w:r>
      <w:r w:rsidRPr="008912DD">
        <w:rPr>
          <w:rFonts w:ascii="Times New Roman" w:hAnsi="Times New Roman"/>
        </w:rPr>
        <w:t>2</w:t>
      </w:r>
      <w:r w:rsidRPr="008912DD">
        <w:rPr>
          <w:rFonts w:ascii="Times New Roman" w:hAnsi="Times New Roman"/>
        </w:rPr>
        <w:t>項或</w:t>
      </w:r>
      <w:r w:rsidRPr="008912DD">
        <w:rPr>
          <w:rFonts w:ascii="Times New Roman" w:hAnsi="Times New Roman"/>
        </w:rPr>
        <w:t>2</w:t>
      </w:r>
      <w:r w:rsidRPr="008912DD">
        <w:rPr>
          <w:rFonts w:ascii="Times New Roman" w:hAnsi="Times New Roman"/>
        </w:rPr>
        <w:t>項以上：</w:t>
      </w:r>
    </w:p>
    <w:p w14:paraId="031DF3AB" w14:textId="77777777" w:rsidR="00825793" w:rsidRPr="008912DD" w:rsidRDefault="00825793" w:rsidP="00825793">
      <w:pPr>
        <w:pStyle w:val="111"/>
        <w:spacing w:line="600" w:lineRule="atLeast"/>
        <w:ind w:left="-2" w:firstLine="764"/>
        <w:jc w:val="both"/>
        <w:rPr>
          <w:rFonts w:ascii="Times New Roman" w:hAnsi="Times New Roman"/>
        </w:rPr>
      </w:pPr>
      <w:r w:rsidRPr="008912DD">
        <w:rPr>
          <w:rFonts w:ascii="Times New Roman" w:hAnsi="Times New Roman"/>
        </w:rPr>
        <w:t>(1) IPSS</w:t>
      </w:r>
      <w:r w:rsidRPr="008912DD">
        <w:rPr>
          <w:rFonts w:ascii="Times New Roman" w:hAnsi="Times New Roman"/>
        </w:rPr>
        <w:t>【國際</w:t>
      </w:r>
      <w:r w:rsidRPr="008912DD">
        <w:rPr>
          <w:rFonts w:ascii="Times New Roman" w:hAnsi="Times New Roman"/>
          <w:kern w:val="0"/>
        </w:rPr>
        <w:t>攝護腺</w:t>
      </w:r>
      <w:r w:rsidRPr="008912DD">
        <w:rPr>
          <w:rFonts w:ascii="Times New Roman" w:hAnsi="Times New Roman"/>
          <w:kern w:val="0"/>
        </w:rPr>
        <w:t>(</w:t>
      </w:r>
      <w:r w:rsidRPr="008912DD">
        <w:rPr>
          <w:rFonts w:ascii="Times New Roman" w:hAnsi="Times New Roman"/>
        </w:rPr>
        <w:t>前列腺</w:t>
      </w:r>
      <w:r w:rsidRPr="008912DD">
        <w:rPr>
          <w:rFonts w:ascii="Times New Roman" w:hAnsi="Times New Roman"/>
        </w:rPr>
        <w:t>)</w:t>
      </w:r>
      <w:r w:rsidRPr="008912DD">
        <w:rPr>
          <w:rFonts w:ascii="Times New Roman" w:hAnsi="Times New Roman"/>
        </w:rPr>
        <w:t>症狀評分】大於或等於</w:t>
      </w:r>
      <w:r w:rsidRPr="008912DD">
        <w:rPr>
          <w:rFonts w:ascii="Times New Roman" w:hAnsi="Times New Roman"/>
        </w:rPr>
        <w:t>8</w:t>
      </w:r>
      <w:r w:rsidRPr="008912DD">
        <w:rPr>
          <w:rFonts w:ascii="Times New Roman" w:hAnsi="Times New Roman"/>
        </w:rPr>
        <w:t>分。</w:t>
      </w:r>
    </w:p>
    <w:p w14:paraId="2F19AAC8" w14:textId="77777777" w:rsidR="00825793" w:rsidRPr="008912DD" w:rsidRDefault="00825793" w:rsidP="00825793">
      <w:pPr>
        <w:pStyle w:val="111"/>
        <w:spacing w:line="600" w:lineRule="atLeast"/>
        <w:ind w:left="-2" w:firstLine="764"/>
        <w:jc w:val="both"/>
        <w:rPr>
          <w:rFonts w:ascii="Times New Roman" w:hAnsi="Times New Roman"/>
        </w:rPr>
      </w:pPr>
      <w:r w:rsidRPr="008912DD">
        <w:rPr>
          <w:rFonts w:ascii="Times New Roman" w:hAnsi="Times New Roman"/>
        </w:rPr>
        <w:t xml:space="preserve">(2)UFR </w:t>
      </w:r>
      <w:proofErr w:type="spellStart"/>
      <w:r w:rsidRPr="008912DD">
        <w:rPr>
          <w:rFonts w:ascii="Times New Roman" w:hAnsi="Times New Roman"/>
        </w:rPr>
        <w:t>Qmax</w:t>
      </w:r>
      <w:proofErr w:type="spellEnd"/>
      <w:r w:rsidRPr="008912DD">
        <w:rPr>
          <w:rFonts w:ascii="Times New Roman" w:hAnsi="Times New Roman"/>
        </w:rPr>
        <w:t>(</w:t>
      </w:r>
      <w:r w:rsidRPr="008912DD">
        <w:rPr>
          <w:rFonts w:ascii="Times New Roman" w:hAnsi="Times New Roman"/>
        </w:rPr>
        <w:t>最大尿流速</w:t>
      </w:r>
      <w:r w:rsidRPr="008912DD">
        <w:rPr>
          <w:rFonts w:ascii="Times New Roman" w:hAnsi="Times New Roman"/>
        </w:rPr>
        <w:t>)</w:t>
      </w:r>
      <w:r w:rsidRPr="008912DD">
        <w:rPr>
          <w:rFonts w:ascii="Times New Roman" w:hAnsi="Times New Roman"/>
        </w:rPr>
        <w:t>小於或等於</w:t>
      </w:r>
      <w:r w:rsidRPr="008912DD">
        <w:rPr>
          <w:rFonts w:ascii="Times New Roman" w:hAnsi="Times New Roman"/>
        </w:rPr>
        <w:t>15</w:t>
      </w:r>
      <w:r w:rsidRPr="008912DD">
        <w:rPr>
          <w:rFonts w:ascii="Times New Roman" w:hAnsi="Times New Roman"/>
        </w:rPr>
        <w:t>毫升</w:t>
      </w:r>
      <w:r w:rsidRPr="008912DD">
        <w:rPr>
          <w:rFonts w:ascii="Times New Roman" w:hAnsi="Times New Roman"/>
        </w:rPr>
        <w:t>/</w:t>
      </w:r>
      <w:proofErr w:type="gramStart"/>
      <w:r w:rsidRPr="008912DD">
        <w:rPr>
          <w:rFonts w:ascii="Times New Roman" w:hAnsi="Times New Roman"/>
        </w:rPr>
        <w:t>秒或有</w:t>
      </w:r>
      <w:proofErr w:type="gramEnd"/>
      <w:r w:rsidRPr="008912DD">
        <w:rPr>
          <w:rFonts w:ascii="Times New Roman" w:hAnsi="Times New Roman"/>
        </w:rPr>
        <w:t>尿滯留情況。</w:t>
      </w:r>
    </w:p>
    <w:p w14:paraId="06B99553" w14:textId="77777777" w:rsidR="00825793" w:rsidRPr="008912DD" w:rsidRDefault="00825793" w:rsidP="00825793">
      <w:pPr>
        <w:pStyle w:val="111"/>
        <w:spacing w:line="600" w:lineRule="atLeast"/>
        <w:ind w:left="-2" w:firstLine="764"/>
        <w:jc w:val="both"/>
        <w:rPr>
          <w:rFonts w:ascii="Times New Roman" w:hAnsi="Times New Roman"/>
        </w:rPr>
      </w:pPr>
      <w:r w:rsidRPr="008912DD">
        <w:rPr>
          <w:rFonts w:ascii="Times New Roman" w:hAnsi="Times New Roman"/>
        </w:rPr>
        <w:t>(3)</w:t>
      </w:r>
      <w:r w:rsidRPr="008912DD">
        <w:rPr>
          <w:rFonts w:ascii="Times New Roman" w:hAnsi="Times New Roman"/>
        </w:rPr>
        <w:t>超音波測量攝護腺體積大於或等於</w:t>
      </w:r>
      <w:r w:rsidRPr="008912DD">
        <w:rPr>
          <w:rFonts w:ascii="Times New Roman" w:hAnsi="Times New Roman"/>
        </w:rPr>
        <w:t>20</w:t>
      </w:r>
      <w:r w:rsidRPr="008912DD">
        <w:rPr>
          <w:rFonts w:ascii="Times New Roman" w:hAnsi="Times New Roman"/>
        </w:rPr>
        <w:t>公克。</w:t>
      </w:r>
    </w:p>
    <w:p w14:paraId="18A25364" w14:textId="77777777" w:rsidR="00825793" w:rsidRPr="008912DD" w:rsidRDefault="00825793" w:rsidP="00825793">
      <w:pPr>
        <w:pStyle w:val="111"/>
        <w:spacing w:line="600" w:lineRule="atLeast"/>
        <w:ind w:left="1045" w:hanging="764"/>
        <w:jc w:val="both"/>
        <w:rPr>
          <w:rFonts w:ascii="Times New Roman" w:hAnsi="Times New Roman"/>
        </w:rPr>
      </w:pPr>
      <w:r w:rsidRPr="008912DD">
        <w:rPr>
          <w:rFonts w:ascii="Times New Roman" w:hAnsi="Times New Roman"/>
        </w:rPr>
        <w:t>2.</w:t>
      </w:r>
      <w:proofErr w:type="gramStart"/>
      <w:r w:rsidRPr="008912DD">
        <w:rPr>
          <w:rFonts w:ascii="Times New Roman" w:hAnsi="Times New Roman"/>
        </w:rPr>
        <w:t>無攝護</w:t>
      </w:r>
      <w:proofErr w:type="gramEnd"/>
      <w:r w:rsidRPr="008912DD">
        <w:rPr>
          <w:rFonts w:ascii="Times New Roman" w:hAnsi="Times New Roman"/>
        </w:rPr>
        <w:t>腺癌之情況或懷疑攝護腺癌，</w:t>
      </w:r>
      <w:proofErr w:type="gramStart"/>
      <w:r w:rsidRPr="008912DD">
        <w:rPr>
          <w:rFonts w:ascii="Times New Roman" w:hAnsi="Times New Roman"/>
        </w:rPr>
        <w:t>經攝護</w:t>
      </w:r>
      <w:proofErr w:type="gramEnd"/>
      <w:r w:rsidRPr="008912DD">
        <w:rPr>
          <w:rFonts w:ascii="Times New Roman" w:hAnsi="Times New Roman"/>
        </w:rPr>
        <w:t>腺切片檢查顯示無癌細胞。</w:t>
      </w:r>
    </w:p>
    <w:p w14:paraId="2665ECAF" w14:textId="77777777" w:rsidR="00825793" w:rsidRPr="008912DD" w:rsidRDefault="00825793" w:rsidP="00825793">
      <w:pPr>
        <w:pStyle w:val="111"/>
        <w:spacing w:line="600" w:lineRule="atLeast"/>
        <w:ind w:left="567" w:hanging="286"/>
        <w:jc w:val="both"/>
        <w:rPr>
          <w:rFonts w:ascii="Times New Roman" w:hAnsi="Times New Roman"/>
        </w:rPr>
      </w:pPr>
      <w:r w:rsidRPr="008912DD">
        <w:rPr>
          <w:rFonts w:ascii="Times New Roman" w:hAnsi="Times New Roman"/>
        </w:rPr>
        <w:t>3.</w:t>
      </w:r>
      <w:r w:rsidRPr="008912DD">
        <w:rPr>
          <w:rFonts w:ascii="Times New Roman" w:hAnsi="Times New Roman"/>
        </w:rPr>
        <w:t>經醫師判斷考量病人年齡、健康狀況施行</w:t>
      </w:r>
      <w:proofErr w:type="gramStart"/>
      <w:r w:rsidRPr="008912DD">
        <w:rPr>
          <w:rFonts w:ascii="Times New Roman" w:hAnsi="Times New Roman"/>
        </w:rPr>
        <w:t>姑息性經尿道</w:t>
      </w:r>
      <w:proofErr w:type="gramEnd"/>
      <w:r w:rsidRPr="008912DD">
        <w:rPr>
          <w:rFonts w:ascii="Times New Roman" w:hAnsi="Times New Roman"/>
        </w:rPr>
        <w:t>攝護腺切除術，以解決排尿問題為優先，並於病歷記載判斷考量之內容者，</w:t>
      </w:r>
      <w:proofErr w:type="gramStart"/>
      <w:r w:rsidRPr="008912DD">
        <w:rPr>
          <w:rFonts w:ascii="Times New Roman" w:hAnsi="Times New Roman"/>
        </w:rPr>
        <w:t>可不須術前</w:t>
      </w:r>
      <w:proofErr w:type="gramEnd"/>
      <w:r w:rsidRPr="008912DD">
        <w:rPr>
          <w:rFonts w:ascii="Times New Roman" w:hAnsi="Times New Roman"/>
        </w:rPr>
        <w:t>切片。</w:t>
      </w:r>
      <w:r w:rsidRPr="008912DD">
        <w:rPr>
          <w:rFonts w:ascii="Times New Roman" w:hAnsi="Times New Roman"/>
        </w:rPr>
        <w:t xml:space="preserve">(106/1/1) </w:t>
      </w:r>
    </w:p>
    <w:p w14:paraId="2F35C8BF" w14:textId="77777777" w:rsidR="00825793" w:rsidRPr="008912DD" w:rsidRDefault="00825793" w:rsidP="00825793">
      <w:pPr>
        <w:pStyle w:val="111"/>
        <w:spacing w:line="600" w:lineRule="atLeast"/>
        <w:ind w:left="567" w:hanging="286"/>
        <w:jc w:val="both"/>
        <w:rPr>
          <w:rFonts w:ascii="Times New Roman" w:hAnsi="Times New Roman"/>
        </w:rPr>
      </w:pPr>
      <w:r w:rsidRPr="008912DD">
        <w:rPr>
          <w:rFonts w:ascii="Times New Roman" w:hAnsi="Times New Roman"/>
        </w:rPr>
        <w:t>4.</w:t>
      </w:r>
      <w:r w:rsidRPr="008912DD">
        <w:rPr>
          <w:rFonts w:ascii="Times New Roman" w:hAnsi="Times New Roman"/>
        </w:rPr>
        <w:t>可能因非癌症因素造成的</w:t>
      </w:r>
      <w:r w:rsidRPr="008912DD">
        <w:rPr>
          <w:rFonts w:ascii="Times New Roman" w:hAnsi="Times New Roman"/>
        </w:rPr>
        <w:t>PSA</w:t>
      </w:r>
      <w:r w:rsidRPr="008912DD">
        <w:rPr>
          <w:rFonts w:ascii="Times New Roman" w:hAnsi="Times New Roman"/>
        </w:rPr>
        <w:t>上升。</w:t>
      </w:r>
      <w:r w:rsidRPr="008912DD">
        <w:rPr>
          <w:rFonts w:ascii="Times New Roman" w:hAnsi="Times New Roman"/>
        </w:rPr>
        <w:t>(106/1/1)</w:t>
      </w:r>
    </w:p>
    <w:p w14:paraId="3D6312B1" w14:textId="77777777" w:rsidR="00825793" w:rsidRPr="008912DD" w:rsidRDefault="00825793" w:rsidP="00825793">
      <w:pPr>
        <w:pStyle w:val="111"/>
        <w:spacing w:line="600" w:lineRule="atLeast"/>
        <w:ind w:left="1170" w:right="139" w:firstLine="322"/>
        <w:jc w:val="both"/>
        <w:rPr>
          <w:rFonts w:ascii="Times New Roman" w:hAnsi="Times New Roman"/>
        </w:rPr>
      </w:pPr>
    </w:p>
    <w:p w14:paraId="1CD0D8D5" w14:textId="77777777" w:rsidR="00825793" w:rsidRPr="008912DD" w:rsidRDefault="00825793" w:rsidP="00825793">
      <w:pPr>
        <w:pStyle w:val="111"/>
        <w:spacing w:line="600" w:lineRule="atLeast"/>
        <w:ind w:left="751" w:hanging="751"/>
        <w:jc w:val="both"/>
        <w:rPr>
          <w:rFonts w:ascii="Times New Roman" w:hAnsi="Times New Roman"/>
        </w:rPr>
      </w:pPr>
      <w:r w:rsidRPr="008912DD">
        <w:rPr>
          <w:rFonts w:ascii="Times New Roman" w:hAnsi="Times New Roman"/>
          <w:b/>
        </w:rPr>
        <w:t>(</w:t>
      </w:r>
      <w:r w:rsidRPr="008912DD">
        <w:rPr>
          <w:rFonts w:ascii="Times New Roman" w:hAnsi="Times New Roman"/>
          <w:b/>
        </w:rPr>
        <w:t>二</w:t>
      </w:r>
      <w:r w:rsidRPr="008912DD">
        <w:rPr>
          <w:rFonts w:ascii="Times New Roman" w:hAnsi="Times New Roman"/>
          <w:b/>
        </w:rPr>
        <w:t>)</w:t>
      </w:r>
      <w:r w:rsidRPr="008912DD">
        <w:rPr>
          <w:rFonts w:ascii="Times New Roman" w:hAnsi="Times New Roman"/>
          <w:b/>
        </w:rPr>
        <w:t>入院主手術之適當性：</w:t>
      </w:r>
    </w:p>
    <w:p w14:paraId="131B36A1" w14:textId="77777777" w:rsidR="00825793" w:rsidRPr="008912DD" w:rsidRDefault="00825793" w:rsidP="00825793">
      <w:pPr>
        <w:pStyle w:val="111"/>
        <w:spacing w:line="600" w:lineRule="atLeast"/>
        <w:ind w:left="1465" w:hanging="899"/>
        <w:jc w:val="both"/>
        <w:rPr>
          <w:rFonts w:ascii="Times New Roman" w:hAnsi="Times New Roman"/>
        </w:rPr>
      </w:pPr>
      <w:r w:rsidRPr="008912DD">
        <w:rPr>
          <w:rFonts w:ascii="Times New Roman" w:hAnsi="Times New Roman"/>
        </w:rPr>
        <w:t>入院手術必要條件如下：</w:t>
      </w:r>
    </w:p>
    <w:p w14:paraId="160B6A66" w14:textId="77777777" w:rsidR="00825793" w:rsidRPr="008912DD" w:rsidRDefault="00825793" w:rsidP="00825793">
      <w:pPr>
        <w:pStyle w:val="111"/>
        <w:spacing w:line="600" w:lineRule="atLeast"/>
        <w:ind w:left="0" w:firstLine="305"/>
        <w:jc w:val="both"/>
        <w:rPr>
          <w:rFonts w:ascii="Times New Roman" w:hAnsi="Times New Roman"/>
        </w:rPr>
      </w:pPr>
      <w:r w:rsidRPr="008912DD">
        <w:rPr>
          <w:rFonts w:ascii="Times New Roman" w:hAnsi="Times New Roman"/>
        </w:rPr>
        <w:t>1.</w:t>
      </w:r>
      <w:r w:rsidRPr="008912DD">
        <w:rPr>
          <w:rFonts w:ascii="Times New Roman" w:hAnsi="Times New Roman"/>
        </w:rPr>
        <w:t>病情須符合下列條件中</w:t>
      </w:r>
      <w:r w:rsidRPr="008912DD">
        <w:rPr>
          <w:rFonts w:ascii="Times New Roman" w:hAnsi="Times New Roman"/>
        </w:rPr>
        <w:t>2</w:t>
      </w:r>
      <w:r w:rsidRPr="008912DD">
        <w:rPr>
          <w:rFonts w:ascii="Times New Roman" w:hAnsi="Times New Roman"/>
        </w:rPr>
        <w:t>項或</w:t>
      </w:r>
      <w:r w:rsidRPr="008912DD">
        <w:rPr>
          <w:rFonts w:ascii="Times New Roman" w:hAnsi="Times New Roman"/>
        </w:rPr>
        <w:t>2</w:t>
      </w:r>
      <w:r w:rsidRPr="008912DD">
        <w:rPr>
          <w:rFonts w:ascii="Times New Roman" w:hAnsi="Times New Roman"/>
        </w:rPr>
        <w:t>項以上：</w:t>
      </w:r>
      <w:r w:rsidRPr="008912DD">
        <w:rPr>
          <w:rFonts w:ascii="Times New Roman" w:hAnsi="Times New Roman"/>
        </w:rPr>
        <w:t xml:space="preserve"> </w:t>
      </w:r>
    </w:p>
    <w:p w14:paraId="4EFD8F77" w14:textId="77777777" w:rsidR="00825793" w:rsidRPr="008912DD" w:rsidRDefault="00825793" w:rsidP="00825793">
      <w:pPr>
        <w:pStyle w:val="111"/>
        <w:tabs>
          <w:tab w:val="left" w:pos="993"/>
        </w:tabs>
        <w:spacing w:line="600" w:lineRule="atLeast"/>
        <w:ind w:left="1441" w:hanging="731"/>
        <w:jc w:val="both"/>
        <w:rPr>
          <w:rFonts w:ascii="Times New Roman" w:hAnsi="Times New Roman"/>
        </w:rPr>
      </w:pPr>
      <w:r w:rsidRPr="008912DD">
        <w:rPr>
          <w:rFonts w:ascii="Times New Roman" w:hAnsi="Times New Roman"/>
        </w:rPr>
        <w:lastRenderedPageBreak/>
        <w:t>(1)IPSS</w:t>
      </w:r>
      <w:r w:rsidRPr="008912DD">
        <w:rPr>
          <w:rFonts w:ascii="Times New Roman" w:hAnsi="Times New Roman"/>
        </w:rPr>
        <w:t>大於或等於</w:t>
      </w:r>
      <w:r w:rsidRPr="008912DD">
        <w:rPr>
          <w:rFonts w:ascii="Times New Roman" w:hAnsi="Times New Roman"/>
        </w:rPr>
        <w:t>8</w:t>
      </w:r>
      <w:r w:rsidRPr="008912DD">
        <w:rPr>
          <w:rFonts w:ascii="Times New Roman" w:hAnsi="Times New Roman"/>
        </w:rPr>
        <w:t>分，且排尿症狀造成生活困擾。</w:t>
      </w:r>
    </w:p>
    <w:p w14:paraId="70759BD9" w14:textId="77777777" w:rsidR="00825793" w:rsidRPr="008912DD" w:rsidRDefault="00825793" w:rsidP="00825793">
      <w:pPr>
        <w:pStyle w:val="111"/>
        <w:spacing w:line="600" w:lineRule="atLeast"/>
        <w:ind w:left="1441" w:hanging="731"/>
        <w:jc w:val="both"/>
        <w:rPr>
          <w:rFonts w:ascii="Times New Roman" w:hAnsi="Times New Roman"/>
        </w:rPr>
      </w:pPr>
      <w:r w:rsidRPr="008912DD">
        <w:rPr>
          <w:rFonts w:ascii="Times New Roman" w:hAnsi="Times New Roman"/>
        </w:rPr>
        <w:t xml:space="preserve">(2)UFR </w:t>
      </w:r>
      <w:proofErr w:type="spellStart"/>
      <w:r w:rsidRPr="008912DD">
        <w:rPr>
          <w:rFonts w:ascii="Times New Roman" w:hAnsi="Times New Roman"/>
        </w:rPr>
        <w:t>Qmax</w:t>
      </w:r>
      <w:proofErr w:type="spellEnd"/>
      <w:r w:rsidRPr="008912DD">
        <w:rPr>
          <w:rFonts w:ascii="Times New Roman" w:hAnsi="Times New Roman"/>
        </w:rPr>
        <w:t>小於或等於</w:t>
      </w:r>
      <w:r w:rsidRPr="008912DD">
        <w:rPr>
          <w:rFonts w:ascii="Times New Roman" w:hAnsi="Times New Roman"/>
        </w:rPr>
        <w:t xml:space="preserve">15 </w:t>
      </w:r>
      <w:r w:rsidRPr="008912DD">
        <w:rPr>
          <w:rFonts w:ascii="Times New Roman" w:hAnsi="Times New Roman"/>
        </w:rPr>
        <w:t>毫升</w:t>
      </w:r>
      <w:r w:rsidRPr="008912DD">
        <w:rPr>
          <w:rFonts w:ascii="Times New Roman" w:hAnsi="Times New Roman"/>
        </w:rPr>
        <w:t>/</w:t>
      </w:r>
      <w:r w:rsidRPr="008912DD">
        <w:rPr>
          <w:rFonts w:ascii="Times New Roman" w:hAnsi="Times New Roman"/>
        </w:rPr>
        <w:t>秒。</w:t>
      </w:r>
    </w:p>
    <w:p w14:paraId="6AE8C8F1" w14:textId="77777777" w:rsidR="00825793" w:rsidRPr="008912DD" w:rsidRDefault="00825793" w:rsidP="00825793">
      <w:pPr>
        <w:pStyle w:val="111"/>
        <w:spacing w:line="600" w:lineRule="atLeast"/>
        <w:ind w:left="1441" w:hanging="731"/>
        <w:jc w:val="both"/>
        <w:rPr>
          <w:rFonts w:ascii="Times New Roman" w:hAnsi="Times New Roman"/>
        </w:rPr>
      </w:pPr>
      <w:r w:rsidRPr="008912DD">
        <w:rPr>
          <w:rFonts w:ascii="Times New Roman" w:hAnsi="Times New Roman"/>
        </w:rPr>
        <w:t>(3)</w:t>
      </w:r>
      <w:r w:rsidRPr="008912DD">
        <w:rPr>
          <w:rFonts w:ascii="Times New Roman" w:hAnsi="Times New Roman"/>
        </w:rPr>
        <w:t>超音波測量攝護腺體積大於或等於</w:t>
      </w:r>
      <w:r w:rsidRPr="008912DD">
        <w:rPr>
          <w:rFonts w:ascii="Times New Roman" w:hAnsi="Times New Roman"/>
        </w:rPr>
        <w:t>20</w:t>
      </w:r>
      <w:r w:rsidRPr="008912DD">
        <w:rPr>
          <w:rFonts w:ascii="Times New Roman" w:hAnsi="Times New Roman"/>
        </w:rPr>
        <w:t>公克。</w:t>
      </w:r>
    </w:p>
    <w:p w14:paraId="7F71C227" w14:textId="77777777" w:rsidR="00825793" w:rsidRPr="008912DD" w:rsidRDefault="00825793" w:rsidP="00825793">
      <w:pPr>
        <w:pStyle w:val="111"/>
        <w:spacing w:line="600" w:lineRule="atLeast"/>
        <w:ind w:left="1441" w:hanging="731"/>
        <w:jc w:val="both"/>
        <w:rPr>
          <w:rFonts w:ascii="Times New Roman" w:hAnsi="Times New Roman"/>
        </w:rPr>
      </w:pPr>
      <w:r w:rsidRPr="008912DD">
        <w:rPr>
          <w:rFonts w:ascii="Times New Roman" w:hAnsi="Times New Roman"/>
        </w:rPr>
        <w:t>(4)</w:t>
      </w:r>
      <w:r w:rsidRPr="008912DD">
        <w:rPr>
          <w:rFonts w:ascii="Times New Roman" w:hAnsi="Times New Roman"/>
        </w:rPr>
        <w:t>攝護腺肥大引起反覆性血尿。</w:t>
      </w:r>
    </w:p>
    <w:p w14:paraId="4A325511" w14:textId="77777777" w:rsidR="00825793" w:rsidRPr="008912DD" w:rsidRDefault="00825793" w:rsidP="00825793">
      <w:pPr>
        <w:pStyle w:val="111"/>
        <w:spacing w:line="600" w:lineRule="atLeast"/>
        <w:ind w:left="1441" w:hanging="731"/>
        <w:jc w:val="both"/>
        <w:rPr>
          <w:rFonts w:ascii="Times New Roman" w:hAnsi="Times New Roman"/>
        </w:rPr>
      </w:pPr>
      <w:r w:rsidRPr="008912DD">
        <w:rPr>
          <w:rFonts w:ascii="Times New Roman" w:hAnsi="Times New Roman"/>
        </w:rPr>
        <w:t>(5)</w:t>
      </w:r>
      <w:r w:rsidRPr="008912DD">
        <w:rPr>
          <w:rFonts w:ascii="Times New Roman" w:hAnsi="Times New Roman"/>
        </w:rPr>
        <w:t>攝護腺肥大引起反覆性尿路感染。</w:t>
      </w:r>
    </w:p>
    <w:p w14:paraId="07F6539B" w14:textId="77777777" w:rsidR="00825793" w:rsidRPr="008912DD" w:rsidRDefault="00825793" w:rsidP="00825793">
      <w:pPr>
        <w:pStyle w:val="111"/>
        <w:spacing w:line="600" w:lineRule="atLeast"/>
        <w:ind w:left="1441" w:hanging="731"/>
        <w:jc w:val="both"/>
        <w:rPr>
          <w:rFonts w:ascii="Times New Roman" w:hAnsi="Times New Roman"/>
        </w:rPr>
      </w:pPr>
      <w:r w:rsidRPr="008912DD">
        <w:rPr>
          <w:rFonts w:ascii="Times New Roman" w:hAnsi="Times New Roman"/>
        </w:rPr>
        <w:t>(6)</w:t>
      </w:r>
      <w:r w:rsidRPr="008912DD">
        <w:rPr>
          <w:rFonts w:ascii="Times New Roman" w:hAnsi="Times New Roman"/>
        </w:rPr>
        <w:t>攝護腺肥大引起腎功能減退。</w:t>
      </w:r>
    </w:p>
    <w:p w14:paraId="0FF22067" w14:textId="77777777" w:rsidR="00825793" w:rsidRPr="008912DD" w:rsidRDefault="00825793" w:rsidP="00825793">
      <w:pPr>
        <w:pStyle w:val="111"/>
        <w:spacing w:line="600" w:lineRule="atLeast"/>
        <w:ind w:left="1441" w:hanging="731"/>
        <w:jc w:val="both"/>
        <w:rPr>
          <w:rFonts w:ascii="Times New Roman" w:hAnsi="Times New Roman"/>
        </w:rPr>
      </w:pPr>
      <w:r w:rsidRPr="008912DD">
        <w:rPr>
          <w:rFonts w:ascii="Times New Roman" w:hAnsi="Times New Roman"/>
        </w:rPr>
        <w:t>(7)</w:t>
      </w:r>
      <w:r w:rsidRPr="008912DD">
        <w:rPr>
          <w:rFonts w:ascii="Times New Roman" w:hAnsi="Times New Roman"/>
        </w:rPr>
        <w:t>攝護腺肥大引起之膀胱結石。</w:t>
      </w:r>
    </w:p>
    <w:p w14:paraId="56D1C0A5" w14:textId="77777777" w:rsidR="00825793" w:rsidRPr="008912DD" w:rsidRDefault="00825793" w:rsidP="00825793">
      <w:pPr>
        <w:pStyle w:val="111"/>
        <w:spacing w:line="600" w:lineRule="atLeast"/>
        <w:ind w:left="1441" w:hanging="731"/>
        <w:jc w:val="both"/>
        <w:rPr>
          <w:rFonts w:ascii="Times New Roman" w:hAnsi="Times New Roman"/>
        </w:rPr>
      </w:pPr>
      <w:r w:rsidRPr="008912DD">
        <w:rPr>
          <w:rFonts w:ascii="Times New Roman" w:hAnsi="Times New Roman"/>
        </w:rPr>
        <w:t>(8)</w:t>
      </w:r>
      <w:r w:rsidRPr="008912DD">
        <w:rPr>
          <w:rFonts w:ascii="Times New Roman" w:hAnsi="Times New Roman"/>
        </w:rPr>
        <w:t>攝護腺肥大引起之尿滯留。</w:t>
      </w:r>
    </w:p>
    <w:p w14:paraId="47D860BE" w14:textId="77777777" w:rsidR="00825793" w:rsidRPr="008912DD" w:rsidRDefault="00825793" w:rsidP="00825793">
      <w:pPr>
        <w:pStyle w:val="111"/>
        <w:spacing w:line="600" w:lineRule="atLeast"/>
        <w:ind w:left="378" w:hanging="92"/>
        <w:jc w:val="both"/>
        <w:rPr>
          <w:rFonts w:ascii="Times New Roman" w:hAnsi="Times New Roman"/>
        </w:rPr>
      </w:pPr>
      <w:r w:rsidRPr="008912DD">
        <w:rPr>
          <w:rFonts w:ascii="Times New Roman" w:hAnsi="Times New Roman"/>
        </w:rPr>
        <w:t>2.</w:t>
      </w:r>
      <w:r w:rsidRPr="008912DD">
        <w:rPr>
          <w:rFonts w:ascii="Times New Roman" w:hAnsi="Times New Roman"/>
        </w:rPr>
        <w:t>建議</w:t>
      </w:r>
      <w:proofErr w:type="gramStart"/>
      <w:r w:rsidRPr="008912DD">
        <w:rPr>
          <w:rFonts w:ascii="Times New Roman" w:hAnsi="Times New Roman"/>
        </w:rPr>
        <w:t>檢附術前</w:t>
      </w:r>
      <w:proofErr w:type="gramEnd"/>
      <w:r w:rsidRPr="008912DD">
        <w:rPr>
          <w:rFonts w:ascii="Times New Roman" w:hAnsi="Times New Roman"/>
        </w:rPr>
        <w:t>PSA</w:t>
      </w:r>
      <w:r w:rsidRPr="008912DD">
        <w:rPr>
          <w:rFonts w:ascii="Times New Roman" w:hAnsi="Times New Roman"/>
        </w:rPr>
        <w:t>報告。</w:t>
      </w:r>
    </w:p>
    <w:p w14:paraId="53043AF4" w14:textId="77777777" w:rsidR="00825793" w:rsidRPr="008912DD" w:rsidRDefault="00825793" w:rsidP="00825793">
      <w:pPr>
        <w:pStyle w:val="111"/>
        <w:spacing w:line="600" w:lineRule="atLeast"/>
        <w:ind w:left="567" w:hanging="281"/>
        <w:jc w:val="both"/>
        <w:rPr>
          <w:rFonts w:ascii="Times New Roman" w:hAnsi="Times New Roman"/>
        </w:rPr>
      </w:pPr>
      <w:r w:rsidRPr="008912DD">
        <w:rPr>
          <w:rFonts w:ascii="Times New Roman" w:hAnsi="Times New Roman"/>
        </w:rPr>
        <w:t>3.</w:t>
      </w:r>
      <w:r w:rsidRPr="008912DD">
        <w:rPr>
          <w:rFonts w:ascii="Times New Roman" w:hAnsi="Times New Roman"/>
        </w:rPr>
        <w:t>必須附病理報告證明，手術組織標本應</w:t>
      </w:r>
      <w:proofErr w:type="gramStart"/>
      <w:r w:rsidRPr="008912DD">
        <w:rPr>
          <w:rFonts w:ascii="新細明體" w:eastAsia="新細明體" w:hAnsi="新細明體" w:cs="新細明體" w:hint="eastAsia"/>
        </w:rPr>
        <w:t>≧</w:t>
      </w:r>
      <w:proofErr w:type="gramEnd"/>
      <w:r w:rsidRPr="008912DD">
        <w:rPr>
          <w:rFonts w:ascii="Times New Roman" w:hAnsi="Times New Roman"/>
        </w:rPr>
        <w:t>5</w:t>
      </w:r>
      <w:r w:rsidRPr="008912DD">
        <w:rPr>
          <w:rFonts w:ascii="Times New Roman" w:hAnsi="Times New Roman"/>
        </w:rPr>
        <w:t>公克，若切除之組織重量小於</w:t>
      </w:r>
      <w:r w:rsidRPr="008912DD">
        <w:rPr>
          <w:rFonts w:ascii="Times New Roman" w:hAnsi="Times New Roman"/>
        </w:rPr>
        <w:t>5</w:t>
      </w:r>
      <w:r w:rsidRPr="008912DD">
        <w:rPr>
          <w:rFonts w:ascii="Times New Roman" w:hAnsi="Times New Roman"/>
        </w:rPr>
        <w:t>公克，以</w:t>
      </w:r>
      <w:r w:rsidRPr="008912DD">
        <w:rPr>
          <w:rFonts w:ascii="Times New Roman" w:hAnsi="Times New Roman"/>
        </w:rPr>
        <w:t>79407C</w:t>
      </w:r>
      <w:r w:rsidRPr="008912DD">
        <w:rPr>
          <w:rFonts w:ascii="Times New Roman" w:hAnsi="Times New Roman"/>
        </w:rPr>
        <w:t>經尿道前列腺切片術支付。</w:t>
      </w:r>
    </w:p>
    <w:p w14:paraId="64568BFD" w14:textId="77777777" w:rsidR="00825793" w:rsidRPr="008912DD" w:rsidRDefault="00825793" w:rsidP="00825793">
      <w:pPr>
        <w:pStyle w:val="111"/>
        <w:spacing w:line="600" w:lineRule="atLeast"/>
        <w:ind w:left="0" w:firstLine="0"/>
        <w:jc w:val="both"/>
        <w:rPr>
          <w:rFonts w:ascii="Times New Roman" w:hAnsi="Times New Roman"/>
          <w:b/>
        </w:rPr>
      </w:pPr>
    </w:p>
    <w:p w14:paraId="67455195" w14:textId="77777777" w:rsidR="00825793" w:rsidRPr="008912DD" w:rsidRDefault="00825793" w:rsidP="00825793">
      <w:pPr>
        <w:pStyle w:val="111"/>
        <w:spacing w:line="600" w:lineRule="atLeast"/>
        <w:ind w:left="0" w:firstLine="0"/>
        <w:jc w:val="both"/>
        <w:rPr>
          <w:rFonts w:ascii="Times New Roman" w:hAnsi="Times New Roman"/>
          <w:b/>
        </w:rPr>
      </w:pPr>
      <w:r w:rsidRPr="008912DD">
        <w:rPr>
          <w:rFonts w:ascii="Times New Roman" w:hAnsi="Times New Roman"/>
          <w:b/>
        </w:rPr>
        <w:t>(</w:t>
      </w:r>
      <w:r w:rsidRPr="008912DD">
        <w:rPr>
          <w:rFonts w:ascii="Times New Roman" w:hAnsi="Times New Roman"/>
          <w:b/>
        </w:rPr>
        <w:t>三</w:t>
      </w:r>
      <w:r w:rsidRPr="008912DD">
        <w:rPr>
          <w:rFonts w:ascii="Times New Roman" w:hAnsi="Times New Roman"/>
          <w:b/>
        </w:rPr>
        <w:t>)</w:t>
      </w:r>
      <w:r w:rsidRPr="008912DD">
        <w:rPr>
          <w:rFonts w:ascii="Times New Roman" w:hAnsi="Times New Roman"/>
          <w:b/>
        </w:rPr>
        <w:t>出院狀態：</w:t>
      </w:r>
    </w:p>
    <w:p w14:paraId="6957B7D0" w14:textId="77777777" w:rsidR="00825793" w:rsidRPr="008912DD" w:rsidRDefault="00825793" w:rsidP="00825793">
      <w:pPr>
        <w:pStyle w:val="111"/>
        <w:spacing w:line="600" w:lineRule="atLeast"/>
        <w:ind w:left="-74" w:firstLine="384"/>
        <w:jc w:val="both"/>
        <w:rPr>
          <w:rFonts w:ascii="Times New Roman" w:hAnsi="Times New Roman"/>
        </w:rPr>
      </w:pPr>
      <w:r w:rsidRPr="008912DD">
        <w:rPr>
          <w:rFonts w:ascii="Times New Roman" w:hAnsi="Times New Roman"/>
        </w:rPr>
        <w:t>本項</w:t>
      </w:r>
      <w:r w:rsidRPr="008912DD">
        <w:rPr>
          <w:rFonts w:ascii="Times New Roman" w:hAnsi="Times New Roman"/>
        </w:rPr>
        <w:t>DRG</w:t>
      </w:r>
      <w:r w:rsidRPr="008912DD">
        <w:rPr>
          <w:rFonts w:ascii="Times New Roman" w:hAnsi="Times New Roman"/>
        </w:rPr>
        <w:t>個案在出院時，應無下列任一項情形：</w:t>
      </w:r>
    </w:p>
    <w:p w14:paraId="65339BF9" w14:textId="77777777" w:rsidR="00825793" w:rsidRPr="008912DD" w:rsidRDefault="00825793" w:rsidP="00825793">
      <w:pPr>
        <w:pStyle w:val="111"/>
        <w:spacing w:line="600" w:lineRule="atLeast"/>
        <w:ind w:left="-74" w:firstLine="381"/>
        <w:jc w:val="both"/>
        <w:rPr>
          <w:rFonts w:ascii="Times New Roman" w:hAnsi="Times New Roman"/>
        </w:rPr>
      </w:pPr>
      <w:r w:rsidRPr="008912DD">
        <w:rPr>
          <w:rFonts w:ascii="Times New Roman" w:hAnsi="Times New Roman"/>
        </w:rPr>
        <w:t>1.</w:t>
      </w:r>
      <w:r w:rsidRPr="008912DD">
        <w:rPr>
          <w:rFonts w:ascii="Times New Roman" w:hAnsi="Times New Roman"/>
        </w:rPr>
        <w:t>生命徵象是不穩定的。</w:t>
      </w:r>
    </w:p>
    <w:p w14:paraId="07F39180" w14:textId="77777777" w:rsidR="00825793" w:rsidRPr="008912DD" w:rsidRDefault="00825793" w:rsidP="00825793">
      <w:pPr>
        <w:pStyle w:val="111"/>
        <w:spacing w:line="600" w:lineRule="atLeast"/>
        <w:ind w:left="-74" w:firstLine="381"/>
        <w:jc w:val="both"/>
        <w:rPr>
          <w:rFonts w:ascii="Times New Roman" w:hAnsi="Times New Roman"/>
        </w:rPr>
      </w:pPr>
      <w:r w:rsidRPr="008912DD">
        <w:rPr>
          <w:rFonts w:ascii="Times New Roman" w:hAnsi="Times New Roman"/>
        </w:rPr>
        <w:t>2.</w:t>
      </w:r>
      <w:r w:rsidRPr="008912DD">
        <w:rPr>
          <w:rFonts w:ascii="Times New Roman" w:hAnsi="Times New Roman"/>
        </w:rPr>
        <w:t>有嚴重血尿。</w:t>
      </w:r>
    </w:p>
    <w:p w14:paraId="2621A083" w14:textId="77777777" w:rsidR="00825793" w:rsidRPr="008912DD" w:rsidRDefault="00825793" w:rsidP="00825793">
      <w:pPr>
        <w:snapToGrid w:val="0"/>
        <w:spacing w:line="600" w:lineRule="atLeast"/>
        <w:ind w:left="963" w:hanging="680"/>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有未獲控制之嚴重併發症。</w:t>
      </w:r>
    </w:p>
    <w:p w14:paraId="7317803A" w14:textId="77777777" w:rsidR="00825793" w:rsidRPr="008912DD" w:rsidRDefault="00825793" w:rsidP="00825793">
      <w:pPr>
        <w:widowControl/>
        <w:suppressAutoHyphens w:val="0"/>
        <w:spacing w:line="600" w:lineRule="atLeast"/>
        <w:jc w:val="both"/>
        <w:rPr>
          <w:rFonts w:ascii="Times New Roman" w:eastAsia="標楷體" w:hAnsi="Times New Roman"/>
          <w:sz w:val="28"/>
          <w:szCs w:val="28"/>
        </w:rPr>
      </w:pPr>
      <w:r w:rsidRPr="008912DD">
        <w:rPr>
          <w:rFonts w:ascii="Times New Roman" w:eastAsia="標楷體" w:hAnsi="Times New Roman"/>
          <w:sz w:val="28"/>
          <w:szCs w:val="28"/>
        </w:rPr>
        <w:br w:type="page"/>
      </w:r>
    </w:p>
    <w:p w14:paraId="679F2B93" w14:textId="77777777" w:rsidR="000257EE" w:rsidRPr="008912DD" w:rsidRDefault="00274757" w:rsidP="00BC0206">
      <w:pPr>
        <w:pStyle w:val="aff6"/>
        <w:rPr>
          <w:rFonts w:ascii="Times New Roman" w:hAnsi="Times New Roman"/>
        </w:rPr>
      </w:pPr>
      <w:bookmarkStart w:id="8" w:name="_Toc148604464"/>
      <w:r w:rsidRPr="008912DD">
        <w:rPr>
          <w:rFonts w:ascii="Times New Roman" w:hAnsi="Times New Roman"/>
        </w:rPr>
        <w:lastRenderedPageBreak/>
        <w:t xml:space="preserve">MDC13  </w:t>
      </w:r>
      <w:r w:rsidRPr="008912DD">
        <w:rPr>
          <w:rFonts w:ascii="Times New Roman" w:hAnsi="Times New Roman"/>
        </w:rPr>
        <w:t>女性生殖系統之疾病與疾患審查注意事項</w:t>
      </w:r>
      <w:bookmarkEnd w:id="8"/>
    </w:p>
    <w:p w14:paraId="6057A601" w14:textId="77777777" w:rsidR="000257EE" w:rsidRPr="008912DD" w:rsidRDefault="000257EE">
      <w:pPr>
        <w:pStyle w:val="111"/>
        <w:spacing w:line="600" w:lineRule="exact"/>
        <w:ind w:left="1298" w:hanging="1298"/>
        <w:rPr>
          <w:rFonts w:ascii="Times New Roman" w:hAnsi="Times New Roman"/>
          <w:b/>
        </w:rPr>
      </w:pPr>
    </w:p>
    <w:p w14:paraId="1D885B04" w14:textId="77777777" w:rsidR="000257EE" w:rsidRPr="008912DD" w:rsidRDefault="00274757" w:rsidP="00825793">
      <w:pPr>
        <w:pStyle w:val="111"/>
        <w:spacing w:line="600" w:lineRule="exact"/>
        <w:ind w:left="1418" w:hanging="1418"/>
        <w:rPr>
          <w:rFonts w:ascii="Times New Roman" w:hAnsi="Times New Roman"/>
        </w:rPr>
      </w:pPr>
      <w:r w:rsidRPr="008912DD">
        <w:rPr>
          <w:rFonts w:ascii="Times New Roman" w:hAnsi="Times New Roman"/>
          <w:b/>
        </w:rPr>
        <w:t xml:space="preserve">DRG35802  </w:t>
      </w:r>
      <w:r w:rsidRPr="008912DD">
        <w:rPr>
          <w:rFonts w:ascii="Times New Roman" w:hAnsi="Times New Roman"/>
          <w:bCs/>
        </w:rPr>
        <w:t>腹腔鏡子宮切除術，</w:t>
      </w:r>
      <w:proofErr w:type="gramStart"/>
      <w:r w:rsidRPr="008912DD">
        <w:rPr>
          <w:rFonts w:ascii="Times New Roman" w:hAnsi="Times New Roman"/>
          <w:bCs/>
        </w:rPr>
        <w:t>無尿失禁</w:t>
      </w:r>
      <w:proofErr w:type="gramEnd"/>
      <w:r w:rsidRPr="008912DD">
        <w:rPr>
          <w:rFonts w:ascii="Times New Roman" w:hAnsi="Times New Roman"/>
          <w:bCs/>
        </w:rPr>
        <w:t>手術，有合併症或併發症</w:t>
      </w:r>
      <w:r w:rsidRPr="008912DD">
        <w:rPr>
          <w:rFonts w:ascii="Times New Roman" w:hAnsi="Times New Roman"/>
          <w:bCs/>
        </w:rPr>
        <w:t>(LAPAROSCOPIC HYSTERECTOMY WITHOUT INCONTINENCE WITH CC)</w:t>
      </w:r>
    </w:p>
    <w:p w14:paraId="13187C73" w14:textId="77777777" w:rsidR="000257EE" w:rsidRPr="008912DD" w:rsidRDefault="00274757" w:rsidP="00825793">
      <w:pPr>
        <w:pStyle w:val="111"/>
        <w:spacing w:line="600" w:lineRule="exact"/>
        <w:ind w:left="1418" w:hanging="1418"/>
        <w:rPr>
          <w:rFonts w:ascii="Times New Roman" w:hAnsi="Times New Roman"/>
        </w:rPr>
      </w:pPr>
      <w:r w:rsidRPr="008912DD">
        <w:rPr>
          <w:rFonts w:ascii="Times New Roman" w:hAnsi="Times New Roman"/>
          <w:b/>
        </w:rPr>
        <w:t xml:space="preserve">DRG35902  </w:t>
      </w:r>
      <w:r w:rsidRPr="008912DD">
        <w:rPr>
          <w:rFonts w:ascii="Times New Roman" w:hAnsi="Times New Roman"/>
          <w:bCs/>
        </w:rPr>
        <w:t>腹腔鏡子宮切除術，</w:t>
      </w:r>
      <w:proofErr w:type="gramStart"/>
      <w:r w:rsidRPr="008912DD">
        <w:rPr>
          <w:rFonts w:ascii="Times New Roman" w:hAnsi="Times New Roman"/>
          <w:bCs/>
        </w:rPr>
        <w:t>無尿失禁</w:t>
      </w:r>
      <w:proofErr w:type="gramEnd"/>
      <w:r w:rsidRPr="008912DD">
        <w:rPr>
          <w:rFonts w:ascii="Times New Roman" w:hAnsi="Times New Roman"/>
          <w:bCs/>
        </w:rPr>
        <w:t>手術，無合併症或併發症</w:t>
      </w:r>
      <w:r w:rsidRPr="008912DD">
        <w:rPr>
          <w:rFonts w:ascii="Times New Roman" w:hAnsi="Times New Roman"/>
          <w:bCs/>
        </w:rPr>
        <w:t>(LA</w:t>
      </w:r>
      <w:r w:rsidR="00825793" w:rsidRPr="008912DD">
        <w:rPr>
          <w:rFonts w:ascii="Times New Roman" w:hAnsi="Times New Roman"/>
          <w:bCs/>
        </w:rPr>
        <w:t>PAROSCOPIC HYSTERECTOMY WITHOUT</w:t>
      </w:r>
      <w:r w:rsidRPr="008912DD">
        <w:rPr>
          <w:rFonts w:ascii="Times New Roman" w:hAnsi="Times New Roman"/>
          <w:bCs/>
        </w:rPr>
        <w:t xml:space="preserve"> INCONTINENCE WITHOUT CC)</w:t>
      </w:r>
    </w:p>
    <w:p w14:paraId="2D6B1302" w14:textId="77777777" w:rsidR="000257EE" w:rsidRPr="008912DD" w:rsidRDefault="00274757" w:rsidP="00825793">
      <w:pPr>
        <w:pStyle w:val="111"/>
        <w:spacing w:line="600" w:lineRule="exact"/>
        <w:ind w:left="1418" w:hanging="1418"/>
        <w:rPr>
          <w:rFonts w:ascii="Times New Roman" w:hAnsi="Times New Roman"/>
        </w:rPr>
      </w:pPr>
      <w:r w:rsidRPr="008912DD">
        <w:rPr>
          <w:rFonts w:ascii="Times New Roman" w:hAnsi="Times New Roman"/>
          <w:b/>
        </w:rPr>
        <w:t xml:space="preserve">DRG35804  </w:t>
      </w:r>
      <w:r w:rsidRPr="008912DD">
        <w:rPr>
          <w:rFonts w:ascii="Times New Roman" w:hAnsi="Times New Roman"/>
          <w:bCs/>
        </w:rPr>
        <w:t>傳統子宮切除術，</w:t>
      </w:r>
      <w:proofErr w:type="gramStart"/>
      <w:r w:rsidRPr="008912DD">
        <w:rPr>
          <w:rFonts w:ascii="Times New Roman" w:hAnsi="Times New Roman"/>
          <w:bCs/>
        </w:rPr>
        <w:t>無尿失禁</w:t>
      </w:r>
      <w:proofErr w:type="gramEnd"/>
      <w:r w:rsidRPr="008912DD">
        <w:rPr>
          <w:rFonts w:ascii="Times New Roman" w:hAnsi="Times New Roman"/>
          <w:bCs/>
        </w:rPr>
        <w:t>手術，有合併症或併發症</w:t>
      </w:r>
      <w:r w:rsidR="00825793" w:rsidRPr="008912DD">
        <w:rPr>
          <w:rFonts w:ascii="Times New Roman" w:hAnsi="Times New Roman"/>
          <w:bCs/>
        </w:rPr>
        <w:t xml:space="preserve">(HYSTERECTOMY WITHOUT </w:t>
      </w:r>
      <w:r w:rsidRPr="008912DD">
        <w:rPr>
          <w:rFonts w:ascii="Times New Roman" w:hAnsi="Times New Roman"/>
          <w:bCs/>
        </w:rPr>
        <w:t>INCONTINENCE WITH CC)</w:t>
      </w:r>
    </w:p>
    <w:p w14:paraId="7FC4F549" w14:textId="77777777" w:rsidR="000257EE" w:rsidRPr="008912DD" w:rsidRDefault="00274757" w:rsidP="00825793">
      <w:pPr>
        <w:pStyle w:val="111"/>
        <w:spacing w:line="600" w:lineRule="exact"/>
        <w:ind w:left="1418" w:hanging="1418"/>
        <w:rPr>
          <w:rFonts w:ascii="Times New Roman" w:hAnsi="Times New Roman"/>
        </w:rPr>
      </w:pPr>
      <w:r w:rsidRPr="008912DD">
        <w:rPr>
          <w:rFonts w:ascii="Times New Roman" w:hAnsi="Times New Roman"/>
          <w:b/>
        </w:rPr>
        <w:t xml:space="preserve">DRG35904  </w:t>
      </w:r>
      <w:r w:rsidRPr="008912DD">
        <w:rPr>
          <w:rFonts w:ascii="Times New Roman" w:hAnsi="Times New Roman"/>
          <w:bCs/>
        </w:rPr>
        <w:t>傳統子宮切除術，</w:t>
      </w:r>
      <w:proofErr w:type="gramStart"/>
      <w:r w:rsidRPr="008912DD">
        <w:rPr>
          <w:rFonts w:ascii="Times New Roman" w:hAnsi="Times New Roman"/>
          <w:bCs/>
        </w:rPr>
        <w:t>無尿失禁</w:t>
      </w:r>
      <w:proofErr w:type="gramEnd"/>
      <w:r w:rsidRPr="008912DD">
        <w:rPr>
          <w:rFonts w:ascii="Times New Roman" w:hAnsi="Times New Roman"/>
          <w:bCs/>
        </w:rPr>
        <w:t>手術，無合併症或併發症</w:t>
      </w:r>
      <w:r w:rsidR="00825793" w:rsidRPr="008912DD">
        <w:rPr>
          <w:rFonts w:ascii="Times New Roman" w:hAnsi="Times New Roman"/>
          <w:bCs/>
        </w:rPr>
        <w:t xml:space="preserve">(HYSTERECTOMY WITHOUT </w:t>
      </w:r>
      <w:r w:rsidRPr="008912DD">
        <w:rPr>
          <w:rFonts w:ascii="Times New Roman" w:hAnsi="Times New Roman"/>
          <w:bCs/>
        </w:rPr>
        <w:t>INCONTINENCE WITHOUT CC)</w:t>
      </w:r>
    </w:p>
    <w:p w14:paraId="4202EF40" w14:textId="77777777" w:rsidR="000257EE" w:rsidRPr="008912DD" w:rsidRDefault="000257EE">
      <w:pPr>
        <w:pStyle w:val="111"/>
        <w:spacing w:line="600" w:lineRule="exact"/>
        <w:ind w:left="1277" w:hanging="989"/>
        <w:rPr>
          <w:rFonts w:ascii="Times New Roman" w:hAnsi="Times New Roman"/>
          <w:b/>
        </w:rPr>
      </w:pPr>
    </w:p>
    <w:p w14:paraId="05A13C4D" w14:textId="77777777" w:rsidR="000257EE" w:rsidRPr="008912DD" w:rsidRDefault="00274757">
      <w:pPr>
        <w:pStyle w:val="111"/>
        <w:spacing w:line="600" w:lineRule="exact"/>
        <w:ind w:left="1300" w:hanging="1300"/>
        <w:rPr>
          <w:rFonts w:ascii="Times New Roman" w:hAnsi="Times New Roman"/>
          <w:b/>
        </w:rPr>
      </w:pPr>
      <w:r w:rsidRPr="008912DD">
        <w:rPr>
          <w:rFonts w:ascii="Times New Roman" w:hAnsi="Times New Roman"/>
          <w:b/>
        </w:rPr>
        <w:t>審查原則：</w:t>
      </w:r>
    </w:p>
    <w:p w14:paraId="1593057B" w14:textId="77777777" w:rsidR="00825793" w:rsidRPr="008912DD" w:rsidRDefault="00825793" w:rsidP="00825793">
      <w:pPr>
        <w:pStyle w:val="111"/>
        <w:spacing w:line="600" w:lineRule="atLeast"/>
        <w:ind w:left="1300" w:hanging="1300"/>
        <w:jc w:val="both"/>
        <w:rPr>
          <w:rFonts w:ascii="Times New Roman" w:hAnsi="Times New Roman"/>
          <w:b/>
        </w:rPr>
      </w:pPr>
      <w:r w:rsidRPr="008912DD">
        <w:rPr>
          <w:rFonts w:ascii="Times New Roman" w:hAnsi="Times New Roman"/>
          <w:b/>
        </w:rPr>
        <w:t>(</w:t>
      </w:r>
      <w:proofErr w:type="gramStart"/>
      <w:r w:rsidRPr="008912DD">
        <w:rPr>
          <w:rFonts w:ascii="Times New Roman" w:hAnsi="Times New Roman"/>
          <w:b/>
        </w:rPr>
        <w:t>一</w:t>
      </w:r>
      <w:proofErr w:type="gramEnd"/>
      <w:r w:rsidRPr="008912DD">
        <w:rPr>
          <w:rFonts w:ascii="Times New Roman" w:hAnsi="Times New Roman"/>
          <w:b/>
        </w:rPr>
        <w:t>)</w:t>
      </w:r>
      <w:r w:rsidRPr="008912DD">
        <w:rPr>
          <w:rFonts w:ascii="Times New Roman" w:hAnsi="Times New Roman"/>
          <w:b/>
        </w:rPr>
        <w:t>診斷正確性：</w:t>
      </w:r>
    </w:p>
    <w:p w14:paraId="4445F94E" w14:textId="77777777" w:rsidR="00825793" w:rsidRPr="008912DD" w:rsidRDefault="00825793" w:rsidP="00825793">
      <w:pPr>
        <w:pStyle w:val="af"/>
        <w:tabs>
          <w:tab w:val="left" w:pos="567"/>
        </w:tabs>
        <w:spacing w:before="0" w:after="0" w:line="600" w:lineRule="atLeast"/>
        <w:ind w:left="569" w:hanging="22"/>
        <w:rPr>
          <w:rFonts w:ascii="Times New Roman" w:eastAsia="標楷體" w:hAnsi="Times New Roman"/>
          <w:sz w:val="28"/>
          <w:szCs w:val="28"/>
        </w:rPr>
      </w:pPr>
      <w:r w:rsidRPr="008912DD">
        <w:rPr>
          <w:rFonts w:ascii="Times New Roman" w:eastAsia="標楷體" w:hAnsi="Times New Roman"/>
          <w:sz w:val="28"/>
          <w:szCs w:val="28"/>
        </w:rPr>
        <w:t>經由病史、身體檢查、影像學檢查、實驗室檢查資料或病理組織報告結果，且配合病患臨床症狀足以證明術式之適應症。</w:t>
      </w:r>
    </w:p>
    <w:p w14:paraId="4B79F2F6" w14:textId="77777777" w:rsidR="00825793" w:rsidRPr="008912DD" w:rsidRDefault="00825793" w:rsidP="00825793">
      <w:pPr>
        <w:pStyle w:val="af"/>
        <w:tabs>
          <w:tab w:val="left" w:pos="567"/>
        </w:tabs>
        <w:spacing w:before="0" w:after="0" w:line="600" w:lineRule="atLeast"/>
        <w:ind w:left="848" w:hanging="1"/>
        <w:rPr>
          <w:rFonts w:ascii="Times New Roman" w:eastAsia="標楷體" w:hAnsi="Times New Roman"/>
          <w:sz w:val="28"/>
          <w:szCs w:val="28"/>
        </w:rPr>
      </w:pPr>
    </w:p>
    <w:p w14:paraId="206AA81A" w14:textId="77777777" w:rsidR="00825793" w:rsidRPr="008912DD" w:rsidRDefault="00825793" w:rsidP="00825793">
      <w:pPr>
        <w:pStyle w:val="111"/>
        <w:spacing w:line="600" w:lineRule="atLeast"/>
        <w:ind w:left="751" w:hanging="751"/>
        <w:jc w:val="both"/>
        <w:rPr>
          <w:rFonts w:ascii="Times New Roman" w:hAnsi="Times New Roman"/>
          <w:b/>
        </w:rPr>
      </w:pPr>
      <w:r w:rsidRPr="008912DD">
        <w:rPr>
          <w:rFonts w:ascii="Times New Roman" w:hAnsi="Times New Roman"/>
          <w:b/>
        </w:rPr>
        <w:t>(</w:t>
      </w:r>
      <w:r w:rsidRPr="008912DD">
        <w:rPr>
          <w:rFonts w:ascii="Times New Roman" w:hAnsi="Times New Roman"/>
          <w:b/>
        </w:rPr>
        <w:t>二</w:t>
      </w:r>
      <w:r w:rsidRPr="008912DD">
        <w:rPr>
          <w:rFonts w:ascii="Times New Roman" w:hAnsi="Times New Roman"/>
          <w:b/>
        </w:rPr>
        <w:t>)</w:t>
      </w:r>
      <w:r w:rsidRPr="008912DD">
        <w:rPr>
          <w:rFonts w:ascii="Times New Roman" w:hAnsi="Times New Roman"/>
          <w:b/>
        </w:rPr>
        <w:t>入院或主手術</w:t>
      </w:r>
      <w:r w:rsidRPr="008912DD">
        <w:rPr>
          <w:rFonts w:ascii="Times New Roman" w:hAnsi="Times New Roman"/>
          <w:b/>
        </w:rPr>
        <w:t>(</w:t>
      </w:r>
      <w:r w:rsidRPr="008912DD">
        <w:rPr>
          <w:rFonts w:ascii="Times New Roman" w:hAnsi="Times New Roman"/>
          <w:b/>
        </w:rPr>
        <w:t>處置</w:t>
      </w:r>
      <w:r w:rsidRPr="008912DD">
        <w:rPr>
          <w:rFonts w:ascii="Times New Roman" w:hAnsi="Times New Roman"/>
          <w:b/>
        </w:rPr>
        <w:t>)</w:t>
      </w:r>
      <w:r w:rsidRPr="008912DD">
        <w:rPr>
          <w:rFonts w:ascii="Times New Roman" w:hAnsi="Times New Roman"/>
          <w:b/>
        </w:rPr>
        <w:t>之適當性：</w:t>
      </w:r>
    </w:p>
    <w:p w14:paraId="36BFB407" w14:textId="77777777" w:rsidR="00825793" w:rsidRPr="008912DD" w:rsidRDefault="00825793" w:rsidP="00825793">
      <w:pPr>
        <w:pStyle w:val="111"/>
        <w:spacing w:line="600" w:lineRule="atLeast"/>
        <w:ind w:left="461" w:firstLine="112"/>
        <w:jc w:val="both"/>
        <w:rPr>
          <w:rFonts w:ascii="Times New Roman" w:hAnsi="Times New Roman"/>
        </w:rPr>
      </w:pPr>
      <w:r w:rsidRPr="008912DD">
        <w:rPr>
          <w:rFonts w:ascii="Times New Roman" w:hAnsi="Times New Roman"/>
        </w:rPr>
        <w:t>申報</w:t>
      </w:r>
      <w:r w:rsidRPr="008912DD">
        <w:rPr>
          <w:rFonts w:ascii="Times New Roman" w:hAnsi="Times New Roman"/>
        </w:rPr>
        <w:t>hysterectomy</w:t>
      </w:r>
      <w:r w:rsidRPr="008912DD">
        <w:rPr>
          <w:rFonts w:ascii="Times New Roman" w:hAnsi="Times New Roman"/>
        </w:rPr>
        <w:t>至少應符合下列狀態之</w:t>
      </w:r>
      <w:proofErr w:type="gramStart"/>
      <w:r w:rsidRPr="008912DD">
        <w:rPr>
          <w:rFonts w:ascii="Times New Roman" w:hAnsi="Times New Roman"/>
        </w:rPr>
        <w:t>一</w:t>
      </w:r>
      <w:proofErr w:type="gramEnd"/>
      <w:r w:rsidRPr="008912DD">
        <w:rPr>
          <w:rFonts w:ascii="Times New Roman" w:hAnsi="Times New Roman"/>
        </w:rPr>
        <w:t>：</w:t>
      </w:r>
    </w:p>
    <w:p w14:paraId="736A4E6D" w14:textId="77777777" w:rsidR="00825793" w:rsidRPr="008912DD" w:rsidRDefault="00825793" w:rsidP="00825793">
      <w:pPr>
        <w:pStyle w:val="af"/>
        <w:tabs>
          <w:tab w:val="left" w:pos="1134"/>
        </w:tabs>
        <w:spacing w:before="0" w:after="0" w:line="600" w:lineRule="atLeast"/>
        <w:ind w:left="-2" w:firstLine="428"/>
        <w:rPr>
          <w:rFonts w:ascii="Times New Roman" w:eastAsia="標楷體" w:hAnsi="Times New Roman"/>
          <w:sz w:val="28"/>
          <w:szCs w:val="28"/>
        </w:rPr>
      </w:pPr>
      <w:r w:rsidRPr="008912DD">
        <w:rPr>
          <w:rFonts w:ascii="Times New Roman" w:eastAsia="標楷體" w:hAnsi="Times New Roman"/>
          <w:sz w:val="28"/>
          <w:szCs w:val="28"/>
        </w:rPr>
        <w:t>1.Leiomyomas</w:t>
      </w:r>
    </w:p>
    <w:p w14:paraId="504F9C4A" w14:textId="77777777" w:rsidR="00825793" w:rsidRPr="008912DD" w:rsidRDefault="00825793" w:rsidP="00825793">
      <w:pPr>
        <w:spacing w:line="600" w:lineRule="atLeast"/>
        <w:ind w:leftChars="236" w:left="568" w:hanging="2"/>
        <w:jc w:val="both"/>
        <w:rPr>
          <w:rFonts w:ascii="Times New Roman" w:eastAsia="標楷體" w:hAnsi="Times New Roman"/>
          <w:sz w:val="28"/>
          <w:szCs w:val="28"/>
        </w:rPr>
      </w:pPr>
      <w:r w:rsidRPr="008912DD">
        <w:rPr>
          <w:rFonts w:ascii="Times New Roman" w:eastAsia="標楷體" w:hAnsi="Times New Roman"/>
          <w:sz w:val="28"/>
          <w:szCs w:val="28"/>
        </w:rPr>
        <w:t>因診斷</w:t>
      </w:r>
      <w:r w:rsidRPr="008912DD">
        <w:rPr>
          <w:rFonts w:ascii="Times New Roman" w:eastAsia="標楷體" w:hAnsi="Times New Roman"/>
          <w:sz w:val="28"/>
          <w:szCs w:val="28"/>
        </w:rPr>
        <w:t>Leiomyomas</w:t>
      </w:r>
      <w:r w:rsidRPr="008912DD">
        <w:rPr>
          <w:rFonts w:ascii="Times New Roman" w:eastAsia="標楷體" w:hAnsi="Times New Roman"/>
          <w:sz w:val="28"/>
          <w:szCs w:val="28"/>
        </w:rPr>
        <w:t>而行子宮切除</w:t>
      </w:r>
      <w:r w:rsidRPr="008912DD">
        <w:rPr>
          <w:rFonts w:ascii="Times New Roman" w:eastAsia="標楷體" w:hAnsi="Times New Roman"/>
          <w:sz w:val="28"/>
          <w:szCs w:val="28"/>
        </w:rPr>
        <w:t>(hysterectomy)</w:t>
      </w:r>
      <w:r w:rsidRPr="008912DD">
        <w:rPr>
          <w:rFonts w:ascii="Times New Roman" w:eastAsia="標楷體" w:hAnsi="Times New Roman"/>
          <w:sz w:val="28"/>
          <w:szCs w:val="28"/>
        </w:rPr>
        <w:t>，至少須符合下列任</w:t>
      </w:r>
      <w:r w:rsidRPr="008912DD">
        <w:rPr>
          <w:rFonts w:ascii="Times New Roman" w:eastAsia="標楷體" w:hAnsi="Times New Roman"/>
          <w:sz w:val="28"/>
          <w:szCs w:val="28"/>
        </w:rPr>
        <w:lastRenderedPageBreak/>
        <w:t>一項：</w:t>
      </w:r>
    </w:p>
    <w:p w14:paraId="192BA3EB" w14:textId="77777777" w:rsidR="00825793" w:rsidRPr="008912DD" w:rsidRDefault="00825793" w:rsidP="00825793">
      <w:pPr>
        <w:pStyle w:val="af"/>
        <w:spacing w:before="0" w:after="0" w:line="600" w:lineRule="atLeast"/>
        <w:ind w:left="1162" w:hanging="456"/>
        <w:rPr>
          <w:rFonts w:ascii="Times New Roman" w:eastAsia="標楷體" w:hAnsi="Times New Roman"/>
          <w:sz w:val="28"/>
          <w:szCs w:val="28"/>
        </w:rPr>
      </w:pP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1)abnormal</w:t>
      </w:r>
      <w:proofErr w:type="gramEnd"/>
      <w:r w:rsidRPr="008912DD">
        <w:rPr>
          <w:rFonts w:ascii="Times New Roman" w:eastAsia="標楷體" w:hAnsi="Times New Roman"/>
          <w:sz w:val="28"/>
          <w:szCs w:val="28"/>
        </w:rPr>
        <w:t xml:space="preserve"> uterine bleeding</w:t>
      </w:r>
    </w:p>
    <w:p w14:paraId="3A3C2A77" w14:textId="77777777" w:rsidR="00825793" w:rsidRPr="008912DD" w:rsidRDefault="00825793" w:rsidP="00825793">
      <w:pPr>
        <w:pStyle w:val="af"/>
        <w:spacing w:before="0" w:after="0" w:line="600" w:lineRule="atLeast"/>
        <w:ind w:left="1162" w:hanging="456"/>
        <w:rPr>
          <w:rFonts w:ascii="Times New Roman" w:eastAsia="標楷體" w:hAnsi="Times New Roman"/>
          <w:sz w:val="28"/>
          <w:szCs w:val="28"/>
        </w:rPr>
      </w:pP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2)pelvic</w:t>
      </w:r>
      <w:proofErr w:type="gramEnd"/>
      <w:r w:rsidRPr="008912DD">
        <w:rPr>
          <w:rFonts w:ascii="Times New Roman" w:eastAsia="標楷體" w:hAnsi="Times New Roman"/>
          <w:sz w:val="28"/>
          <w:szCs w:val="28"/>
        </w:rPr>
        <w:t xml:space="preserve"> pain</w:t>
      </w:r>
    </w:p>
    <w:p w14:paraId="3135E4A2" w14:textId="77777777" w:rsidR="00825793" w:rsidRPr="008912DD" w:rsidRDefault="00825793" w:rsidP="00825793">
      <w:pPr>
        <w:pStyle w:val="af"/>
        <w:spacing w:before="0" w:after="0" w:line="600" w:lineRule="atLeast"/>
        <w:ind w:left="1162" w:hanging="456"/>
        <w:rPr>
          <w:rFonts w:ascii="Times New Roman" w:eastAsia="標楷體" w:hAnsi="Times New Roman"/>
          <w:sz w:val="28"/>
          <w:szCs w:val="28"/>
        </w:rPr>
      </w:pP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3)pelvic</w:t>
      </w:r>
      <w:proofErr w:type="gramEnd"/>
      <w:r w:rsidRPr="008912DD">
        <w:rPr>
          <w:rFonts w:ascii="Times New Roman" w:eastAsia="標楷體" w:hAnsi="Times New Roman"/>
          <w:sz w:val="28"/>
          <w:szCs w:val="28"/>
        </w:rPr>
        <w:t xml:space="preserve"> pressure</w:t>
      </w:r>
    </w:p>
    <w:p w14:paraId="7B90E6AD" w14:textId="77777777" w:rsidR="00825793" w:rsidRPr="008912DD" w:rsidRDefault="00825793" w:rsidP="00825793">
      <w:pPr>
        <w:pStyle w:val="af"/>
        <w:spacing w:before="0" w:after="0" w:line="600" w:lineRule="atLeast"/>
        <w:ind w:left="993" w:hanging="287"/>
        <w:rPr>
          <w:rFonts w:ascii="Times New Roman" w:eastAsia="標楷體" w:hAnsi="Times New Roman"/>
          <w:sz w:val="28"/>
          <w:szCs w:val="28"/>
        </w:rPr>
      </w:pPr>
      <w:r w:rsidRPr="008912DD">
        <w:rPr>
          <w:rFonts w:ascii="Times New Roman" w:eastAsia="標楷體" w:hAnsi="Times New Roman"/>
          <w:sz w:val="28"/>
          <w:szCs w:val="28"/>
        </w:rPr>
        <w:t>(4)others</w:t>
      </w:r>
      <w:r w:rsidRPr="008912DD">
        <w:rPr>
          <w:rFonts w:ascii="Times New Roman" w:eastAsia="標楷體" w:hAnsi="Times New Roman"/>
          <w:sz w:val="28"/>
          <w:szCs w:val="28"/>
        </w:rPr>
        <w:t>：如</w:t>
      </w:r>
      <w:r w:rsidRPr="008912DD">
        <w:rPr>
          <w:rFonts w:ascii="Times New Roman" w:eastAsia="標楷體" w:hAnsi="Times New Roman"/>
          <w:sz w:val="28"/>
          <w:szCs w:val="28"/>
        </w:rPr>
        <w:t>ureteral compression</w:t>
      </w:r>
      <w:r w:rsidRPr="008912DD">
        <w:rPr>
          <w:rFonts w:ascii="Times New Roman" w:eastAsia="標楷體" w:hAnsi="Times New Roman"/>
          <w:sz w:val="28"/>
          <w:szCs w:val="28"/>
        </w:rPr>
        <w:t>、</w:t>
      </w:r>
      <w:r w:rsidRPr="008912DD">
        <w:rPr>
          <w:rFonts w:ascii="Times New Roman" w:eastAsia="標楷體" w:hAnsi="Times New Roman"/>
          <w:sz w:val="28"/>
          <w:szCs w:val="28"/>
        </w:rPr>
        <w:t>uterine growth after menopause</w:t>
      </w:r>
      <w:r w:rsidRPr="008912DD">
        <w:rPr>
          <w:rFonts w:ascii="Times New Roman" w:eastAsia="標楷體" w:hAnsi="Times New Roman"/>
          <w:sz w:val="28"/>
          <w:szCs w:val="28"/>
        </w:rPr>
        <w:t>、</w:t>
      </w:r>
      <w:r w:rsidRPr="008912DD">
        <w:rPr>
          <w:rFonts w:ascii="Times New Roman" w:eastAsia="標楷體" w:hAnsi="Times New Roman"/>
          <w:sz w:val="28"/>
          <w:szCs w:val="28"/>
        </w:rPr>
        <w:t>rapid growth…</w:t>
      </w:r>
      <w:r w:rsidRPr="008912DD">
        <w:rPr>
          <w:rFonts w:ascii="Times New Roman" w:eastAsia="標楷體" w:hAnsi="Times New Roman"/>
          <w:sz w:val="28"/>
          <w:szCs w:val="28"/>
        </w:rPr>
        <w:t>等</w:t>
      </w:r>
    </w:p>
    <w:p w14:paraId="00EE7429" w14:textId="77777777" w:rsidR="00825793" w:rsidRPr="008912DD" w:rsidRDefault="00825793" w:rsidP="00825793">
      <w:pPr>
        <w:tabs>
          <w:tab w:val="left" w:pos="1134"/>
        </w:tabs>
        <w:spacing w:line="600" w:lineRule="atLeast"/>
        <w:ind w:left="2" w:firstLine="424"/>
        <w:jc w:val="both"/>
        <w:rPr>
          <w:rFonts w:ascii="Times New Roman" w:eastAsia="標楷體" w:hAnsi="Times New Roman"/>
          <w:sz w:val="28"/>
          <w:szCs w:val="28"/>
        </w:rPr>
      </w:pPr>
      <w:r w:rsidRPr="008912DD">
        <w:rPr>
          <w:rFonts w:ascii="Times New Roman" w:eastAsia="標楷體" w:hAnsi="Times New Roman"/>
          <w:sz w:val="28"/>
          <w:szCs w:val="28"/>
        </w:rPr>
        <w:t>2.Dysfunctional Uterine Bleeding (</w:t>
      </w:r>
      <w:r w:rsidRPr="008912DD">
        <w:rPr>
          <w:rFonts w:ascii="Times New Roman" w:eastAsia="標楷體" w:hAnsi="Times New Roman"/>
          <w:sz w:val="28"/>
          <w:szCs w:val="28"/>
        </w:rPr>
        <w:t>如為嚴重貧血者除外</w:t>
      </w:r>
      <w:r w:rsidRPr="008912DD">
        <w:rPr>
          <w:rFonts w:ascii="Times New Roman" w:eastAsia="標楷體" w:hAnsi="Times New Roman"/>
          <w:sz w:val="28"/>
          <w:szCs w:val="28"/>
        </w:rPr>
        <w:t>)</w:t>
      </w:r>
    </w:p>
    <w:p w14:paraId="56EAFF5E" w14:textId="77777777" w:rsidR="00825793" w:rsidRPr="008912DD" w:rsidRDefault="00825793" w:rsidP="00825793">
      <w:pPr>
        <w:spacing w:line="600" w:lineRule="atLeast"/>
        <w:ind w:left="566"/>
        <w:jc w:val="both"/>
        <w:rPr>
          <w:rFonts w:ascii="Times New Roman" w:eastAsia="標楷體" w:hAnsi="Times New Roman"/>
          <w:sz w:val="28"/>
          <w:szCs w:val="28"/>
        </w:rPr>
      </w:pPr>
      <w:r w:rsidRPr="008912DD">
        <w:rPr>
          <w:rFonts w:ascii="Times New Roman" w:eastAsia="標楷體" w:hAnsi="Times New Roman"/>
          <w:sz w:val="28"/>
          <w:szCs w:val="28"/>
        </w:rPr>
        <w:t>必需對藥物治療無效或無法接受藥物治療者，需檢附最近</w:t>
      </w:r>
      <w:r w:rsidRPr="008912DD">
        <w:rPr>
          <w:rFonts w:ascii="Times New Roman" w:eastAsia="標楷體" w:hAnsi="Times New Roman"/>
          <w:sz w:val="28"/>
          <w:szCs w:val="28"/>
        </w:rPr>
        <w:t>3</w:t>
      </w:r>
      <w:r w:rsidRPr="008912DD">
        <w:rPr>
          <w:rFonts w:ascii="Times New Roman" w:eastAsia="標楷體" w:hAnsi="Times New Roman"/>
          <w:sz w:val="28"/>
          <w:szCs w:val="28"/>
        </w:rPr>
        <w:t>個月病歷供參，</w:t>
      </w:r>
      <w:proofErr w:type="gramStart"/>
      <w:r w:rsidRPr="008912DD">
        <w:rPr>
          <w:rFonts w:ascii="Times New Roman" w:eastAsia="標楷體" w:hAnsi="Times New Roman"/>
          <w:sz w:val="28"/>
          <w:szCs w:val="28"/>
        </w:rPr>
        <w:t>外院治療</w:t>
      </w:r>
      <w:proofErr w:type="gramEnd"/>
      <w:r w:rsidRPr="008912DD">
        <w:rPr>
          <w:rFonts w:ascii="Times New Roman" w:eastAsia="標楷體" w:hAnsi="Times New Roman"/>
          <w:sz w:val="28"/>
          <w:szCs w:val="28"/>
        </w:rPr>
        <w:t>3</w:t>
      </w:r>
      <w:r w:rsidRPr="008912DD">
        <w:rPr>
          <w:rFonts w:ascii="Times New Roman" w:eastAsia="標楷體" w:hAnsi="Times New Roman"/>
          <w:sz w:val="28"/>
          <w:szCs w:val="28"/>
        </w:rPr>
        <w:t>個月以上無效者，應提供病歷摘要或轉診單，註明治療過程。</w:t>
      </w:r>
    </w:p>
    <w:p w14:paraId="10539504" w14:textId="77777777" w:rsidR="00825793" w:rsidRPr="008912DD" w:rsidRDefault="00825793" w:rsidP="00825793">
      <w:pPr>
        <w:spacing w:line="600" w:lineRule="atLeast"/>
        <w:ind w:leftChars="-8" w:left="-19" w:firstLineChars="150" w:firstLine="420"/>
        <w:jc w:val="both"/>
        <w:rPr>
          <w:rFonts w:ascii="Times New Roman" w:eastAsia="標楷體" w:hAnsi="Times New Roman"/>
          <w:sz w:val="28"/>
          <w:szCs w:val="28"/>
        </w:rPr>
      </w:pPr>
      <w:r w:rsidRPr="008912DD">
        <w:rPr>
          <w:rFonts w:ascii="Times New Roman" w:eastAsia="標楷體" w:hAnsi="Times New Roman"/>
          <w:sz w:val="28"/>
          <w:szCs w:val="28"/>
        </w:rPr>
        <w:t xml:space="preserve">3.Intractable Dysmenorrhea </w:t>
      </w:r>
      <w:proofErr w:type="gramStart"/>
      <w:r w:rsidRPr="008912DD">
        <w:rPr>
          <w:rFonts w:ascii="Times New Roman" w:eastAsia="標楷體" w:hAnsi="Times New Roman"/>
          <w:sz w:val="28"/>
          <w:szCs w:val="28"/>
        </w:rPr>
        <w:t>頑治性</w:t>
      </w:r>
      <w:proofErr w:type="gramEnd"/>
      <w:r w:rsidRPr="008912DD">
        <w:rPr>
          <w:rFonts w:ascii="Times New Roman" w:eastAsia="標楷體" w:hAnsi="Times New Roman"/>
          <w:sz w:val="28"/>
          <w:szCs w:val="28"/>
        </w:rPr>
        <w:t>痛經</w:t>
      </w:r>
    </w:p>
    <w:p w14:paraId="71886D8D" w14:textId="77777777" w:rsidR="00825793" w:rsidRPr="008912DD" w:rsidRDefault="00825793" w:rsidP="00825793">
      <w:pPr>
        <w:spacing w:line="600" w:lineRule="atLeast"/>
        <w:ind w:left="566"/>
        <w:jc w:val="both"/>
        <w:rPr>
          <w:rFonts w:ascii="Times New Roman" w:eastAsia="標楷體" w:hAnsi="Times New Roman"/>
        </w:rPr>
      </w:pPr>
      <w:r w:rsidRPr="008912DD">
        <w:rPr>
          <w:rFonts w:ascii="Times New Roman" w:eastAsia="標楷體" w:hAnsi="Times New Roman"/>
          <w:sz w:val="28"/>
          <w:szCs w:val="28"/>
        </w:rPr>
        <w:t>必需對藥物治療無效者，需檢附最近</w:t>
      </w:r>
      <w:r w:rsidRPr="008912DD">
        <w:rPr>
          <w:rFonts w:ascii="Times New Roman" w:eastAsia="標楷體" w:hAnsi="Times New Roman"/>
          <w:sz w:val="28"/>
          <w:szCs w:val="28"/>
        </w:rPr>
        <w:t>3</w:t>
      </w:r>
      <w:r w:rsidRPr="008912DD">
        <w:rPr>
          <w:rFonts w:ascii="Times New Roman" w:eastAsia="標楷體" w:hAnsi="Times New Roman"/>
          <w:sz w:val="28"/>
          <w:szCs w:val="28"/>
        </w:rPr>
        <w:t>個月病歷供參，</w:t>
      </w:r>
      <w:proofErr w:type="gramStart"/>
      <w:r w:rsidRPr="008912DD">
        <w:rPr>
          <w:rFonts w:ascii="Times New Roman" w:eastAsia="標楷體" w:hAnsi="Times New Roman"/>
          <w:sz w:val="28"/>
          <w:szCs w:val="28"/>
        </w:rPr>
        <w:t>外院治療</w:t>
      </w:r>
      <w:proofErr w:type="gramEnd"/>
      <w:r w:rsidRPr="008912DD">
        <w:rPr>
          <w:rFonts w:ascii="Times New Roman" w:eastAsia="標楷體" w:hAnsi="Times New Roman"/>
          <w:sz w:val="28"/>
          <w:szCs w:val="28"/>
        </w:rPr>
        <w:t>3</w:t>
      </w:r>
      <w:r w:rsidRPr="008912DD">
        <w:rPr>
          <w:rFonts w:ascii="Times New Roman" w:eastAsia="標楷體" w:hAnsi="Times New Roman"/>
          <w:sz w:val="28"/>
          <w:szCs w:val="28"/>
        </w:rPr>
        <w:t>個月以上無效者，應提供病歷摘要或轉診單，註明治療過程。</w:t>
      </w:r>
    </w:p>
    <w:p w14:paraId="19DFB5C8" w14:textId="77777777" w:rsidR="00825793" w:rsidRPr="008912DD" w:rsidRDefault="00825793" w:rsidP="00825793">
      <w:pPr>
        <w:spacing w:line="600" w:lineRule="atLeast"/>
        <w:ind w:left="-689" w:firstLine="1044"/>
        <w:jc w:val="both"/>
        <w:rPr>
          <w:rFonts w:ascii="Times New Roman" w:eastAsia="標楷體" w:hAnsi="Times New Roman"/>
          <w:sz w:val="28"/>
          <w:szCs w:val="28"/>
        </w:rPr>
      </w:pPr>
      <w:r w:rsidRPr="008912DD">
        <w:rPr>
          <w:rFonts w:ascii="Times New Roman" w:eastAsia="標楷體" w:hAnsi="Times New Roman"/>
          <w:sz w:val="28"/>
          <w:szCs w:val="28"/>
        </w:rPr>
        <w:t>4.Chronic Pelvic Pain</w:t>
      </w:r>
    </w:p>
    <w:p w14:paraId="364D815D" w14:textId="77777777" w:rsidR="00825793" w:rsidRPr="008912DD" w:rsidRDefault="00825793" w:rsidP="00825793">
      <w:pPr>
        <w:spacing w:line="600" w:lineRule="atLeast"/>
        <w:ind w:left="567"/>
        <w:jc w:val="both"/>
        <w:rPr>
          <w:rFonts w:ascii="Times New Roman" w:eastAsia="標楷體" w:hAnsi="Times New Roman"/>
        </w:rPr>
      </w:pPr>
      <w:r w:rsidRPr="008912DD">
        <w:rPr>
          <w:rFonts w:ascii="Times New Roman" w:eastAsia="標楷體" w:hAnsi="Times New Roman"/>
          <w:sz w:val="28"/>
          <w:szCs w:val="28"/>
        </w:rPr>
        <w:t>必需</w:t>
      </w:r>
      <w:r w:rsidRPr="008912DD">
        <w:rPr>
          <w:rFonts w:ascii="Times New Roman" w:eastAsia="標楷體" w:hAnsi="Times New Roman"/>
          <w:sz w:val="28"/>
          <w:szCs w:val="28"/>
        </w:rPr>
        <w:t xml:space="preserve">uterine origin </w:t>
      </w:r>
      <w:r w:rsidRPr="008912DD">
        <w:rPr>
          <w:rFonts w:ascii="Times New Roman" w:eastAsia="標楷體" w:hAnsi="Times New Roman"/>
          <w:sz w:val="28"/>
          <w:szCs w:val="28"/>
        </w:rPr>
        <w:t>且對非手術性</w:t>
      </w:r>
      <w:r w:rsidRPr="008912DD">
        <w:rPr>
          <w:rFonts w:ascii="Times New Roman" w:eastAsia="標楷體" w:hAnsi="Times New Roman"/>
          <w:sz w:val="28"/>
          <w:szCs w:val="28"/>
        </w:rPr>
        <w:t xml:space="preserve">(nonsurgical) </w:t>
      </w:r>
      <w:r w:rsidRPr="008912DD">
        <w:rPr>
          <w:rFonts w:ascii="Times New Roman" w:eastAsia="標楷體" w:hAnsi="Times New Roman"/>
          <w:sz w:val="28"/>
          <w:szCs w:val="28"/>
        </w:rPr>
        <w:t>治療無效者，需檢附最近</w:t>
      </w:r>
      <w:r w:rsidRPr="008912DD">
        <w:rPr>
          <w:rFonts w:ascii="Times New Roman" w:eastAsia="標楷體" w:hAnsi="Times New Roman"/>
          <w:sz w:val="28"/>
          <w:szCs w:val="28"/>
        </w:rPr>
        <w:t>3</w:t>
      </w:r>
      <w:r w:rsidRPr="008912DD">
        <w:rPr>
          <w:rFonts w:ascii="Times New Roman" w:eastAsia="標楷體" w:hAnsi="Times New Roman"/>
          <w:sz w:val="28"/>
          <w:szCs w:val="28"/>
        </w:rPr>
        <w:t>個月病歷供參，</w:t>
      </w:r>
      <w:proofErr w:type="gramStart"/>
      <w:r w:rsidRPr="008912DD">
        <w:rPr>
          <w:rFonts w:ascii="Times New Roman" w:eastAsia="標楷體" w:hAnsi="Times New Roman"/>
          <w:sz w:val="28"/>
          <w:szCs w:val="28"/>
        </w:rPr>
        <w:t>外院治療</w:t>
      </w:r>
      <w:proofErr w:type="gramEnd"/>
      <w:r w:rsidRPr="008912DD">
        <w:rPr>
          <w:rFonts w:ascii="Times New Roman" w:eastAsia="標楷體" w:hAnsi="Times New Roman"/>
          <w:sz w:val="28"/>
          <w:szCs w:val="28"/>
        </w:rPr>
        <w:t>3</w:t>
      </w:r>
      <w:r w:rsidRPr="008912DD">
        <w:rPr>
          <w:rFonts w:ascii="Times New Roman" w:eastAsia="標楷體" w:hAnsi="Times New Roman"/>
          <w:sz w:val="28"/>
          <w:szCs w:val="28"/>
        </w:rPr>
        <w:t>個月以上無效者，應提供病歷摘要或轉診單，註明治療過程。</w:t>
      </w:r>
    </w:p>
    <w:p w14:paraId="5668A01B" w14:textId="77777777" w:rsidR="00825793" w:rsidRPr="008912DD" w:rsidRDefault="00825793" w:rsidP="00825793">
      <w:pPr>
        <w:tabs>
          <w:tab w:val="left" w:pos="1134"/>
        </w:tabs>
        <w:spacing w:line="600" w:lineRule="atLeast"/>
        <w:ind w:left="2" w:firstLine="302"/>
        <w:jc w:val="both"/>
        <w:rPr>
          <w:rFonts w:ascii="Times New Roman" w:eastAsia="標楷體" w:hAnsi="Times New Roman"/>
          <w:sz w:val="28"/>
          <w:szCs w:val="28"/>
        </w:rPr>
      </w:pPr>
      <w:r w:rsidRPr="008912DD">
        <w:rPr>
          <w:rFonts w:ascii="Times New Roman" w:eastAsia="標楷體" w:hAnsi="Times New Roman"/>
          <w:sz w:val="28"/>
          <w:szCs w:val="28"/>
        </w:rPr>
        <w:t>5.Cervical Intraepithelial Neoplasia</w:t>
      </w:r>
      <w:r w:rsidRPr="008912DD">
        <w:rPr>
          <w:rFonts w:ascii="Times New Roman" w:eastAsia="標楷體" w:hAnsi="Times New Roman"/>
          <w:sz w:val="28"/>
          <w:szCs w:val="28"/>
        </w:rPr>
        <w:t>子宮頸表皮層內的贅瘤</w:t>
      </w:r>
    </w:p>
    <w:p w14:paraId="06D3050D" w14:textId="77777777" w:rsidR="00825793" w:rsidRPr="008912DD" w:rsidRDefault="00825793" w:rsidP="00825793">
      <w:pPr>
        <w:spacing w:line="600" w:lineRule="atLeast"/>
        <w:ind w:left="566"/>
        <w:jc w:val="both"/>
        <w:rPr>
          <w:rFonts w:ascii="Times New Roman" w:eastAsia="標楷體" w:hAnsi="Times New Roman"/>
          <w:sz w:val="28"/>
          <w:szCs w:val="28"/>
        </w:rPr>
      </w:pPr>
      <w:r w:rsidRPr="008912DD">
        <w:rPr>
          <w:rFonts w:ascii="Times New Roman" w:eastAsia="標楷體" w:hAnsi="Times New Roman"/>
          <w:sz w:val="28"/>
          <w:szCs w:val="28"/>
        </w:rPr>
        <w:t>因</w:t>
      </w:r>
      <w:r w:rsidRPr="008912DD">
        <w:rPr>
          <w:rFonts w:ascii="Times New Roman" w:eastAsia="標楷體" w:hAnsi="Times New Roman"/>
          <w:sz w:val="28"/>
          <w:szCs w:val="28"/>
        </w:rPr>
        <w:t>CIN</w:t>
      </w:r>
      <w:r w:rsidRPr="008912DD">
        <w:rPr>
          <w:rFonts w:ascii="Times New Roman" w:eastAsia="標楷體" w:hAnsi="Times New Roman"/>
          <w:sz w:val="28"/>
          <w:szCs w:val="28"/>
        </w:rPr>
        <w:t>而行</w:t>
      </w:r>
      <w:r w:rsidRPr="008912DD">
        <w:rPr>
          <w:rFonts w:ascii="Times New Roman" w:eastAsia="標楷體" w:hAnsi="Times New Roman"/>
          <w:sz w:val="28"/>
          <w:szCs w:val="28"/>
        </w:rPr>
        <w:t>hysterectomy</w:t>
      </w:r>
      <w:r w:rsidRPr="008912DD">
        <w:rPr>
          <w:rFonts w:ascii="Times New Roman" w:eastAsia="標楷體" w:hAnsi="Times New Roman"/>
          <w:sz w:val="28"/>
          <w:szCs w:val="28"/>
        </w:rPr>
        <w:t>，除需附上術前</w:t>
      </w:r>
      <w:r w:rsidRPr="008912DD">
        <w:rPr>
          <w:rFonts w:ascii="Times New Roman" w:eastAsia="標楷體" w:hAnsi="Times New Roman"/>
          <w:sz w:val="28"/>
          <w:szCs w:val="28"/>
        </w:rPr>
        <w:t>pap smear</w:t>
      </w:r>
      <w:r w:rsidRPr="008912DD">
        <w:rPr>
          <w:rFonts w:ascii="Times New Roman" w:eastAsia="標楷體" w:hAnsi="Times New Roman"/>
          <w:sz w:val="28"/>
          <w:szCs w:val="28"/>
        </w:rPr>
        <w:t>或</w:t>
      </w:r>
      <w:r w:rsidRPr="008912DD">
        <w:rPr>
          <w:rFonts w:ascii="Times New Roman" w:eastAsia="標楷體" w:hAnsi="Times New Roman"/>
          <w:sz w:val="28"/>
          <w:szCs w:val="28"/>
        </w:rPr>
        <w:t>biopsy</w:t>
      </w:r>
      <w:r w:rsidRPr="008912DD">
        <w:rPr>
          <w:rFonts w:ascii="Times New Roman" w:eastAsia="標楷體" w:hAnsi="Times New Roman"/>
          <w:sz w:val="28"/>
          <w:szCs w:val="28"/>
        </w:rPr>
        <w:t>或</w:t>
      </w:r>
      <w:r w:rsidRPr="008912DD">
        <w:rPr>
          <w:rFonts w:ascii="Times New Roman" w:eastAsia="標楷體" w:hAnsi="Times New Roman"/>
          <w:sz w:val="28"/>
          <w:szCs w:val="28"/>
        </w:rPr>
        <w:t xml:space="preserve">conization </w:t>
      </w:r>
      <w:r w:rsidRPr="008912DD">
        <w:rPr>
          <w:rFonts w:ascii="Times New Roman" w:eastAsia="標楷體" w:hAnsi="Times New Roman"/>
          <w:sz w:val="28"/>
          <w:szCs w:val="28"/>
        </w:rPr>
        <w:t>之報告外，原則上需符合下列任一項：</w:t>
      </w:r>
    </w:p>
    <w:p w14:paraId="68758402" w14:textId="77777777" w:rsidR="00825793" w:rsidRPr="008912DD" w:rsidRDefault="00825793" w:rsidP="00825793">
      <w:pPr>
        <w:pStyle w:val="af"/>
        <w:spacing w:before="0" w:after="0" w:line="600" w:lineRule="atLeast"/>
        <w:ind w:left="1875" w:hanging="1165"/>
        <w:rPr>
          <w:rFonts w:ascii="Times New Roman" w:eastAsia="標楷體" w:hAnsi="Times New Roman"/>
          <w:sz w:val="28"/>
          <w:szCs w:val="28"/>
        </w:rPr>
      </w:pPr>
      <w:r w:rsidRPr="008912DD">
        <w:rPr>
          <w:rFonts w:ascii="Times New Roman" w:eastAsia="標楷體" w:hAnsi="Times New Roman" w:hint="eastAsia"/>
          <w:sz w:val="28"/>
          <w:szCs w:val="28"/>
        </w:rPr>
        <w:t>(</w:t>
      </w:r>
      <w:proofErr w:type="gramStart"/>
      <w:r w:rsidRPr="008912DD">
        <w:rPr>
          <w:rFonts w:ascii="Times New Roman" w:eastAsia="標楷體" w:hAnsi="Times New Roman"/>
          <w:sz w:val="28"/>
          <w:szCs w:val="28"/>
        </w:rPr>
        <w:t>1)recurrent</w:t>
      </w:r>
      <w:proofErr w:type="gramEnd"/>
      <w:r w:rsidRPr="008912DD">
        <w:rPr>
          <w:rFonts w:ascii="Times New Roman" w:eastAsia="標楷體" w:hAnsi="Times New Roman"/>
          <w:sz w:val="28"/>
          <w:szCs w:val="28"/>
        </w:rPr>
        <w:t xml:space="preserve"> high-grade dysplasia</w:t>
      </w:r>
    </w:p>
    <w:p w14:paraId="7F563B15" w14:textId="77777777" w:rsidR="00825793" w:rsidRPr="008912DD" w:rsidRDefault="00825793" w:rsidP="00825793">
      <w:pPr>
        <w:pStyle w:val="af"/>
        <w:spacing w:before="0" w:after="0" w:line="600" w:lineRule="atLeast"/>
        <w:ind w:left="1875" w:hanging="1165"/>
        <w:rPr>
          <w:rFonts w:ascii="Times New Roman" w:eastAsia="標楷體" w:hAnsi="Times New Roman"/>
          <w:sz w:val="28"/>
          <w:szCs w:val="28"/>
        </w:rPr>
      </w:pPr>
      <w:r w:rsidRPr="008912DD">
        <w:rPr>
          <w:rFonts w:ascii="Times New Roman" w:eastAsia="標楷體" w:hAnsi="Times New Roman" w:hint="eastAsia"/>
          <w:sz w:val="28"/>
          <w:szCs w:val="28"/>
        </w:rPr>
        <w:t>(</w:t>
      </w:r>
      <w:r w:rsidRPr="008912DD">
        <w:rPr>
          <w:rFonts w:ascii="Times New Roman" w:eastAsia="標楷體" w:hAnsi="Times New Roman"/>
          <w:sz w:val="28"/>
          <w:szCs w:val="28"/>
        </w:rPr>
        <w:t>2)CIN 3 at limits of conization(</w:t>
      </w:r>
      <w:r w:rsidRPr="008912DD">
        <w:rPr>
          <w:rFonts w:ascii="Times New Roman" w:eastAsia="標楷體" w:hAnsi="Times New Roman"/>
          <w:sz w:val="28"/>
          <w:szCs w:val="28"/>
        </w:rPr>
        <w:t>圓錐形切除法</w:t>
      </w:r>
      <w:r w:rsidRPr="008912DD">
        <w:rPr>
          <w:rFonts w:ascii="Times New Roman" w:eastAsia="標楷體" w:hAnsi="Times New Roman"/>
          <w:sz w:val="28"/>
          <w:szCs w:val="28"/>
        </w:rPr>
        <w:t xml:space="preserve">)specimen </w:t>
      </w:r>
    </w:p>
    <w:p w14:paraId="2A258639" w14:textId="77777777" w:rsidR="00825793" w:rsidRPr="008912DD" w:rsidRDefault="00825793" w:rsidP="00825793">
      <w:pPr>
        <w:spacing w:line="600" w:lineRule="atLeast"/>
        <w:ind w:left="1875" w:hanging="1165"/>
        <w:jc w:val="both"/>
        <w:rPr>
          <w:rFonts w:ascii="Times New Roman" w:eastAsia="標楷體" w:hAnsi="Times New Roman"/>
          <w:sz w:val="28"/>
          <w:szCs w:val="28"/>
        </w:rPr>
      </w:pPr>
      <w:r w:rsidRPr="008912DD">
        <w:rPr>
          <w:rFonts w:ascii="Times New Roman" w:eastAsia="標楷體" w:hAnsi="Times New Roman" w:hint="eastAsia"/>
          <w:sz w:val="28"/>
          <w:szCs w:val="28"/>
        </w:rPr>
        <w:t>(</w:t>
      </w:r>
      <w:proofErr w:type="gramStart"/>
      <w:r w:rsidRPr="008912DD">
        <w:rPr>
          <w:rFonts w:ascii="Times New Roman" w:eastAsia="標楷體" w:hAnsi="Times New Roman"/>
          <w:sz w:val="28"/>
          <w:szCs w:val="28"/>
        </w:rPr>
        <w:t>3)poor</w:t>
      </w:r>
      <w:proofErr w:type="gramEnd"/>
      <w:r w:rsidRPr="008912DD">
        <w:rPr>
          <w:rFonts w:ascii="Times New Roman" w:eastAsia="標楷體" w:hAnsi="Times New Roman"/>
          <w:sz w:val="28"/>
          <w:szCs w:val="28"/>
        </w:rPr>
        <w:t xml:space="preserve"> compliance with follow-up</w:t>
      </w:r>
    </w:p>
    <w:p w14:paraId="7C9AFA44" w14:textId="77777777" w:rsidR="00825793" w:rsidRPr="008912DD" w:rsidRDefault="00825793" w:rsidP="00825793">
      <w:pPr>
        <w:tabs>
          <w:tab w:val="left" w:pos="1134"/>
        </w:tabs>
        <w:spacing w:line="600" w:lineRule="atLeast"/>
        <w:ind w:left="2" w:firstLine="302"/>
        <w:jc w:val="both"/>
        <w:rPr>
          <w:rFonts w:ascii="Times New Roman" w:eastAsia="標楷體" w:hAnsi="Times New Roman"/>
          <w:sz w:val="28"/>
          <w:szCs w:val="28"/>
        </w:rPr>
      </w:pPr>
      <w:r w:rsidRPr="008912DD">
        <w:rPr>
          <w:rFonts w:ascii="Times New Roman" w:eastAsia="標楷體" w:hAnsi="Times New Roman"/>
          <w:sz w:val="28"/>
          <w:szCs w:val="28"/>
        </w:rPr>
        <w:lastRenderedPageBreak/>
        <w:t>6.Genital Prolapse</w:t>
      </w:r>
    </w:p>
    <w:p w14:paraId="6080006E" w14:textId="77777777" w:rsidR="00825793" w:rsidRPr="008912DD" w:rsidRDefault="00825793" w:rsidP="00825793">
      <w:pPr>
        <w:tabs>
          <w:tab w:val="left" w:pos="1134"/>
        </w:tabs>
        <w:spacing w:line="600" w:lineRule="atLeast"/>
        <w:ind w:left="2" w:firstLine="563"/>
        <w:jc w:val="both"/>
        <w:rPr>
          <w:rFonts w:ascii="Times New Roman" w:eastAsia="標楷體" w:hAnsi="Times New Roman"/>
          <w:sz w:val="28"/>
          <w:szCs w:val="28"/>
        </w:rPr>
      </w:pPr>
      <w:r w:rsidRPr="008912DD">
        <w:rPr>
          <w:rFonts w:ascii="Times New Roman" w:eastAsia="標楷體" w:hAnsi="Times New Roman"/>
          <w:sz w:val="28"/>
          <w:szCs w:val="28"/>
        </w:rPr>
        <w:t>必需是</w:t>
      </w:r>
      <w:r w:rsidRPr="008912DD">
        <w:rPr>
          <w:rFonts w:ascii="Times New Roman" w:eastAsia="標楷體" w:hAnsi="Times New Roman"/>
          <w:sz w:val="28"/>
          <w:szCs w:val="28"/>
        </w:rPr>
        <w:t xml:space="preserve">symptomatic prolapse </w:t>
      </w:r>
    </w:p>
    <w:p w14:paraId="299D745F" w14:textId="77777777" w:rsidR="00825793" w:rsidRPr="008912DD" w:rsidRDefault="00825793" w:rsidP="00825793">
      <w:pPr>
        <w:spacing w:line="600" w:lineRule="atLeast"/>
        <w:ind w:left="566"/>
        <w:jc w:val="both"/>
        <w:rPr>
          <w:rFonts w:ascii="Times New Roman" w:eastAsia="標楷體" w:hAnsi="Times New Roman"/>
          <w:sz w:val="28"/>
          <w:szCs w:val="28"/>
        </w:rPr>
      </w:pPr>
      <w:r w:rsidRPr="008912DD">
        <w:rPr>
          <w:rFonts w:ascii="Times New Roman" w:eastAsia="標楷體" w:hAnsi="Times New Roman"/>
          <w:sz w:val="28"/>
          <w:szCs w:val="28"/>
        </w:rPr>
        <w:t>如</w:t>
      </w:r>
      <w:r w:rsidRPr="008912DD">
        <w:rPr>
          <w:rFonts w:ascii="Times New Roman" w:eastAsia="標楷體" w:hAnsi="Times New Roman"/>
          <w:sz w:val="28"/>
          <w:szCs w:val="28"/>
        </w:rPr>
        <w:t>feeling of pressure</w:t>
      </w:r>
      <w:r w:rsidRPr="008912DD">
        <w:rPr>
          <w:rFonts w:ascii="Times New Roman" w:eastAsia="標楷體" w:hAnsi="Times New Roman"/>
          <w:sz w:val="28"/>
          <w:szCs w:val="28"/>
        </w:rPr>
        <w:t>、</w:t>
      </w:r>
      <w:r w:rsidRPr="008912DD">
        <w:rPr>
          <w:rFonts w:ascii="Times New Roman" w:eastAsia="標楷體" w:hAnsi="Times New Roman"/>
          <w:sz w:val="28"/>
          <w:szCs w:val="28"/>
        </w:rPr>
        <w:t>something is protruding from the vagina</w:t>
      </w:r>
      <w:r w:rsidRPr="008912DD">
        <w:rPr>
          <w:rFonts w:ascii="Times New Roman" w:eastAsia="標楷體" w:hAnsi="Times New Roman"/>
          <w:sz w:val="28"/>
          <w:szCs w:val="28"/>
        </w:rPr>
        <w:t>、</w:t>
      </w:r>
      <w:r w:rsidRPr="008912DD">
        <w:rPr>
          <w:rFonts w:ascii="Times New Roman" w:eastAsia="標楷體" w:hAnsi="Times New Roman"/>
          <w:sz w:val="28"/>
          <w:szCs w:val="28"/>
        </w:rPr>
        <w:t>low backache</w:t>
      </w:r>
      <w:r w:rsidRPr="008912DD">
        <w:rPr>
          <w:rFonts w:ascii="Times New Roman" w:eastAsia="標楷體" w:hAnsi="Times New Roman"/>
          <w:sz w:val="28"/>
          <w:szCs w:val="28"/>
        </w:rPr>
        <w:t>、</w:t>
      </w:r>
      <w:r w:rsidRPr="008912DD">
        <w:rPr>
          <w:rFonts w:ascii="Times New Roman" w:eastAsia="標楷體" w:hAnsi="Times New Roman"/>
          <w:sz w:val="28"/>
          <w:szCs w:val="28"/>
        </w:rPr>
        <w:t>feeling of heaviness</w:t>
      </w:r>
      <w:r w:rsidRPr="008912DD">
        <w:rPr>
          <w:rFonts w:ascii="Times New Roman" w:eastAsia="標楷體" w:hAnsi="Times New Roman"/>
          <w:sz w:val="28"/>
          <w:szCs w:val="28"/>
        </w:rPr>
        <w:t>、</w:t>
      </w:r>
      <w:r w:rsidRPr="008912DD">
        <w:rPr>
          <w:rFonts w:ascii="Times New Roman" w:eastAsia="標楷體" w:hAnsi="Times New Roman"/>
          <w:sz w:val="28"/>
          <w:szCs w:val="28"/>
        </w:rPr>
        <w:t>…etc.</w:t>
      </w:r>
    </w:p>
    <w:p w14:paraId="18863662" w14:textId="77777777" w:rsidR="00825793" w:rsidRPr="008912DD" w:rsidRDefault="00825793" w:rsidP="00825793">
      <w:pPr>
        <w:tabs>
          <w:tab w:val="left" w:pos="1134"/>
        </w:tabs>
        <w:spacing w:line="600" w:lineRule="atLeast"/>
        <w:ind w:left="2" w:firstLine="302"/>
        <w:jc w:val="both"/>
        <w:rPr>
          <w:rFonts w:ascii="Times New Roman" w:eastAsia="標楷體" w:hAnsi="Times New Roman"/>
          <w:sz w:val="28"/>
          <w:szCs w:val="28"/>
        </w:rPr>
      </w:pPr>
      <w:r w:rsidRPr="008912DD">
        <w:rPr>
          <w:rFonts w:ascii="Times New Roman" w:eastAsia="標楷體" w:hAnsi="Times New Roman"/>
          <w:sz w:val="28"/>
          <w:szCs w:val="28"/>
        </w:rPr>
        <w:t xml:space="preserve">7.Obstetric Emergency </w:t>
      </w:r>
      <w:r w:rsidRPr="008912DD">
        <w:rPr>
          <w:rFonts w:ascii="Times New Roman" w:eastAsia="標楷體" w:hAnsi="Times New Roman"/>
          <w:sz w:val="28"/>
          <w:szCs w:val="28"/>
        </w:rPr>
        <w:t>必需符合下列任一項：</w:t>
      </w:r>
    </w:p>
    <w:p w14:paraId="6FE10738" w14:textId="77777777" w:rsidR="00825793" w:rsidRPr="008912DD" w:rsidRDefault="00825793" w:rsidP="00825793">
      <w:pPr>
        <w:pStyle w:val="af"/>
        <w:spacing w:before="0" w:after="0" w:line="600" w:lineRule="atLeast"/>
        <w:ind w:left="1592" w:hanging="883"/>
        <w:rPr>
          <w:rFonts w:ascii="Times New Roman" w:eastAsia="標楷體" w:hAnsi="Times New Roman"/>
          <w:sz w:val="28"/>
          <w:szCs w:val="28"/>
        </w:rPr>
      </w:pP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1)postpartum</w:t>
      </w:r>
      <w:proofErr w:type="gramEnd"/>
      <w:r w:rsidRPr="008912DD">
        <w:rPr>
          <w:rFonts w:ascii="Times New Roman" w:eastAsia="標楷體" w:hAnsi="Times New Roman"/>
          <w:sz w:val="28"/>
          <w:szCs w:val="28"/>
        </w:rPr>
        <w:t xml:space="preserve"> hemorrhage</w:t>
      </w:r>
    </w:p>
    <w:p w14:paraId="26DEE356" w14:textId="77777777" w:rsidR="00825793" w:rsidRPr="008912DD" w:rsidRDefault="00825793" w:rsidP="00825793">
      <w:pPr>
        <w:pStyle w:val="af"/>
        <w:spacing w:before="0" w:after="0" w:line="600" w:lineRule="atLeast"/>
        <w:ind w:left="1592" w:hanging="882"/>
        <w:rPr>
          <w:rFonts w:ascii="Times New Roman" w:eastAsia="標楷體" w:hAnsi="Times New Roman"/>
          <w:sz w:val="28"/>
          <w:szCs w:val="28"/>
        </w:rPr>
      </w:pP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2)uterine</w:t>
      </w:r>
      <w:proofErr w:type="gramEnd"/>
      <w:r w:rsidRPr="008912DD">
        <w:rPr>
          <w:rFonts w:ascii="Times New Roman" w:eastAsia="標楷體" w:hAnsi="Times New Roman"/>
          <w:sz w:val="28"/>
          <w:szCs w:val="28"/>
        </w:rPr>
        <w:t xml:space="preserve"> rupture that </w:t>
      </w:r>
      <w:proofErr w:type="spellStart"/>
      <w:r w:rsidRPr="008912DD">
        <w:rPr>
          <w:rFonts w:ascii="Times New Roman" w:eastAsia="標楷體" w:hAnsi="Times New Roman"/>
          <w:sz w:val="28"/>
          <w:szCs w:val="28"/>
        </w:rPr>
        <w:t>can not</w:t>
      </w:r>
      <w:proofErr w:type="spellEnd"/>
      <w:r w:rsidRPr="008912DD">
        <w:rPr>
          <w:rFonts w:ascii="Times New Roman" w:eastAsia="標楷體" w:hAnsi="Times New Roman"/>
          <w:sz w:val="28"/>
          <w:szCs w:val="28"/>
        </w:rPr>
        <w:t xml:space="preserve"> be repaired</w:t>
      </w:r>
    </w:p>
    <w:p w14:paraId="4FC4149C" w14:textId="77777777" w:rsidR="00825793" w:rsidRPr="008912DD" w:rsidRDefault="00825793" w:rsidP="00825793">
      <w:pPr>
        <w:pStyle w:val="af"/>
        <w:spacing w:before="0" w:after="0" w:line="600" w:lineRule="atLeast"/>
        <w:ind w:left="1592" w:hanging="882"/>
        <w:rPr>
          <w:rFonts w:ascii="Times New Roman" w:eastAsia="標楷體" w:hAnsi="Times New Roman"/>
          <w:sz w:val="28"/>
          <w:szCs w:val="28"/>
        </w:rPr>
      </w:pPr>
      <w:r w:rsidRPr="008912DD">
        <w:rPr>
          <w:rFonts w:ascii="Times New Roman" w:eastAsia="標楷體" w:hAnsi="Times New Roman"/>
          <w:sz w:val="28"/>
          <w:szCs w:val="28"/>
        </w:rPr>
        <w:t xml:space="preserve">(3)placenta </w:t>
      </w:r>
      <w:proofErr w:type="spellStart"/>
      <w:r w:rsidRPr="008912DD">
        <w:rPr>
          <w:rFonts w:ascii="Times New Roman" w:eastAsia="標楷體" w:hAnsi="Times New Roman"/>
          <w:sz w:val="28"/>
          <w:szCs w:val="28"/>
        </w:rPr>
        <w:t>accreta</w:t>
      </w:r>
      <w:proofErr w:type="spellEnd"/>
      <w:r w:rsidRPr="008912DD">
        <w:rPr>
          <w:rFonts w:ascii="Times New Roman" w:eastAsia="標楷體" w:hAnsi="Times New Roman"/>
          <w:sz w:val="28"/>
          <w:szCs w:val="28"/>
        </w:rPr>
        <w:t>、</w:t>
      </w:r>
      <w:r w:rsidRPr="008912DD">
        <w:rPr>
          <w:rFonts w:ascii="Times New Roman" w:eastAsia="標楷體" w:hAnsi="Times New Roman"/>
          <w:sz w:val="28"/>
          <w:szCs w:val="28"/>
        </w:rPr>
        <w:t>increta</w:t>
      </w:r>
      <w:r w:rsidRPr="008912DD">
        <w:rPr>
          <w:rFonts w:ascii="Times New Roman" w:eastAsia="標楷體" w:hAnsi="Times New Roman"/>
          <w:sz w:val="28"/>
          <w:szCs w:val="28"/>
        </w:rPr>
        <w:t>、</w:t>
      </w:r>
      <w:proofErr w:type="spellStart"/>
      <w:r w:rsidRPr="008912DD">
        <w:rPr>
          <w:rFonts w:ascii="Times New Roman" w:eastAsia="標楷體" w:hAnsi="Times New Roman"/>
          <w:sz w:val="28"/>
          <w:szCs w:val="28"/>
        </w:rPr>
        <w:t>percreta</w:t>
      </w:r>
      <w:proofErr w:type="spellEnd"/>
    </w:p>
    <w:p w14:paraId="3057919E" w14:textId="77777777" w:rsidR="00825793" w:rsidRPr="008912DD" w:rsidRDefault="00825793" w:rsidP="00825793">
      <w:pPr>
        <w:spacing w:line="600" w:lineRule="atLeast"/>
        <w:ind w:left="1592" w:hanging="882"/>
        <w:jc w:val="both"/>
        <w:rPr>
          <w:rFonts w:ascii="Times New Roman" w:eastAsia="標楷體" w:hAnsi="Times New Roman"/>
          <w:sz w:val="28"/>
          <w:szCs w:val="28"/>
        </w:rPr>
      </w:pPr>
      <w:r w:rsidRPr="008912DD">
        <w:rPr>
          <w:rFonts w:ascii="Times New Roman" w:eastAsia="標楷體" w:hAnsi="Times New Roman"/>
          <w:sz w:val="28"/>
          <w:szCs w:val="28"/>
        </w:rPr>
        <w:t>(4)others</w:t>
      </w:r>
      <w:r w:rsidRPr="008912DD">
        <w:rPr>
          <w:rFonts w:ascii="Times New Roman" w:eastAsia="標楷體" w:hAnsi="Times New Roman"/>
          <w:sz w:val="28"/>
          <w:szCs w:val="28"/>
        </w:rPr>
        <w:t>，請詳細說明理由</w:t>
      </w:r>
    </w:p>
    <w:p w14:paraId="2A7A3849" w14:textId="77777777" w:rsidR="00825793" w:rsidRPr="008912DD" w:rsidRDefault="00825793" w:rsidP="00825793">
      <w:pPr>
        <w:tabs>
          <w:tab w:val="left" w:pos="1134"/>
        </w:tabs>
        <w:spacing w:line="600" w:lineRule="atLeast"/>
        <w:ind w:left="2" w:firstLine="302"/>
        <w:jc w:val="both"/>
        <w:rPr>
          <w:rFonts w:ascii="Times New Roman" w:eastAsia="標楷體" w:hAnsi="Times New Roman"/>
          <w:sz w:val="28"/>
          <w:szCs w:val="28"/>
        </w:rPr>
      </w:pPr>
      <w:r w:rsidRPr="008912DD">
        <w:rPr>
          <w:rFonts w:ascii="Times New Roman" w:eastAsia="標楷體" w:hAnsi="Times New Roman"/>
          <w:sz w:val="28"/>
          <w:szCs w:val="28"/>
        </w:rPr>
        <w:t>8.Pelvic Inflammatory Disease</w:t>
      </w:r>
    </w:p>
    <w:p w14:paraId="2DCE12DA" w14:textId="77777777" w:rsidR="00825793" w:rsidRPr="008912DD" w:rsidRDefault="00825793" w:rsidP="00825793">
      <w:pPr>
        <w:spacing w:line="600" w:lineRule="atLeast"/>
        <w:ind w:left="564"/>
        <w:jc w:val="both"/>
        <w:rPr>
          <w:rFonts w:ascii="Times New Roman" w:eastAsia="標楷體" w:hAnsi="Times New Roman"/>
          <w:sz w:val="28"/>
          <w:szCs w:val="28"/>
        </w:rPr>
      </w:pPr>
      <w:proofErr w:type="spellStart"/>
      <w:r w:rsidRPr="008912DD">
        <w:rPr>
          <w:rFonts w:ascii="Times New Roman" w:eastAsia="標楷體" w:hAnsi="Times New Roman"/>
          <w:sz w:val="28"/>
          <w:szCs w:val="28"/>
        </w:rPr>
        <w:t>plevic</w:t>
      </w:r>
      <w:proofErr w:type="spellEnd"/>
      <w:r w:rsidRPr="008912DD">
        <w:rPr>
          <w:rFonts w:ascii="Times New Roman" w:eastAsia="標楷體" w:hAnsi="Times New Roman"/>
          <w:sz w:val="28"/>
          <w:szCs w:val="28"/>
        </w:rPr>
        <w:t xml:space="preserve"> abscess with uterine involvement</w:t>
      </w:r>
      <w:r w:rsidRPr="008912DD">
        <w:rPr>
          <w:rFonts w:ascii="Times New Roman" w:eastAsia="標楷體" w:hAnsi="Times New Roman"/>
          <w:sz w:val="28"/>
          <w:szCs w:val="28"/>
        </w:rPr>
        <w:t>，須於病歷上詳細記載</w:t>
      </w:r>
    </w:p>
    <w:p w14:paraId="55B5EFDD" w14:textId="77777777" w:rsidR="00825793" w:rsidRPr="008912DD" w:rsidRDefault="00825793" w:rsidP="00825793">
      <w:pPr>
        <w:tabs>
          <w:tab w:val="left" w:pos="284"/>
          <w:tab w:val="left" w:pos="1134"/>
        </w:tabs>
        <w:spacing w:line="600" w:lineRule="atLeast"/>
        <w:ind w:left="-1258" w:firstLine="1540"/>
        <w:jc w:val="both"/>
        <w:rPr>
          <w:rFonts w:ascii="Times New Roman" w:eastAsia="標楷體" w:hAnsi="Times New Roman"/>
          <w:sz w:val="28"/>
          <w:szCs w:val="28"/>
        </w:rPr>
      </w:pPr>
      <w:r w:rsidRPr="008912DD">
        <w:rPr>
          <w:rFonts w:ascii="Times New Roman" w:eastAsia="標楷體" w:hAnsi="Times New Roman"/>
          <w:sz w:val="28"/>
          <w:szCs w:val="28"/>
        </w:rPr>
        <w:t>9.Endometriosis</w:t>
      </w:r>
    </w:p>
    <w:p w14:paraId="3FBFD3BE" w14:textId="77777777" w:rsidR="00825793" w:rsidRPr="008912DD" w:rsidRDefault="00825793" w:rsidP="00825793">
      <w:pPr>
        <w:spacing w:line="600" w:lineRule="atLeast"/>
        <w:ind w:left="564"/>
        <w:jc w:val="both"/>
        <w:rPr>
          <w:rFonts w:ascii="Times New Roman" w:eastAsia="標楷體" w:hAnsi="Times New Roman"/>
          <w:sz w:val="28"/>
          <w:szCs w:val="28"/>
        </w:rPr>
      </w:pPr>
      <w:r w:rsidRPr="008912DD">
        <w:rPr>
          <w:rFonts w:ascii="Times New Roman" w:eastAsia="標楷體" w:hAnsi="Times New Roman"/>
          <w:sz w:val="28"/>
          <w:szCs w:val="28"/>
        </w:rPr>
        <w:t>必需對藥物治療無效或</w:t>
      </w:r>
      <w:r w:rsidRPr="008912DD">
        <w:rPr>
          <w:rFonts w:ascii="Times New Roman" w:eastAsia="標楷體" w:hAnsi="Times New Roman"/>
          <w:sz w:val="28"/>
          <w:szCs w:val="28"/>
        </w:rPr>
        <w:t>conservative surgical treatment(</w:t>
      </w:r>
      <w:r w:rsidRPr="008912DD">
        <w:rPr>
          <w:rFonts w:ascii="Times New Roman" w:eastAsia="標楷體" w:hAnsi="Times New Roman"/>
          <w:sz w:val="28"/>
          <w:szCs w:val="28"/>
        </w:rPr>
        <w:t>如</w:t>
      </w:r>
      <w:r w:rsidRPr="008912DD">
        <w:rPr>
          <w:rFonts w:ascii="Times New Roman" w:eastAsia="標楷體" w:hAnsi="Times New Roman"/>
          <w:sz w:val="28"/>
          <w:szCs w:val="28"/>
        </w:rPr>
        <w:t>resection or ablation of endometrial implants)</w:t>
      </w:r>
      <w:r w:rsidRPr="008912DD">
        <w:rPr>
          <w:rFonts w:ascii="Times New Roman" w:eastAsia="標楷體" w:hAnsi="Times New Roman"/>
          <w:sz w:val="28"/>
          <w:szCs w:val="28"/>
        </w:rPr>
        <w:t>無效</w:t>
      </w:r>
    </w:p>
    <w:p w14:paraId="3D2AED6D" w14:textId="77777777" w:rsidR="000257EE" w:rsidRPr="008912DD" w:rsidRDefault="00825793" w:rsidP="00825793">
      <w:pPr>
        <w:tabs>
          <w:tab w:val="left" w:pos="1134"/>
        </w:tabs>
        <w:spacing w:line="600" w:lineRule="atLeast"/>
        <w:ind w:left="2" w:firstLine="302"/>
        <w:jc w:val="both"/>
        <w:rPr>
          <w:rFonts w:ascii="Times New Roman" w:eastAsia="標楷體" w:hAnsi="Times New Roman"/>
          <w:sz w:val="28"/>
          <w:szCs w:val="28"/>
        </w:rPr>
      </w:pPr>
      <w:r w:rsidRPr="008912DD">
        <w:rPr>
          <w:rFonts w:ascii="Times New Roman" w:eastAsia="標楷體" w:hAnsi="Times New Roman"/>
          <w:sz w:val="28"/>
          <w:szCs w:val="28"/>
        </w:rPr>
        <w:t>10.</w:t>
      </w:r>
      <w:proofErr w:type="gramStart"/>
      <w:r w:rsidRPr="008912DD">
        <w:rPr>
          <w:rFonts w:ascii="Times New Roman" w:eastAsia="標楷體" w:hAnsi="Times New Roman"/>
          <w:sz w:val="28"/>
          <w:szCs w:val="28"/>
        </w:rPr>
        <w:t>其它須行子宮</w:t>
      </w:r>
      <w:proofErr w:type="gramEnd"/>
      <w:r w:rsidRPr="008912DD">
        <w:rPr>
          <w:rFonts w:ascii="Times New Roman" w:eastAsia="標楷體" w:hAnsi="Times New Roman"/>
          <w:sz w:val="28"/>
          <w:szCs w:val="28"/>
        </w:rPr>
        <w:t>切除方能治</w:t>
      </w:r>
      <w:proofErr w:type="gramStart"/>
      <w:r w:rsidRPr="008912DD">
        <w:rPr>
          <w:rFonts w:ascii="Times New Roman" w:eastAsia="標楷體" w:hAnsi="Times New Roman"/>
          <w:sz w:val="28"/>
          <w:szCs w:val="28"/>
        </w:rPr>
        <w:t>癒</w:t>
      </w:r>
      <w:proofErr w:type="gramEnd"/>
      <w:r w:rsidRPr="008912DD">
        <w:rPr>
          <w:rFonts w:ascii="Times New Roman" w:eastAsia="標楷體" w:hAnsi="Times New Roman"/>
          <w:sz w:val="28"/>
          <w:szCs w:val="28"/>
        </w:rPr>
        <w:t>疾病，請詳細說明理由並提具體證據</w:t>
      </w:r>
    </w:p>
    <w:p w14:paraId="32E33A6D" w14:textId="77777777" w:rsidR="00825793" w:rsidRPr="008912DD" w:rsidRDefault="00825793" w:rsidP="00825793">
      <w:pPr>
        <w:pStyle w:val="111"/>
        <w:spacing w:line="600" w:lineRule="atLeast"/>
        <w:ind w:left="750" w:hanging="750"/>
        <w:jc w:val="both"/>
        <w:rPr>
          <w:rFonts w:ascii="Times New Roman" w:hAnsi="Times New Roman"/>
          <w:b/>
        </w:rPr>
      </w:pPr>
      <w:r w:rsidRPr="008912DD">
        <w:rPr>
          <w:rFonts w:ascii="Times New Roman" w:hAnsi="Times New Roman"/>
          <w:b/>
        </w:rPr>
        <w:t>(</w:t>
      </w:r>
      <w:r w:rsidRPr="008912DD">
        <w:rPr>
          <w:rFonts w:ascii="Times New Roman" w:hAnsi="Times New Roman"/>
          <w:b/>
        </w:rPr>
        <w:t>三</w:t>
      </w:r>
      <w:r w:rsidRPr="008912DD">
        <w:rPr>
          <w:rFonts w:ascii="Times New Roman" w:hAnsi="Times New Roman"/>
          <w:b/>
        </w:rPr>
        <w:t>)</w:t>
      </w:r>
      <w:r w:rsidRPr="008912DD">
        <w:rPr>
          <w:rFonts w:ascii="Times New Roman" w:hAnsi="Times New Roman"/>
          <w:b/>
        </w:rPr>
        <w:t>出院狀態：</w:t>
      </w:r>
    </w:p>
    <w:p w14:paraId="52453A8B" w14:textId="77777777" w:rsidR="00825793" w:rsidRPr="008912DD" w:rsidRDefault="00825793" w:rsidP="00825793">
      <w:pPr>
        <w:tabs>
          <w:tab w:val="left" w:pos="1134"/>
          <w:tab w:val="left" w:pos="1276"/>
        </w:tabs>
        <w:spacing w:line="600" w:lineRule="atLeast"/>
        <w:ind w:leftChars="50" w:left="120" w:firstLineChars="100" w:firstLine="280"/>
        <w:jc w:val="both"/>
        <w:rPr>
          <w:rFonts w:ascii="Times New Roman" w:eastAsia="標楷體" w:hAnsi="Times New Roman"/>
          <w:sz w:val="28"/>
          <w:szCs w:val="28"/>
        </w:rPr>
      </w:pPr>
      <w:r w:rsidRPr="008912DD">
        <w:rPr>
          <w:rFonts w:ascii="Times New Roman" w:eastAsia="標楷體" w:hAnsi="Times New Roman"/>
          <w:sz w:val="28"/>
          <w:szCs w:val="28"/>
        </w:rPr>
        <w:t>本項</w:t>
      </w:r>
      <w:r w:rsidRPr="008912DD">
        <w:rPr>
          <w:rFonts w:ascii="Times New Roman" w:eastAsia="標楷體" w:hAnsi="Times New Roman"/>
          <w:sz w:val="28"/>
          <w:szCs w:val="28"/>
        </w:rPr>
        <w:t>DRG</w:t>
      </w:r>
      <w:r w:rsidRPr="008912DD">
        <w:rPr>
          <w:rFonts w:ascii="Times New Roman" w:eastAsia="標楷體" w:hAnsi="Times New Roman"/>
          <w:sz w:val="28"/>
          <w:szCs w:val="28"/>
        </w:rPr>
        <w:t>個案在出院時，應符合下列出院狀況：</w:t>
      </w:r>
    </w:p>
    <w:p w14:paraId="44E3C342" w14:textId="77777777" w:rsidR="00825793" w:rsidRPr="008912DD" w:rsidRDefault="00825793" w:rsidP="00825793">
      <w:pPr>
        <w:tabs>
          <w:tab w:val="left" w:pos="851"/>
          <w:tab w:val="left" w:pos="1276"/>
        </w:tabs>
        <w:spacing w:line="600" w:lineRule="atLeast"/>
        <w:ind w:left="2" w:firstLine="302"/>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出院前至少</w:t>
      </w:r>
      <w:r w:rsidRPr="008912DD">
        <w:rPr>
          <w:rFonts w:ascii="Times New Roman" w:eastAsia="標楷體" w:hAnsi="Times New Roman"/>
          <w:sz w:val="28"/>
          <w:szCs w:val="28"/>
        </w:rPr>
        <w:t>24</w:t>
      </w:r>
      <w:r w:rsidRPr="008912DD">
        <w:rPr>
          <w:rFonts w:ascii="Times New Roman" w:eastAsia="標楷體" w:hAnsi="Times New Roman"/>
          <w:sz w:val="28"/>
          <w:szCs w:val="28"/>
        </w:rPr>
        <w:t>小時內生命徵象穩定。</w:t>
      </w:r>
    </w:p>
    <w:p w14:paraId="70C68FDE" w14:textId="77777777" w:rsidR="00825793" w:rsidRPr="008912DD" w:rsidRDefault="00825793" w:rsidP="00825793">
      <w:pPr>
        <w:tabs>
          <w:tab w:val="left" w:pos="851"/>
          <w:tab w:val="left" w:pos="1276"/>
        </w:tabs>
        <w:spacing w:line="600" w:lineRule="atLeast"/>
        <w:ind w:left="-2" w:firstLine="308"/>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可</w:t>
      </w:r>
      <w:proofErr w:type="gramStart"/>
      <w:r w:rsidRPr="008912DD">
        <w:rPr>
          <w:rFonts w:ascii="Times New Roman" w:eastAsia="標楷體" w:hAnsi="Times New Roman"/>
          <w:sz w:val="28"/>
          <w:szCs w:val="28"/>
        </w:rPr>
        <w:t>自行解尿</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特殊情況者除外</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0C8A3023" w14:textId="77777777" w:rsidR="00825793" w:rsidRPr="008912DD" w:rsidRDefault="00825793" w:rsidP="00825793">
      <w:pPr>
        <w:tabs>
          <w:tab w:val="left" w:pos="851"/>
          <w:tab w:val="left" w:pos="1276"/>
        </w:tabs>
        <w:spacing w:line="600" w:lineRule="atLeast"/>
        <w:ind w:left="-2" w:firstLine="308"/>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正常胃腸功能，恢復飲食。</w:t>
      </w:r>
    </w:p>
    <w:p w14:paraId="2C656530" w14:textId="77777777" w:rsidR="00825793" w:rsidRPr="008912DD" w:rsidRDefault="00825793" w:rsidP="00825793">
      <w:pPr>
        <w:tabs>
          <w:tab w:val="left" w:pos="851"/>
          <w:tab w:val="left" w:pos="1276"/>
        </w:tabs>
        <w:spacing w:line="600" w:lineRule="atLeast"/>
        <w:ind w:left="-2" w:firstLine="308"/>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病人之衛教：</w:t>
      </w:r>
    </w:p>
    <w:p w14:paraId="48E7BE4D" w14:textId="77777777" w:rsidR="00825793" w:rsidRPr="008912DD" w:rsidRDefault="00825793" w:rsidP="00825793">
      <w:pPr>
        <w:spacing w:line="600" w:lineRule="atLeast"/>
        <w:ind w:left="709" w:hanging="1"/>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沐浴及個人衛生。</w:t>
      </w:r>
    </w:p>
    <w:p w14:paraId="7D7C5DF8" w14:textId="77777777" w:rsidR="00825793" w:rsidRPr="008912DD" w:rsidRDefault="00825793" w:rsidP="00825793">
      <w:pPr>
        <w:spacing w:line="600" w:lineRule="atLeast"/>
        <w:ind w:left="711" w:hanging="1"/>
        <w:jc w:val="both"/>
        <w:rPr>
          <w:rFonts w:ascii="Times New Roman" w:eastAsia="標楷體" w:hAnsi="Times New Roman"/>
          <w:sz w:val="28"/>
          <w:szCs w:val="28"/>
        </w:rPr>
        <w:sectPr w:rsidR="00825793" w:rsidRPr="008912DD">
          <w:pgSz w:w="11906" w:h="16838"/>
          <w:pgMar w:top="1418" w:right="1418" w:bottom="1418" w:left="1418" w:header="851" w:footer="851" w:gutter="0"/>
          <w:cols w:space="720"/>
          <w:docGrid w:type="lines" w:linePitch="432"/>
        </w:sectPr>
      </w:pPr>
      <w:r w:rsidRPr="008912DD">
        <w:rPr>
          <w:rFonts w:ascii="Times New Roman" w:eastAsia="標楷體" w:hAnsi="Times New Roman"/>
          <w:sz w:val="28"/>
          <w:szCs w:val="28"/>
        </w:rPr>
        <w:t>(2)</w:t>
      </w:r>
      <w:r w:rsidRPr="008912DD">
        <w:rPr>
          <w:rFonts w:ascii="Times New Roman" w:eastAsia="標楷體" w:hAnsi="Times New Roman"/>
          <w:sz w:val="28"/>
          <w:szCs w:val="28"/>
        </w:rPr>
        <w:t>傷口之照料</w:t>
      </w:r>
    </w:p>
    <w:p w14:paraId="272DF6AB" w14:textId="77777777" w:rsidR="00825793" w:rsidRPr="008912DD" w:rsidRDefault="00825793" w:rsidP="00825793">
      <w:pPr>
        <w:pageBreakBefore/>
        <w:spacing w:line="600" w:lineRule="atLeast"/>
        <w:ind w:left="1542" w:hangingChars="550" w:hanging="1542"/>
        <w:jc w:val="both"/>
        <w:rPr>
          <w:rFonts w:ascii="Times New Roman" w:eastAsia="標楷體" w:hAnsi="Times New Roman"/>
        </w:rPr>
      </w:pPr>
      <w:r w:rsidRPr="008912DD">
        <w:rPr>
          <w:rFonts w:ascii="Times New Roman" w:eastAsia="標楷體" w:hAnsi="Times New Roman"/>
          <w:b/>
          <w:sz w:val="28"/>
          <w:szCs w:val="28"/>
        </w:rPr>
        <w:lastRenderedPageBreak/>
        <w:t>DRG 36001</w:t>
      </w:r>
      <w:r w:rsidRPr="008912DD">
        <w:rPr>
          <w:rFonts w:ascii="Times New Roman" w:eastAsia="標楷體" w:hAnsi="Times New Roman"/>
          <w:sz w:val="28"/>
          <w:szCs w:val="28"/>
        </w:rPr>
        <w:t>陰道、子宮頸</w:t>
      </w:r>
      <w:proofErr w:type="gramStart"/>
      <w:r w:rsidRPr="008912DD">
        <w:rPr>
          <w:rFonts w:ascii="Times New Roman" w:eastAsia="標楷體" w:hAnsi="Times New Roman"/>
          <w:sz w:val="28"/>
          <w:szCs w:val="28"/>
        </w:rPr>
        <w:t>及陰唇</w:t>
      </w:r>
      <w:proofErr w:type="gramEnd"/>
      <w:r w:rsidRPr="008912DD">
        <w:rPr>
          <w:rFonts w:ascii="Times New Roman" w:eastAsia="標楷體" w:hAnsi="Times New Roman"/>
          <w:sz w:val="28"/>
          <w:szCs w:val="28"/>
        </w:rPr>
        <w:t>手術，有合併症或併發症</w:t>
      </w:r>
      <w:r w:rsidRPr="008912DD">
        <w:rPr>
          <w:rFonts w:ascii="Times New Roman" w:eastAsia="標楷體" w:hAnsi="Times New Roman"/>
          <w:sz w:val="28"/>
          <w:szCs w:val="28"/>
        </w:rPr>
        <w:t>(VAGINA, CERVIX, AND VULVA PROCEDURES WITH CC)(104/1/1)</w:t>
      </w:r>
    </w:p>
    <w:p w14:paraId="295CD677" w14:textId="77777777" w:rsidR="00825793" w:rsidRPr="008912DD" w:rsidRDefault="00825793" w:rsidP="00825793">
      <w:pPr>
        <w:spacing w:line="600" w:lineRule="atLeast"/>
        <w:ind w:left="1542" w:hangingChars="550" w:hanging="1542"/>
        <w:jc w:val="both"/>
        <w:rPr>
          <w:rFonts w:ascii="Times New Roman" w:eastAsia="標楷體" w:hAnsi="Times New Roman"/>
        </w:rPr>
      </w:pPr>
      <w:r w:rsidRPr="008912DD">
        <w:rPr>
          <w:rFonts w:ascii="Times New Roman" w:eastAsia="標楷體" w:hAnsi="Times New Roman"/>
          <w:b/>
          <w:sz w:val="28"/>
          <w:szCs w:val="28"/>
        </w:rPr>
        <w:t>DRG 36002</w:t>
      </w:r>
      <w:r w:rsidRPr="008912DD">
        <w:rPr>
          <w:rFonts w:ascii="Times New Roman" w:eastAsia="標楷體" w:hAnsi="Times New Roman"/>
          <w:sz w:val="28"/>
          <w:szCs w:val="28"/>
        </w:rPr>
        <w:t>陰道、子宮頸</w:t>
      </w:r>
      <w:proofErr w:type="gramStart"/>
      <w:r w:rsidRPr="008912DD">
        <w:rPr>
          <w:rFonts w:ascii="Times New Roman" w:eastAsia="標楷體" w:hAnsi="Times New Roman"/>
          <w:sz w:val="28"/>
          <w:szCs w:val="28"/>
        </w:rPr>
        <w:t>及陰唇</w:t>
      </w:r>
      <w:proofErr w:type="gramEnd"/>
      <w:r w:rsidRPr="008912DD">
        <w:rPr>
          <w:rFonts w:ascii="Times New Roman" w:eastAsia="標楷體" w:hAnsi="Times New Roman"/>
          <w:sz w:val="28"/>
          <w:szCs w:val="28"/>
        </w:rPr>
        <w:t>手術，無合併症或併發症</w:t>
      </w:r>
      <w:r w:rsidRPr="008912DD">
        <w:rPr>
          <w:rFonts w:ascii="Times New Roman" w:eastAsia="標楷體" w:hAnsi="Times New Roman"/>
          <w:sz w:val="28"/>
          <w:szCs w:val="28"/>
        </w:rPr>
        <w:t>(VAGINA, CERVIX, AND VULVA PROCEDURES WITHOUT CC)(104/1/1)</w:t>
      </w:r>
    </w:p>
    <w:p w14:paraId="699C4CA0" w14:textId="77777777" w:rsidR="00825793" w:rsidRPr="008912DD" w:rsidRDefault="00825793" w:rsidP="00825793">
      <w:pPr>
        <w:spacing w:line="600" w:lineRule="atLeast"/>
        <w:jc w:val="both"/>
        <w:rPr>
          <w:rFonts w:ascii="Times New Roman" w:eastAsia="標楷體" w:hAnsi="Times New Roman"/>
          <w:b/>
          <w:sz w:val="28"/>
          <w:szCs w:val="28"/>
        </w:rPr>
      </w:pPr>
    </w:p>
    <w:p w14:paraId="2C347536" w14:textId="77777777" w:rsidR="00825793" w:rsidRPr="008912DD" w:rsidRDefault="00825793" w:rsidP="00825793">
      <w:pPr>
        <w:spacing w:line="600" w:lineRule="atLeast"/>
        <w:ind w:left="-2" w:firstLine="2"/>
        <w:jc w:val="both"/>
        <w:rPr>
          <w:rFonts w:ascii="Times New Roman" w:eastAsia="標楷體" w:hAnsi="Times New Roman"/>
        </w:rPr>
      </w:pPr>
      <w:r w:rsidRPr="008912DD">
        <w:rPr>
          <w:rFonts w:ascii="Times New Roman" w:eastAsia="標楷體" w:hAnsi="Times New Roman"/>
          <w:b/>
          <w:sz w:val="28"/>
          <w:szCs w:val="28"/>
        </w:rPr>
        <w:t>審查原則：</w:t>
      </w:r>
      <w:r w:rsidRPr="008912DD">
        <w:rPr>
          <w:rFonts w:ascii="Times New Roman" w:eastAsia="標楷體" w:hAnsi="Times New Roman"/>
          <w:sz w:val="28"/>
          <w:szCs w:val="28"/>
        </w:rPr>
        <w:t xml:space="preserve"> (104/1/1)</w:t>
      </w:r>
    </w:p>
    <w:p w14:paraId="73815F59" w14:textId="77777777" w:rsidR="00825793" w:rsidRPr="008912DD" w:rsidRDefault="00825793" w:rsidP="00825793">
      <w:pPr>
        <w:spacing w:line="600" w:lineRule="atLeast"/>
        <w:jc w:val="both"/>
        <w:rPr>
          <w:rFonts w:ascii="Times New Roman" w:eastAsia="標楷體" w:hAnsi="Times New Roman"/>
        </w:rPr>
      </w:pPr>
      <w:r w:rsidRPr="008912DD">
        <w:rPr>
          <w:rFonts w:ascii="Times New Roman" w:eastAsia="標楷體" w:hAnsi="Times New Roman"/>
          <w:b/>
          <w:sz w:val="28"/>
          <w:szCs w:val="28"/>
        </w:rPr>
        <w:t>(</w:t>
      </w:r>
      <w:proofErr w:type="gramStart"/>
      <w:r w:rsidRPr="008912DD">
        <w:rPr>
          <w:rFonts w:ascii="Times New Roman" w:eastAsia="標楷體" w:hAnsi="Times New Roman"/>
          <w:b/>
          <w:sz w:val="28"/>
          <w:szCs w:val="28"/>
        </w:rPr>
        <w:t>一</w:t>
      </w:r>
      <w:proofErr w:type="gramEnd"/>
      <w:r w:rsidRPr="008912DD">
        <w:rPr>
          <w:rFonts w:ascii="Times New Roman" w:eastAsia="標楷體" w:hAnsi="Times New Roman"/>
          <w:b/>
          <w:sz w:val="28"/>
          <w:szCs w:val="28"/>
        </w:rPr>
        <w:t>)</w:t>
      </w:r>
      <w:r w:rsidRPr="008912DD">
        <w:rPr>
          <w:rFonts w:ascii="Times New Roman" w:eastAsia="標楷體" w:hAnsi="Times New Roman"/>
          <w:b/>
          <w:sz w:val="28"/>
          <w:szCs w:val="28"/>
        </w:rPr>
        <w:t>入院或主手術</w:t>
      </w:r>
      <w:r w:rsidRPr="008912DD">
        <w:rPr>
          <w:rFonts w:ascii="Times New Roman" w:eastAsia="標楷體" w:hAnsi="Times New Roman"/>
          <w:b/>
          <w:sz w:val="28"/>
          <w:szCs w:val="28"/>
        </w:rPr>
        <w:t>(</w:t>
      </w:r>
      <w:r w:rsidRPr="008912DD">
        <w:rPr>
          <w:rFonts w:ascii="Times New Roman" w:eastAsia="標楷體" w:hAnsi="Times New Roman"/>
          <w:b/>
          <w:sz w:val="28"/>
          <w:szCs w:val="28"/>
        </w:rPr>
        <w:t>處置</w:t>
      </w:r>
      <w:r w:rsidRPr="008912DD">
        <w:rPr>
          <w:rFonts w:ascii="Times New Roman" w:eastAsia="標楷體" w:hAnsi="Times New Roman"/>
          <w:b/>
          <w:sz w:val="28"/>
          <w:szCs w:val="28"/>
        </w:rPr>
        <w:t>)</w:t>
      </w:r>
      <w:r w:rsidRPr="008912DD">
        <w:rPr>
          <w:rFonts w:ascii="Times New Roman" w:eastAsia="標楷體" w:hAnsi="Times New Roman"/>
          <w:b/>
          <w:sz w:val="28"/>
          <w:szCs w:val="28"/>
        </w:rPr>
        <w:t>之適當性：</w:t>
      </w:r>
      <w:r w:rsidRPr="008912DD">
        <w:rPr>
          <w:rFonts w:ascii="Times New Roman" w:eastAsia="標楷體" w:hAnsi="Times New Roman"/>
          <w:sz w:val="28"/>
          <w:szCs w:val="28"/>
        </w:rPr>
        <w:t>(104/1/1)</w:t>
      </w:r>
    </w:p>
    <w:p w14:paraId="4533C527" w14:textId="77777777" w:rsidR="00825793" w:rsidRPr="008912DD" w:rsidRDefault="00825793" w:rsidP="00825793">
      <w:pPr>
        <w:spacing w:line="600" w:lineRule="atLeast"/>
        <w:ind w:firstLine="30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無症狀的陰道、子宮頸</w:t>
      </w:r>
      <w:proofErr w:type="gramStart"/>
      <w:r w:rsidRPr="008912DD">
        <w:rPr>
          <w:rFonts w:ascii="Times New Roman" w:eastAsia="標楷體" w:hAnsi="Times New Roman"/>
          <w:sz w:val="28"/>
          <w:szCs w:val="28"/>
        </w:rPr>
        <w:t>及陰唇良性</w:t>
      </w:r>
      <w:proofErr w:type="gramEnd"/>
      <w:r w:rsidRPr="008912DD">
        <w:rPr>
          <w:rFonts w:ascii="Times New Roman" w:eastAsia="標楷體" w:hAnsi="Times New Roman"/>
          <w:sz w:val="28"/>
          <w:szCs w:val="28"/>
        </w:rPr>
        <w:t>病灶不須手術。</w:t>
      </w:r>
    </w:p>
    <w:p w14:paraId="6E1F51B1" w14:textId="77777777" w:rsidR="00825793" w:rsidRPr="008912DD" w:rsidRDefault="00825793" w:rsidP="00825793">
      <w:pPr>
        <w:spacing w:line="600" w:lineRule="atLeast"/>
        <w:ind w:left="588" w:hanging="305"/>
        <w:jc w:val="both"/>
        <w:rPr>
          <w:rFonts w:ascii="Times New Roman" w:eastAsia="標楷體" w:hAnsi="Times New Roman"/>
        </w:rPr>
      </w:pPr>
      <w:r w:rsidRPr="008912DD">
        <w:rPr>
          <w:rFonts w:ascii="Times New Roman" w:eastAsia="標楷體" w:hAnsi="Times New Roman"/>
          <w:sz w:val="28"/>
          <w:szCs w:val="28"/>
        </w:rPr>
        <w:t>2.</w:t>
      </w:r>
      <w:r w:rsidRPr="008912DD">
        <w:rPr>
          <w:rFonts w:ascii="Times New Roman" w:eastAsia="標楷體" w:hAnsi="Times New Roman"/>
          <w:sz w:val="28"/>
          <w:szCs w:val="28"/>
        </w:rPr>
        <w:t>患者主觀性對陰道、子宮頸</w:t>
      </w:r>
      <w:proofErr w:type="gramStart"/>
      <w:r w:rsidRPr="008912DD">
        <w:rPr>
          <w:rFonts w:ascii="Times New Roman" w:eastAsia="標楷體" w:hAnsi="Times New Roman"/>
          <w:sz w:val="28"/>
          <w:szCs w:val="28"/>
        </w:rPr>
        <w:t>及陰唇</w:t>
      </w:r>
      <w:proofErr w:type="gramEnd"/>
      <w:r w:rsidRPr="008912DD">
        <w:rPr>
          <w:rFonts w:ascii="Times New Roman" w:eastAsia="標楷體" w:hAnsi="Times New Roman"/>
          <w:sz w:val="28"/>
          <w:szCs w:val="28"/>
        </w:rPr>
        <w:t>結構不</w:t>
      </w:r>
      <w:proofErr w:type="gramStart"/>
      <w:r w:rsidRPr="008912DD">
        <w:rPr>
          <w:rFonts w:ascii="Times New Roman" w:eastAsia="標楷體" w:hAnsi="Times New Roman"/>
          <w:sz w:val="28"/>
          <w:szCs w:val="28"/>
        </w:rPr>
        <w:t>滿意</w:t>
      </w:r>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如美容手術</w:t>
      </w:r>
      <w:r w:rsidRPr="008912DD">
        <w:rPr>
          <w:rFonts w:ascii="Times New Roman" w:eastAsia="標楷體" w:hAnsi="Times New Roman"/>
          <w:sz w:val="28"/>
          <w:szCs w:val="28"/>
        </w:rPr>
        <w:t>)</w:t>
      </w:r>
      <w:r w:rsidRPr="008912DD">
        <w:rPr>
          <w:rFonts w:ascii="Times New Roman" w:eastAsia="標楷體" w:hAnsi="Times New Roman"/>
          <w:sz w:val="28"/>
          <w:szCs w:val="28"/>
        </w:rPr>
        <w:t>非屬健保給付範圍。</w:t>
      </w:r>
    </w:p>
    <w:p w14:paraId="428DDC0D" w14:textId="77777777" w:rsidR="00825793" w:rsidRPr="008912DD" w:rsidRDefault="00825793" w:rsidP="00825793">
      <w:pPr>
        <w:spacing w:line="600" w:lineRule="atLeast"/>
        <w:ind w:firstLine="305"/>
        <w:jc w:val="both"/>
        <w:rPr>
          <w:rFonts w:ascii="Times New Roman" w:eastAsia="標楷體" w:hAnsi="Times New Roman"/>
        </w:rPr>
      </w:pPr>
      <w:r w:rsidRPr="008912DD">
        <w:rPr>
          <w:rFonts w:ascii="Times New Roman" w:eastAsia="標楷體" w:hAnsi="Times New Roman"/>
          <w:sz w:val="28"/>
          <w:szCs w:val="28"/>
        </w:rPr>
        <w:t>3.</w:t>
      </w:r>
      <w:r w:rsidRPr="008912DD">
        <w:rPr>
          <w:rFonts w:ascii="Times New Roman" w:eastAsia="標楷體" w:hAnsi="Times New Roman"/>
          <w:sz w:val="28"/>
          <w:szCs w:val="28"/>
        </w:rPr>
        <w:t>會陰部血腫不一定</w:t>
      </w:r>
      <w:proofErr w:type="gramStart"/>
      <w:r w:rsidRPr="008912DD">
        <w:rPr>
          <w:rFonts w:ascii="Times New Roman" w:eastAsia="標楷體" w:hAnsi="Times New Roman"/>
          <w:sz w:val="28"/>
          <w:szCs w:val="28"/>
        </w:rPr>
        <w:t>需清瘡</w:t>
      </w:r>
      <w:proofErr w:type="gramEnd"/>
      <w:r w:rsidRPr="008912DD">
        <w:rPr>
          <w:rFonts w:ascii="Times New Roman" w:eastAsia="標楷體" w:hAnsi="Times New Roman"/>
          <w:sz w:val="28"/>
          <w:szCs w:val="28"/>
        </w:rPr>
        <w:t>引流，如有需要病歷應註明理由。</w:t>
      </w:r>
    </w:p>
    <w:p w14:paraId="573FB62A" w14:textId="77777777" w:rsidR="00825793" w:rsidRPr="008912DD" w:rsidRDefault="00825793" w:rsidP="00825793">
      <w:pPr>
        <w:spacing w:line="600" w:lineRule="atLeast"/>
        <w:ind w:left="1734"/>
        <w:jc w:val="both"/>
        <w:rPr>
          <w:rFonts w:ascii="Times New Roman" w:eastAsia="標楷體" w:hAnsi="Times New Roman"/>
          <w:b/>
          <w:sz w:val="28"/>
          <w:szCs w:val="28"/>
        </w:rPr>
      </w:pPr>
    </w:p>
    <w:p w14:paraId="423C421F" w14:textId="77777777" w:rsidR="00825793" w:rsidRPr="008912DD" w:rsidRDefault="00825793" w:rsidP="00825793">
      <w:pPr>
        <w:spacing w:line="600" w:lineRule="atLeast"/>
        <w:jc w:val="both"/>
        <w:rPr>
          <w:rFonts w:ascii="Times New Roman" w:eastAsia="標楷體" w:hAnsi="Times New Roman"/>
        </w:rPr>
      </w:pPr>
      <w:r w:rsidRPr="008912DD">
        <w:rPr>
          <w:rFonts w:ascii="Times New Roman" w:eastAsia="標楷體" w:hAnsi="Times New Roman"/>
          <w:b/>
          <w:sz w:val="28"/>
          <w:szCs w:val="28"/>
        </w:rPr>
        <w:t>(</w:t>
      </w:r>
      <w:r w:rsidRPr="008912DD">
        <w:rPr>
          <w:rFonts w:ascii="Times New Roman" w:eastAsia="標楷體" w:hAnsi="Times New Roman"/>
          <w:b/>
          <w:sz w:val="28"/>
          <w:szCs w:val="28"/>
        </w:rPr>
        <w:t>二</w:t>
      </w:r>
      <w:r w:rsidRPr="008912DD">
        <w:rPr>
          <w:rFonts w:ascii="Times New Roman" w:eastAsia="標楷體" w:hAnsi="Times New Roman"/>
          <w:b/>
          <w:sz w:val="28"/>
          <w:szCs w:val="28"/>
        </w:rPr>
        <w:t>)</w:t>
      </w:r>
      <w:r w:rsidRPr="008912DD">
        <w:rPr>
          <w:rFonts w:ascii="Times New Roman" w:eastAsia="標楷體" w:hAnsi="Times New Roman"/>
          <w:b/>
          <w:sz w:val="28"/>
          <w:szCs w:val="28"/>
        </w:rPr>
        <w:t>出院狀態：</w:t>
      </w:r>
      <w:r w:rsidRPr="008912DD">
        <w:rPr>
          <w:rFonts w:ascii="Times New Roman" w:eastAsia="標楷體" w:hAnsi="Times New Roman"/>
          <w:sz w:val="28"/>
          <w:szCs w:val="28"/>
        </w:rPr>
        <w:t xml:space="preserve"> (104/1/1)</w:t>
      </w:r>
    </w:p>
    <w:p w14:paraId="1CC18970" w14:textId="77777777" w:rsidR="00825793" w:rsidRPr="008912DD" w:rsidRDefault="00825793" w:rsidP="00825793">
      <w:pPr>
        <w:spacing w:line="600" w:lineRule="atLeast"/>
        <w:ind w:firstLine="30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出院前至少</w:t>
      </w:r>
      <w:r w:rsidRPr="008912DD">
        <w:rPr>
          <w:rFonts w:ascii="Times New Roman" w:eastAsia="標楷體" w:hAnsi="Times New Roman"/>
          <w:sz w:val="28"/>
          <w:szCs w:val="28"/>
        </w:rPr>
        <w:t xml:space="preserve"> 24 </w:t>
      </w:r>
      <w:r w:rsidRPr="008912DD">
        <w:rPr>
          <w:rFonts w:ascii="Times New Roman" w:eastAsia="標楷體" w:hAnsi="Times New Roman"/>
          <w:sz w:val="28"/>
          <w:szCs w:val="28"/>
        </w:rPr>
        <w:t>小時內生命徵象穩定。</w:t>
      </w:r>
    </w:p>
    <w:p w14:paraId="47C24FED" w14:textId="77777777" w:rsidR="00825793" w:rsidRPr="008912DD" w:rsidRDefault="00825793" w:rsidP="00825793">
      <w:pPr>
        <w:spacing w:line="600" w:lineRule="atLeast"/>
        <w:ind w:firstLine="305"/>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可</w:t>
      </w:r>
      <w:proofErr w:type="gramStart"/>
      <w:r w:rsidRPr="008912DD">
        <w:rPr>
          <w:rFonts w:ascii="Times New Roman" w:eastAsia="標楷體" w:hAnsi="Times New Roman"/>
          <w:sz w:val="28"/>
          <w:szCs w:val="28"/>
        </w:rPr>
        <w:t>自行解尿</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特殊情況者除外</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04810075" w14:textId="77777777" w:rsidR="00825793" w:rsidRPr="008912DD" w:rsidRDefault="00825793" w:rsidP="00825793">
      <w:pPr>
        <w:spacing w:line="600" w:lineRule="atLeast"/>
        <w:ind w:firstLine="305"/>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正常胃腸功能，恢復飲食。</w:t>
      </w:r>
    </w:p>
    <w:p w14:paraId="63FB354F" w14:textId="77777777" w:rsidR="00825793" w:rsidRPr="008912DD" w:rsidRDefault="00825793" w:rsidP="00825793">
      <w:pPr>
        <w:spacing w:line="600" w:lineRule="atLeast"/>
        <w:ind w:firstLine="305"/>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病人之衛教：</w:t>
      </w:r>
    </w:p>
    <w:p w14:paraId="3739095E" w14:textId="77777777" w:rsidR="00825793" w:rsidRPr="008912DD" w:rsidRDefault="00825793" w:rsidP="00825793">
      <w:pPr>
        <w:spacing w:line="600" w:lineRule="atLeast"/>
        <w:ind w:firstLine="762"/>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沐浴及個人衛生。</w:t>
      </w:r>
    </w:p>
    <w:p w14:paraId="222923AE" w14:textId="77777777" w:rsidR="00825793" w:rsidRPr="008912DD" w:rsidRDefault="00825793" w:rsidP="00825793">
      <w:pPr>
        <w:spacing w:line="600" w:lineRule="atLeast"/>
        <w:ind w:firstLine="762"/>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傷口之照料。</w:t>
      </w:r>
    </w:p>
    <w:p w14:paraId="1F4A9D75" w14:textId="77777777" w:rsidR="00825793" w:rsidRPr="008912DD" w:rsidRDefault="00825793" w:rsidP="00825793">
      <w:pPr>
        <w:spacing w:line="600" w:lineRule="atLeast"/>
        <w:ind w:firstLine="762"/>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活動程度</w:t>
      </w:r>
      <w:r w:rsidRPr="008912DD">
        <w:rPr>
          <w:rFonts w:ascii="Times New Roman" w:eastAsia="標楷體" w:hAnsi="Times New Roman"/>
          <w:sz w:val="28"/>
          <w:szCs w:val="28"/>
        </w:rPr>
        <w:t>(</w:t>
      </w:r>
      <w:r w:rsidRPr="008912DD">
        <w:rPr>
          <w:rFonts w:ascii="Times New Roman" w:eastAsia="標楷體" w:hAnsi="Times New Roman"/>
          <w:sz w:val="28"/>
          <w:szCs w:val="28"/>
        </w:rPr>
        <w:t>包括性生活等</w:t>
      </w:r>
      <w:r w:rsidRPr="008912DD">
        <w:rPr>
          <w:rFonts w:ascii="Times New Roman" w:eastAsia="標楷體" w:hAnsi="Times New Roman"/>
          <w:sz w:val="28"/>
          <w:szCs w:val="28"/>
        </w:rPr>
        <w:t>)</w:t>
      </w:r>
      <w:r w:rsidRPr="008912DD">
        <w:rPr>
          <w:rFonts w:ascii="Times New Roman" w:eastAsia="標楷體" w:hAnsi="Times New Roman"/>
          <w:sz w:val="28"/>
          <w:szCs w:val="28"/>
        </w:rPr>
        <w:t>之衛教。</w:t>
      </w:r>
    </w:p>
    <w:p w14:paraId="0C8763C7" w14:textId="77777777" w:rsidR="00825793" w:rsidRPr="008912DD" w:rsidRDefault="00825793" w:rsidP="00825793">
      <w:pPr>
        <w:spacing w:line="600" w:lineRule="atLeast"/>
        <w:ind w:firstLine="762"/>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口服藥。</w:t>
      </w:r>
    </w:p>
    <w:p w14:paraId="410B8DB4" w14:textId="77777777" w:rsidR="00825793" w:rsidRPr="008912DD" w:rsidRDefault="00825793" w:rsidP="00825793">
      <w:pPr>
        <w:spacing w:line="600" w:lineRule="atLeast"/>
        <w:ind w:firstLine="762"/>
        <w:jc w:val="both"/>
        <w:rPr>
          <w:rFonts w:ascii="Times New Roman" w:eastAsia="標楷體" w:hAnsi="Times New Roman"/>
        </w:rPr>
      </w:pPr>
      <w:r w:rsidRPr="008912DD">
        <w:rPr>
          <w:rFonts w:ascii="Times New Roman" w:eastAsia="標楷體" w:hAnsi="Times New Roman"/>
          <w:sz w:val="28"/>
          <w:szCs w:val="28"/>
        </w:rPr>
        <w:t>(5)</w:t>
      </w:r>
      <w:r w:rsidRPr="008912DD">
        <w:rPr>
          <w:rFonts w:ascii="Times New Roman" w:eastAsia="標楷體" w:hAnsi="Times New Roman"/>
          <w:sz w:val="28"/>
          <w:szCs w:val="28"/>
        </w:rPr>
        <w:t>回診時間。</w:t>
      </w:r>
    </w:p>
    <w:p w14:paraId="73480602" w14:textId="77777777" w:rsidR="00825793" w:rsidRPr="008912DD" w:rsidRDefault="00825793" w:rsidP="00825793">
      <w:pPr>
        <w:spacing w:line="600" w:lineRule="atLeast"/>
        <w:jc w:val="both"/>
        <w:rPr>
          <w:rFonts w:ascii="Times New Roman" w:eastAsia="標楷體" w:hAnsi="Times New Roman"/>
          <w:b/>
          <w:sz w:val="28"/>
          <w:szCs w:val="28"/>
        </w:rPr>
      </w:pPr>
    </w:p>
    <w:p w14:paraId="2D1B6FD7" w14:textId="77777777" w:rsidR="00825793" w:rsidRPr="008912DD" w:rsidRDefault="00825793" w:rsidP="00825793">
      <w:pPr>
        <w:pageBreakBefore/>
        <w:spacing w:line="600" w:lineRule="atLeast"/>
        <w:ind w:left="1418" w:hanging="1418"/>
        <w:jc w:val="both"/>
        <w:rPr>
          <w:rFonts w:ascii="Times New Roman" w:eastAsia="標楷體" w:hAnsi="Times New Roman"/>
        </w:rPr>
      </w:pPr>
      <w:r w:rsidRPr="008912DD">
        <w:rPr>
          <w:rFonts w:ascii="Times New Roman" w:eastAsia="標楷體" w:hAnsi="Times New Roman"/>
          <w:b/>
          <w:sz w:val="28"/>
          <w:szCs w:val="28"/>
        </w:rPr>
        <w:lastRenderedPageBreak/>
        <w:t>DRG 36801</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女性生殖系統感染，有合併症或併發症</w:t>
      </w:r>
      <w:r w:rsidRPr="008912DD">
        <w:rPr>
          <w:rFonts w:ascii="Times New Roman" w:eastAsia="標楷體" w:hAnsi="Times New Roman"/>
          <w:sz w:val="28"/>
          <w:szCs w:val="28"/>
        </w:rPr>
        <w:t>(INFECTIONS, FEMALE REPRODUCTIVE SYSTEM  WITH CC)(104/1/1)</w:t>
      </w:r>
    </w:p>
    <w:p w14:paraId="109E615A" w14:textId="77777777" w:rsidR="00825793" w:rsidRPr="008912DD" w:rsidRDefault="00825793" w:rsidP="00825793">
      <w:pPr>
        <w:spacing w:line="600" w:lineRule="atLeast"/>
        <w:ind w:left="1418" w:hanging="1418"/>
        <w:jc w:val="both"/>
        <w:rPr>
          <w:rFonts w:ascii="Times New Roman" w:eastAsia="標楷體" w:hAnsi="Times New Roman"/>
        </w:rPr>
      </w:pPr>
      <w:r w:rsidRPr="008912DD">
        <w:rPr>
          <w:rFonts w:ascii="Times New Roman" w:eastAsia="標楷體" w:hAnsi="Times New Roman"/>
          <w:b/>
          <w:sz w:val="28"/>
          <w:szCs w:val="28"/>
        </w:rPr>
        <w:t>DRG 36802</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女性生殖系統感染，無合併症或併發症</w:t>
      </w:r>
      <w:r w:rsidRPr="008912DD">
        <w:rPr>
          <w:rFonts w:ascii="Times New Roman" w:eastAsia="標楷體" w:hAnsi="Times New Roman"/>
          <w:sz w:val="28"/>
          <w:szCs w:val="28"/>
        </w:rPr>
        <w:t>(INFECTIONS, FEMALE REPRODUCTIVE SYSTEM  WITHOUT CC)(104/1/1)</w:t>
      </w:r>
    </w:p>
    <w:p w14:paraId="27096FCC" w14:textId="77777777" w:rsidR="00825793" w:rsidRPr="008912DD" w:rsidRDefault="00825793" w:rsidP="00825793">
      <w:pPr>
        <w:spacing w:line="600" w:lineRule="atLeast"/>
        <w:jc w:val="both"/>
        <w:rPr>
          <w:rFonts w:ascii="Times New Roman" w:eastAsia="標楷體" w:hAnsi="Times New Roman"/>
          <w:b/>
          <w:sz w:val="28"/>
          <w:szCs w:val="28"/>
        </w:rPr>
      </w:pPr>
    </w:p>
    <w:p w14:paraId="30129E22" w14:textId="77777777" w:rsidR="00825793" w:rsidRPr="008912DD" w:rsidRDefault="00825793" w:rsidP="00825793">
      <w:pPr>
        <w:spacing w:line="600" w:lineRule="atLeast"/>
        <w:jc w:val="both"/>
        <w:rPr>
          <w:rFonts w:ascii="Times New Roman" w:eastAsia="標楷體" w:hAnsi="Times New Roman"/>
        </w:rPr>
      </w:pPr>
      <w:r w:rsidRPr="008912DD">
        <w:rPr>
          <w:rFonts w:ascii="Times New Roman" w:eastAsia="標楷體" w:hAnsi="Times New Roman"/>
          <w:b/>
          <w:sz w:val="28"/>
          <w:szCs w:val="28"/>
        </w:rPr>
        <w:t>審查原則：</w:t>
      </w:r>
      <w:r w:rsidRPr="008912DD">
        <w:rPr>
          <w:rFonts w:ascii="Times New Roman" w:eastAsia="標楷體" w:hAnsi="Times New Roman"/>
          <w:b/>
          <w:sz w:val="28"/>
          <w:szCs w:val="28"/>
        </w:rPr>
        <w:t xml:space="preserve"> </w:t>
      </w:r>
      <w:r w:rsidRPr="008912DD">
        <w:rPr>
          <w:rFonts w:ascii="Times New Roman" w:eastAsia="標楷體" w:hAnsi="Times New Roman"/>
          <w:sz w:val="28"/>
          <w:szCs w:val="28"/>
        </w:rPr>
        <w:t>(104/1/1)</w:t>
      </w:r>
    </w:p>
    <w:p w14:paraId="55493A98" w14:textId="77777777" w:rsidR="00825793" w:rsidRPr="008912DD" w:rsidRDefault="00825793" w:rsidP="00825793">
      <w:pPr>
        <w:spacing w:line="600" w:lineRule="atLeast"/>
        <w:jc w:val="both"/>
        <w:rPr>
          <w:rFonts w:ascii="Times New Roman" w:eastAsia="標楷體" w:hAnsi="Times New Roman"/>
        </w:rPr>
      </w:pPr>
      <w:r w:rsidRPr="008912DD">
        <w:rPr>
          <w:rFonts w:ascii="Times New Roman" w:eastAsia="標楷體" w:hAnsi="Times New Roman"/>
          <w:b/>
          <w:sz w:val="28"/>
          <w:szCs w:val="28"/>
        </w:rPr>
        <w:t>(</w:t>
      </w:r>
      <w:proofErr w:type="gramStart"/>
      <w:r w:rsidRPr="008912DD">
        <w:rPr>
          <w:rFonts w:ascii="Times New Roman" w:eastAsia="標楷體" w:hAnsi="Times New Roman"/>
          <w:b/>
          <w:sz w:val="28"/>
          <w:szCs w:val="28"/>
        </w:rPr>
        <w:t>一</w:t>
      </w:r>
      <w:proofErr w:type="gramEnd"/>
      <w:r w:rsidRPr="008912DD">
        <w:rPr>
          <w:rFonts w:ascii="Times New Roman" w:eastAsia="標楷體" w:hAnsi="Times New Roman"/>
          <w:b/>
          <w:sz w:val="28"/>
          <w:szCs w:val="28"/>
        </w:rPr>
        <w:t>)</w:t>
      </w:r>
      <w:r w:rsidRPr="008912DD">
        <w:rPr>
          <w:rFonts w:ascii="Times New Roman" w:eastAsia="標楷體" w:hAnsi="Times New Roman"/>
          <w:b/>
          <w:sz w:val="28"/>
          <w:szCs w:val="28"/>
        </w:rPr>
        <w:t>入院或主手術</w:t>
      </w:r>
      <w:r w:rsidRPr="008912DD">
        <w:rPr>
          <w:rFonts w:ascii="Times New Roman" w:eastAsia="標楷體" w:hAnsi="Times New Roman"/>
          <w:b/>
          <w:sz w:val="28"/>
          <w:szCs w:val="28"/>
        </w:rPr>
        <w:t>(</w:t>
      </w:r>
      <w:r w:rsidRPr="008912DD">
        <w:rPr>
          <w:rFonts w:ascii="Times New Roman" w:eastAsia="標楷體" w:hAnsi="Times New Roman"/>
          <w:b/>
          <w:sz w:val="28"/>
          <w:szCs w:val="28"/>
        </w:rPr>
        <w:t>處置</w:t>
      </w:r>
      <w:r w:rsidRPr="008912DD">
        <w:rPr>
          <w:rFonts w:ascii="Times New Roman" w:eastAsia="標楷體" w:hAnsi="Times New Roman"/>
          <w:b/>
          <w:sz w:val="28"/>
          <w:szCs w:val="28"/>
        </w:rPr>
        <w:t>)</w:t>
      </w:r>
      <w:r w:rsidRPr="008912DD">
        <w:rPr>
          <w:rFonts w:ascii="Times New Roman" w:eastAsia="標楷體" w:hAnsi="Times New Roman"/>
          <w:b/>
          <w:sz w:val="28"/>
          <w:szCs w:val="28"/>
        </w:rPr>
        <w:t>之適當性：</w:t>
      </w:r>
      <w:r w:rsidRPr="008912DD">
        <w:rPr>
          <w:rFonts w:ascii="Times New Roman" w:eastAsia="標楷體" w:hAnsi="Times New Roman"/>
          <w:sz w:val="28"/>
          <w:szCs w:val="28"/>
        </w:rPr>
        <w:t>(104/1/1)</w:t>
      </w:r>
    </w:p>
    <w:p w14:paraId="7559B48E" w14:textId="77777777" w:rsidR="00825793" w:rsidRPr="008912DD" w:rsidRDefault="00825793" w:rsidP="00825793">
      <w:pPr>
        <w:spacing w:line="600" w:lineRule="atLeast"/>
        <w:ind w:left="589" w:hanging="308"/>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子宮附屬器膿瘍常會波及鄰近器官，但多為表層感染或</w:t>
      </w:r>
      <w:proofErr w:type="gramStart"/>
      <w:r w:rsidRPr="008912DD">
        <w:rPr>
          <w:rFonts w:ascii="Times New Roman" w:eastAsia="標楷體" w:hAnsi="Times New Roman"/>
          <w:sz w:val="28"/>
          <w:szCs w:val="28"/>
        </w:rPr>
        <w:t>黏粘</w:t>
      </w:r>
      <w:proofErr w:type="gramEnd"/>
      <w:r w:rsidRPr="008912DD">
        <w:rPr>
          <w:rFonts w:ascii="Times New Roman" w:eastAsia="標楷體" w:hAnsi="Times New Roman"/>
          <w:sz w:val="28"/>
          <w:szCs w:val="28"/>
        </w:rPr>
        <w:t>，若子宮無直接侵犯導致無法保留，則不須一併切除子宮。</w:t>
      </w:r>
    </w:p>
    <w:p w14:paraId="0D70958A" w14:textId="77777777" w:rsidR="00825793" w:rsidRPr="008912DD" w:rsidRDefault="00825793" w:rsidP="00825793">
      <w:pPr>
        <w:spacing w:line="600" w:lineRule="atLeast"/>
        <w:ind w:left="589" w:hanging="308"/>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骨盆腔發炎一般只需口服抗生素居家治療即可，若有下列情事，可考慮住院治療：</w:t>
      </w:r>
    </w:p>
    <w:p w14:paraId="33257C9E" w14:textId="77777777" w:rsidR="00825793" w:rsidRPr="008912DD" w:rsidRDefault="00825793" w:rsidP="00825793">
      <w:pPr>
        <w:spacing w:line="600" w:lineRule="atLeast"/>
        <w:ind w:left="720"/>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有緊急手術的可能性</w:t>
      </w:r>
      <w:r w:rsidRPr="008912DD">
        <w:rPr>
          <w:rFonts w:ascii="Times New Roman" w:eastAsia="標楷體" w:hAnsi="Times New Roman"/>
          <w:sz w:val="28"/>
          <w:szCs w:val="28"/>
        </w:rPr>
        <w:t>(</w:t>
      </w:r>
      <w:r w:rsidRPr="008912DD">
        <w:rPr>
          <w:rFonts w:ascii="Times New Roman" w:eastAsia="標楷體" w:hAnsi="Times New Roman"/>
          <w:sz w:val="28"/>
          <w:szCs w:val="28"/>
        </w:rPr>
        <w:t>如無法排除急性闌尾炎</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402A76B1" w14:textId="77777777" w:rsidR="00825793" w:rsidRPr="008912DD" w:rsidRDefault="00825793" w:rsidP="00825793">
      <w:pPr>
        <w:spacing w:line="600" w:lineRule="atLeast"/>
        <w:ind w:left="720"/>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病患懷孕。</w:t>
      </w:r>
    </w:p>
    <w:p w14:paraId="38182E1B" w14:textId="77777777" w:rsidR="00825793" w:rsidRPr="008912DD" w:rsidRDefault="00825793" w:rsidP="00825793">
      <w:pPr>
        <w:spacing w:line="600" w:lineRule="atLeast"/>
        <w:ind w:left="720"/>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患者對口服抗生素效果不佳。</w:t>
      </w:r>
    </w:p>
    <w:p w14:paraId="12AD986E" w14:textId="77777777" w:rsidR="00825793" w:rsidRPr="008912DD" w:rsidRDefault="00825793" w:rsidP="00825793">
      <w:pPr>
        <w:spacing w:line="600" w:lineRule="atLeast"/>
        <w:ind w:left="720"/>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患者有嚴重症狀</w:t>
      </w:r>
      <w:r w:rsidRPr="008912DD">
        <w:rPr>
          <w:rFonts w:ascii="Times New Roman" w:eastAsia="標楷體" w:hAnsi="Times New Roman"/>
          <w:sz w:val="28"/>
          <w:szCs w:val="28"/>
        </w:rPr>
        <w:t>(</w:t>
      </w:r>
      <w:r w:rsidRPr="008912DD">
        <w:rPr>
          <w:rFonts w:ascii="Times New Roman" w:eastAsia="標楷體" w:hAnsi="Times New Roman"/>
          <w:sz w:val="28"/>
          <w:szCs w:val="28"/>
        </w:rPr>
        <w:t>如噁心、嘔吐、嚴重腹痛或發燒不退</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28BD668A" w14:textId="77777777" w:rsidR="00825793" w:rsidRPr="008912DD" w:rsidRDefault="00825793" w:rsidP="00825793">
      <w:pPr>
        <w:spacing w:line="600" w:lineRule="atLeast"/>
        <w:ind w:left="720"/>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患者經檢查認為有子宮附屬器膿瘍。</w:t>
      </w:r>
    </w:p>
    <w:p w14:paraId="051386EA" w14:textId="77777777" w:rsidR="00825793" w:rsidRPr="008912DD" w:rsidRDefault="00825793" w:rsidP="00825793">
      <w:pPr>
        <w:spacing w:line="600" w:lineRule="atLeast"/>
        <w:ind w:left="589" w:hanging="308"/>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女性生殖系統感染且住院治療的患者，生命跡象穩定及症狀改善與病灶控制後，即可出院續用口服抗生素治療，無須持續住院至抗生素療程結束。</w:t>
      </w:r>
    </w:p>
    <w:p w14:paraId="592B7D1F" w14:textId="77777777" w:rsidR="00825793" w:rsidRPr="008912DD" w:rsidRDefault="00825793" w:rsidP="00825793">
      <w:pPr>
        <w:spacing w:line="600" w:lineRule="atLeast"/>
        <w:ind w:left="589" w:hanging="308"/>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會陰與陰道的感染一般不需住院，門診治療即可；若有嚴重膿瘍</w:t>
      </w:r>
      <w:proofErr w:type="gramStart"/>
      <w:r w:rsidRPr="008912DD">
        <w:rPr>
          <w:rFonts w:ascii="Times New Roman" w:eastAsia="標楷體" w:hAnsi="Times New Roman"/>
          <w:sz w:val="28"/>
          <w:szCs w:val="28"/>
        </w:rPr>
        <w:t>需清瘡</w:t>
      </w:r>
      <w:proofErr w:type="gramEnd"/>
      <w:r w:rsidRPr="008912DD">
        <w:rPr>
          <w:rFonts w:ascii="Times New Roman" w:eastAsia="標楷體" w:hAnsi="Times New Roman"/>
          <w:sz w:val="28"/>
          <w:szCs w:val="28"/>
        </w:rPr>
        <w:t>引流，可住院處置，惟病歷應註明理由。</w:t>
      </w:r>
    </w:p>
    <w:p w14:paraId="746BFE5A" w14:textId="77777777" w:rsidR="00825793" w:rsidRPr="008912DD" w:rsidRDefault="00825793" w:rsidP="00825793">
      <w:pPr>
        <w:spacing w:line="600" w:lineRule="atLeast"/>
        <w:ind w:left="-2" w:firstLine="2"/>
        <w:jc w:val="both"/>
        <w:rPr>
          <w:rFonts w:ascii="Times New Roman" w:eastAsia="標楷體" w:hAnsi="Times New Roman"/>
        </w:rPr>
      </w:pPr>
      <w:r w:rsidRPr="008912DD">
        <w:rPr>
          <w:rFonts w:ascii="Times New Roman" w:eastAsia="標楷體" w:hAnsi="Times New Roman"/>
          <w:b/>
          <w:sz w:val="28"/>
          <w:szCs w:val="28"/>
        </w:rPr>
        <w:t>(</w:t>
      </w:r>
      <w:r w:rsidRPr="008912DD">
        <w:rPr>
          <w:rFonts w:ascii="Times New Roman" w:eastAsia="標楷體" w:hAnsi="Times New Roman"/>
          <w:b/>
          <w:sz w:val="28"/>
          <w:szCs w:val="28"/>
        </w:rPr>
        <w:t>二</w:t>
      </w:r>
      <w:r w:rsidRPr="008912DD">
        <w:rPr>
          <w:rFonts w:ascii="Times New Roman" w:eastAsia="標楷體" w:hAnsi="Times New Roman"/>
          <w:b/>
          <w:sz w:val="28"/>
          <w:szCs w:val="28"/>
        </w:rPr>
        <w:t>)</w:t>
      </w:r>
      <w:r w:rsidRPr="008912DD">
        <w:rPr>
          <w:rFonts w:ascii="Times New Roman" w:eastAsia="標楷體" w:hAnsi="Times New Roman"/>
          <w:b/>
          <w:sz w:val="28"/>
          <w:szCs w:val="28"/>
        </w:rPr>
        <w:t>出院狀態：</w:t>
      </w:r>
      <w:r w:rsidRPr="008912DD">
        <w:rPr>
          <w:rFonts w:ascii="Times New Roman" w:eastAsia="標楷體" w:hAnsi="Times New Roman"/>
          <w:b/>
          <w:sz w:val="28"/>
          <w:szCs w:val="28"/>
        </w:rPr>
        <w:t xml:space="preserve"> </w:t>
      </w:r>
      <w:r w:rsidRPr="008912DD">
        <w:rPr>
          <w:rFonts w:ascii="Times New Roman" w:eastAsia="標楷體" w:hAnsi="Times New Roman"/>
          <w:sz w:val="28"/>
          <w:szCs w:val="28"/>
        </w:rPr>
        <w:t>(104/1/1)</w:t>
      </w:r>
    </w:p>
    <w:p w14:paraId="6E09B8B4" w14:textId="77777777" w:rsidR="00825793" w:rsidRPr="008912DD" w:rsidRDefault="00825793" w:rsidP="00825793">
      <w:pPr>
        <w:spacing w:line="600" w:lineRule="atLeast"/>
        <w:ind w:left="-2" w:firstLine="30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出院前至少</w:t>
      </w:r>
      <w:r w:rsidRPr="008912DD">
        <w:rPr>
          <w:rFonts w:ascii="Times New Roman" w:eastAsia="標楷體" w:hAnsi="Times New Roman"/>
          <w:sz w:val="28"/>
          <w:szCs w:val="28"/>
        </w:rPr>
        <w:t xml:space="preserve"> 24 </w:t>
      </w:r>
      <w:r w:rsidRPr="008912DD">
        <w:rPr>
          <w:rFonts w:ascii="Times New Roman" w:eastAsia="標楷體" w:hAnsi="Times New Roman"/>
          <w:sz w:val="28"/>
          <w:szCs w:val="28"/>
        </w:rPr>
        <w:t>小時內生命徵象穩定。</w:t>
      </w:r>
    </w:p>
    <w:p w14:paraId="05FFD4E5" w14:textId="77777777" w:rsidR="00825793" w:rsidRPr="008912DD" w:rsidRDefault="00825793" w:rsidP="00825793">
      <w:pPr>
        <w:spacing w:line="600" w:lineRule="atLeast"/>
        <w:ind w:left="-2" w:firstLine="305"/>
        <w:jc w:val="both"/>
        <w:rPr>
          <w:rFonts w:ascii="Times New Roman" w:eastAsia="標楷體" w:hAnsi="Times New Roman"/>
          <w:sz w:val="28"/>
          <w:szCs w:val="28"/>
        </w:rPr>
      </w:pPr>
      <w:r w:rsidRPr="008912DD">
        <w:rPr>
          <w:rFonts w:ascii="Times New Roman" w:eastAsia="標楷體" w:hAnsi="Times New Roman"/>
          <w:sz w:val="28"/>
          <w:szCs w:val="28"/>
        </w:rPr>
        <w:lastRenderedPageBreak/>
        <w:t>2.</w:t>
      </w:r>
      <w:r w:rsidRPr="008912DD">
        <w:rPr>
          <w:rFonts w:ascii="Times New Roman" w:eastAsia="標楷體" w:hAnsi="Times New Roman"/>
          <w:sz w:val="28"/>
          <w:szCs w:val="28"/>
        </w:rPr>
        <w:t>可</w:t>
      </w:r>
      <w:proofErr w:type="gramStart"/>
      <w:r w:rsidRPr="008912DD">
        <w:rPr>
          <w:rFonts w:ascii="Times New Roman" w:eastAsia="標楷體" w:hAnsi="Times New Roman"/>
          <w:sz w:val="28"/>
          <w:szCs w:val="28"/>
        </w:rPr>
        <w:t>自行解尿</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特殊情況者除外</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42970046" w14:textId="77777777" w:rsidR="00825793" w:rsidRPr="008912DD" w:rsidRDefault="00825793" w:rsidP="00825793">
      <w:pPr>
        <w:spacing w:line="600" w:lineRule="atLeast"/>
        <w:ind w:left="-2" w:firstLine="305"/>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正常胃腸功能，恢復飲食。</w:t>
      </w:r>
    </w:p>
    <w:p w14:paraId="35F26847" w14:textId="77777777" w:rsidR="00825793" w:rsidRPr="008912DD" w:rsidRDefault="00825793" w:rsidP="00825793">
      <w:pPr>
        <w:spacing w:line="600" w:lineRule="atLeast"/>
        <w:ind w:left="1" w:firstLine="302"/>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病人之衛教：</w:t>
      </w:r>
    </w:p>
    <w:p w14:paraId="2F974662" w14:textId="77777777" w:rsidR="00825793" w:rsidRPr="008912DD" w:rsidRDefault="00825793" w:rsidP="00825793">
      <w:pPr>
        <w:spacing w:line="600" w:lineRule="atLeast"/>
        <w:ind w:left="720"/>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沐浴及個人衛生。</w:t>
      </w:r>
    </w:p>
    <w:p w14:paraId="5973E83B" w14:textId="77777777" w:rsidR="00825793" w:rsidRPr="008912DD" w:rsidRDefault="00825793" w:rsidP="00825793">
      <w:pPr>
        <w:spacing w:line="600" w:lineRule="atLeast"/>
        <w:ind w:left="720"/>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傷口之照料。</w:t>
      </w:r>
    </w:p>
    <w:p w14:paraId="4EA0F5FA" w14:textId="77777777" w:rsidR="00825793" w:rsidRPr="008912DD" w:rsidRDefault="00825793" w:rsidP="00825793">
      <w:pPr>
        <w:spacing w:line="600" w:lineRule="atLeast"/>
        <w:ind w:left="720"/>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活動程度</w:t>
      </w:r>
      <w:r w:rsidRPr="008912DD">
        <w:rPr>
          <w:rFonts w:ascii="Times New Roman" w:eastAsia="標楷體" w:hAnsi="Times New Roman"/>
          <w:sz w:val="28"/>
          <w:szCs w:val="28"/>
        </w:rPr>
        <w:t>(</w:t>
      </w:r>
      <w:r w:rsidRPr="008912DD">
        <w:rPr>
          <w:rFonts w:ascii="Times New Roman" w:eastAsia="標楷體" w:hAnsi="Times New Roman"/>
          <w:sz w:val="28"/>
          <w:szCs w:val="28"/>
        </w:rPr>
        <w:t>包括性生活等</w:t>
      </w:r>
      <w:r w:rsidRPr="008912DD">
        <w:rPr>
          <w:rFonts w:ascii="Times New Roman" w:eastAsia="標楷體" w:hAnsi="Times New Roman"/>
          <w:sz w:val="28"/>
          <w:szCs w:val="28"/>
        </w:rPr>
        <w:t>)</w:t>
      </w:r>
      <w:r w:rsidRPr="008912DD">
        <w:rPr>
          <w:rFonts w:ascii="Times New Roman" w:eastAsia="標楷體" w:hAnsi="Times New Roman"/>
          <w:sz w:val="28"/>
          <w:szCs w:val="28"/>
        </w:rPr>
        <w:t>之衛教。</w:t>
      </w:r>
    </w:p>
    <w:p w14:paraId="100949CC" w14:textId="77777777" w:rsidR="00825793" w:rsidRPr="008912DD" w:rsidRDefault="00825793" w:rsidP="00825793">
      <w:pPr>
        <w:spacing w:line="600" w:lineRule="atLeast"/>
        <w:ind w:left="720"/>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口服藥。</w:t>
      </w:r>
    </w:p>
    <w:p w14:paraId="4F60BFA5" w14:textId="77777777" w:rsidR="000257EE" w:rsidRPr="008912DD" w:rsidRDefault="00825793" w:rsidP="00825793">
      <w:pPr>
        <w:spacing w:line="600" w:lineRule="atLeast"/>
        <w:ind w:left="720"/>
        <w:jc w:val="both"/>
        <w:rPr>
          <w:rFonts w:ascii="標楷體" w:eastAsia="標楷體" w:hAnsi="標楷體"/>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回診時間。</w:t>
      </w:r>
      <w:r w:rsidR="00BC0206" w:rsidRPr="008912DD">
        <w:rPr>
          <w:rFonts w:ascii="標楷體" w:eastAsia="標楷體" w:hAnsi="標楷體"/>
          <w:sz w:val="28"/>
          <w:szCs w:val="28"/>
        </w:rPr>
        <w:br w:type="page"/>
      </w:r>
    </w:p>
    <w:p w14:paraId="4DA5010C" w14:textId="77777777" w:rsidR="00825793" w:rsidRPr="008912DD" w:rsidRDefault="00825793" w:rsidP="00825793">
      <w:pPr>
        <w:pStyle w:val="aff6"/>
        <w:spacing w:line="600" w:lineRule="atLeast"/>
        <w:rPr>
          <w:rFonts w:ascii="Times New Roman" w:hAnsi="Times New Roman"/>
        </w:rPr>
      </w:pPr>
      <w:bookmarkStart w:id="9" w:name="_Toc148604465"/>
      <w:r w:rsidRPr="008912DD">
        <w:rPr>
          <w:rFonts w:ascii="Times New Roman" w:hAnsi="Times New Roman"/>
        </w:rPr>
        <w:lastRenderedPageBreak/>
        <w:t>MDC14</w:t>
      </w:r>
      <w:r w:rsidRPr="008912DD">
        <w:rPr>
          <w:rFonts w:ascii="Times New Roman" w:hAnsi="Times New Roman" w:hint="eastAsia"/>
        </w:rPr>
        <w:t xml:space="preserve"> </w:t>
      </w:r>
      <w:r w:rsidRPr="008912DD">
        <w:rPr>
          <w:rFonts w:ascii="Times New Roman" w:hAnsi="Times New Roman"/>
        </w:rPr>
        <w:t xml:space="preserve"> </w:t>
      </w:r>
      <w:r w:rsidRPr="008912DD">
        <w:rPr>
          <w:rFonts w:ascii="Times New Roman" w:hAnsi="Times New Roman"/>
        </w:rPr>
        <w:t>妊娠、生產與產褥期審查注意事項</w:t>
      </w:r>
      <w:bookmarkEnd w:id="9"/>
    </w:p>
    <w:p w14:paraId="4E25F69C" w14:textId="77777777" w:rsidR="00825793" w:rsidRPr="008912DD" w:rsidRDefault="00825793" w:rsidP="00825793">
      <w:pPr>
        <w:pStyle w:val="111"/>
        <w:spacing w:line="600" w:lineRule="atLeast"/>
        <w:ind w:left="3002" w:hanging="3002"/>
        <w:jc w:val="both"/>
        <w:rPr>
          <w:rFonts w:ascii="Times New Roman" w:hAnsi="Times New Roman"/>
        </w:rPr>
      </w:pPr>
      <w:r w:rsidRPr="008912DD">
        <w:rPr>
          <w:rFonts w:ascii="Times New Roman" w:hAnsi="Times New Roman"/>
          <w:b/>
        </w:rPr>
        <w:t>DRG370</w:t>
      </w:r>
      <w:r w:rsidRPr="008912DD">
        <w:rPr>
          <w:rFonts w:ascii="Times New Roman" w:hAnsi="Times New Roman"/>
        </w:rPr>
        <w:t xml:space="preserve"> </w:t>
      </w:r>
      <w:r w:rsidRPr="008912DD">
        <w:rPr>
          <w:rFonts w:ascii="Times New Roman" w:hAnsi="Times New Roman"/>
        </w:rPr>
        <w:t>剖腹生產，有合併症或併發</w:t>
      </w:r>
      <w:r w:rsidRPr="008912DD">
        <w:rPr>
          <w:rFonts w:ascii="標楷體" w:hAnsi="標楷體"/>
        </w:rPr>
        <w:t>症(CESAREAN SECTION WITH CC)</w:t>
      </w:r>
    </w:p>
    <w:p w14:paraId="2172A2EE" w14:textId="77777777" w:rsidR="00825793" w:rsidRPr="008912DD" w:rsidRDefault="00825793" w:rsidP="00825793">
      <w:pPr>
        <w:pStyle w:val="111"/>
        <w:spacing w:line="600" w:lineRule="atLeast"/>
        <w:ind w:left="3002" w:hanging="3002"/>
        <w:jc w:val="both"/>
        <w:rPr>
          <w:rFonts w:ascii="Times New Roman" w:hAnsi="Times New Roman"/>
        </w:rPr>
      </w:pPr>
      <w:r w:rsidRPr="008912DD">
        <w:rPr>
          <w:rFonts w:ascii="Times New Roman" w:hAnsi="Times New Roman"/>
          <w:b/>
        </w:rPr>
        <w:t>DRG371</w:t>
      </w:r>
      <w:r w:rsidRPr="008912DD">
        <w:rPr>
          <w:rFonts w:ascii="Times New Roman" w:hAnsi="Times New Roman"/>
        </w:rPr>
        <w:t xml:space="preserve"> </w:t>
      </w:r>
      <w:r w:rsidRPr="008912DD">
        <w:rPr>
          <w:rFonts w:ascii="Times New Roman" w:hAnsi="Times New Roman"/>
        </w:rPr>
        <w:t>剖腹生產，無合併症或併</w:t>
      </w:r>
      <w:r w:rsidRPr="008912DD">
        <w:rPr>
          <w:rFonts w:ascii="標楷體" w:hAnsi="標楷體"/>
        </w:rPr>
        <w:t>發症(CESAREAN SECTION WITHOUT CC)</w:t>
      </w:r>
    </w:p>
    <w:p w14:paraId="45E13949" w14:textId="77777777" w:rsidR="00825793" w:rsidRPr="008912DD" w:rsidRDefault="00825793" w:rsidP="00825793">
      <w:pPr>
        <w:pStyle w:val="111"/>
        <w:spacing w:line="600" w:lineRule="atLeast"/>
        <w:ind w:left="605" w:hanging="605"/>
        <w:jc w:val="both"/>
        <w:rPr>
          <w:rFonts w:ascii="Times New Roman" w:hAnsi="Times New Roman"/>
        </w:rPr>
      </w:pPr>
      <w:r w:rsidRPr="008912DD">
        <w:rPr>
          <w:rFonts w:ascii="Times New Roman" w:hAnsi="Times New Roman"/>
          <w:b/>
        </w:rPr>
        <w:t>DRG513</w:t>
      </w:r>
      <w:r w:rsidRPr="008912DD">
        <w:rPr>
          <w:rFonts w:ascii="Times New Roman" w:hAnsi="Times New Roman"/>
        </w:rPr>
        <w:t>自行要求剖腹</w:t>
      </w:r>
      <w:r w:rsidRPr="008912DD">
        <w:rPr>
          <w:rFonts w:ascii="標楷體" w:hAnsi="標楷體"/>
        </w:rPr>
        <w:t xml:space="preserve">生產OWN REQUIREMENTS CESAREAN SECTION </w:t>
      </w:r>
      <w:r w:rsidRPr="008912DD">
        <w:rPr>
          <w:rFonts w:ascii="Times New Roman" w:hAnsi="Times New Roman"/>
        </w:rPr>
        <w:t>(104/1/1)</w:t>
      </w:r>
    </w:p>
    <w:p w14:paraId="6C5F8187" w14:textId="77777777" w:rsidR="00825793" w:rsidRPr="008912DD" w:rsidRDefault="00825793">
      <w:pPr>
        <w:pStyle w:val="111"/>
        <w:spacing w:line="600" w:lineRule="exact"/>
        <w:ind w:left="3002" w:hanging="3002"/>
        <w:rPr>
          <w:rFonts w:ascii="標楷體" w:hAnsi="標楷體"/>
          <w:b/>
        </w:rPr>
      </w:pPr>
    </w:p>
    <w:p w14:paraId="26F91A58" w14:textId="77777777" w:rsidR="000257EE" w:rsidRPr="008912DD" w:rsidRDefault="00274757">
      <w:pPr>
        <w:pStyle w:val="111"/>
        <w:spacing w:line="600" w:lineRule="exact"/>
        <w:ind w:left="3002" w:hanging="3002"/>
        <w:rPr>
          <w:rFonts w:ascii="標楷體" w:hAnsi="標楷體"/>
          <w:b/>
        </w:rPr>
      </w:pPr>
      <w:r w:rsidRPr="008912DD">
        <w:rPr>
          <w:rFonts w:ascii="標楷體" w:hAnsi="標楷體"/>
          <w:b/>
        </w:rPr>
        <w:t>審查原則：</w:t>
      </w:r>
    </w:p>
    <w:p w14:paraId="3D747703" w14:textId="77777777" w:rsidR="00825793" w:rsidRPr="008912DD" w:rsidRDefault="00825793" w:rsidP="00825793">
      <w:pPr>
        <w:pStyle w:val="111"/>
        <w:spacing w:line="600" w:lineRule="atLeast"/>
        <w:ind w:left="3002" w:hanging="3002"/>
        <w:jc w:val="both"/>
        <w:rPr>
          <w:rFonts w:ascii="Times New Roman" w:hAnsi="Times New Roman"/>
          <w:b/>
        </w:rPr>
      </w:pPr>
      <w:r w:rsidRPr="008912DD">
        <w:rPr>
          <w:rFonts w:ascii="Times New Roman" w:hAnsi="Times New Roman"/>
          <w:b/>
        </w:rPr>
        <w:t>(</w:t>
      </w:r>
      <w:proofErr w:type="gramStart"/>
      <w:r w:rsidRPr="008912DD">
        <w:rPr>
          <w:rFonts w:ascii="Times New Roman" w:hAnsi="Times New Roman"/>
          <w:b/>
        </w:rPr>
        <w:t>一</w:t>
      </w:r>
      <w:proofErr w:type="gramEnd"/>
      <w:r w:rsidRPr="008912DD">
        <w:rPr>
          <w:rFonts w:ascii="Times New Roman" w:hAnsi="Times New Roman"/>
          <w:b/>
        </w:rPr>
        <w:t>)</w:t>
      </w:r>
      <w:r w:rsidRPr="008912DD">
        <w:rPr>
          <w:rFonts w:ascii="Times New Roman" w:hAnsi="Times New Roman"/>
          <w:b/>
        </w:rPr>
        <w:t>診斷正確性：</w:t>
      </w:r>
    </w:p>
    <w:p w14:paraId="38068E26" w14:textId="77777777" w:rsidR="00825793" w:rsidRPr="008912DD" w:rsidRDefault="00825793" w:rsidP="00825793">
      <w:pPr>
        <w:pStyle w:val="af"/>
        <w:tabs>
          <w:tab w:val="left" w:pos="567"/>
        </w:tabs>
        <w:spacing w:before="0" w:after="0" w:line="600" w:lineRule="atLeast"/>
        <w:ind w:left="567" w:hanging="1"/>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由病歷記錄及產前檢查記錄，確認妊娠週數。</w:t>
      </w:r>
    </w:p>
    <w:p w14:paraId="6E881C65" w14:textId="77777777" w:rsidR="00825793" w:rsidRPr="008912DD" w:rsidRDefault="00825793" w:rsidP="00825793">
      <w:pPr>
        <w:pStyle w:val="af"/>
        <w:spacing w:before="0" w:after="0" w:line="600" w:lineRule="atLeast"/>
        <w:ind w:left="851" w:hanging="284"/>
        <w:rPr>
          <w:rFonts w:ascii="Times New Roman" w:eastAsia="標楷體" w:hAnsi="Times New Roman"/>
        </w:rPr>
      </w:pPr>
      <w:r w:rsidRPr="008912DD">
        <w:rPr>
          <w:rFonts w:ascii="Times New Roman" w:eastAsia="標楷體" w:hAnsi="Times New Roman"/>
          <w:sz w:val="28"/>
          <w:szCs w:val="28"/>
        </w:rPr>
        <w:t>2.</w:t>
      </w:r>
      <w:r w:rsidRPr="008912DD">
        <w:rPr>
          <w:rFonts w:ascii="Times New Roman" w:eastAsia="標楷體" w:hAnsi="Times New Roman"/>
          <w:sz w:val="28"/>
          <w:szCs w:val="28"/>
        </w:rPr>
        <w:t>非自行要求剖腹者，須經由病歷紀錄、產前相關檢查結果，且配合病患臨床症狀確認術式之適應症。</w:t>
      </w:r>
      <w:r w:rsidRPr="008912DD">
        <w:rPr>
          <w:rFonts w:ascii="Times New Roman" w:eastAsia="標楷體" w:hAnsi="Times New Roman"/>
          <w:kern w:val="0"/>
          <w:sz w:val="28"/>
          <w:szCs w:val="28"/>
        </w:rPr>
        <w:t>(104/1/1)</w:t>
      </w:r>
    </w:p>
    <w:p w14:paraId="76B651AA" w14:textId="77777777" w:rsidR="00825793" w:rsidRPr="008912DD" w:rsidRDefault="00825793" w:rsidP="00825793">
      <w:pPr>
        <w:pStyle w:val="111"/>
        <w:spacing w:line="600" w:lineRule="atLeast"/>
        <w:ind w:left="751" w:hanging="751"/>
        <w:jc w:val="both"/>
        <w:rPr>
          <w:rFonts w:ascii="Times New Roman" w:hAnsi="Times New Roman"/>
          <w:b/>
        </w:rPr>
      </w:pPr>
    </w:p>
    <w:p w14:paraId="4B67D414" w14:textId="77777777" w:rsidR="00825793" w:rsidRPr="008912DD" w:rsidRDefault="00825793" w:rsidP="00825793">
      <w:pPr>
        <w:pStyle w:val="111"/>
        <w:spacing w:line="600" w:lineRule="atLeast"/>
        <w:ind w:left="751" w:hanging="751"/>
        <w:jc w:val="both"/>
        <w:rPr>
          <w:rFonts w:ascii="Times New Roman" w:hAnsi="Times New Roman"/>
          <w:kern w:val="0"/>
        </w:rPr>
      </w:pPr>
      <w:r w:rsidRPr="008912DD">
        <w:rPr>
          <w:rFonts w:ascii="Times New Roman" w:hAnsi="Times New Roman"/>
          <w:b/>
        </w:rPr>
        <w:t>(</w:t>
      </w:r>
      <w:r w:rsidRPr="008912DD">
        <w:rPr>
          <w:rFonts w:ascii="Times New Roman" w:hAnsi="Times New Roman"/>
          <w:b/>
        </w:rPr>
        <w:t>二</w:t>
      </w:r>
      <w:r w:rsidRPr="008912DD">
        <w:rPr>
          <w:rFonts w:ascii="Times New Roman" w:hAnsi="Times New Roman"/>
          <w:b/>
        </w:rPr>
        <w:t>)</w:t>
      </w:r>
      <w:r w:rsidRPr="008912DD">
        <w:rPr>
          <w:rFonts w:ascii="Times New Roman" w:hAnsi="Times New Roman"/>
          <w:b/>
        </w:rPr>
        <w:t>刪除</w:t>
      </w:r>
      <w:r w:rsidRPr="008912DD">
        <w:rPr>
          <w:rFonts w:ascii="Times New Roman" w:hAnsi="Times New Roman"/>
          <w:kern w:val="0"/>
        </w:rPr>
        <w:t>(104/1/1)</w:t>
      </w:r>
    </w:p>
    <w:p w14:paraId="693FDDB4" w14:textId="77777777" w:rsidR="00825793" w:rsidRPr="008912DD" w:rsidRDefault="00825793" w:rsidP="00825793">
      <w:pPr>
        <w:pStyle w:val="111"/>
        <w:spacing w:line="600" w:lineRule="atLeast"/>
        <w:ind w:left="751" w:hanging="751"/>
        <w:jc w:val="both"/>
        <w:rPr>
          <w:rFonts w:ascii="Times New Roman" w:hAnsi="Times New Roman"/>
        </w:rPr>
      </w:pPr>
    </w:p>
    <w:p w14:paraId="52292572" w14:textId="77777777" w:rsidR="00825793" w:rsidRPr="008912DD" w:rsidRDefault="00825793" w:rsidP="00825793">
      <w:pPr>
        <w:pStyle w:val="111"/>
        <w:spacing w:line="600" w:lineRule="atLeast"/>
        <w:ind w:left="751" w:hanging="751"/>
        <w:jc w:val="both"/>
        <w:rPr>
          <w:rFonts w:ascii="Times New Roman" w:hAnsi="Times New Roman"/>
        </w:rPr>
      </w:pPr>
      <w:r w:rsidRPr="008912DD">
        <w:rPr>
          <w:rFonts w:ascii="Times New Roman" w:hAnsi="Times New Roman"/>
          <w:b/>
        </w:rPr>
        <w:t>(</w:t>
      </w:r>
      <w:r w:rsidRPr="008912DD">
        <w:rPr>
          <w:rFonts w:ascii="Times New Roman" w:hAnsi="Times New Roman"/>
          <w:b/>
        </w:rPr>
        <w:t>三</w:t>
      </w:r>
      <w:r w:rsidRPr="008912DD">
        <w:rPr>
          <w:rFonts w:ascii="Times New Roman" w:hAnsi="Times New Roman"/>
          <w:b/>
        </w:rPr>
        <w:t>)</w:t>
      </w:r>
      <w:r w:rsidRPr="008912DD">
        <w:rPr>
          <w:rFonts w:ascii="Times New Roman" w:hAnsi="Times New Roman"/>
          <w:b/>
        </w:rPr>
        <w:t>出院狀態：</w:t>
      </w:r>
      <w:r w:rsidRPr="008912DD">
        <w:rPr>
          <w:rFonts w:ascii="Times New Roman" w:hAnsi="Times New Roman"/>
          <w:kern w:val="0"/>
        </w:rPr>
        <w:t>(104/1/1)</w:t>
      </w:r>
    </w:p>
    <w:p w14:paraId="0F8E6534" w14:textId="77777777" w:rsidR="00825793" w:rsidRPr="008912DD"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8912DD">
        <w:rPr>
          <w:rFonts w:ascii="Times New Roman" w:eastAsia="標楷體" w:hAnsi="Times New Roman"/>
          <w:sz w:val="28"/>
          <w:szCs w:val="28"/>
        </w:rPr>
        <w:t>1.</w:t>
      </w:r>
      <w:r w:rsidRPr="008912DD">
        <w:rPr>
          <w:rFonts w:ascii="Times New Roman" w:eastAsia="標楷體" w:hAnsi="Times New Roman"/>
          <w:sz w:val="28"/>
          <w:szCs w:val="28"/>
        </w:rPr>
        <w:t>出院前至少</w:t>
      </w:r>
      <w:r w:rsidRPr="008912DD">
        <w:rPr>
          <w:rFonts w:ascii="Times New Roman" w:eastAsia="標楷體" w:hAnsi="Times New Roman"/>
          <w:sz w:val="28"/>
          <w:szCs w:val="28"/>
        </w:rPr>
        <w:t>24</w:t>
      </w:r>
      <w:r w:rsidRPr="008912DD">
        <w:rPr>
          <w:rFonts w:ascii="Times New Roman" w:eastAsia="標楷體" w:hAnsi="Times New Roman"/>
          <w:sz w:val="28"/>
          <w:szCs w:val="28"/>
        </w:rPr>
        <w:t>小時內生命徵象穩定，或可排除傷口感染之其他原因之發燒，如乳腺炎、上呼吸道感染等不影響出院治療。</w:t>
      </w:r>
    </w:p>
    <w:p w14:paraId="64CD26BF" w14:textId="77777777" w:rsidR="00825793" w:rsidRPr="008912DD"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8912DD">
        <w:rPr>
          <w:rFonts w:ascii="Times New Roman" w:eastAsia="標楷體" w:hAnsi="Times New Roman"/>
          <w:sz w:val="28"/>
          <w:szCs w:val="28"/>
        </w:rPr>
        <w:t>2.</w:t>
      </w:r>
      <w:r w:rsidRPr="008912DD">
        <w:rPr>
          <w:rFonts w:ascii="Times New Roman" w:eastAsia="標楷體" w:hAnsi="Times New Roman"/>
          <w:sz w:val="28"/>
          <w:szCs w:val="28"/>
        </w:rPr>
        <w:t>可</w:t>
      </w:r>
      <w:proofErr w:type="gramStart"/>
      <w:r w:rsidRPr="008912DD">
        <w:rPr>
          <w:rFonts w:ascii="Times New Roman" w:eastAsia="標楷體" w:hAnsi="Times New Roman"/>
          <w:sz w:val="28"/>
          <w:szCs w:val="28"/>
        </w:rPr>
        <w:t>自行解尿</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特殊情況者除外</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2D5469B2" w14:textId="77777777" w:rsidR="00825793" w:rsidRPr="008912DD"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8912DD">
        <w:rPr>
          <w:rFonts w:ascii="Times New Roman" w:eastAsia="標楷體" w:hAnsi="Times New Roman"/>
          <w:sz w:val="28"/>
          <w:szCs w:val="28"/>
        </w:rPr>
        <w:t>3.</w:t>
      </w:r>
      <w:r w:rsidRPr="008912DD">
        <w:rPr>
          <w:rFonts w:ascii="Times New Roman" w:eastAsia="標楷體" w:hAnsi="Times New Roman"/>
          <w:sz w:val="28"/>
          <w:szCs w:val="28"/>
        </w:rPr>
        <w:t>正常胃腸功能，恢復飲食。</w:t>
      </w:r>
    </w:p>
    <w:p w14:paraId="1A679241" w14:textId="77777777" w:rsidR="00825793" w:rsidRPr="008912DD"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8912DD">
        <w:rPr>
          <w:rFonts w:ascii="Times New Roman" w:eastAsia="標楷體" w:hAnsi="Times New Roman"/>
          <w:sz w:val="28"/>
          <w:szCs w:val="28"/>
        </w:rPr>
        <w:t>4.</w:t>
      </w:r>
      <w:r w:rsidRPr="008912DD">
        <w:rPr>
          <w:rFonts w:ascii="Times New Roman" w:eastAsia="標楷體" w:hAnsi="Times New Roman"/>
          <w:sz w:val="28"/>
          <w:szCs w:val="28"/>
        </w:rPr>
        <w:t>子宮收縮良好。</w:t>
      </w:r>
    </w:p>
    <w:p w14:paraId="1262911F" w14:textId="77777777" w:rsidR="00825793" w:rsidRPr="008912DD"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8912DD">
        <w:rPr>
          <w:rFonts w:ascii="Times New Roman" w:eastAsia="標楷體" w:hAnsi="Times New Roman"/>
          <w:sz w:val="28"/>
          <w:szCs w:val="28"/>
        </w:rPr>
        <w:t>5.</w:t>
      </w:r>
      <w:r w:rsidRPr="008912DD">
        <w:rPr>
          <w:rFonts w:ascii="Times New Roman" w:eastAsia="標楷體" w:hAnsi="Times New Roman"/>
          <w:sz w:val="28"/>
          <w:szCs w:val="28"/>
        </w:rPr>
        <w:t>惡露量正常。</w:t>
      </w:r>
    </w:p>
    <w:p w14:paraId="6A660D01" w14:textId="77777777" w:rsidR="00825793" w:rsidRPr="008912DD"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8912DD">
        <w:rPr>
          <w:rFonts w:ascii="Times New Roman" w:eastAsia="標楷體" w:hAnsi="Times New Roman"/>
          <w:sz w:val="28"/>
          <w:szCs w:val="28"/>
        </w:rPr>
        <w:t>6.</w:t>
      </w:r>
      <w:r w:rsidRPr="008912DD">
        <w:rPr>
          <w:rFonts w:ascii="Times New Roman" w:eastAsia="標楷體" w:hAnsi="Times New Roman"/>
          <w:sz w:val="28"/>
          <w:szCs w:val="28"/>
        </w:rPr>
        <w:t>刪除</w:t>
      </w:r>
      <w:r w:rsidRPr="008912DD">
        <w:rPr>
          <w:rFonts w:ascii="Times New Roman" w:eastAsia="標楷體" w:hAnsi="Times New Roman"/>
          <w:sz w:val="28"/>
          <w:szCs w:val="28"/>
        </w:rPr>
        <w:t xml:space="preserve"> (104/1/1)</w:t>
      </w:r>
    </w:p>
    <w:p w14:paraId="680DC8C9" w14:textId="77777777" w:rsidR="00825793" w:rsidRPr="008912DD" w:rsidRDefault="00825793" w:rsidP="00825793">
      <w:pPr>
        <w:tabs>
          <w:tab w:val="left" w:pos="851"/>
          <w:tab w:val="left" w:pos="1276"/>
        </w:tabs>
        <w:spacing w:line="600" w:lineRule="atLeast"/>
        <w:ind w:leftChars="202" w:left="765" w:hangingChars="100" w:hanging="280"/>
        <w:jc w:val="both"/>
        <w:rPr>
          <w:rFonts w:ascii="Times New Roman" w:eastAsia="標楷體" w:hAnsi="Times New Roman"/>
        </w:rPr>
      </w:pPr>
      <w:r w:rsidRPr="008912DD">
        <w:rPr>
          <w:rFonts w:ascii="Times New Roman" w:eastAsia="標楷體" w:hAnsi="Times New Roman"/>
          <w:sz w:val="28"/>
          <w:szCs w:val="28"/>
        </w:rPr>
        <w:t>7.</w:t>
      </w:r>
      <w:r w:rsidRPr="008912DD">
        <w:rPr>
          <w:rFonts w:ascii="Times New Roman" w:eastAsia="標楷體" w:hAnsi="Times New Roman"/>
          <w:sz w:val="28"/>
          <w:szCs w:val="28"/>
        </w:rPr>
        <w:t>病人之衛教：</w:t>
      </w:r>
      <w:r w:rsidRPr="008912DD">
        <w:rPr>
          <w:rFonts w:ascii="Times New Roman" w:eastAsia="標楷體" w:hAnsi="Times New Roman"/>
          <w:sz w:val="28"/>
          <w:szCs w:val="28"/>
        </w:rPr>
        <w:t>(104/1/1)</w:t>
      </w:r>
    </w:p>
    <w:p w14:paraId="73DCB6A9" w14:textId="77777777" w:rsidR="00825793" w:rsidRPr="008912DD" w:rsidRDefault="00825793" w:rsidP="00825793">
      <w:pPr>
        <w:spacing w:line="600" w:lineRule="atLeast"/>
        <w:ind w:left="1010" w:hanging="300"/>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沐浴及個人衛生。</w:t>
      </w:r>
    </w:p>
    <w:p w14:paraId="755863F5" w14:textId="77777777" w:rsidR="00825793" w:rsidRPr="008912DD" w:rsidRDefault="00825793" w:rsidP="00825793">
      <w:pPr>
        <w:spacing w:line="600" w:lineRule="atLeast"/>
        <w:ind w:left="1010" w:hanging="300"/>
        <w:jc w:val="both"/>
        <w:rPr>
          <w:rFonts w:ascii="Times New Roman" w:eastAsia="標楷體" w:hAnsi="Times New Roman"/>
          <w:sz w:val="28"/>
          <w:szCs w:val="28"/>
        </w:rPr>
      </w:pPr>
      <w:r w:rsidRPr="008912DD">
        <w:rPr>
          <w:rFonts w:ascii="Times New Roman" w:eastAsia="標楷體" w:hAnsi="Times New Roman"/>
          <w:sz w:val="28"/>
          <w:szCs w:val="28"/>
        </w:rPr>
        <w:lastRenderedPageBreak/>
        <w:t>(2)</w:t>
      </w:r>
      <w:r w:rsidRPr="008912DD">
        <w:rPr>
          <w:rFonts w:ascii="Times New Roman" w:eastAsia="標楷體" w:hAnsi="Times New Roman"/>
          <w:sz w:val="28"/>
          <w:szCs w:val="28"/>
        </w:rPr>
        <w:t>傷口之照料。</w:t>
      </w:r>
    </w:p>
    <w:p w14:paraId="5AFFA3DD" w14:textId="77777777" w:rsidR="00825793" w:rsidRPr="008912DD" w:rsidRDefault="00825793" w:rsidP="00825793">
      <w:pPr>
        <w:spacing w:line="600" w:lineRule="atLeast"/>
        <w:ind w:left="1010" w:hanging="300"/>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活動程度</w:t>
      </w:r>
      <w:r w:rsidRPr="008912DD">
        <w:rPr>
          <w:rFonts w:ascii="Times New Roman" w:eastAsia="標楷體" w:hAnsi="Times New Roman"/>
          <w:sz w:val="28"/>
          <w:szCs w:val="28"/>
        </w:rPr>
        <w:t>(</w:t>
      </w:r>
      <w:r w:rsidRPr="008912DD">
        <w:rPr>
          <w:rFonts w:ascii="Times New Roman" w:eastAsia="標楷體" w:hAnsi="Times New Roman"/>
          <w:sz w:val="28"/>
          <w:szCs w:val="28"/>
        </w:rPr>
        <w:t>包括性生活等</w:t>
      </w:r>
      <w:r w:rsidRPr="008912DD">
        <w:rPr>
          <w:rFonts w:ascii="Times New Roman" w:eastAsia="標楷體" w:hAnsi="Times New Roman"/>
          <w:sz w:val="28"/>
          <w:szCs w:val="28"/>
        </w:rPr>
        <w:t>)</w:t>
      </w:r>
      <w:r w:rsidRPr="008912DD">
        <w:rPr>
          <w:rFonts w:ascii="Times New Roman" w:eastAsia="標楷體" w:hAnsi="Times New Roman"/>
          <w:sz w:val="28"/>
          <w:szCs w:val="28"/>
        </w:rPr>
        <w:t>之衛教。</w:t>
      </w:r>
    </w:p>
    <w:p w14:paraId="1C3E4ADA" w14:textId="77777777" w:rsidR="00825793" w:rsidRPr="008912DD" w:rsidRDefault="00825793" w:rsidP="00825793">
      <w:pPr>
        <w:spacing w:line="600" w:lineRule="atLeast"/>
        <w:ind w:left="1010" w:hanging="300"/>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口服藥。</w:t>
      </w:r>
    </w:p>
    <w:p w14:paraId="1CCA4073" w14:textId="77777777" w:rsidR="00825793" w:rsidRPr="008912DD" w:rsidRDefault="00825793" w:rsidP="00825793">
      <w:pPr>
        <w:pStyle w:val="111"/>
        <w:spacing w:line="600" w:lineRule="atLeast"/>
        <w:ind w:left="1010" w:hanging="300"/>
        <w:jc w:val="both"/>
        <w:rPr>
          <w:rFonts w:ascii="Times New Roman" w:hAnsi="Times New Roman"/>
        </w:rPr>
        <w:sectPr w:rsidR="00825793" w:rsidRPr="008912DD">
          <w:pgSz w:w="11906" w:h="16838"/>
          <w:pgMar w:top="1418" w:right="1418" w:bottom="1418" w:left="1418" w:header="851" w:footer="851" w:gutter="0"/>
          <w:cols w:space="720"/>
          <w:docGrid w:type="lines" w:linePitch="432"/>
        </w:sectPr>
      </w:pPr>
      <w:r w:rsidRPr="008912DD">
        <w:rPr>
          <w:rFonts w:ascii="Times New Roman" w:hAnsi="Times New Roman"/>
        </w:rPr>
        <w:t>(5)</w:t>
      </w:r>
      <w:r w:rsidRPr="008912DD">
        <w:rPr>
          <w:rFonts w:ascii="Times New Roman" w:hAnsi="Times New Roman"/>
        </w:rPr>
        <w:t>回診時間。</w:t>
      </w:r>
    </w:p>
    <w:p w14:paraId="1617388C" w14:textId="77777777" w:rsidR="00825793" w:rsidRPr="008912DD" w:rsidRDefault="00825793" w:rsidP="0083328D">
      <w:pPr>
        <w:pageBreakBefore/>
        <w:widowControl/>
        <w:spacing w:line="600" w:lineRule="atLeast"/>
        <w:ind w:left="1276" w:hanging="1276"/>
        <w:rPr>
          <w:rFonts w:ascii="Times New Roman" w:eastAsia="標楷體" w:hAnsi="Times New Roman"/>
        </w:rPr>
      </w:pPr>
      <w:r w:rsidRPr="008912DD">
        <w:rPr>
          <w:rFonts w:ascii="Times New Roman" w:eastAsia="標楷體" w:hAnsi="Times New Roman"/>
          <w:b/>
          <w:sz w:val="28"/>
          <w:szCs w:val="28"/>
        </w:rPr>
        <w:lastRenderedPageBreak/>
        <w:t>DRG372</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陰道分娩，伴有複雜診斷</w:t>
      </w:r>
      <w:r w:rsidRPr="008912DD">
        <w:rPr>
          <w:rFonts w:ascii="Times New Roman" w:eastAsia="標楷體" w:hAnsi="Times New Roman"/>
          <w:sz w:val="28"/>
          <w:szCs w:val="28"/>
        </w:rPr>
        <w:t>(VAGINAL DELIVERY WITH COMPLICATING DIAGNOSES)</w:t>
      </w:r>
    </w:p>
    <w:p w14:paraId="13E11240" w14:textId="77777777" w:rsidR="00825793" w:rsidRPr="008912DD" w:rsidRDefault="00825793" w:rsidP="0083328D">
      <w:pPr>
        <w:pStyle w:val="111"/>
        <w:spacing w:line="600" w:lineRule="atLeast"/>
        <w:ind w:left="1415" w:hangingChars="505" w:hanging="1415"/>
        <w:rPr>
          <w:rFonts w:ascii="Times New Roman" w:hAnsi="Times New Roman"/>
        </w:rPr>
      </w:pPr>
      <w:r w:rsidRPr="008912DD">
        <w:rPr>
          <w:rFonts w:ascii="Times New Roman" w:hAnsi="Times New Roman"/>
          <w:b/>
          <w:kern w:val="0"/>
        </w:rPr>
        <w:t>DRG37301</w:t>
      </w:r>
      <w:r w:rsidRPr="008912DD">
        <w:rPr>
          <w:rFonts w:ascii="Times New Roman" w:hAnsi="Times New Roman"/>
          <w:kern w:val="0"/>
        </w:rPr>
        <w:t xml:space="preserve"> </w:t>
      </w:r>
      <w:r w:rsidRPr="008912DD">
        <w:rPr>
          <w:rFonts w:ascii="Times New Roman" w:hAnsi="Times New Roman"/>
          <w:kern w:val="0"/>
        </w:rPr>
        <w:t>陰道分娩，無複雜診斷，有合併症或併發症</w:t>
      </w:r>
      <w:r w:rsidRPr="008912DD">
        <w:rPr>
          <w:rFonts w:ascii="Times New Roman" w:hAnsi="Times New Roman"/>
        </w:rPr>
        <w:t>(</w:t>
      </w:r>
      <w:r w:rsidRPr="008912DD">
        <w:rPr>
          <w:rFonts w:ascii="Times New Roman" w:hAnsi="Times New Roman"/>
          <w:kern w:val="0"/>
        </w:rPr>
        <w:t>VAGINAL DELIVERY WITHOUT COMPLICATING DIAGNOSES WITH CC</w:t>
      </w:r>
      <w:r w:rsidRPr="008912DD">
        <w:rPr>
          <w:rFonts w:ascii="Times New Roman" w:hAnsi="Times New Roman"/>
        </w:rPr>
        <w:t>)</w:t>
      </w:r>
    </w:p>
    <w:p w14:paraId="3C85EE5A" w14:textId="77777777" w:rsidR="00825793" w:rsidRPr="008912DD" w:rsidRDefault="00825793" w:rsidP="0083328D">
      <w:pPr>
        <w:spacing w:line="600" w:lineRule="atLeast"/>
        <w:ind w:leftChars="1" w:left="1417" w:hangingChars="505" w:hanging="1415"/>
        <w:rPr>
          <w:rFonts w:ascii="Times New Roman" w:eastAsia="標楷體" w:hAnsi="Times New Roman"/>
        </w:rPr>
      </w:pPr>
      <w:r w:rsidRPr="008912DD">
        <w:rPr>
          <w:rFonts w:ascii="Times New Roman" w:eastAsia="標楷體" w:hAnsi="Times New Roman"/>
          <w:b/>
          <w:sz w:val="28"/>
          <w:szCs w:val="28"/>
        </w:rPr>
        <w:t>DRG37302</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陰道分娩，無複雜診斷，無合併症或併發症</w:t>
      </w:r>
      <w:r w:rsidRPr="008912DD">
        <w:rPr>
          <w:rFonts w:ascii="Times New Roman" w:eastAsia="標楷體" w:hAnsi="Times New Roman"/>
          <w:sz w:val="28"/>
          <w:szCs w:val="28"/>
        </w:rPr>
        <w:t>(VAGINAL DELIVERY WITHOUT COMPLICATING DIAGNOSES WITHOUT CC)</w:t>
      </w:r>
    </w:p>
    <w:p w14:paraId="7915C902" w14:textId="77777777" w:rsidR="00825793" w:rsidRPr="0048635E" w:rsidRDefault="00825793" w:rsidP="008348DC">
      <w:pPr>
        <w:spacing w:line="400" w:lineRule="atLeast"/>
        <w:ind w:hanging="1021"/>
        <w:jc w:val="both"/>
        <w:rPr>
          <w:rFonts w:ascii="Times New Roman" w:eastAsia="標楷體" w:hAnsi="Times New Roman"/>
          <w:b/>
          <w:bCs/>
          <w:sz w:val="28"/>
          <w:szCs w:val="28"/>
        </w:rPr>
      </w:pPr>
    </w:p>
    <w:p w14:paraId="53CD5B85" w14:textId="77777777" w:rsidR="00825793" w:rsidRPr="008912DD" w:rsidRDefault="00825793" w:rsidP="00825793">
      <w:pPr>
        <w:pStyle w:val="111"/>
        <w:spacing w:line="600" w:lineRule="atLeast"/>
        <w:ind w:left="3002" w:hanging="3002"/>
        <w:jc w:val="both"/>
        <w:rPr>
          <w:rFonts w:ascii="Times New Roman" w:hAnsi="Times New Roman"/>
          <w:b/>
          <w:bCs/>
        </w:rPr>
      </w:pPr>
      <w:r w:rsidRPr="008912DD">
        <w:rPr>
          <w:rFonts w:ascii="Times New Roman" w:hAnsi="Times New Roman"/>
          <w:b/>
          <w:bCs/>
        </w:rPr>
        <w:t>審查原則：</w:t>
      </w:r>
    </w:p>
    <w:p w14:paraId="083CD8A8" w14:textId="77777777" w:rsidR="00825793" w:rsidRPr="008912DD" w:rsidRDefault="00825793" w:rsidP="00825793">
      <w:pPr>
        <w:pStyle w:val="111"/>
        <w:spacing w:line="600" w:lineRule="atLeast"/>
        <w:ind w:left="751" w:hanging="751"/>
        <w:jc w:val="both"/>
        <w:rPr>
          <w:rFonts w:ascii="Times New Roman" w:hAnsi="Times New Roman"/>
          <w:b/>
          <w:bCs/>
        </w:rPr>
      </w:pPr>
      <w:r w:rsidRPr="008912DD">
        <w:rPr>
          <w:rFonts w:ascii="Times New Roman" w:hAnsi="Times New Roman"/>
          <w:b/>
          <w:bCs/>
        </w:rPr>
        <w:t>(</w:t>
      </w:r>
      <w:proofErr w:type="gramStart"/>
      <w:r w:rsidRPr="008912DD">
        <w:rPr>
          <w:rFonts w:ascii="Times New Roman" w:hAnsi="Times New Roman"/>
          <w:b/>
          <w:bCs/>
        </w:rPr>
        <w:t>一</w:t>
      </w:r>
      <w:proofErr w:type="gramEnd"/>
      <w:r w:rsidRPr="008912DD">
        <w:rPr>
          <w:rFonts w:ascii="Times New Roman" w:hAnsi="Times New Roman"/>
          <w:b/>
          <w:bCs/>
        </w:rPr>
        <w:t>)</w:t>
      </w:r>
      <w:r w:rsidRPr="008912DD">
        <w:rPr>
          <w:rFonts w:ascii="Times New Roman" w:hAnsi="Times New Roman"/>
          <w:b/>
          <w:bCs/>
        </w:rPr>
        <w:t>診斷正確性：</w:t>
      </w:r>
    </w:p>
    <w:p w14:paraId="2150689E" w14:textId="77777777" w:rsidR="00825793" w:rsidRPr="008912DD" w:rsidRDefault="00825793" w:rsidP="00825793">
      <w:pPr>
        <w:autoSpaceDE w:val="0"/>
        <w:spacing w:line="600" w:lineRule="atLeast"/>
        <w:ind w:left="564" w:hanging="283"/>
        <w:jc w:val="both"/>
        <w:rPr>
          <w:rFonts w:ascii="Times New Roman" w:eastAsia="標楷體" w:hAnsi="Times New Roman"/>
        </w:rPr>
      </w:pPr>
      <w:r w:rsidRPr="008912DD">
        <w:rPr>
          <w:rFonts w:ascii="Times New Roman" w:eastAsia="標楷體" w:hAnsi="Times New Roman"/>
          <w:sz w:val="28"/>
          <w:szCs w:val="28"/>
        </w:rPr>
        <w:t>1.</w:t>
      </w:r>
      <w:r w:rsidRPr="008912DD">
        <w:rPr>
          <w:rFonts w:ascii="Times New Roman" w:eastAsia="標楷體" w:hAnsi="Times New Roman"/>
          <w:sz w:val="28"/>
          <w:szCs w:val="28"/>
        </w:rPr>
        <w:t>由病歷紀錄及產前檢查資料，確認產婦為妊娠週數大於</w:t>
      </w:r>
      <w:r w:rsidRPr="008912DD">
        <w:rPr>
          <w:rFonts w:ascii="Times New Roman" w:eastAsia="標楷體" w:hAnsi="Times New Roman"/>
          <w:sz w:val="28"/>
          <w:szCs w:val="28"/>
        </w:rPr>
        <w:t>20</w:t>
      </w:r>
      <w:r w:rsidRPr="008912DD">
        <w:rPr>
          <w:rFonts w:ascii="Times New Roman" w:eastAsia="標楷體" w:hAnsi="Times New Roman"/>
          <w:sz w:val="28"/>
          <w:szCs w:val="28"/>
        </w:rPr>
        <w:t>週之陰道生產。</w:t>
      </w:r>
    </w:p>
    <w:p w14:paraId="24CA4918" w14:textId="77777777" w:rsidR="00825793" w:rsidRPr="008912DD" w:rsidRDefault="00825793" w:rsidP="00825793">
      <w:pPr>
        <w:autoSpaceDE w:val="0"/>
        <w:spacing w:line="600" w:lineRule="atLeast"/>
        <w:ind w:left="1042" w:hanging="759"/>
        <w:jc w:val="both"/>
        <w:rPr>
          <w:rFonts w:ascii="Times New Roman" w:eastAsia="標楷體" w:hAnsi="Times New Roman"/>
        </w:rPr>
      </w:pPr>
      <w:r w:rsidRPr="008912DD">
        <w:rPr>
          <w:rFonts w:ascii="Times New Roman" w:eastAsia="標楷體" w:hAnsi="Times New Roman"/>
          <w:sz w:val="28"/>
          <w:szCs w:val="28"/>
        </w:rPr>
        <w:t>2.</w:t>
      </w:r>
      <w:r w:rsidRPr="008912DD">
        <w:rPr>
          <w:rFonts w:ascii="Times New Roman" w:eastAsia="標楷體" w:hAnsi="Times New Roman"/>
          <w:sz w:val="28"/>
          <w:szCs w:val="28"/>
        </w:rPr>
        <w:t>若費用低於下限之案件，已於醫院</w:t>
      </w:r>
      <w:proofErr w:type="gramStart"/>
      <w:r w:rsidRPr="008912DD">
        <w:rPr>
          <w:rFonts w:ascii="Times New Roman" w:eastAsia="標楷體" w:hAnsi="Times New Roman"/>
          <w:sz w:val="28"/>
          <w:szCs w:val="28"/>
        </w:rPr>
        <w:t>外急產</w:t>
      </w:r>
      <w:proofErr w:type="gramEnd"/>
      <w:r w:rsidRPr="008912DD">
        <w:rPr>
          <w:rFonts w:ascii="Times New Roman" w:eastAsia="標楷體" w:hAnsi="Times New Roman"/>
          <w:sz w:val="28"/>
          <w:szCs w:val="28"/>
        </w:rPr>
        <w:t>，則不應以足</w:t>
      </w:r>
      <w:proofErr w:type="gramStart"/>
      <w:r w:rsidRPr="008912DD">
        <w:rPr>
          <w:rFonts w:ascii="Times New Roman" w:eastAsia="標楷體" w:hAnsi="Times New Roman"/>
          <w:sz w:val="28"/>
          <w:szCs w:val="28"/>
        </w:rPr>
        <w:t>月產當主</w:t>
      </w:r>
      <w:proofErr w:type="gramEnd"/>
      <w:r w:rsidRPr="008912DD">
        <w:rPr>
          <w:rFonts w:ascii="Times New Roman" w:eastAsia="標楷體" w:hAnsi="Times New Roman"/>
          <w:sz w:val="28"/>
          <w:szCs w:val="28"/>
        </w:rPr>
        <w:t>診斷。</w:t>
      </w:r>
    </w:p>
    <w:p w14:paraId="7F62F36F" w14:textId="77777777" w:rsidR="00825793" w:rsidRPr="008912DD" w:rsidRDefault="00825793" w:rsidP="00825793">
      <w:pPr>
        <w:widowControl/>
        <w:spacing w:line="600" w:lineRule="atLeast"/>
        <w:ind w:left="1042" w:hanging="759"/>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提供相關診斷或合併症或併發症病史、檢查、檢驗或治療之具體資料。</w:t>
      </w:r>
    </w:p>
    <w:p w14:paraId="1221E1BD" w14:textId="77777777" w:rsidR="00825793" w:rsidRPr="008912DD" w:rsidRDefault="00825793" w:rsidP="008348DC">
      <w:pPr>
        <w:widowControl/>
        <w:spacing w:line="400" w:lineRule="atLeast"/>
        <w:ind w:left="1044" w:hanging="760"/>
        <w:jc w:val="both"/>
        <w:rPr>
          <w:rFonts w:ascii="Times New Roman" w:eastAsia="標楷體" w:hAnsi="Times New Roman"/>
          <w:b/>
          <w:bCs/>
          <w:sz w:val="28"/>
          <w:szCs w:val="28"/>
        </w:rPr>
      </w:pPr>
    </w:p>
    <w:p w14:paraId="38DDBF3E" w14:textId="77777777" w:rsidR="00825793" w:rsidRPr="008912DD" w:rsidRDefault="00825793" w:rsidP="00825793">
      <w:pPr>
        <w:pStyle w:val="111"/>
        <w:spacing w:line="600" w:lineRule="atLeast"/>
        <w:ind w:left="751" w:hanging="751"/>
        <w:jc w:val="both"/>
        <w:rPr>
          <w:rFonts w:ascii="Times New Roman" w:hAnsi="Times New Roman"/>
          <w:b/>
          <w:bCs/>
        </w:rPr>
      </w:pPr>
      <w:r w:rsidRPr="008912DD">
        <w:rPr>
          <w:rFonts w:ascii="Times New Roman" w:hAnsi="Times New Roman"/>
          <w:b/>
          <w:bCs/>
        </w:rPr>
        <w:t>(</w:t>
      </w:r>
      <w:r w:rsidRPr="008912DD">
        <w:rPr>
          <w:rFonts w:ascii="Times New Roman" w:hAnsi="Times New Roman"/>
          <w:b/>
          <w:bCs/>
        </w:rPr>
        <w:t>二</w:t>
      </w:r>
      <w:r w:rsidRPr="008912DD">
        <w:rPr>
          <w:rFonts w:ascii="Times New Roman" w:hAnsi="Times New Roman"/>
          <w:b/>
          <w:bCs/>
        </w:rPr>
        <w:t>)</w:t>
      </w:r>
      <w:r w:rsidRPr="008912DD">
        <w:rPr>
          <w:rFonts w:ascii="Times New Roman" w:hAnsi="Times New Roman"/>
          <w:b/>
          <w:bCs/>
        </w:rPr>
        <w:t>入院或主手術</w:t>
      </w:r>
      <w:r w:rsidRPr="008912DD">
        <w:rPr>
          <w:rFonts w:ascii="Times New Roman" w:hAnsi="Times New Roman"/>
          <w:b/>
          <w:bCs/>
        </w:rPr>
        <w:t>(</w:t>
      </w:r>
      <w:r w:rsidRPr="008912DD">
        <w:rPr>
          <w:rFonts w:ascii="Times New Roman" w:hAnsi="Times New Roman"/>
          <w:b/>
          <w:bCs/>
        </w:rPr>
        <w:t>處置</w:t>
      </w:r>
      <w:r w:rsidRPr="008912DD">
        <w:rPr>
          <w:rFonts w:ascii="Times New Roman" w:hAnsi="Times New Roman"/>
          <w:b/>
          <w:bCs/>
        </w:rPr>
        <w:t>)</w:t>
      </w:r>
      <w:r w:rsidRPr="008912DD">
        <w:rPr>
          <w:rFonts w:ascii="Times New Roman" w:hAnsi="Times New Roman"/>
          <w:b/>
          <w:bCs/>
        </w:rPr>
        <w:t>之適當性：</w:t>
      </w:r>
    </w:p>
    <w:p w14:paraId="2DFE6E1D" w14:textId="77777777" w:rsidR="00825793" w:rsidRPr="008912DD" w:rsidRDefault="00825793" w:rsidP="00825793">
      <w:pPr>
        <w:autoSpaceDE w:val="0"/>
        <w:spacing w:line="600" w:lineRule="atLeast"/>
        <w:ind w:left="567"/>
        <w:jc w:val="both"/>
        <w:rPr>
          <w:rFonts w:ascii="Times New Roman" w:eastAsia="標楷體" w:hAnsi="Times New Roman"/>
        </w:rPr>
      </w:pPr>
      <w:r w:rsidRPr="008912DD">
        <w:rPr>
          <w:rFonts w:ascii="Times New Roman" w:eastAsia="標楷體" w:hAnsi="Times New Roman"/>
          <w:sz w:val="28"/>
          <w:szCs w:val="28"/>
        </w:rPr>
        <w:t>應有基本血液檢查報告及產程進展圖，若有特殊處置如</w:t>
      </w:r>
      <w:r w:rsidRPr="008912DD">
        <w:rPr>
          <w:rFonts w:ascii="Times New Roman" w:eastAsia="標楷體" w:hAnsi="Times New Roman"/>
          <w:sz w:val="28"/>
          <w:szCs w:val="28"/>
        </w:rPr>
        <w:t>D&amp;C</w:t>
      </w:r>
      <w:r w:rsidRPr="008912DD">
        <w:rPr>
          <w:rFonts w:ascii="Times New Roman" w:eastAsia="標楷體" w:hAnsi="Times New Roman"/>
          <w:sz w:val="28"/>
          <w:szCs w:val="28"/>
        </w:rPr>
        <w:t>或</w:t>
      </w:r>
      <w:r w:rsidRPr="008912DD">
        <w:rPr>
          <w:rFonts w:ascii="Times New Roman" w:eastAsia="標楷體" w:hAnsi="Times New Roman"/>
          <w:sz w:val="28"/>
          <w:szCs w:val="28"/>
        </w:rPr>
        <w:t>biopsy</w:t>
      </w:r>
      <w:r w:rsidRPr="008912DD">
        <w:rPr>
          <w:rFonts w:ascii="Times New Roman" w:eastAsia="標楷體" w:hAnsi="Times New Roman"/>
          <w:sz w:val="28"/>
          <w:szCs w:val="28"/>
        </w:rPr>
        <w:t>應有檢體並附病理報告。</w:t>
      </w:r>
    </w:p>
    <w:p w14:paraId="14D3180B" w14:textId="77777777" w:rsidR="00825793" w:rsidRPr="008912DD" w:rsidRDefault="00825793" w:rsidP="008348DC">
      <w:pPr>
        <w:autoSpaceDE w:val="0"/>
        <w:spacing w:line="400" w:lineRule="atLeast"/>
        <w:ind w:left="437" w:firstLine="278"/>
        <w:jc w:val="both"/>
        <w:rPr>
          <w:rFonts w:ascii="Times New Roman" w:eastAsia="標楷體" w:hAnsi="Times New Roman"/>
          <w:sz w:val="28"/>
          <w:szCs w:val="28"/>
        </w:rPr>
      </w:pPr>
    </w:p>
    <w:p w14:paraId="014E18BE" w14:textId="77777777" w:rsidR="00825793" w:rsidRPr="008912DD" w:rsidRDefault="00825793" w:rsidP="00825793">
      <w:pPr>
        <w:pStyle w:val="111"/>
        <w:spacing w:line="600" w:lineRule="atLeast"/>
        <w:ind w:left="751" w:hanging="751"/>
        <w:jc w:val="both"/>
        <w:rPr>
          <w:rFonts w:ascii="Times New Roman" w:hAnsi="Times New Roman"/>
        </w:rPr>
      </w:pPr>
      <w:r w:rsidRPr="008912DD">
        <w:rPr>
          <w:rFonts w:ascii="Times New Roman" w:hAnsi="Times New Roman"/>
          <w:b/>
        </w:rPr>
        <w:t>(</w:t>
      </w:r>
      <w:r w:rsidRPr="008912DD">
        <w:rPr>
          <w:rFonts w:ascii="Times New Roman" w:hAnsi="Times New Roman"/>
          <w:b/>
          <w:bCs/>
        </w:rPr>
        <w:t>三</w:t>
      </w:r>
      <w:r w:rsidRPr="008912DD">
        <w:rPr>
          <w:rFonts w:ascii="Times New Roman" w:hAnsi="Times New Roman"/>
          <w:b/>
        </w:rPr>
        <w:t>)</w:t>
      </w:r>
      <w:r w:rsidRPr="008912DD">
        <w:rPr>
          <w:rFonts w:ascii="Times New Roman" w:hAnsi="Times New Roman"/>
          <w:b/>
          <w:bCs/>
        </w:rPr>
        <w:t>出院狀態：</w:t>
      </w:r>
    </w:p>
    <w:p w14:paraId="2C17F416" w14:textId="77777777" w:rsidR="00825793" w:rsidRPr="008912DD" w:rsidRDefault="00825793" w:rsidP="00825793">
      <w:pPr>
        <w:pStyle w:val="af"/>
        <w:autoSpaceDE w:val="0"/>
        <w:spacing w:before="0" w:after="0" w:line="600" w:lineRule="atLeast"/>
        <w:ind w:left="567" w:firstLine="0"/>
        <w:rPr>
          <w:rFonts w:ascii="Times New Roman" w:eastAsia="標楷體" w:hAnsi="Times New Roman"/>
          <w:sz w:val="28"/>
          <w:szCs w:val="28"/>
        </w:rPr>
      </w:pPr>
      <w:r w:rsidRPr="008912DD">
        <w:rPr>
          <w:rFonts w:ascii="Times New Roman" w:eastAsia="標楷體" w:hAnsi="Times New Roman"/>
          <w:sz w:val="28"/>
          <w:szCs w:val="28"/>
        </w:rPr>
        <w:t>本項</w:t>
      </w:r>
      <w:r w:rsidRPr="008912DD">
        <w:rPr>
          <w:rFonts w:ascii="Times New Roman" w:eastAsia="標楷體" w:hAnsi="Times New Roman"/>
          <w:sz w:val="28"/>
          <w:szCs w:val="28"/>
        </w:rPr>
        <w:t>DRG</w:t>
      </w:r>
      <w:r w:rsidRPr="008912DD">
        <w:rPr>
          <w:rFonts w:ascii="Times New Roman" w:eastAsia="標楷體" w:hAnsi="Times New Roman"/>
          <w:sz w:val="28"/>
          <w:szCs w:val="28"/>
        </w:rPr>
        <w:t>個案在出院時，應符合下列出院狀況：</w:t>
      </w:r>
    </w:p>
    <w:p w14:paraId="2DFBB946" w14:textId="77777777" w:rsidR="00825793" w:rsidRPr="008912DD" w:rsidRDefault="00825793" w:rsidP="00825793">
      <w:pPr>
        <w:autoSpaceDE w:val="0"/>
        <w:spacing w:line="600" w:lineRule="atLeast"/>
        <w:ind w:left="-2" w:firstLine="30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生命徵象穩定，病患出院前</w:t>
      </w:r>
      <w:r w:rsidRPr="008912DD">
        <w:rPr>
          <w:rFonts w:ascii="Times New Roman" w:eastAsia="標楷體" w:hAnsi="Times New Roman"/>
          <w:sz w:val="28"/>
          <w:szCs w:val="28"/>
        </w:rPr>
        <w:t>24</w:t>
      </w:r>
      <w:r w:rsidRPr="008912DD">
        <w:rPr>
          <w:rFonts w:ascii="Times New Roman" w:eastAsia="標楷體" w:hAnsi="Times New Roman"/>
          <w:sz w:val="28"/>
          <w:szCs w:val="28"/>
        </w:rPr>
        <w:t>小時無發燒感染。</w:t>
      </w:r>
    </w:p>
    <w:p w14:paraId="2CFF8A22" w14:textId="77777777" w:rsidR="00825793" w:rsidRPr="008912DD" w:rsidRDefault="00825793" w:rsidP="00825793">
      <w:pPr>
        <w:autoSpaceDE w:val="0"/>
        <w:spacing w:line="600" w:lineRule="atLeast"/>
        <w:ind w:left="-2" w:firstLine="305"/>
        <w:jc w:val="both"/>
        <w:rPr>
          <w:rFonts w:ascii="Times New Roman" w:eastAsia="標楷體" w:hAnsi="Times New Roman"/>
          <w:sz w:val="28"/>
          <w:szCs w:val="28"/>
        </w:rPr>
      </w:pPr>
      <w:r w:rsidRPr="008912DD">
        <w:rPr>
          <w:rFonts w:ascii="Times New Roman" w:eastAsia="標楷體" w:hAnsi="Times New Roman"/>
          <w:sz w:val="28"/>
          <w:szCs w:val="28"/>
        </w:rPr>
        <w:lastRenderedPageBreak/>
        <w:t>2.</w:t>
      </w:r>
      <w:r w:rsidRPr="008912DD">
        <w:rPr>
          <w:rFonts w:ascii="Times New Roman" w:eastAsia="標楷體" w:hAnsi="Times New Roman"/>
          <w:sz w:val="28"/>
          <w:szCs w:val="28"/>
        </w:rPr>
        <w:t>子宮收縮良好。</w:t>
      </w:r>
    </w:p>
    <w:p w14:paraId="6263186C" w14:textId="77777777" w:rsidR="00825793" w:rsidRPr="008912DD" w:rsidRDefault="00825793" w:rsidP="00825793">
      <w:pPr>
        <w:autoSpaceDE w:val="0"/>
        <w:spacing w:line="600" w:lineRule="atLeast"/>
        <w:ind w:left="-2" w:firstLine="305"/>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惡露量正常或無血塊。</w:t>
      </w:r>
    </w:p>
    <w:p w14:paraId="0EACD62B" w14:textId="77777777" w:rsidR="00825793" w:rsidRPr="008912DD" w:rsidRDefault="00825793" w:rsidP="00825793">
      <w:pPr>
        <w:autoSpaceDE w:val="0"/>
        <w:spacing w:line="600" w:lineRule="atLeast"/>
        <w:ind w:left="-2" w:firstLine="305"/>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會陰傷口癒合良好。</w:t>
      </w:r>
    </w:p>
    <w:p w14:paraId="17A0F336" w14:textId="77777777" w:rsidR="00825793" w:rsidRPr="008912DD" w:rsidRDefault="00825793" w:rsidP="00825793">
      <w:pPr>
        <w:autoSpaceDE w:val="0"/>
        <w:spacing w:line="600" w:lineRule="atLeast"/>
        <w:ind w:left="567" w:hanging="286"/>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基本上</w:t>
      </w:r>
      <w:proofErr w:type="gramStart"/>
      <w:r w:rsidRPr="008912DD">
        <w:rPr>
          <w:rFonts w:ascii="Times New Roman" w:eastAsia="標楷體" w:hAnsi="Times New Roman"/>
          <w:sz w:val="28"/>
          <w:szCs w:val="28"/>
        </w:rPr>
        <w:t>自行解尿順暢</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有時膀胱無力，可告知攜帶</w:t>
      </w:r>
      <w:r w:rsidRPr="008912DD">
        <w:rPr>
          <w:rFonts w:ascii="Times New Roman" w:eastAsia="標楷體" w:hAnsi="Times New Roman"/>
          <w:sz w:val="28"/>
          <w:szCs w:val="28"/>
        </w:rPr>
        <w:t>Foley</w:t>
      </w:r>
      <w:r w:rsidRPr="008912DD">
        <w:rPr>
          <w:rFonts w:ascii="Times New Roman" w:eastAsia="標楷體" w:hAnsi="Times New Roman"/>
          <w:sz w:val="28"/>
          <w:szCs w:val="28"/>
        </w:rPr>
        <w:t>回家，並予衛教</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149F0BF4" w14:textId="77777777" w:rsidR="00825793" w:rsidRPr="008912DD" w:rsidRDefault="00825793" w:rsidP="00825793">
      <w:pPr>
        <w:autoSpaceDE w:val="0"/>
        <w:spacing w:line="600" w:lineRule="atLeast"/>
        <w:ind w:left="-2" w:firstLine="305"/>
        <w:jc w:val="both"/>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病人衛教</w:t>
      </w:r>
      <w:r w:rsidRPr="008912DD">
        <w:rPr>
          <w:rFonts w:ascii="Times New Roman" w:eastAsia="標楷體" w:hAnsi="Times New Roman"/>
          <w:sz w:val="28"/>
          <w:szCs w:val="28"/>
        </w:rPr>
        <w:t>(</w:t>
      </w:r>
      <w:r w:rsidRPr="008912DD">
        <w:rPr>
          <w:rFonts w:ascii="Times New Roman" w:eastAsia="標楷體" w:hAnsi="Times New Roman"/>
          <w:sz w:val="28"/>
          <w:szCs w:val="28"/>
        </w:rPr>
        <w:t>嬰兒</w:t>
      </w:r>
      <w:proofErr w:type="gramStart"/>
      <w:r w:rsidRPr="008912DD">
        <w:rPr>
          <w:rFonts w:ascii="Times New Roman" w:eastAsia="標楷體" w:hAnsi="Times New Roman"/>
          <w:sz w:val="28"/>
          <w:szCs w:val="28"/>
        </w:rPr>
        <w:t>餵</w:t>
      </w:r>
      <w:proofErr w:type="gramEnd"/>
      <w:r w:rsidRPr="008912DD">
        <w:rPr>
          <w:rFonts w:ascii="Times New Roman" w:eastAsia="標楷體" w:hAnsi="Times New Roman"/>
          <w:sz w:val="28"/>
          <w:szCs w:val="28"/>
        </w:rPr>
        <w:t>哺、沐浴及照顧，乳房護理</w:t>
      </w:r>
      <w:r w:rsidRPr="008912DD">
        <w:rPr>
          <w:rFonts w:ascii="Times New Roman" w:eastAsia="標楷體" w:hAnsi="Times New Roman"/>
          <w:sz w:val="28"/>
          <w:szCs w:val="28"/>
        </w:rPr>
        <w:t>…</w:t>
      </w:r>
      <w:r w:rsidRPr="008912DD">
        <w:rPr>
          <w:rFonts w:ascii="Times New Roman" w:eastAsia="標楷體" w:hAnsi="Times New Roman"/>
          <w:sz w:val="28"/>
          <w:szCs w:val="28"/>
        </w:rPr>
        <w:t>等</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349A3EFF" w14:textId="77777777" w:rsidR="00825793" w:rsidRPr="008912DD" w:rsidRDefault="00825793" w:rsidP="00825793">
      <w:pPr>
        <w:autoSpaceDE w:val="0"/>
        <w:spacing w:line="600" w:lineRule="atLeast"/>
        <w:ind w:left="-2" w:firstLine="305"/>
        <w:jc w:val="both"/>
        <w:rPr>
          <w:rFonts w:ascii="Times New Roman" w:eastAsia="標楷體" w:hAnsi="Times New Roman"/>
          <w:sz w:val="28"/>
          <w:szCs w:val="28"/>
        </w:rPr>
      </w:pPr>
    </w:p>
    <w:p w14:paraId="1C6F8EB0" w14:textId="77777777" w:rsidR="00825793" w:rsidRPr="007F11F5" w:rsidRDefault="00825793" w:rsidP="00825793">
      <w:pPr>
        <w:snapToGrid w:val="0"/>
        <w:spacing w:line="600" w:lineRule="exact"/>
        <w:jc w:val="both"/>
        <w:rPr>
          <w:rFonts w:ascii="標楷體" w:eastAsia="標楷體" w:hAnsi="標楷體"/>
          <w:sz w:val="28"/>
          <w:szCs w:val="28"/>
        </w:rPr>
        <w:sectPr w:rsidR="00825793" w:rsidRPr="007F11F5">
          <w:pgSz w:w="11906" w:h="16838"/>
          <w:pgMar w:top="1418" w:right="1418" w:bottom="1418" w:left="1418" w:header="851" w:footer="851" w:gutter="0"/>
          <w:cols w:space="720"/>
          <w:docGrid w:type="lines" w:linePitch="432"/>
        </w:sectPr>
      </w:pPr>
    </w:p>
    <w:p w14:paraId="7EC1A570" w14:textId="77777777" w:rsidR="008348DC" w:rsidRPr="008912DD" w:rsidRDefault="008348DC" w:rsidP="008348DC">
      <w:pPr>
        <w:pageBreakBefore/>
        <w:snapToGrid w:val="0"/>
        <w:spacing w:line="600" w:lineRule="atLeast"/>
        <w:ind w:left="1276" w:hanging="1276"/>
        <w:rPr>
          <w:rFonts w:ascii="Times New Roman" w:eastAsia="標楷體" w:hAnsi="Times New Roman"/>
        </w:rPr>
      </w:pPr>
      <w:r w:rsidRPr="008912DD">
        <w:rPr>
          <w:rFonts w:ascii="Times New Roman" w:eastAsia="標楷體" w:hAnsi="Times New Roman"/>
          <w:b/>
          <w:sz w:val="28"/>
          <w:szCs w:val="28"/>
        </w:rPr>
        <w:lastRenderedPageBreak/>
        <w:t>DRG37601</w:t>
      </w:r>
      <w:r w:rsidRPr="008912DD">
        <w:rPr>
          <w:rFonts w:ascii="Times New Roman" w:eastAsia="標楷體" w:hAnsi="Times New Roman"/>
          <w:sz w:val="28"/>
          <w:szCs w:val="28"/>
        </w:rPr>
        <w:t>無手術之產後及流產後診斷</w:t>
      </w:r>
      <w:r w:rsidRPr="008912DD">
        <w:rPr>
          <w:rFonts w:ascii="Times New Roman" w:eastAsia="標楷體" w:hAnsi="Times New Roman"/>
          <w:sz w:val="28"/>
          <w:szCs w:val="28"/>
        </w:rPr>
        <w:t>(1)POSTPARTUM AND POSTABORTION DIAGNOSES WITHOUT OPERATING ROOM PROCEDURES(1) (104/1/1)</w:t>
      </w:r>
    </w:p>
    <w:p w14:paraId="65F4C008" w14:textId="77777777" w:rsidR="008348DC" w:rsidRPr="008912DD" w:rsidRDefault="008348DC" w:rsidP="008348DC">
      <w:pPr>
        <w:snapToGrid w:val="0"/>
        <w:spacing w:line="600" w:lineRule="atLeast"/>
        <w:ind w:left="1276" w:hanging="1276"/>
        <w:rPr>
          <w:rFonts w:ascii="Times New Roman" w:eastAsia="標楷體" w:hAnsi="Times New Roman"/>
        </w:rPr>
      </w:pPr>
      <w:r w:rsidRPr="008912DD">
        <w:rPr>
          <w:rFonts w:ascii="Times New Roman" w:eastAsia="標楷體" w:hAnsi="Times New Roman"/>
          <w:b/>
          <w:sz w:val="28"/>
          <w:szCs w:val="28"/>
        </w:rPr>
        <w:t xml:space="preserve">DRG37602 </w:t>
      </w:r>
      <w:r w:rsidRPr="008912DD">
        <w:rPr>
          <w:rFonts w:ascii="Times New Roman" w:eastAsia="標楷體" w:hAnsi="Times New Roman"/>
          <w:sz w:val="28"/>
          <w:szCs w:val="28"/>
        </w:rPr>
        <w:t>無手術之產後及流產後診斷</w:t>
      </w:r>
      <w:r w:rsidRPr="008912DD">
        <w:rPr>
          <w:rFonts w:ascii="Times New Roman" w:eastAsia="標楷體" w:hAnsi="Times New Roman"/>
          <w:sz w:val="28"/>
          <w:szCs w:val="28"/>
        </w:rPr>
        <w:t>(2)</w:t>
      </w:r>
      <w:r w:rsidRPr="008912DD">
        <w:rPr>
          <w:rFonts w:ascii="Times New Roman" w:eastAsia="標楷體" w:hAnsi="Times New Roman"/>
          <w:sz w:val="28"/>
          <w:szCs w:val="28"/>
        </w:rPr>
        <w:t>，有合併症或併發症</w:t>
      </w:r>
      <w:r w:rsidRPr="008912DD">
        <w:rPr>
          <w:rFonts w:ascii="Times New Roman" w:eastAsia="標楷體" w:hAnsi="Times New Roman"/>
          <w:sz w:val="28"/>
          <w:szCs w:val="28"/>
        </w:rPr>
        <w:t>POSTPARTUM AND POSTABORTION DIAGNOSES WITHOUT OPERATING ROOM PROCEDURES(2) WITH CC(104/1/1)</w:t>
      </w:r>
    </w:p>
    <w:p w14:paraId="7977E6F8" w14:textId="77777777" w:rsidR="008348DC" w:rsidRPr="008912DD" w:rsidRDefault="008348DC" w:rsidP="008348DC">
      <w:pPr>
        <w:snapToGrid w:val="0"/>
        <w:spacing w:line="600" w:lineRule="atLeast"/>
        <w:ind w:left="1276" w:hanging="1276"/>
        <w:rPr>
          <w:rFonts w:ascii="Times New Roman" w:eastAsia="標楷體" w:hAnsi="Times New Roman"/>
        </w:rPr>
      </w:pPr>
      <w:r w:rsidRPr="008912DD">
        <w:rPr>
          <w:rFonts w:ascii="Times New Roman" w:eastAsia="標楷體" w:hAnsi="Times New Roman"/>
          <w:b/>
          <w:sz w:val="28"/>
          <w:szCs w:val="28"/>
        </w:rPr>
        <w:t>DRG37603</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無手術之產後及流產後診斷</w:t>
      </w:r>
      <w:r w:rsidRPr="008912DD">
        <w:rPr>
          <w:rFonts w:ascii="Times New Roman" w:eastAsia="標楷體" w:hAnsi="Times New Roman"/>
          <w:sz w:val="28"/>
          <w:szCs w:val="28"/>
        </w:rPr>
        <w:t>(2)</w:t>
      </w:r>
      <w:r w:rsidRPr="008912DD">
        <w:rPr>
          <w:rFonts w:ascii="Times New Roman" w:eastAsia="標楷體" w:hAnsi="Times New Roman"/>
          <w:sz w:val="28"/>
          <w:szCs w:val="28"/>
        </w:rPr>
        <w:t>，無合併症或併發症</w:t>
      </w:r>
      <w:r w:rsidRPr="008912DD">
        <w:rPr>
          <w:rFonts w:ascii="Times New Roman" w:eastAsia="標楷體" w:hAnsi="Times New Roman"/>
          <w:sz w:val="28"/>
          <w:szCs w:val="28"/>
        </w:rPr>
        <w:t>POSTPARTUM AND POSTABORTION DIAGNOSES WITHOUT OPERATING ROOM PROCEDURES(2) WITHOUT CC(104/1/1)</w:t>
      </w:r>
    </w:p>
    <w:p w14:paraId="07E49FCC" w14:textId="77777777" w:rsidR="008348DC" w:rsidRPr="008912DD" w:rsidRDefault="008348DC" w:rsidP="008348DC">
      <w:pPr>
        <w:snapToGrid w:val="0"/>
        <w:spacing w:line="600" w:lineRule="atLeast"/>
        <w:ind w:left="1276" w:hanging="1276"/>
        <w:rPr>
          <w:rFonts w:ascii="Times New Roman" w:eastAsia="標楷體" w:hAnsi="Times New Roman"/>
        </w:rPr>
      </w:pPr>
      <w:r w:rsidRPr="008912DD">
        <w:rPr>
          <w:rFonts w:ascii="Times New Roman" w:eastAsia="標楷體" w:hAnsi="Times New Roman"/>
          <w:b/>
          <w:sz w:val="28"/>
          <w:szCs w:val="28"/>
        </w:rPr>
        <w:t xml:space="preserve">DRG37604 </w:t>
      </w:r>
      <w:r w:rsidRPr="008912DD">
        <w:rPr>
          <w:rFonts w:ascii="Times New Roman" w:eastAsia="標楷體" w:hAnsi="Times New Roman"/>
          <w:sz w:val="28"/>
          <w:szCs w:val="28"/>
        </w:rPr>
        <w:t>無手術之產後及流產後診斷</w:t>
      </w:r>
      <w:r w:rsidRPr="008912DD">
        <w:rPr>
          <w:rFonts w:ascii="Times New Roman" w:eastAsia="標楷體" w:hAnsi="Times New Roman"/>
          <w:sz w:val="28"/>
          <w:szCs w:val="28"/>
        </w:rPr>
        <w:t>(3)</w:t>
      </w:r>
      <w:r w:rsidRPr="008912DD">
        <w:rPr>
          <w:rFonts w:ascii="Times New Roman" w:eastAsia="標楷體" w:hAnsi="Times New Roman"/>
          <w:sz w:val="28"/>
          <w:szCs w:val="28"/>
        </w:rPr>
        <w:t>，有合併症或併發症</w:t>
      </w:r>
      <w:r w:rsidRPr="008912DD">
        <w:rPr>
          <w:rFonts w:ascii="Times New Roman" w:eastAsia="標楷體" w:hAnsi="Times New Roman"/>
          <w:sz w:val="28"/>
          <w:szCs w:val="28"/>
        </w:rPr>
        <w:t>POSTPARTUM AND POSTABORTION DIAGNOSES WITHOUT OPERATING ROOM PROCEDURES(3) WITH CC(104/1/1)</w:t>
      </w:r>
    </w:p>
    <w:p w14:paraId="68D31792" w14:textId="77777777" w:rsidR="008348DC" w:rsidRPr="008912DD" w:rsidRDefault="008348DC" w:rsidP="008348DC">
      <w:pPr>
        <w:snapToGrid w:val="0"/>
        <w:spacing w:line="600" w:lineRule="atLeast"/>
        <w:ind w:left="1276" w:hanging="1276"/>
        <w:rPr>
          <w:rFonts w:ascii="Times New Roman" w:eastAsia="標楷體" w:hAnsi="Times New Roman"/>
        </w:rPr>
      </w:pPr>
      <w:r w:rsidRPr="008912DD">
        <w:rPr>
          <w:rFonts w:ascii="Times New Roman" w:eastAsia="標楷體" w:hAnsi="Times New Roman"/>
          <w:b/>
          <w:sz w:val="28"/>
          <w:szCs w:val="28"/>
        </w:rPr>
        <w:t>DRG37605</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無手術之產後及流產後診斷</w:t>
      </w:r>
      <w:r w:rsidRPr="008912DD">
        <w:rPr>
          <w:rFonts w:ascii="Times New Roman" w:eastAsia="標楷體" w:hAnsi="Times New Roman"/>
          <w:sz w:val="28"/>
          <w:szCs w:val="28"/>
        </w:rPr>
        <w:t>(3)</w:t>
      </w:r>
      <w:r w:rsidRPr="008912DD">
        <w:rPr>
          <w:rFonts w:ascii="Times New Roman" w:eastAsia="標楷體" w:hAnsi="Times New Roman"/>
          <w:sz w:val="28"/>
          <w:szCs w:val="28"/>
        </w:rPr>
        <w:t>，無合併症或併發症</w:t>
      </w:r>
      <w:r w:rsidRPr="008912DD">
        <w:rPr>
          <w:rFonts w:ascii="Times New Roman" w:eastAsia="標楷體" w:hAnsi="Times New Roman"/>
          <w:sz w:val="28"/>
          <w:szCs w:val="28"/>
        </w:rPr>
        <w:t>POSTPARTUM AND POSTABORTION DIAGNOSES WITHOUT OPERATING ROOM PROCEDURES(3) WITHOUT CC(104/1/1)</w:t>
      </w:r>
    </w:p>
    <w:p w14:paraId="053C1A4E" w14:textId="77777777" w:rsidR="008348DC" w:rsidRPr="008912DD" w:rsidRDefault="008348DC" w:rsidP="008348DC">
      <w:pPr>
        <w:snapToGrid w:val="0"/>
        <w:spacing w:line="600" w:lineRule="atLeast"/>
        <w:ind w:left="1276" w:hanging="1276"/>
        <w:rPr>
          <w:rFonts w:ascii="Times New Roman" w:eastAsia="標楷體" w:hAnsi="Times New Roman"/>
        </w:rPr>
      </w:pPr>
      <w:r w:rsidRPr="008912DD">
        <w:rPr>
          <w:rFonts w:ascii="Times New Roman" w:eastAsia="標楷體" w:hAnsi="Times New Roman"/>
          <w:b/>
          <w:sz w:val="28"/>
          <w:szCs w:val="28"/>
        </w:rPr>
        <w:t>DRG37701</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伴有手術之產後及流產後診斷</w:t>
      </w:r>
      <w:r w:rsidRPr="008912DD">
        <w:rPr>
          <w:rFonts w:ascii="Times New Roman" w:eastAsia="標楷體" w:hAnsi="Times New Roman"/>
          <w:sz w:val="28"/>
          <w:szCs w:val="28"/>
        </w:rPr>
        <w:t>(1)POSTPARTUM AND POSTABORTION DIAGNOSES WITH OPERATING ROOM PROCEDURES(1) (104/1/1)</w:t>
      </w:r>
    </w:p>
    <w:p w14:paraId="6DC9C2C7" w14:textId="77777777" w:rsidR="008348DC" w:rsidRPr="008912DD" w:rsidRDefault="008348DC" w:rsidP="008348DC">
      <w:pPr>
        <w:snapToGrid w:val="0"/>
        <w:spacing w:line="600" w:lineRule="atLeast"/>
        <w:ind w:left="1276" w:hanging="1276"/>
        <w:rPr>
          <w:rFonts w:ascii="Times New Roman" w:eastAsia="標楷體" w:hAnsi="Times New Roman"/>
        </w:rPr>
      </w:pPr>
      <w:r w:rsidRPr="008912DD">
        <w:rPr>
          <w:rFonts w:ascii="Times New Roman" w:eastAsia="標楷體" w:hAnsi="Times New Roman"/>
          <w:b/>
          <w:sz w:val="28"/>
          <w:szCs w:val="28"/>
        </w:rPr>
        <w:t>DRG37702</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伴有手術之產後及流產後診斷</w:t>
      </w:r>
      <w:r w:rsidRPr="008912DD">
        <w:rPr>
          <w:rFonts w:ascii="Times New Roman" w:eastAsia="標楷體" w:hAnsi="Times New Roman"/>
          <w:sz w:val="28"/>
          <w:szCs w:val="28"/>
        </w:rPr>
        <w:t>(2)</w:t>
      </w:r>
      <w:r w:rsidRPr="008912DD">
        <w:rPr>
          <w:rFonts w:ascii="Times New Roman" w:eastAsia="標楷體" w:hAnsi="Times New Roman"/>
          <w:sz w:val="28"/>
          <w:szCs w:val="28"/>
        </w:rPr>
        <w:t>，有合併症或併發症</w:t>
      </w:r>
      <w:r w:rsidRPr="008912DD">
        <w:rPr>
          <w:rFonts w:ascii="Times New Roman" w:eastAsia="標楷體" w:hAnsi="Times New Roman"/>
          <w:sz w:val="28"/>
          <w:szCs w:val="28"/>
        </w:rPr>
        <w:t>POSTPARTUM AND POSTABORTION DIAGNOSES WITH OPERATING ROOM PROCEDURES(2) WITH CC(104/1/1)</w:t>
      </w:r>
    </w:p>
    <w:p w14:paraId="70423F15" w14:textId="77777777" w:rsidR="008348DC" w:rsidRPr="008912DD" w:rsidRDefault="008348DC" w:rsidP="008348DC">
      <w:pPr>
        <w:snapToGrid w:val="0"/>
        <w:spacing w:line="600" w:lineRule="atLeast"/>
        <w:ind w:left="1276" w:hanging="1276"/>
        <w:rPr>
          <w:rFonts w:ascii="Times New Roman" w:eastAsia="標楷體" w:hAnsi="Times New Roman"/>
        </w:rPr>
      </w:pPr>
      <w:r w:rsidRPr="008912DD">
        <w:rPr>
          <w:rFonts w:ascii="Times New Roman" w:eastAsia="標楷體" w:hAnsi="Times New Roman"/>
          <w:b/>
          <w:sz w:val="28"/>
          <w:szCs w:val="28"/>
        </w:rPr>
        <w:t>DRG37703</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伴有手術之產後及流產後診斷</w:t>
      </w:r>
      <w:r w:rsidRPr="008912DD">
        <w:rPr>
          <w:rFonts w:ascii="Times New Roman" w:eastAsia="標楷體" w:hAnsi="Times New Roman"/>
          <w:sz w:val="28"/>
          <w:szCs w:val="28"/>
        </w:rPr>
        <w:t>(2)</w:t>
      </w:r>
      <w:r w:rsidRPr="008912DD">
        <w:rPr>
          <w:rFonts w:ascii="Times New Roman" w:eastAsia="標楷體" w:hAnsi="Times New Roman"/>
          <w:sz w:val="28"/>
          <w:szCs w:val="28"/>
        </w:rPr>
        <w:t>，無合併症或併發症</w:t>
      </w:r>
      <w:r w:rsidRPr="008912DD">
        <w:rPr>
          <w:rFonts w:ascii="Times New Roman" w:eastAsia="標楷體" w:hAnsi="Times New Roman"/>
          <w:sz w:val="28"/>
          <w:szCs w:val="28"/>
        </w:rPr>
        <w:t xml:space="preserve">POSTPARTUM AND POSTABORTION DIAGNOSES WITHOUT </w:t>
      </w:r>
      <w:r w:rsidRPr="008912DD">
        <w:rPr>
          <w:rFonts w:ascii="Times New Roman" w:eastAsia="標楷體" w:hAnsi="Times New Roman"/>
          <w:sz w:val="28"/>
          <w:szCs w:val="28"/>
        </w:rPr>
        <w:lastRenderedPageBreak/>
        <w:t>OPERATING ROOM PROCEDURES(2) WITHOUT CC(104/1/1)</w:t>
      </w:r>
    </w:p>
    <w:p w14:paraId="387AECF5" w14:textId="77777777" w:rsidR="008348DC" w:rsidRPr="008912DD" w:rsidRDefault="008348DC" w:rsidP="008348DC">
      <w:pPr>
        <w:snapToGrid w:val="0"/>
        <w:spacing w:line="600" w:lineRule="atLeast"/>
        <w:ind w:left="1276" w:hanging="1276"/>
        <w:rPr>
          <w:rFonts w:ascii="Times New Roman" w:eastAsia="標楷體" w:hAnsi="Times New Roman"/>
        </w:rPr>
      </w:pPr>
      <w:r w:rsidRPr="008912DD">
        <w:rPr>
          <w:rFonts w:ascii="Times New Roman" w:eastAsia="標楷體" w:hAnsi="Times New Roman"/>
          <w:b/>
          <w:sz w:val="28"/>
          <w:szCs w:val="28"/>
        </w:rPr>
        <w:t xml:space="preserve">DRG37704 </w:t>
      </w:r>
      <w:r w:rsidRPr="008912DD">
        <w:rPr>
          <w:rFonts w:ascii="Times New Roman" w:eastAsia="標楷體" w:hAnsi="Times New Roman"/>
          <w:sz w:val="28"/>
          <w:szCs w:val="28"/>
        </w:rPr>
        <w:t>伴有手術之產後及流產後診斷</w:t>
      </w:r>
      <w:r w:rsidRPr="008912DD">
        <w:rPr>
          <w:rFonts w:ascii="Times New Roman" w:eastAsia="標楷體" w:hAnsi="Times New Roman"/>
          <w:sz w:val="28"/>
          <w:szCs w:val="28"/>
        </w:rPr>
        <w:t>(3)</w:t>
      </w:r>
      <w:r w:rsidRPr="008912DD">
        <w:rPr>
          <w:rFonts w:ascii="Times New Roman" w:eastAsia="標楷體" w:hAnsi="Times New Roman"/>
          <w:sz w:val="28"/>
          <w:szCs w:val="28"/>
        </w:rPr>
        <w:t>，有合併症或併發症</w:t>
      </w:r>
      <w:r w:rsidRPr="008912DD">
        <w:rPr>
          <w:rFonts w:ascii="Times New Roman" w:eastAsia="標楷體" w:hAnsi="Times New Roman"/>
          <w:sz w:val="28"/>
          <w:szCs w:val="28"/>
        </w:rPr>
        <w:t>POSTPARTUM AND POSTABORTION DIAGNOSES WITH OPERATING ROOM PROCEDURES(3) WITH CC(104/1/1)</w:t>
      </w:r>
    </w:p>
    <w:p w14:paraId="5EE1553C" w14:textId="77777777" w:rsidR="008348DC" w:rsidRPr="008912DD" w:rsidRDefault="008348DC" w:rsidP="008348DC">
      <w:pPr>
        <w:snapToGrid w:val="0"/>
        <w:spacing w:line="600" w:lineRule="atLeast"/>
        <w:ind w:left="1276" w:hanging="1276"/>
        <w:rPr>
          <w:rFonts w:ascii="Times New Roman" w:eastAsia="標楷體" w:hAnsi="Times New Roman"/>
        </w:rPr>
      </w:pPr>
      <w:r w:rsidRPr="008912DD">
        <w:rPr>
          <w:rFonts w:ascii="Times New Roman" w:eastAsia="標楷體" w:hAnsi="Times New Roman"/>
          <w:b/>
          <w:sz w:val="28"/>
          <w:szCs w:val="28"/>
        </w:rPr>
        <w:t>DRG37705</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t>伴有手術之產後及流產後診斷</w:t>
      </w:r>
      <w:r w:rsidRPr="008912DD">
        <w:rPr>
          <w:rFonts w:ascii="Times New Roman" w:eastAsia="標楷體" w:hAnsi="Times New Roman"/>
          <w:sz w:val="28"/>
          <w:szCs w:val="28"/>
        </w:rPr>
        <w:t>(3)</w:t>
      </w:r>
      <w:r w:rsidRPr="008912DD">
        <w:rPr>
          <w:rFonts w:ascii="Times New Roman" w:eastAsia="標楷體" w:hAnsi="Times New Roman"/>
          <w:sz w:val="28"/>
          <w:szCs w:val="28"/>
        </w:rPr>
        <w:t>，無合併症或併發症</w:t>
      </w:r>
      <w:r w:rsidRPr="008912DD">
        <w:rPr>
          <w:rFonts w:ascii="Times New Roman" w:eastAsia="標楷體" w:hAnsi="Times New Roman"/>
          <w:sz w:val="28"/>
          <w:szCs w:val="28"/>
        </w:rPr>
        <w:t>POSTPARTUM AND POSTABORTION DIAGNOSES WITHOUT OPERATING ROOM PROCEDURES(3) WITHOUT CC(104/1/1)</w:t>
      </w:r>
    </w:p>
    <w:p w14:paraId="058FBDA9" w14:textId="77777777" w:rsidR="008348DC" w:rsidRPr="008912DD" w:rsidRDefault="008348DC" w:rsidP="008348DC">
      <w:pPr>
        <w:snapToGrid w:val="0"/>
        <w:spacing w:line="600" w:lineRule="atLeast"/>
        <w:ind w:left="1078" w:hanging="1078"/>
        <w:jc w:val="both"/>
        <w:rPr>
          <w:rFonts w:ascii="Times New Roman" w:eastAsia="標楷體" w:hAnsi="Times New Roman"/>
          <w:sz w:val="28"/>
          <w:szCs w:val="28"/>
        </w:rPr>
      </w:pPr>
    </w:p>
    <w:p w14:paraId="766BAE38" w14:textId="77777777" w:rsidR="008348DC" w:rsidRPr="008912DD" w:rsidRDefault="008348DC" w:rsidP="008348DC">
      <w:pPr>
        <w:snapToGrid w:val="0"/>
        <w:spacing w:line="600" w:lineRule="atLeast"/>
        <w:ind w:left="1079" w:hanging="1079"/>
        <w:jc w:val="both"/>
        <w:rPr>
          <w:rFonts w:ascii="Times New Roman" w:eastAsia="標楷體" w:hAnsi="Times New Roman"/>
        </w:rPr>
      </w:pPr>
      <w:r w:rsidRPr="008912DD">
        <w:rPr>
          <w:rFonts w:ascii="Times New Roman" w:eastAsia="標楷體" w:hAnsi="Times New Roman"/>
          <w:b/>
          <w:sz w:val="28"/>
          <w:szCs w:val="28"/>
        </w:rPr>
        <w:t>審查原則：</w:t>
      </w:r>
      <w:r w:rsidRPr="008912DD">
        <w:rPr>
          <w:rFonts w:ascii="Times New Roman" w:eastAsia="標楷體" w:hAnsi="Times New Roman"/>
          <w:sz w:val="28"/>
          <w:szCs w:val="28"/>
        </w:rPr>
        <w:t>(104/1/1)</w:t>
      </w:r>
    </w:p>
    <w:p w14:paraId="1C079288" w14:textId="77777777" w:rsidR="008348DC" w:rsidRPr="008912DD" w:rsidRDefault="008348DC" w:rsidP="008348DC">
      <w:pPr>
        <w:snapToGrid w:val="0"/>
        <w:spacing w:line="600" w:lineRule="atLeast"/>
        <w:jc w:val="both"/>
        <w:rPr>
          <w:rFonts w:ascii="Times New Roman" w:eastAsia="標楷體" w:hAnsi="Times New Roman"/>
        </w:rPr>
      </w:pPr>
      <w:r w:rsidRPr="008912DD">
        <w:rPr>
          <w:rFonts w:ascii="Times New Roman" w:eastAsia="標楷體" w:hAnsi="Times New Roman"/>
          <w:b/>
          <w:sz w:val="28"/>
          <w:szCs w:val="28"/>
        </w:rPr>
        <w:t>(</w:t>
      </w:r>
      <w:proofErr w:type="gramStart"/>
      <w:r w:rsidRPr="008912DD">
        <w:rPr>
          <w:rFonts w:ascii="Times New Roman" w:eastAsia="標楷體" w:hAnsi="Times New Roman"/>
          <w:b/>
          <w:sz w:val="28"/>
          <w:szCs w:val="28"/>
        </w:rPr>
        <w:t>一</w:t>
      </w:r>
      <w:proofErr w:type="gramEnd"/>
      <w:r w:rsidRPr="008912DD">
        <w:rPr>
          <w:rFonts w:ascii="Times New Roman" w:eastAsia="標楷體" w:hAnsi="Times New Roman"/>
          <w:b/>
          <w:sz w:val="28"/>
          <w:szCs w:val="28"/>
        </w:rPr>
        <w:t>)</w:t>
      </w:r>
      <w:r w:rsidRPr="008912DD">
        <w:rPr>
          <w:rFonts w:ascii="Times New Roman" w:eastAsia="標楷體" w:hAnsi="Times New Roman"/>
          <w:b/>
          <w:sz w:val="28"/>
          <w:szCs w:val="28"/>
        </w:rPr>
        <w:t>診斷正確性：</w:t>
      </w:r>
      <w:r w:rsidRPr="008912DD">
        <w:rPr>
          <w:rFonts w:ascii="Times New Roman" w:eastAsia="標楷體" w:hAnsi="Times New Roman"/>
          <w:sz w:val="28"/>
          <w:szCs w:val="28"/>
        </w:rPr>
        <w:t>(104/1/1)</w:t>
      </w:r>
    </w:p>
    <w:p w14:paraId="698D2C5E" w14:textId="77777777" w:rsidR="008348DC" w:rsidRPr="008912DD" w:rsidRDefault="008348DC" w:rsidP="008348DC">
      <w:pPr>
        <w:snapToGrid w:val="0"/>
        <w:spacing w:line="600" w:lineRule="atLeast"/>
        <w:ind w:left="281"/>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由病歷記錄及臨床症狀，確認生產或流產。</w:t>
      </w:r>
    </w:p>
    <w:p w14:paraId="67EBFE7E" w14:textId="77777777" w:rsidR="008348DC" w:rsidRPr="008912DD" w:rsidRDefault="008348DC" w:rsidP="008348DC">
      <w:pPr>
        <w:snapToGrid w:val="0"/>
        <w:spacing w:line="600" w:lineRule="atLeast"/>
        <w:ind w:firstLine="305"/>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由臨床症狀及相關病史，確認合併症及併發症是否與生產或流產有關。</w:t>
      </w:r>
    </w:p>
    <w:p w14:paraId="638F1AA3" w14:textId="77777777" w:rsidR="008348DC" w:rsidRPr="008912DD" w:rsidRDefault="008348DC" w:rsidP="008348DC">
      <w:pPr>
        <w:snapToGrid w:val="0"/>
        <w:spacing w:line="600" w:lineRule="atLeast"/>
        <w:ind w:firstLine="305"/>
        <w:jc w:val="both"/>
        <w:rPr>
          <w:rFonts w:ascii="Times New Roman" w:eastAsia="標楷體" w:hAnsi="Times New Roman"/>
        </w:rPr>
      </w:pPr>
      <w:r w:rsidRPr="008912DD">
        <w:rPr>
          <w:rFonts w:ascii="Times New Roman" w:eastAsia="標楷體" w:hAnsi="Times New Roman"/>
          <w:sz w:val="28"/>
          <w:szCs w:val="28"/>
        </w:rPr>
        <w:t>3.</w:t>
      </w:r>
      <w:r w:rsidRPr="008912DD">
        <w:rPr>
          <w:rFonts w:ascii="Times New Roman" w:eastAsia="標楷體" w:hAnsi="Times New Roman"/>
          <w:sz w:val="28"/>
          <w:szCs w:val="28"/>
        </w:rPr>
        <w:t>若有合併症，應提供合併症、病史、檢查、檢驗及治療具體資料。</w:t>
      </w:r>
    </w:p>
    <w:p w14:paraId="03FDCA84" w14:textId="77777777" w:rsidR="008348DC" w:rsidRPr="008912DD" w:rsidRDefault="008348DC" w:rsidP="008348DC">
      <w:pPr>
        <w:snapToGrid w:val="0"/>
        <w:spacing w:line="600" w:lineRule="atLeast"/>
        <w:jc w:val="both"/>
        <w:rPr>
          <w:rFonts w:ascii="Times New Roman" w:eastAsia="標楷體" w:hAnsi="Times New Roman"/>
          <w:sz w:val="28"/>
          <w:szCs w:val="28"/>
          <w:u w:val="single"/>
        </w:rPr>
      </w:pPr>
    </w:p>
    <w:p w14:paraId="3A4EE1A0" w14:textId="77777777" w:rsidR="008348DC" w:rsidRPr="008912DD" w:rsidRDefault="008348DC" w:rsidP="008348DC">
      <w:pPr>
        <w:spacing w:line="600" w:lineRule="atLeast"/>
        <w:ind w:left="563" w:hanging="549"/>
        <w:jc w:val="both"/>
        <w:rPr>
          <w:rFonts w:ascii="Times New Roman" w:eastAsia="標楷體" w:hAnsi="Times New Roman"/>
        </w:rPr>
      </w:pPr>
      <w:r w:rsidRPr="008912DD">
        <w:rPr>
          <w:rFonts w:ascii="Times New Roman" w:eastAsia="標楷體" w:hAnsi="Times New Roman"/>
          <w:b/>
          <w:sz w:val="28"/>
          <w:szCs w:val="28"/>
        </w:rPr>
        <w:t>(</w:t>
      </w:r>
      <w:r w:rsidRPr="008912DD">
        <w:rPr>
          <w:rFonts w:ascii="Times New Roman" w:eastAsia="標楷體" w:hAnsi="Times New Roman"/>
          <w:b/>
          <w:sz w:val="28"/>
          <w:szCs w:val="28"/>
        </w:rPr>
        <w:t>二</w:t>
      </w:r>
      <w:r w:rsidRPr="008912DD">
        <w:rPr>
          <w:rFonts w:ascii="Times New Roman" w:eastAsia="標楷體" w:hAnsi="Times New Roman"/>
          <w:b/>
          <w:sz w:val="28"/>
          <w:szCs w:val="28"/>
        </w:rPr>
        <w:t>)</w:t>
      </w:r>
      <w:r w:rsidRPr="008912DD">
        <w:rPr>
          <w:rFonts w:ascii="Times New Roman" w:eastAsia="標楷體" w:hAnsi="Times New Roman"/>
          <w:b/>
          <w:sz w:val="28"/>
          <w:szCs w:val="28"/>
        </w:rPr>
        <w:t>入院或主手術</w:t>
      </w:r>
      <w:r w:rsidRPr="008912DD">
        <w:rPr>
          <w:rFonts w:ascii="Times New Roman" w:eastAsia="標楷體" w:hAnsi="Times New Roman"/>
          <w:b/>
          <w:sz w:val="28"/>
          <w:szCs w:val="28"/>
        </w:rPr>
        <w:t>(</w:t>
      </w:r>
      <w:r w:rsidRPr="008912DD">
        <w:rPr>
          <w:rFonts w:ascii="Times New Roman" w:eastAsia="標楷體" w:hAnsi="Times New Roman"/>
          <w:b/>
          <w:sz w:val="28"/>
          <w:szCs w:val="28"/>
        </w:rPr>
        <w:t>處置</w:t>
      </w:r>
      <w:r w:rsidRPr="008912DD">
        <w:rPr>
          <w:rFonts w:ascii="Times New Roman" w:eastAsia="標楷體" w:hAnsi="Times New Roman"/>
          <w:b/>
          <w:sz w:val="28"/>
          <w:szCs w:val="28"/>
        </w:rPr>
        <w:t>)</w:t>
      </w:r>
      <w:r w:rsidRPr="008912DD">
        <w:rPr>
          <w:rFonts w:ascii="Times New Roman" w:eastAsia="標楷體" w:hAnsi="Times New Roman"/>
          <w:b/>
          <w:sz w:val="28"/>
          <w:szCs w:val="28"/>
        </w:rPr>
        <w:t>之適當性：</w:t>
      </w:r>
      <w:r w:rsidRPr="008912DD">
        <w:rPr>
          <w:rFonts w:ascii="Times New Roman" w:eastAsia="標楷體" w:hAnsi="Times New Roman"/>
          <w:sz w:val="28"/>
          <w:szCs w:val="28"/>
        </w:rPr>
        <w:t>(104/1/1)</w:t>
      </w:r>
    </w:p>
    <w:p w14:paraId="7F328F63" w14:textId="77777777" w:rsidR="008348DC" w:rsidRPr="008912DD" w:rsidRDefault="008348DC" w:rsidP="008348DC">
      <w:pPr>
        <w:snapToGrid w:val="0"/>
        <w:spacing w:line="600" w:lineRule="atLeast"/>
        <w:ind w:firstLine="30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應附必要之血液、生化及理學檢查，說明必要住院之原因。</w:t>
      </w:r>
    </w:p>
    <w:p w14:paraId="51B3C81E" w14:textId="77777777" w:rsidR="008348DC" w:rsidRPr="008912DD" w:rsidRDefault="008348DC" w:rsidP="008348DC">
      <w:pPr>
        <w:snapToGrid w:val="0"/>
        <w:spacing w:line="600" w:lineRule="atLeast"/>
        <w:ind w:firstLine="305"/>
        <w:jc w:val="both"/>
        <w:rPr>
          <w:rFonts w:ascii="Times New Roman" w:eastAsia="標楷體" w:hAnsi="Times New Roman"/>
        </w:rPr>
      </w:pPr>
      <w:r w:rsidRPr="008912DD">
        <w:rPr>
          <w:rFonts w:ascii="Times New Roman" w:eastAsia="標楷體" w:hAnsi="Times New Roman"/>
          <w:sz w:val="28"/>
          <w:szCs w:val="28"/>
        </w:rPr>
        <w:t>2.</w:t>
      </w:r>
      <w:r w:rsidRPr="008912DD">
        <w:rPr>
          <w:rFonts w:ascii="Times New Roman" w:eastAsia="標楷體" w:hAnsi="Times New Roman"/>
          <w:sz w:val="28"/>
          <w:szCs w:val="28"/>
        </w:rPr>
        <w:t>除非特別情況，小於妊娠</w:t>
      </w:r>
      <w:r w:rsidRPr="008912DD">
        <w:rPr>
          <w:rFonts w:ascii="Times New Roman" w:eastAsia="標楷體" w:hAnsi="Times New Roman"/>
          <w:sz w:val="28"/>
          <w:szCs w:val="28"/>
        </w:rPr>
        <w:t>12</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含</w:t>
      </w:r>
      <w:r w:rsidRPr="008912DD">
        <w:rPr>
          <w:rFonts w:ascii="Times New Roman" w:eastAsia="標楷體" w:hAnsi="Times New Roman"/>
          <w:sz w:val="28"/>
          <w:szCs w:val="28"/>
        </w:rPr>
        <w:t>)</w:t>
      </w:r>
      <w:r w:rsidRPr="008912DD">
        <w:rPr>
          <w:rFonts w:ascii="Times New Roman" w:eastAsia="標楷體" w:hAnsi="Times New Roman"/>
          <w:sz w:val="28"/>
          <w:szCs w:val="28"/>
        </w:rPr>
        <w:t>且無合併症及併發症，應排除住院。</w:t>
      </w:r>
    </w:p>
    <w:p w14:paraId="79110A2D" w14:textId="77777777" w:rsidR="008348DC" w:rsidRPr="008912DD" w:rsidRDefault="008348DC" w:rsidP="008348DC">
      <w:pPr>
        <w:snapToGrid w:val="0"/>
        <w:spacing w:line="600" w:lineRule="atLeast"/>
        <w:jc w:val="both"/>
        <w:rPr>
          <w:rFonts w:ascii="Times New Roman" w:eastAsia="標楷體" w:hAnsi="Times New Roman"/>
          <w:sz w:val="28"/>
          <w:szCs w:val="28"/>
          <w:u w:val="single"/>
        </w:rPr>
      </w:pPr>
    </w:p>
    <w:p w14:paraId="1DC0540A" w14:textId="77777777" w:rsidR="008348DC" w:rsidRPr="008912DD" w:rsidRDefault="008348DC" w:rsidP="008348DC">
      <w:pPr>
        <w:snapToGrid w:val="0"/>
        <w:spacing w:line="600" w:lineRule="atLeast"/>
        <w:jc w:val="both"/>
        <w:rPr>
          <w:rFonts w:ascii="Times New Roman" w:eastAsia="標楷體" w:hAnsi="Times New Roman"/>
        </w:rPr>
      </w:pPr>
      <w:r w:rsidRPr="008912DD">
        <w:rPr>
          <w:rFonts w:ascii="Times New Roman" w:eastAsia="標楷體" w:hAnsi="Times New Roman"/>
          <w:b/>
          <w:sz w:val="28"/>
          <w:szCs w:val="28"/>
        </w:rPr>
        <w:t>(</w:t>
      </w:r>
      <w:r w:rsidRPr="008912DD">
        <w:rPr>
          <w:rFonts w:ascii="Times New Roman" w:eastAsia="標楷體" w:hAnsi="Times New Roman"/>
          <w:b/>
          <w:sz w:val="28"/>
          <w:szCs w:val="28"/>
        </w:rPr>
        <w:t>三</w:t>
      </w:r>
      <w:r w:rsidRPr="008912DD">
        <w:rPr>
          <w:rFonts w:ascii="Times New Roman" w:eastAsia="標楷體" w:hAnsi="Times New Roman"/>
          <w:b/>
          <w:sz w:val="28"/>
          <w:szCs w:val="28"/>
        </w:rPr>
        <w:t>)</w:t>
      </w:r>
      <w:r w:rsidRPr="008912DD">
        <w:rPr>
          <w:rFonts w:ascii="Times New Roman" w:eastAsia="標楷體" w:hAnsi="Times New Roman"/>
          <w:b/>
          <w:sz w:val="28"/>
          <w:szCs w:val="28"/>
        </w:rPr>
        <w:t>施行本項</w:t>
      </w:r>
      <w:r w:rsidRPr="008912DD">
        <w:rPr>
          <w:rFonts w:ascii="Times New Roman" w:eastAsia="標楷體" w:hAnsi="Times New Roman"/>
          <w:b/>
          <w:sz w:val="28"/>
          <w:szCs w:val="28"/>
        </w:rPr>
        <w:t>DRG</w:t>
      </w:r>
      <w:r w:rsidRPr="008912DD">
        <w:rPr>
          <w:rFonts w:ascii="Times New Roman" w:eastAsia="標楷體" w:hAnsi="Times New Roman"/>
          <w:b/>
          <w:sz w:val="28"/>
          <w:szCs w:val="28"/>
        </w:rPr>
        <w:t>項目應提供相關之檢查</w:t>
      </w:r>
      <w:r w:rsidRPr="008912DD">
        <w:rPr>
          <w:rFonts w:ascii="Times New Roman" w:eastAsia="標楷體" w:hAnsi="Times New Roman"/>
          <w:b/>
          <w:sz w:val="28"/>
          <w:szCs w:val="28"/>
        </w:rPr>
        <w:t>(</w:t>
      </w:r>
      <w:r w:rsidRPr="008912DD">
        <w:rPr>
          <w:rFonts w:ascii="Times New Roman" w:eastAsia="標楷體" w:hAnsi="Times New Roman"/>
          <w:b/>
          <w:sz w:val="28"/>
          <w:szCs w:val="28"/>
        </w:rPr>
        <w:t>驗</w:t>
      </w:r>
      <w:r w:rsidRPr="008912DD">
        <w:rPr>
          <w:rFonts w:ascii="Times New Roman" w:eastAsia="標楷體" w:hAnsi="Times New Roman"/>
          <w:b/>
          <w:sz w:val="28"/>
          <w:szCs w:val="28"/>
        </w:rPr>
        <w:t>)</w:t>
      </w:r>
      <w:r w:rsidRPr="008912DD">
        <w:rPr>
          <w:rFonts w:ascii="Times New Roman" w:eastAsia="標楷體" w:hAnsi="Times New Roman"/>
          <w:b/>
          <w:sz w:val="28"/>
          <w:szCs w:val="28"/>
        </w:rPr>
        <w:t>：</w:t>
      </w:r>
      <w:r w:rsidRPr="008912DD">
        <w:rPr>
          <w:rFonts w:ascii="Times New Roman" w:eastAsia="標楷體" w:hAnsi="Times New Roman"/>
          <w:sz w:val="28"/>
          <w:szCs w:val="28"/>
        </w:rPr>
        <w:t>(104/1/1)</w:t>
      </w:r>
    </w:p>
    <w:p w14:paraId="7664C87D" w14:textId="77777777" w:rsidR="008348DC" w:rsidRPr="008912DD" w:rsidRDefault="008348DC" w:rsidP="008348DC">
      <w:pPr>
        <w:snapToGrid w:val="0"/>
        <w:spacing w:line="600" w:lineRule="atLeast"/>
        <w:ind w:firstLine="30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血液檢查</w:t>
      </w:r>
      <w:r w:rsidRPr="008912DD">
        <w:rPr>
          <w:rFonts w:ascii="Times New Roman" w:eastAsia="標楷體" w:hAnsi="Times New Roman"/>
          <w:sz w:val="28"/>
          <w:szCs w:val="28"/>
        </w:rPr>
        <w:t>(</w:t>
      </w:r>
      <w:r w:rsidRPr="008912DD">
        <w:rPr>
          <w:rFonts w:ascii="Times New Roman" w:eastAsia="標楷體" w:hAnsi="Times New Roman"/>
          <w:sz w:val="28"/>
          <w:szCs w:val="28"/>
        </w:rPr>
        <w:t>含血色素、白血球、血小板、白血球分類</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136C60D8" w14:textId="77777777" w:rsidR="008348DC" w:rsidRPr="008912DD" w:rsidRDefault="008348DC" w:rsidP="008348DC">
      <w:pPr>
        <w:snapToGrid w:val="0"/>
        <w:spacing w:line="600" w:lineRule="atLeast"/>
        <w:ind w:firstLine="305"/>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生化</w:t>
      </w:r>
      <w:r w:rsidRPr="008912DD">
        <w:rPr>
          <w:rFonts w:ascii="Times New Roman" w:eastAsia="標楷體" w:hAnsi="Times New Roman"/>
          <w:sz w:val="28"/>
          <w:szCs w:val="28"/>
        </w:rPr>
        <w:t>(</w:t>
      </w:r>
      <w:r w:rsidRPr="008912DD">
        <w:rPr>
          <w:rFonts w:ascii="Times New Roman" w:eastAsia="標楷體" w:hAnsi="Times New Roman"/>
          <w:sz w:val="28"/>
          <w:szCs w:val="28"/>
        </w:rPr>
        <w:t>含</w:t>
      </w:r>
      <w:r w:rsidRPr="008912DD">
        <w:rPr>
          <w:rFonts w:ascii="Times New Roman" w:eastAsia="標楷體" w:hAnsi="Times New Roman"/>
          <w:sz w:val="28"/>
          <w:szCs w:val="28"/>
        </w:rPr>
        <w:t>CRP)</w:t>
      </w:r>
      <w:r w:rsidRPr="008912DD">
        <w:rPr>
          <w:rFonts w:ascii="Times New Roman" w:eastAsia="標楷體" w:hAnsi="Times New Roman"/>
          <w:sz w:val="28"/>
          <w:szCs w:val="28"/>
        </w:rPr>
        <w:t>。</w:t>
      </w:r>
    </w:p>
    <w:p w14:paraId="3FCBF4A4" w14:textId="77777777" w:rsidR="008348DC" w:rsidRPr="008912DD" w:rsidRDefault="008348DC" w:rsidP="008348DC">
      <w:pPr>
        <w:snapToGrid w:val="0"/>
        <w:spacing w:line="600" w:lineRule="atLeast"/>
        <w:ind w:firstLine="305"/>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血液細菌培養報告。</w:t>
      </w:r>
    </w:p>
    <w:p w14:paraId="0E751DEF" w14:textId="77777777" w:rsidR="008348DC" w:rsidRPr="008912DD" w:rsidRDefault="008348DC" w:rsidP="008348DC">
      <w:pPr>
        <w:snapToGrid w:val="0"/>
        <w:spacing w:line="600" w:lineRule="atLeast"/>
        <w:ind w:firstLine="305"/>
        <w:jc w:val="both"/>
        <w:rPr>
          <w:rFonts w:ascii="Times New Roman" w:eastAsia="標楷體" w:hAnsi="Times New Roman"/>
        </w:rPr>
      </w:pPr>
      <w:r w:rsidRPr="008912DD">
        <w:rPr>
          <w:rFonts w:ascii="Times New Roman" w:eastAsia="標楷體" w:hAnsi="Times New Roman"/>
          <w:sz w:val="28"/>
          <w:szCs w:val="28"/>
        </w:rPr>
        <w:t>4.</w:t>
      </w:r>
      <w:r w:rsidRPr="008912DD">
        <w:rPr>
          <w:rFonts w:ascii="Times New Roman" w:eastAsia="標楷體" w:hAnsi="Times New Roman"/>
          <w:sz w:val="28"/>
          <w:szCs w:val="28"/>
        </w:rPr>
        <w:t>若有特殊處置，應有檢體並附病理報告。</w:t>
      </w:r>
    </w:p>
    <w:p w14:paraId="3E0A11F2" w14:textId="77777777" w:rsidR="008348DC" w:rsidRPr="008912DD" w:rsidRDefault="008348DC" w:rsidP="008348DC">
      <w:pPr>
        <w:snapToGrid w:val="0"/>
        <w:spacing w:line="600" w:lineRule="atLeast"/>
        <w:jc w:val="both"/>
        <w:rPr>
          <w:rFonts w:ascii="Times New Roman" w:eastAsia="標楷體" w:hAnsi="Times New Roman"/>
        </w:rPr>
      </w:pPr>
      <w:r w:rsidRPr="008912DD">
        <w:rPr>
          <w:rFonts w:ascii="Times New Roman" w:eastAsia="標楷體" w:hAnsi="Times New Roman"/>
          <w:b/>
          <w:sz w:val="28"/>
          <w:szCs w:val="28"/>
        </w:rPr>
        <w:lastRenderedPageBreak/>
        <w:t>(</w:t>
      </w:r>
      <w:r w:rsidRPr="008912DD">
        <w:rPr>
          <w:rFonts w:ascii="Times New Roman" w:eastAsia="標楷體" w:hAnsi="Times New Roman"/>
          <w:b/>
          <w:sz w:val="28"/>
          <w:szCs w:val="28"/>
        </w:rPr>
        <w:t>四</w:t>
      </w:r>
      <w:r w:rsidRPr="008912DD">
        <w:rPr>
          <w:rFonts w:ascii="Times New Roman" w:eastAsia="標楷體" w:hAnsi="Times New Roman"/>
          <w:b/>
          <w:sz w:val="28"/>
          <w:szCs w:val="28"/>
        </w:rPr>
        <w:t>)</w:t>
      </w:r>
      <w:r w:rsidRPr="008912DD">
        <w:rPr>
          <w:rFonts w:ascii="Times New Roman" w:eastAsia="標楷體" w:hAnsi="Times New Roman"/>
          <w:b/>
          <w:sz w:val="28"/>
          <w:szCs w:val="28"/>
        </w:rPr>
        <w:t>出院狀態：</w:t>
      </w:r>
      <w:r w:rsidRPr="008912DD">
        <w:rPr>
          <w:rFonts w:ascii="Times New Roman" w:eastAsia="標楷體" w:hAnsi="Times New Roman"/>
          <w:sz w:val="28"/>
          <w:szCs w:val="28"/>
        </w:rPr>
        <w:t>(104/1/1)</w:t>
      </w:r>
    </w:p>
    <w:p w14:paraId="235F4CA1" w14:textId="77777777" w:rsidR="008348DC" w:rsidRPr="008912DD" w:rsidRDefault="008348DC" w:rsidP="008348DC">
      <w:pPr>
        <w:snapToGrid w:val="0"/>
        <w:spacing w:line="600" w:lineRule="atLeast"/>
        <w:ind w:firstLine="30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生命徵象穩定，出院前</w:t>
      </w:r>
      <w:r w:rsidRPr="008912DD">
        <w:rPr>
          <w:rFonts w:ascii="Times New Roman" w:eastAsia="標楷體" w:hAnsi="Times New Roman"/>
          <w:sz w:val="28"/>
          <w:szCs w:val="28"/>
        </w:rPr>
        <w:t>24</w:t>
      </w:r>
      <w:r w:rsidRPr="008912DD">
        <w:rPr>
          <w:rFonts w:ascii="Times New Roman" w:eastAsia="標楷體" w:hAnsi="Times New Roman"/>
          <w:sz w:val="28"/>
          <w:szCs w:val="28"/>
        </w:rPr>
        <w:t>小時無發燒感染。</w:t>
      </w:r>
    </w:p>
    <w:p w14:paraId="1A0B7C8E" w14:textId="77777777" w:rsidR="008348DC" w:rsidRPr="008912DD" w:rsidRDefault="008348DC" w:rsidP="008348DC">
      <w:pPr>
        <w:snapToGrid w:val="0"/>
        <w:spacing w:line="600" w:lineRule="atLeast"/>
        <w:ind w:firstLine="305"/>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子宮收縮良好。</w:t>
      </w:r>
    </w:p>
    <w:p w14:paraId="45B612AD" w14:textId="77777777" w:rsidR="008348DC" w:rsidRPr="008912DD" w:rsidRDefault="008348DC" w:rsidP="008348DC">
      <w:pPr>
        <w:snapToGrid w:val="0"/>
        <w:spacing w:line="600" w:lineRule="atLeast"/>
        <w:ind w:firstLine="305"/>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惡露量正常。</w:t>
      </w:r>
    </w:p>
    <w:p w14:paraId="74F74E70" w14:textId="77777777" w:rsidR="008348DC" w:rsidRPr="008912DD" w:rsidRDefault="008348DC" w:rsidP="008348DC">
      <w:pPr>
        <w:snapToGrid w:val="0"/>
        <w:spacing w:line="600" w:lineRule="atLeast"/>
        <w:ind w:firstLine="305"/>
        <w:jc w:val="both"/>
        <w:rPr>
          <w:rFonts w:ascii="Times New Roman" w:eastAsia="標楷體" w:hAnsi="Times New Roman"/>
          <w:sz w:val="28"/>
          <w:szCs w:val="28"/>
        </w:rPr>
      </w:pPr>
      <w:r w:rsidRPr="008912DD">
        <w:rPr>
          <w:rFonts w:ascii="Times New Roman" w:eastAsia="標楷體" w:hAnsi="Times New Roman"/>
          <w:sz w:val="28"/>
          <w:szCs w:val="28"/>
        </w:rPr>
        <w:t>4.</w:t>
      </w:r>
      <w:proofErr w:type="gramStart"/>
      <w:r w:rsidRPr="008912DD">
        <w:rPr>
          <w:rFonts w:ascii="Times New Roman" w:eastAsia="標楷體" w:hAnsi="Times New Roman"/>
          <w:sz w:val="28"/>
          <w:szCs w:val="28"/>
        </w:rPr>
        <w:t>自行解尿正常</w:t>
      </w:r>
      <w:proofErr w:type="gramEnd"/>
      <w:r w:rsidRPr="008912DD">
        <w:rPr>
          <w:rFonts w:ascii="Times New Roman" w:eastAsia="標楷體" w:hAnsi="Times New Roman"/>
          <w:sz w:val="28"/>
          <w:szCs w:val="28"/>
        </w:rPr>
        <w:t>。</w:t>
      </w:r>
    </w:p>
    <w:p w14:paraId="4E89057D"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sectPr w:rsidR="008348DC" w:rsidRPr="008912DD">
          <w:pgSz w:w="11906" w:h="16838"/>
          <w:pgMar w:top="1418" w:right="1418" w:bottom="1418" w:left="1418" w:header="851" w:footer="851" w:gutter="0"/>
          <w:cols w:space="720"/>
          <w:docGrid w:type="lines" w:linePitch="432"/>
        </w:sectPr>
      </w:pPr>
      <w:r w:rsidRPr="008912DD">
        <w:rPr>
          <w:rFonts w:ascii="Times New Roman" w:eastAsia="標楷體" w:hAnsi="Times New Roman"/>
          <w:sz w:val="28"/>
          <w:szCs w:val="28"/>
        </w:rPr>
        <w:t>5.</w:t>
      </w:r>
      <w:r w:rsidRPr="008912DD">
        <w:rPr>
          <w:rFonts w:ascii="Times New Roman" w:eastAsia="標楷體" w:hAnsi="Times New Roman"/>
          <w:sz w:val="28"/>
          <w:szCs w:val="28"/>
        </w:rPr>
        <w:t>病人衛教：口服藥、回診時間、緊急回診或急診的情況、哺乳</w:t>
      </w:r>
      <w:proofErr w:type="gramStart"/>
      <w:r w:rsidRPr="008912DD">
        <w:rPr>
          <w:rFonts w:ascii="Times New Roman" w:eastAsia="標楷體" w:hAnsi="Times New Roman"/>
          <w:sz w:val="28"/>
          <w:szCs w:val="28"/>
        </w:rPr>
        <w:t>及退奶及</w:t>
      </w:r>
      <w:proofErr w:type="gramEnd"/>
      <w:r w:rsidRPr="008912DD">
        <w:rPr>
          <w:rFonts w:ascii="Times New Roman" w:eastAsia="標楷體" w:hAnsi="Times New Roman"/>
          <w:sz w:val="28"/>
          <w:szCs w:val="28"/>
        </w:rPr>
        <w:t>乳房護理。</w:t>
      </w:r>
    </w:p>
    <w:p w14:paraId="79A46E57" w14:textId="77777777" w:rsidR="008348DC" w:rsidRPr="008912DD" w:rsidRDefault="008348DC" w:rsidP="008348DC">
      <w:pPr>
        <w:pageBreakBefore/>
        <w:snapToGrid w:val="0"/>
        <w:spacing w:line="600" w:lineRule="atLeast"/>
        <w:ind w:left="1701" w:hanging="1418"/>
        <w:rPr>
          <w:rFonts w:ascii="Times New Roman" w:eastAsia="標楷體" w:hAnsi="Times New Roman"/>
        </w:rPr>
      </w:pPr>
      <w:r w:rsidRPr="008912DD">
        <w:rPr>
          <w:rFonts w:ascii="Times New Roman" w:eastAsia="標楷體" w:hAnsi="Times New Roman"/>
          <w:b/>
          <w:sz w:val="28"/>
          <w:szCs w:val="28"/>
        </w:rPr>
        <w:lastRenderedPageBreak/>
        <w:t>DRG37801</w:t>
      </w:r>
      <w:r w:rsidRPr="008912DD">
        <w:rPr>
          <w:rFonts w:ascii="Times New Roman" w:eastAsia="標楷體" w:hAnsi="Times New Roman"/>
          <w:sz w:val="28"/>
          <w:szCs w:val="28"/>
        </w:rPr>
        <w:t>腹腔鏡子宮外孕手術</w:t>
      </w:r>
      <w:r w:rsidRPr="008912DD">
        <w:rPr>
          <w:rFonts w:ascii="Times New Roman" w:eastAsia="標楷體" w:hAnsi="Times New Roman"/>
          <w:sz w:val="28"/>
          <w:szCs w:val="28"/>
        </w:rPr>
        <w:t>LAPAROSCOPIC ECTOPIC PREGNANCY PROCEDURES (104/1/1)</w:t>
      </w:r>
    </w:p>
    <w:p w14:paraId="3429E8F5" w14:textId="77777777" w:rsidR="008348DC" w:rsidRPr="008912DD" w:rsidRDefault="008348DC" w:rsidP="008348DC">
      <w:pPr>
        <w:snapToGrid w:val="0"/>
        <w:spacing w:line="600" w:lineRule="atLeast"/>
        <w:ind w:left="588" w:hanging="305"/>
        <w:rPr>
          <w:rFonts w:ascii="Times New Roman" w:eastAsia="標楷體" w:hAnsi="Times New Roman"/>
          <w:sz w:val="28"/>
          <w:szCs w:val="28"/>
        </w:rPr>
      </w:pPr>
      <w:r w:rsidRPr="008912DD">
        <w:rPr>
          <w:rFonts w:ascii="Times New Roman" w:eastAsia="標楷體" w:hAnsi="Times New Roman"/>
          <w:b/>
          <w:sz w:val="28"/>
          <w:szCs w:val="28"/>
        </w:rPr>
        <w:t>DRG37802</w:t>
      </w:r>
      <w:r w:rsidRPr="008912DD">
        <w:rPr>
          <w:rFonts w:ascii="Times New Roman" w:eastAsia="標楷體" w:hAnsi="Times New Roman"/>
          <w:sz w:val="28"/>
          <w:szCs w:val="28"/>
        </w:rPr>
        <w:t>子宮外孕手術</w:t>
      </w:r>
      <w:r w:rsidRPr="008912DD">
        <w:rPr>
          <w:rFonts w:ascii="Times New Roman" w:eastAsia="標楷體" w:hAnsi="Times New Roman"/>
          <w:sz w:val="28"/>
          <w:szCs w:val="28"/>
        </w:rPr>
        <w:t xml:space="preserve">ECTOPIC PREGNANCY PROCEDURES </w:t>
      </w:r>
    </w:p>
    <w:p w14:paraId="46DAC177" w14:textId="77777777" w:rsidR="008348DC" w:rsidRPr="008912DD" w:rsidRDefault="008348DC" w:rsidP="008348DC">
      <w:pPr>
        <w:snapToGrid w:val="0"/>
        <w:spacing w:line="600" w:lineRule="atLeast"/>
        <w:ind w:leftChars="50" w:left="120" w:firstLineChars="550" w:firstLine="1540"/>
        <w:rPr>
          <w:rFonts w:ascii="Times New Roman" w:eastAsia="標楷體" w:hAnsi="Times New Roman"/>
          <w:sz w:val="28"/>
          <w:szCs w:val="28"/>
        </w:rPr>
      </w:pPr>
      <w:r w:rsidRPr="008912DD">
        <w:rPr>
          <w:rFonts w:ascii="Times New Roman" w:eastAsia="標楷體" w:hAnsi="Times New Roman"/>
          <w:sz w:val="28"/>
          <w:szCs w:val="28"/>
        </w:rPr>
        <w:t>(104/1/1)</w:t>
      </w:r>
    </w:p>
    <w:p w14:paraId="513CD07D" w14:textId="77777777" w:rsidR="008348DC" w:rsidRPr="008912DD" w:rsidRDefault="008348DC" w:rsidP="008348DC">
      <w:pPr>
        <w:snapToGrid w:val="0"/>
        <w:spacing w:line="600" w:lineRule="atLeast"/>
        <w:ind w:left="588" w:hanging="305"/>
        <w:rPr>
          <w:rFonts w:ascii="Times New Roman" w:eastAsia="標楷體" w:hAnsi="Times New Roman"/>
        </w:rPr>
      </w:pPr>
      <w:r w:rsidRPr="008912DD">
        <w:rPr>
          <w:rFonts w:ascii="Times New Roman" w:eastAsia="標楷體" w:hAnsi="Times New Roman"/>
          <w:b/>
          <w:sz w:val="28"/>
          <w:szCs w:val="28"/>
        </w:rPr>
        <w:t>DRG37803</w:t>
      </w:r>
      <w:r w:rsidRPr="008912DD">
        <w:rPr>
          <w:rFonts w:ascii="Times New Roman" w:eastAsia="標楷體" w:hAnsi="Times New Roman"/>
          <w:sz w:val="28"/>
          <w:szCs w:val="28"/>
        </w:rPr>
        <w:t>子宮外孕</w:t>
      </w:r>
      <w:r w:rsidRPr="008912DD">
        <w:rPr>
          <w:rFonts w:ascii="Times New Roman" w:eastAsia="標楷體" w:hAnsi="Times New Roman"/>
          <w:sz w:val="28"/>
          <w:szCs w:val="28"/>
        </w:rPr>
        <w:t>ECTOPIC PREGNANCY (104/1/1)</w:t>
      </w:r>
    </w:p>
    <w:p w14:paraId="25173895"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p>
    <w:p w14:paraId="06E2788F" w14:textId="77777777" w:rsidR="008348DC" w:rsidRPr="008912DD" w:rsidRDefault="008348DC" w:rsidP="008348DC">
      <w:pPr>
        <w:snapToGrid w:val="0"/>
        <w:spacing w:line="600" w:lineRule="atLeast"/>
        <w:ind w:left="588" w:hanging="305"/>
        <w:jc w:val="both"/>
        <w:rPr>
          <w:rFonts w:ascii="Times New Roman" w:eastAsia="標楷體" w:hAnsi="Times New Roman"/>
        </w:rPr>
      </w:pPr>
      <w:r w:rsidRPr="008912DD">
        <w:rPr>
          <w:rFonts w:ascii="Times New Roman" w:eastAsia="標楷體" w:hAnsi="Times New Roman"/>
          <w:b/>
          <w:sz w:val="28"/>
          <w:szCs w:val="28"/>
        </w:rPr>
        <w:t>審查原則：</w:t>
      </w:r>
      <w:r w:rsidRPr="008912DD">
        <w:rPr>
          <w:rFonts w:ascii="Times New Roman" w:eastAsia="標楷體" w:hAnsi="Times New Roman"/>
          <w:sz w:val="28"/>
          <w:szCs w:val="28"/>
        </w:rPr>
        <w:t>(104/1/1)</w:t>
      </w:r>
    </w:p>
    <w:p w14:paraId="3937C3EA" w14:textId="77777777" w:rsidR="008348DC" w:rsidRPr="008912DD" w:rsidRDefault="008348DC" w:rsidP="008348DC">
      <w:pPr>
        <w:snapToGrid w:val="0"/>
        <w:spacing w:line="600" w:lineRule="atLeast"/>
        <w:ind w:left="613" w:hanging="611"/>
        <w:jc w:val="both"/>
        <w:rPr>
          <w:rFonts w:ascii="Times New Roman" w:eastAsia="標楷體" w:hAnsi="Times New Roman"/>
        </w:rPr>
      </w:pPr>
      <w:r w:rsidRPr="008912DD">
        <w:rPr>
          <w:rFonts w:ascii="Times New Roman" w:eastAsia="標楷體" w:hAnsi="Times New Roman"/>
          <w:b/>
          <w:sz w:val="28"/>
          <w:szCs w:val="28"/>
        </w:rPr>
        <w:t>(</w:t>
      </w:r>
      <w:proofErr w:type="gramStart"/>
      <w:r w:rsidRPr="008912DD">
        <w:rPr>
          <w:rFonts w:ascii="Times New Roman" w:eastAsia="標楷體" w:hAnsi="Times New Roman"/>
          <w:b/>
          <w:sz w:val="28"/>
          <w:szCs w:val="28"/>
        </w:rPr>
        <w:t>一</w:t>
      </w:r>
      <w:proofErr w:type="gramEnd"/>
      <w:r w:rsidRPr="008912DD">
        <w:rPr>
          <w:rFonts w:ascii="Times New Roman" w:eastAsia="標楷體" w:hAnsi="Times New Roman"/>
          <w:b/>
          <w:sz w:val="28"/>
          <w:szCs w:val="28"/>
        </w:rPr>
        <w:t>)</w:t>
      </w:r>
      <w:r w:rsidRPr="008912DD">
        <w:rPr>
          <w:rFonts w:ascii="Times New Roman" w:eastAsia="標楷體" w:hAnsi="Times New Roman"/>
          <w:b/>
          <w:sz w:val="28"/>
          <w:szCs w:val="28"/>
        </w:rPr>
        <w:t>入院或主手術</w:t>
      </w:r>
      <w:r w:rsidRPr="008912DD">
        <w:rPr>
          <w:rFonts w:ascii="Times New Roman" w:eastAsia="標楷體" w:hAnsi="Times New Roman"/>
          <w:b/>
          <w:sz w:val="28"/>
          <w:szCs w:val="28"/>
        </w:rPr>
        <w:t>(</w:t>
      </w:r>
      <w:r w:rsidRPr="008912DD">
        <w:rPr>
          <w:rFonts w:ascii="Times New Roman" w:eastAsia="標楷體" w:hAnsi="Times New Roman"/>
          <w:b/>
          <w:sz w:val="28"/>
          <w:szCs w:val="28"/>
        </w:rPr>
        <w:t>處置</w:t>
      </w:r>
      <w:r w:rsidRPr="008912DD">
        <w:rPr>
          <w:rFonts w:ascii="Times New Roman" w:eastAsia="標楷體" w:hAnsi="Times New Roman"/>
          <w:b/>
          <w:sz w:val="28"/>
          <w:szCs w:val="28"/>
        </w:rPr>
        <w:t>)</w:t>
      </w:r>
      <w:r w:rsidRPr="008912DD">
        <w:rPr>
          <w:rFonts w:ascii="Times New Roman" w:eastAsia="標楷體" w:hAnsi="Times New Roman"/>
          <w:b/>
          <w:sz w:val="28"/>
          <w:szCs w:val="28"/>
        </w:rPr>
        <w:t>之適當性：</w:t>
      </w:r>
      <w:r w:rsidRPr="008912DD">
        <w:rPr>
          <w:rFonts w:ascii="Times New Roman" w:eastAsia="標楷體" w:hAnsi="Times New Roman"/>
          <w:sz w:val="28"/>
          <w:szCs w:val="28"/>
        </w:rPr>
        <w:t>(104/1/1)</w:t>
      </w:r>
    </w:p>
    <w:p w14:paraId="2B63CA2A" w14:textId="77777777" w:rsidR="008348DC" w:rsidRPr="008912DD" w:rsidRDefault="008348DC" w:rsidP="008348DC">
      <w:pPr>
        <w:snapToGrid w:val="0"/>
        <w:spacing w:line="600" w:lineRule="atLeast"/>
        <w:ind w:left="426" w:firstLine="1"/>
        <w:jc w:val="both"/>
        <w:rPr>
          <w:rFonts w:ascii="Times New Roman" w:eastAsia="標楷體" w:hAnsi="Times New Roman"/>
          <w:sz w:val="28"/>
          <w:szCs w:val="28"/>
        </w:rPr>
      </w:pPr>
      <w:r w:rsidRPr="008912DD">
        <w:rPr>
          <w:rFonts w:ascii="Times New Roman" w:eastAsia="標楷體" w:hAnsi="Times New Roman"/>
          <w:sz w:val="28"/>
          <w:szCs w:val="28"/>
        </w:rPr>
        <w:t>應附必要之血液、生化、理學檢查說明必要住院及說明子宮外孕開刀必要之原因。</w:t>
      </w:r>
    </w:p>
    <w:p w14:paraId="2E4F8526" w14:textId="77777777" w:rsidR="008348DC" w:rsidRPr="008912DD" w:rsidRDefault="008348DC" w:rsidP="008348DC">
      <w:pPr>
        <w:snapToGrid w:val="0"/>
        <w:spacing w:line="600" w:lineRule="atLeast"/>
        <w:ind w:left="564" w:firstLine="1"/>
        <w:jc w:val="both"/>
        <w:rPr>
          <w:rFonts w:ascii="Times New Roman" w:eastAsia="標楷體" w:hAnsi="Times New Roman"/>
          <w:sz w:val="28"/>
          <w:szCs w:val="28"/>
        </w:rPr>
      </w:pPr>
    </w:p>
    <w:p w14:paraId="3BB3DF1E" w14:textId="77777777" w:rsidR="008348DC" w:rsidRPr="008912DD" w:rsidRDefault="008348DC" w:rsidP="008348DC">
      <w:pPr>
        <w:snapToGrid w:val="0"/>
        <w:spacing w:line="600" w:lineRule="atLeast"/>
        <w:ind w:left="613" w:hanging="611"/>
        <w:jc w:val="both"/>
        <w:rPr>
          <w:rFonts w:ascii="Times New Roman" w:eastAsia="標楷體" w:hAnsi="Times New Roman"/>
        </w:rPr>
      </w:pPr>
      <w:r w:rsidRPr="008912DD">
        <w:rPr>
          <w:rFonts w:ascii="Times New Roman" w:eastAsia="標楷體" w:hAnsi="Times New Roman"/>
          <w:b/>
          <w:sz w:val="28"/>
          <w:szCs w:val="28"/>
        </w:rPr>
        <w:t>(</w:t>
      </w:r>
      <w:r w:rsidRPr="008912DD">
        <w:rPr>
          <w:rFonts w:ascii="Times New Roman" w:eastAsia="標楷體" w:hAnsi="Times New Roman"/>
          <w:b/>
          <w:sz w:val="28"/>
          <w:szCs w:val="28"/>
        </w:rPr>
        <w:t>二</w:t>
      </w:r>
      <w:r w:rsidRPr="008912DD">
        <w:rPr>
          <w:rFonts w:ascii="Times New Roman" w:eastAsia="標楷體" w:hAnsi="Times New Roman"/>
          <w:b/>
          <w:sz w:val="28"/>
          <w:szCs w:val="28"/>
        </w:rPr>
        <w:t>)</w:t>
      </w:r>
      <w:r w:rsidRPr="008912DD">
        <w:rPr>
          <w:rFonts w:ascii="Times New Roman" w:eastAsia="標楷體" w:hAnsi="Times New Roman"/>
          <w:b/>
          <w:sz w:val="28"/>
          <w:szCs w:val="28"/>
        </w:rPr>
        <w:t>施行本項</w:t>
      </w:r>
      <w:r w:rsidRPr="008912DD">
        <w:rPr>
          <w:rFonts w:ascii="Times New Roman" w:eastAsia="標楷體" w:hAnsi="Times New Roman"/>
          <w:b/>
          <w:sz w:val="28"/>
          <w:szCs w:val="28"/>
        </w:rPr>
        <w:t>DRG</w:t>
      </w:r>
      <w:r w:rsidRPr="008912DD">
        <w:rPr>
          <w:rFonts w:ascii="Times New Roman" w:eastAsia="標楷體" w:hAnsi="Times New Roman"/>
          <w:b/>
          <w:sz w:val="28"/>
          <w:szCs w:val="28"/>
        </w:rPr>
        <w:t>項目應提供相關之檢查</w:t>
      </w:r>
      <w:r w:rsidRPr="008912DD">
        <w:rPr>
          <w:rFonts w:ascii="Times New Roman" w:eastAsia="標楷體" w:hAnsi="Times New Roman"/>
          <w:b/>
          <w:sz w:val="28"/>
          <w:szCs w:val="28"/>
        </w:rPr>
        <w:t>(</w:t>
      </w:r>
      <w:r w:rsidRPr="008912DD">
        <w:rPr>
          <w:rFonts w:ascii="Times New Roman" w:eastAsia="標楷體" w:hAnsi="Times New Roman"/>
          <w:b/>
          <w:sz w:val="28"/>
          <w:szCs w:val="28"/>
        </w:rPr>
        <w:t>驗</w:t>
      </w:r>
      <w:r w:rsidRPr="008912DD">
        <w:rPr>
          <w:rFonts w:ascii="Times New Roman" w:eastAsia="標楷體" w:hAnsi="Times New Roman"/>
          <w:b/>
          <w:sz w:val="28"/>
          <w:szCs w:val="28"/>
        </w:rPr>
        <w:t>)</w:t>
      </w:r>
      <w:r w:rsidRPr="008912DD">
        <w:rPr>
          <w:rFonts w:ascii="Times New Roman" w:eastAsia="標楷體" w:hAnsi="Times New Roman"/>
          <w:b/>
          <w:sz w:val="28"/>
          <w:szCs w:val="28"/>
        </w:rPr>
        <w:t>：</w:t>
      </w:r>
      <w:r w:rsidRPr="008912DD">
        <w:rPr>
          <w:rFonts w:ascii="Times New Roman" w:eastAsia="標楷體" w:hAnsi="Times New Roman"/>
          <w:sz w:val="28"/>
          <w:szCs w:val="28"/>
        </w:rPr>
        <w:t>(104/1/1)</w:t>
      </w:r>
    </w:p>
    <w:p w14:paraId="7E835358" w14:textId="77777777" w:rsidR="008348DC" w:rsidRPr="008912DD" w:rsidRDefault="008348DC" w:rsidP="008348DC">
      <w:pPr>
        <w:snapToGrid w:val="0"/>
        <w:spacing w:line="600" w:lineRule="atLeast"/>
        <w:ind w:left="426"/>
        <w:jc w:val="both"/>
        <w:rPr>
          <w:rFonts w:ascii="Times New Roman" w:eastAsia="標楷體" w:hAnsi="Times New Roman"/>
          <w:sz w:val="28"/>
          <w:szCs w:val="28"/>
        </w:rPr>
      </w:pPr>
      <w:r w:rsidRPr="008912DD">
        <w:rPr>
          <w:rFonts w:ascii="Times New Roman" w:eastAsia="標楷體" w:hAnsi="Times New Roman"/>
          <w:sz w:val="28"/>
          <w:szCs w:val="28"/>
        </w:rPr>
        <w:t>須提供下列相關之檢查</w:t>
      </w:r>
      <w:r w:rsidRPr="008912DD">
        <w:rPr>
          <w:rFonts w:ascii="Times New Roman" w:eastAsia="標楷體" w:hAnsi="Times New Roman"/>
          <w:sz w:val="28"/>
          <w:szCs w:val="28"/>
        </w:rPr>
        <w:t>(</w:t>
      </w:r>
      <w:r w:rsidRPr="008912DD">
        <w:rPr>
          <w:rFonts w:ascii="Times New Roman" w:eastAsia="標楷體" w:hAnsi="Times New Roman"/>
          <w:sz w:val="28"/>
          <w:szCs w:val="28"/>
        </w:rPr>
        <w:t>驗</w:t>
      </w:r>
      <w:r w:rsidRPr="008912DD">
        <w:rPr>
          <w:rFonts w:ascii="Times New Roman" w:eastAsia="標楷體" w:hAnsi="Times New Roman"/>
          <w:sz w:val="28"/>
          <w:szCs w:val="28"/>
        </w:rPr>
        <w:t>)</w:t>
      </w:r>
    </w:p>
    <w:p w14:paraId="0F2141D2" w14:textId="77777777" w:rsidR="008348DC" w:rsidRPr="008912DD" w:rsidRDefault="008348DC" w:rsidP="008348DC">
      <w:pPr>
        <w:snapToGrid w:val="0"/>
        <w:spacing w:line="600" w:lineRule="atLeast"/>
        <w:ind w:left="585" w:hanging="302"/>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基本血液報告</w:t>
      </w:r>
      <w:r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Ｈ</w:t>
      </w:r>
      <w:proofErr w:type="gramEnd"/>
      <w:r w:rsidRPr="008912DD">
        <w:rPr>
          <w:rFonts w:ascii="Times New Roman" w:eastAsia="標楷體" w:hAnsi="Times New Roman"/>
          <w:sz w:val="28"/>
          <w:szCs w:val="28"/>
        </w:rPr>
        <w:t>b</w:t>
      </w:r>
      <w:r w:rsidRPr="008912DD">
        <w:rPr>
          <w:rFonts w:ascii="Times New Roman" w:eastAsia="標楷體" w:hAnsi="Times New Roman"/>
          <w:sz w:val="28"/>
          <w:szCs w:val="28"/>
        </w:rPr>
        <w:t>、</w:t>
      </w:r>
      <w:proofErr w:type="spellStart"/>
      <w:r w:rsidRPr="008912DD">
        <w:rPr>
          <w:rFonts w:ascii="Times New Roman" w:eastAsia="標楷體" w:hAnsi="Times New Roman"/>
          <w:sz w:val="28"/>
          <w:szCs w:val="28"/>
        </w:rPr>
        <w:t>Hct</w:t>
      </w:r>
      <w:proofErr w:type="spellEnd"/>
      <w:r w:rsidRPr="008912DD">
        <w:rPr>
          <w:rFonts w:ascii="Times New Roman" w:eastAsia="標楷體" w:hAnsi="Times New Roman"/>
          <w:sz w:val="28"/>
          <w:szCs w:val="28"/>
        </w:rPr>
        <w:t>、</w:t>
      </w:r>
      <w:r w:rsidRPr="008912DD">
        <w:rPr>
          <w:rFonts w:ascii="Times New Roman" w:eastAsia="標楷體" w:hAnsi="Times New Roman"/>
          <w:sz w:val="28"/>
          <w:szCs w:val="28"/>
        </w:rPr>
        <w:t>WBC)</w:t>
      </w:r>
      <w:r w:rsidRPr="008912DD">
        <w:rPr>
          <w:rFonts w:ascii="Times New Roman" w:eastAsia="標楷體" w:hAnsi="Times New Roman"/>
          <w:sz w:val="28"/>
          <w:szCs w:val="28"/>
        </w:rPr>
        <w:t>。</w:t>
      </w:r>
    </w:p>
    <w:p w14:paraId="09E6C9AB"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血清</w:t>
      </w:r>
      <w:r w:rsidRPr="008912DD">
        <w:rPr>
          <w:rFonts w:ascii="Times New Roman" w:eastAsia="標楷體" w:hAnsi="Times New Roman"/>
          <w:sz w:val="28"/>
          <w:szCs w:val="28"/>
        </w:rPr>
        <w:t>βHCG</w:t>
      </w:r>
      <w:r w:rsidRPr="008912DD">
        <w:rPr>
          <w:rFonts w:ascii="Times New Roman" w:eastAsia="標楷體" w:hAnsi="Times New Roman"/>
          <w:sz w:val="28"/>
          <w:szCs w:val="28"/>
        </w:rPr>
        <w:t>。</w:t>
      </w:r>
    </w:p>
    <w:p w14:paraId="75D35752"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檢體之病理報告。</w:t>
      </w:r>
    </w:p>
    <w:p w14:paraId="47C9D974"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腹腔鏡手術應附相片。</w:t>
      </w:r>
    </w:p>
    <w:p w14:paraId="25A809F0"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超音波記錄証明子宮</w:t>
      </w:r>
      <w:proofErr w:type="gramStart"/>
      <w:r w:rsidRPr="008912DD">
        <w:rPr>
          <w:rFonts w:ascii="Times New Roman" w:eastAsia="標楷體" w:hAnsi="Times New Roman"/>
          <w:sz w:val="28"/>
          <w:szCs w:val="28"/>
        </w:rPr>
        <w:t>外孕及外</w:t>
      </w:r>
      <w:proofErr w:type="gramEnd"/>
      <w:r w:rsidRPr="008912DD">
        <w:rPr>
          <w:rFonts w:ascii="Times New Roman" w:eastAsia="標楷體" w:hAnsi="Times New Roman"/>
          <w:sz w:val="28"/>
          <w:szCs w:val="28"/>
        </w:rPr>
        <w:t>孕破裂出血的影像。</w:t>
      </w:r>
    </w:p>
    <w:p w14:paraId="3A920B03" w14:textId="77777777" w:rsidR="008348DC" w:rsidRPr="008912DD" w:rsidRDefault="008348DC" w:rsidP="008348DC">
      <w:pPr>
        <w:snapToGrid w:val="0"/>
        <w:spacing w:line="600" w:lineRule="atLeast"/>
        <w:ind w:left="564" w:firstLine="1"/>
        <w:jc w:val="both"/>
        <w:rPr>
          <w:rFonts w:ascii="Times New Roman" w:eastAsia="標楷體" w:hAnsi="Times New Roman"/>
          <w:sz w:val="28"/>
          <w:szCs w:val="28"/>
        </w:rPr>
      </w:pPr>
      <w:r w:rsidRPr="008912DD">
        <w:rPr>
          <w:rFonts w:ascii="Times New Roman" w:eastAsia="標楷體" w:hAnsi="Times New Roman"/>
          <w:sz w:val="28"/>
          <w:szCs w:val="28"/>
        </w:rPr>
        <w:t>說明：子宮外孕不一定要到生命跡象不穩定時才開刀</w:t>
      </w:r>
    </w:p>
    <w:p w14:paraId="0FBD4F3B" w14:textId="77777777" w:rsidR="008348DC" w:rsidRPr="008912DD" w:rsidRDefault="008348DC" w:rsidP="008348DC">
      <w:pPr>
        <w:snapToGrid w:val="0"/>
        <w:spacing w:line="600" w:lineRule="atLeast"/>
        <w:ind w:left="564" w:firstLine="1"/>
        <w:jc w:val="both"/>
        <w:rPr>
          <w:rFonts w:ascii="Times New Roman" w:eastAsia="標楷體" w:hAnsi="Times New Roman"/>
          <w:sz w:val="28"/>
          <w:szCs w:val="28"/>
        </w:rPr>
      </w:pPr>
    </w:p>
    <w:p w14:paraId="6C953571" w14:textId="77777777" w:rsidR="008348DC" w:rsidRPr="008912DD" w:rsidRDefault="008348DC" w:rsidP="008348DC">
      <w:pPr>
        <w:snapToGrid w:val="0"/>
        <w:spacing w:line="600" w:lineRule="atLeast"/>
        <w:ind w:left="613" w:hanging="611"/>
        <w:jc w:val="both"/>
        <w:rPr>
          <w:rFonts w:ascii="Times New Roman" w:eastAsia="標楷體" w:hAnsi="Times New Roman"/>
        </w:rPr>
      </w:pPr>
      <w:r w:rsidRPr="008912DD">
        <w:rPr>
          <w:rFonts w:ascii="Times New Roman" w:eastAsia="標楷體" w:hAnsi="Times New Roman"/>
          <w:b/>
          <w:sz w:val="28"/>
          <w:szCs w:val="28"/>
        </w:rPr>
        <w:t>(</w:t>
      </w:r>
      <w:r w:rsidRPr="008912DD">
        <w:rPr>
          <w:rFonts w:ascii="Times New Roman" w:eastAsia="標楷體" w:hAnsi="Times New Roman"/>
          <w:b/>
          <w:sz w:val="28"/>
          <w:szCs w:val="28"/>
        </w:rPr>
        <w:t>三</w:t>
      </w:r>
      <w:r w:rsidRPr="008912DD">
        <w:rPr>
          <w:rFonts w:ascii="Times New Roman" w:eastAsia="標楷體" w:hAnsi="Times New Roman"/>
          <w:b/>
          <w:sz w:val="28"/>
          <w:szCs w:val="28"/>
        </w:rPr>
        <w:t>)</w:t>
      </w:r>
      <w:r w:rsidRPr="008912DD">
        <w:rPr>
          <w:rFonts w:ascii="Times New Roman" w:eastAsia="標楷體" w:hAnsi="Times New Roman"/>
          <w:b/>
          <w:sz w:val="28"/>
          <w:szCs w:val="28"/>
        </w:rPr>
        <w:t>出院狀態：</w:t>
      </w:r>
      <w:r w:rsidRPr="008912DD">
        <w:rPr>
          <w:rFonts w:ascii="Times New Roman" w:eastAsia="標楷體" w:hAnsi="Times New Roman"/>
          <w:sz w:val="28"/>
          <w:szCs w:val="28"/>
        </w:rPr>
        <w:t>(104/1/1)</w:t>
      </w:r>
    </w:p>
    <w:p w14:paraId="333013EE"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生命徵象穩定。</w:t>
      </w:r>
    </w:p>
    <w:p w14:paraId="5679703F"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出院前</w:t>
      </w:r>
      <w:r w:rsidRPr="008912DD">
        <w:rPr>
          <w:rFonts w:ascii="Times New Roman" w:eastAsia="標楷體" w:hAnsi="Times New Roman"/>
          <w:sz w:val="28"/>
          <w:szCs w:val="28"/>
        </w:rPr>
        <w:t>24</w:t>
      </w:r>
      <w:r w:rsidRPr="008912DD">
        <w:rPr>
          <w:rFonts w:ascii="Times New Roman" w:eastAsia="標楷體" w:hAnsi="Times New Roman"/>
          <w:sz w:val="28"/>
          <w:szCs w:val="28"/>
        </w:rPr>
        <w:t>小時無發燒感染。</w:t>
      </w:r>
    </w:p>
    <w:p w14:paraId="0BD3F21D"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lastRenderedPageBreak/>
        <w:t>3.</w:t>
      </w:r>
      <w:r w:rsidRPr="008912DD">
        <w:rPr>
          <w:rFonts w:ascii="Times New Roman" w:eastAsia="標楷體" w:hAnsi="Times New Roman"/>
          <w:sz w:val="28"/>
          <w:szCs w:val="28"/>
        </w:rPr>
        <w:t>無合併症。</w:t>
      </w:r>
    </w:p>
    <w:p w14:paraId="5CFBF21D"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4.</w:t>
      </w:r>
      <w:proofErr w:type="gramStart"/>
      <w:r w:rsidRPr="008912DD">
        <w:rPr>
          <w:rFonts w:ascii="Times New Roman" w:eastAsia="標楷體" w:hAnsi="Times New Roman"/>
          <w:sz w:val="28"/>
          <w:szCs w:val="28"/>
        </w:rPr>
        <w:t>自行解尿正常</w:t>
      </w:r>
      <w:proofErr w:type="gramEnd"/>
      <w:r w:rsidRPr="008912DD">
        <w:rPr>
          <w:rFonts w:ascii="Times New Roman" w:eastAsia="標楷體" w:hAnsi="Times New Roman"/>
          <w:sz w:val="28"/>
          <w:szCs w:val="28"/>
        </w:rPr>
        <w:t>。</w:t>
      </w:r>
    </w:p>
    <w:p w14:paraId="4884297D"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sectPr w:rsidR="008348DC" w:rsidRPr="008912DD">
          <w:pgSz w:w="11906" w:h="16838"/>
          <w:pgMar w:top="1418" w:right="1418" w:bottom="1418" w:left="1418" w:header="851" w:footer="851" w:gutter="0"/>
          <w:cols w:space="720"/>
          <w:docGrid w:type="lines" w:linePitch="432"/>
        </w:sectPr>
      </w:pPr>
      <w:r w:rsidRPr="008912DD">
        <w:rPr>
          <w:rFonts w:ascii="Times New Roman" w:eastAsia="標楷體" w:hAnsi="Times New Roman"/>
          <w:sz w:val="28"/>
          <w:szCs w:val="28"/>
        </w:rPr>
        <w:t>5.</w:t>
      </w:r>
      <w:r w:rsidRPr="008912DD">
        <w:rPr>
          <w:rFonts w:ascii="Times New Roman" w:eastAsia="標楷體" w:hAnsi="Times New Roman"/>
          <w:sz w:val="28"/>
          <w:szCs w:val="28"/>
        </w:rPr>
        <w:t>衛教。</w:t>
      </w:r>
      <w:r w:rsidRPr="008912DD">
        <w:rPr>
          <w:rFonts w:ascii="Times New Roman" w:eastAsia="標楷體" w:hAnsi="Times New Roman"/>
          <w:sz w:val="28"/>
          <w:szCs w:val="28"/>
        </w:rPr>
        <w:t>(</w:t>
      </w:r>
      <w:r w:rsidRPr="008912DD">
        <w:rPr>
          <w:rFonts w:ascii="Times New Roman" w:eastAsia="標楷體" w:hAnsi="Times New Roman"/>
          <w:sz w:val="28"/>
          <w:szCs w:val="28"/>
        </w:rPr>
        <w:t>沐浴、個人衛生、傷口照護、活動、口服藥、回診</w:t>
      </w:r>
      <w:r w:rsidRPr="008912DD">
        <w:rPr>
          <w:rFonts w:ascii="Times New Roman" w:eastAsia="標楷體" w:hAnsi="Times New Roman"/>
          <w:sz w:val="28"/>
          <w:szCs w:val="28"/>
        </w:rPr>
        <w:t>)</w:t>
      </w:r>
    </w:p>
    <w:p w14:paraId="113869EB" w14:textId="77777777" w:rsidR="000257EE" w:rsidRPr="008912DD" w:rsidRDefault="00274757" w:rsidP="008348DC">
      <w:pPr>
        <w:pageBreakBefore/>
        <w:snapToGrid w:val="0"/>
        <w:spacing w:line="600" w:lineRule="exact"/>
        <w:ind w:left="1418" w:hanging="1137"/>
        <w:rPr>
          <w:rFonts w:ascii="Times New Roman" w:hAnsi="Times New Roman"/>
        </w:rPr>
      </w:pPr>
      <w:r w:rsidRPr="008912DD">
        <w:rPr>
          <w:rFonts w:ascii="Times New Roman" w:eastAsia="標楷體" w:hAnsi="Times New Roman"/>
          <w:b/>
          <w:sz w:val="28"/>
          <w:szCs w:val="28"/>
        </w:rPr>
        <w:lastRenderedPageBreak/>
        <w:t>DRG38001</w:t>
      </w:r>
      <w:r w:rsidRPr="008912DD">
        <w:rPr>
          <w:rFonts w:ascii="Times New Roman" w:eastAsia="標楷體" w:hAnsi="Times New Roman"/>
          <w:sz w:val="28"/>
          <w:szCs w:val="28"/>
        </w:rPr>
        <w:t>無子宮</w:t>
      </w:r>
      <w:proofErr w:type="gramStart"/>
      <w:r w:rsidRPr="008912DD">
        <w:rPr>
          <w:rFonts w:ascii="Times New Roman" w:eastAsia="標楷體" w:hAnsi="Times New Roman"/>
          <w:sz w:val="28"/>
          <w:szCs w:val="28"/>
        </w:rPr>
        <w:t>擴刮術</w:t>
      </w:r>
      <w:proofErr w:type="gramEnd"/>
      <w:r w:rsidRPr="008912DD">
        <w:rPr>
          <w:rFonts w:ascii="Times New Roman" w:eastAsia="標楷體" w:hAnsi="Times New Roman"/>
          <w:sz w:val="28"/>
          <w:szCs w:val="28"/>
        </w:rPr>
        <w:t>之流產，有合併症或併發症</w:t>
      </w:r>
      <w:r w:rsidRPr="008912DD">
        <w:rPr>
          <w:rFonts w:ascii="Times New Roman" w:eastAsia="標楷體" w:hAnsi="Times New Roman"/>
          <w:sz w:val="28"/>
          <w:szCs w:val="28"/>
        </w:rPr>
        <w:t>ABORTION WITHOUT DILATION AND CURETTAGE WITH CC</w:t>
      </w:r>
      <w:r w:rsidR="008348DC" w:rsidRPr="008912DD">
        <w:rPr>
          <w:rFonts w:ascii="Times New Roman" w:eastAsia="標楷體" w:hAnsi="Times New Roman"/>
          <w:sz w:val="28"/>
          <w:szCs w:val="28"/>
        </w:rPr>
        <w:t xml:space="preserve"> </w:t>
      </w:r>
      <w:r w:rsidRPr="008912DD">
        <w:rPr>
          <w:rFonts w:ascii="Times New Roman" w:eastAsia="標楷體" w:hAnsi="Times New Roman"/>
          <w:sz w:val="28"/>
          <w:szCs w:val="28"/>
        </w:rPr>
        <w:t>(104/1/1)</w:t>
      </w:r>
    </w:p>
    <w:p w14:paraId="3C44171E" w14:textId="77777777" w:rsidR="000257EE" w:rsidRPr="008912DD" w:rsidRDefault="00274757" w:rsidP="008348DC">
      <w:pPr>
        <w:snapToGrid w:val="0"/>
        <w:spacing w:line="600" w:lineRule="exact"/>
        <w:ind w:left="1505" w:hanging="1222"/>
        <w:rPr>
          <w:rFonts w:ascii="Times New Roman" w:hAnsi="Times New Roman"/>
        </w:rPr>
      </w:pPr>
      <w:r w:rsidRPr="008912DD">
        <w:rPr>
          <w:rFonts w:ascii="Times New Roman" w:eastAsia="標楷體" w:hAnsi="Times New Roman"/>
          <w:b/>
          <w:sz w:val="28"/>
          <w:szCs w:val="28"/>
        </w:rPr>
        <w:t>DRG38002</w:t>
      </w:r>
      <w:r w:rsidRPr="008912DD">
        <w:rPr>
          <w:rFonts w:ascii="Times New Roman" w:eastAsia="標楷體" w:hAnsi="Times New Roman"/>
          <w:sz w:val="28"/>
          <w:szCs w:val="28"/>
        </w:rPr>
        <w:t>無子宮</w:t>
      </w:r>
      <w:proofErr w:type="gramStart"/>
      <w:r w:rsidRPr="008912DD">
        <w:rPr>
          <w:rFonts w:ascii="Times New Roman" w:eastAsia="標楷體" w:hAnsi="Times New Roman"/>
          <w:sz w:val="28"/>
          <w:szCs w:val="28"/>
        </w:rPr>
        <w:t>擴刮術</w:t>
      </w:r>
      <w:proofErr w:type="gramEnd"/>
      <w:r w:rsidRPr="008912DD">
        <w:rPr>
          <w:rFonts w:ascii="Times New Roman" w:eastAsia="標楷體" w:hAnsi="Times New Roman"/>
          <w:sz w:val="28"/>
          <w:szCs w:val="28"/>
        </w:rPr>
        <w:t>之流產，無合併症或併發症</w:t>
      </w:r>
      <w:r w:rsidRPr="008912DD">
        <w:rPr>
          <w:rFonts w:ascii="Times New Roman" w:eastAsia="標楷體" w:hAnsi="Times New Roman"/>
          <w:sz w:val="28"/>
          <w:szCs w:val="28"/>
        </w:rPr>
        <w:t>ABORTION WITHOUT DILATION AND CURETTAGE WITHOUT CC</w:t>
      </w:r>
      <w:r w:rsidR="008348DC" w:rsidRPr="008912DD">
        <w:rPr>
          <w:rFonts w:ascii="Times New Roman" w:eastAsia="標楷體" w:hAnsi="Times New Roman"/>
          <w:sz w:val="28"/>
          <w:szCs w:val="28"/>
        </w:rPr>
        <w:t xml:space="preserve"> </w:t>
      </w:r>
      <w:r w:rsidRPr="008912DD">
        <w:rPr>
          <w:rFonts w:ascii="Times New Roman" w:eastAsia="標楷體" w:hAnsi="Times New Roman"/>
          <w:sz w:val="28"/>
          <w:szCs w:val="28"/>
        </w:rPr>
        <w:t>(104/1/1)</w:t>
      </w:r>
    </w:p>
    <w:p w14:paraId="1B379CF6" w14:textId="77777777" w:rsidR="000257EE" w:rsidRPr="008912DD" w:rsidRDefault="00274757" w:rsidP="008348DC">
      <w:pPr>
        <w:snapToGrid w:val="0"/>
        <w:spacing w:line="600" w:lineRule="exact"/>
        <w:ind w:left="1505" w:hanging="1222"/>
        <w:rPr>
          <w:rFonts w:ascii="Times New Roman" w:hAnsi="Times New Roman"/>
        </w:rPr>
      </w:pPr>
      <w:r w:rsidRPr="008912DD">
        <w:rPr>
          <w:rFonts w:ascii="Times New Roman" w:eastAsia="標楷體" w:hAnsi="Times New Roman"/>
          <w:b/>
          <w:sz w:val="28"/>
          <w:szCs w:val="28"/>
        </w:rPr>
        <w:t>DRG38101</w:t>
      </w:r>
      <w:r w:rsidRPr="008912DD">
        <w:rPr>
          <w:rFonts w:ascii="Times New Roman" w:eastAsia="標楷體" w:hAnsi="Times New Roman"/>
          <w:sz w:val="28"/>
          <w:szCs w:val="28"/>
        </w:rPr>
        <w:t>伴有子宮</w:t>
      </w:r>
      <w:proofErr w:type="gramStart"/>
      <w:r w:rsidRPr="008912DD">
        <w:rPr>
          <w:rFonts w:ascii="Times New Roman" w:eastAsia="標楷體" w:hAnsi="Times New Roman"/>
          <w:sz w:val="28"/>
          <w:szCs w:val="28"/>
        </w:rPr>
        <w:t>擴刮術</w:t>
      </w:r>
      <w:proofErr w:type="gramEnd"/>
      <w:r w:rsidRPr="008912DD">
        <w:rPr>
          <w:rFonts w:ascii="Times New Roman" w:eastAsia="標楷體" w:hAnsi="Times New Roman"/>
          <w:sz w:val="28"/>
          <w:szCs w:val="28"/>
        </w:rPr>
        <w:t>之流產或子宮切開術，有合併症或併發症</w:t>
      </w:r>
      <w:r w:rsidRPr="008912DD">
        <w:rPr>
          <w:rFonts w:ascii="Times New Roman" w:eastAsia="標楷體" w:hAnsi="Times New Roman"/>
          <w:sz w:val="28"/>
          <w:szCs w:val="28"/>
        </w:rPr>
        <w:t>ABORTION WITH DILATION AND CURETTAGE, ASPIRATION CURETTAGE OR HYSTEROTOMY WITH CC</w:t>
      </w:r>
      <w:r w:rsidR="008348DC" w:rsidRPr="008912DD">
        <w:rPr>
          <w:rFonts w:ascii="Times New Roman" w:eastAsia="標楷體" w:hAnsi="Times New Roman"/>
          <w:sz w:val="28"/>
          <w:szCs w:val="28"/>
        </w:rPr>
        <w:t xml:space="preserve"> </w:t>
      </w:r>
      <w:r w:rsidRPr="008912DD">
        <w:rPr>
          <w:rFonts w:ascii="Times New Roman" w:eastAsia="標楷體" w:hAnsi="Times New Roman"/>
          <w:sz w:val="28"/>
          <w:szCs w:val="28"/>
        </w:rPr>
        <w:t>(104/1/1)</w:t>
      </w:r>
    </w:p>
    <w:p w14:paraId="3F8D52A6" w14:textId="77777777" w:rsidR="000257EE" w:rsidRPr="008912DD" w:rsidRDefault="00274757" w:rsidP="008348DC">
      <w:pPr>
        <w:snapToGrid w:val="0"/>
        <w:spacing w:line="600" w:lineRule="exact"/>
        <w:ind w:left="1505" w:hanging="1222"/>
        <w:rPr>
          <w:rFonts w:ascii="Times New Roman" w:hAnsi="Times New Roman"/>
        </w:rPr>
      </w:pPr>
      <w:r w:rsidRPr="008912DD">
        <w:rPr>
          <w:rFonts w:ascii="Times New Roman" w:eastAsia="標楷體" w:hAnsi="Times New Roman"/>
          <w:b/>
          <w:sz w:val="28"/>
          <w:szCs w:val="28"/>
        </w:rPr>
        <w:t>DRG38102</w:t>
      </w:r>
      <w:r w:rsidRPr="008912DD">
        <w:rPr>
          <w:rFonts w:ascii="Times New Roman" w:eastAsia="標楷體" w:hAnsi="Times New Roman"/>
          <w:sz w:val="28"/>
          <w:szCs w:val="28"/>
        </w:rPr>
        <w:t>伴有子宮</w:t>
      </w:r>
      <w:proofErr w:type="gramStart"/>
      <w:r w:rsidRPr="008912DD">
        <w:rPr>
          <w:rFonts w:ascii="Times New Roman" w:eastAsia="標楷體" w:hAnsi="Times New Roman"/>
          <w:sz w:val="28"/>
          <w:szCs w:val="28"/>
        </w:rPr>
        <w:t>擴刮術</w:t>
      </w:r>
      <w:proofErr w:type="gramEnd"/>
      <w:r w:rsidRPr="008912DD">
        <w:rPr>
          <w:rFonts w:ascii="Times New Roman" w:eastAsia="標楷體" w:hAnsi="Times New Roman"/>
          <w:sz w:val="28"/>
          <w:szCs w:val="28"/>
        </w:rPr>
        <w:t>之流產或子宮切開術，無合併症或併發症</w:t>
      </w:r>
      <w:r w:rsidRPr="008912DD">
        <w:rPr>
          <w:rFonts w:ascii="Times New Roman" w:eastAsia="標楷體" w:hAnsi="Times New Roman"/>
          <w:sz w:val="28"/>
          <w:szCs w:val="28"/>
        </w:rPr>
        <w:t>ABORTION WITH DILATION AND CURETTAGE, ASPIRATION CURETTAGE OR HYSTEROTOMY WITHOUT CC</w:t>
      </w:r>
      <w:r w:rsidR="008348DC" w:rsidRPr="008912DD">
        <w:rPr>
          <w:rFonts w:ascii="Times New Roman" w:eastAsia="標楷體" w:hAnsi="Times New Roman"/>
          <w:sz w:val="28"/>
          <w:szCs w:val="28"/>
        </w:rPr>
        <w:t xml:space="preserve"> </w:t>
      </w:r>
      <w:r w:rsidRPr="008912DD">
        <w:rPr>
          <w:rFonts w:ascii="Times New Roman" w:eastAsia="標楷體" w:hAnsi="Times New Roman"/>
          <w:sz w:val="28"/>
          <w:szCs w:val="28"/>
        </w:rPr>
        <w:t>(104/1/1)</w:t>
      </w:r>
    </w:p>
    <w:p w14:paraId="2BA87682" w14:textId="77777777" w:rsidR="000257EE" w:rsidRPr="008912DD" w:rsidRDefault="000257EE">
      <w:pPr>
        <w:snapToGrid w:val="0"/>
        <w:spacing w:line="600" w:lineRule="exact"/>
        <w:ind w:left="588" w:hanging="305"/>
        <w:jc w:val="both"/>
        <w:rPr>
          <w:rFonts w:ascii="標楷體" w:eastAsia="標楷體" w:hAnsi="標楷體"/>
          <w:sz w:val="28"/>
          <w:szCs w:val="28"/>
        </w:rPr>
      </w:pPr>
    </w:p>
    <w:p w14:paraId="78D728A6" w14:textId="77777777" w:rsidR="008348DC" w:rsidRPr="008912DD" w:rsidRDefault="008348DC" w:rsidP="008348DC">
      <w:pPr>
        <w:snapToGrid w:val="0"/>
        <w:spacing w:line="600" w:lineRule="atLeast"/>
        <w:ind w:left="588" w:hanging="305"/>
        <w:jc w:val="both"/>
        <w:rPr>
          <w:rFonts w:ascii="Times New Roman" w:eastAsia="標楷體" w:hAnsi="Times New Roman"/>
        </w:rPr>
      </w:pPr>
      <w:r w:rsidRPr="008912DD">
        <w:rPr>
          <w:rFonts w:ascii="Times New Roman" w:eastAsia="標楷體" w:hAnsi="Times New Roman"/>
          <w:b/>
          <w:sz w:val="28"/>
          <w:szCs w:val="28"/>
        </w:rPr>
        <w:t>審查原則：</w:t>
      </w:r>
      <w:r w:rsidRPr="008912DD">
        <w:rPr>
          <w:rFonts w:ascii="Times New Roman" w:eastAsia="標楷體" w:hAnsi="Times New Roman"/>
          <w:sz w:val="28"/>
          <w:szCs w:val="28"/>
        </w:rPr>
        <w:t>(104/1/1)</w:t>
      </w:r>
    </w:p>
    <w:p w14:paraId="713F56D2" w14:textId="77777777" w:rsidR="008348DC" w:rsidRPr="008912DD" w:rsidRDefault="008348DC" w:rsidP="008348DC">
      <w:pPr>
        <w:snapToGrid w:val="0"/>
        <w:spacing w:line="600" w:lineRule="atLeast"/>
        <w:ind w:left="613" w:hanging="611"/>
        <w:jc w:val="both"/>
        <w:rPr>
          <w:rFonts w:ascii="Times New Roman" w:eastAsia="標楷體" w:hAnsi="Times New Roman"/>
        </w:rPr>
      </w:pPr>
      <w:r w:rsidRPr="008912DD">
        <w:rPr>
          <w:rFonts w:ascii="Times New Roman" w:eastAsia="標楷體" w:hAnsi="Times New Roman"/>
          <w:b/>
          <w:sz w:val="28"/>
          <w:szCs w:val="28"/>
        </w:rPr>
        <w:t>(</w:t>
      </w:r>
      <w:proofErr w:type="gramStart"/>
      <w:r w:rsidRPr="008912DD">
        <w:rPr>
          <w:rFonts w:ascii="Times New Roman" w:eastAsia="標楷體" w:hAnsi="Times New Roman"/>
          <w:b/>
          <w:sz w:val="28"/>
          <w:szCs w:val="28"/>
        </w:rPr>
        <w:t>一</w:t>
      </w:r>
      <w:proofErr w:type="gramEnd"/>
      <w:r w:rsidRPr="008912DD">
        <w:rPr>
          <w:rFonts w:ascii="Times New Roman" w:eastAsia="標楷體" w:hAnsi="Times New Roman"/>
          <w:b/>
          <w:sz w:val="28"/>
          <w:szCs w:val="28"/>
        </w:rPr>
        <w:t>)</w:t>
      </w:r>
      <w:r w:rsidRPr="008912DD">
        <w:rPr>
          <w:rFonts w:ascii="Times New Roman" w:eastAsia="標楷體" w:hAnsi="Times New Roman"/>
          <w:b/>
          <w:sz w:val="28"/>
          <w:szCs w:val="28"/>
        </w:rPr>
        <w:t>入院或主手術</w:t>
      </w:r>
      <w:r w:rsidRPr="008912DD">
        <w:rPr>
          <w:rFonts w:ascii="Times New Roman" w:eastAsia="標楷體" w:hAnsi="Times New Roman"/>
          <w:b/>
          <w:sz w:val="28"/>
          <w:szCs w:val="28"/>
        </w:rPr>
        <w:t>(</w:t>
      </w:r>
      <w:r w:rsidRPr="008912DD">
        <w:rPr>
          <w:rFonts w:ascii="Times New Roman" w:eastAsia="標楷體" w:hAnsi="Times New Roman"/>
          <w:b/>
          <w:sz w:val="28"/>
          <w:szCs w:val="28"/>
        </w:rPr>
        <w:t>處置</w:t>
      </w:r>
      <w:r w:rsidRPr="008912DD">
        <w:rPr>
          <w:rFonts w:ascii="Times New Roman" w:eastAsia="標楷體" w:hAnsi="Times New Roman"/>
          <w:b/>
          <w:sz w:val="28"/>
          <w:szCs w:val="28"/>
        </w:rPr>
        <w:t>)</w:t>
      </w:r>
      <w:r w:rsidRPr="008912DD">
        <w:rPr>
          <w:rFonts w:ascii="Times New Roman" w:eastAsia="標楷體" w:hAnsi="Times New Roman"/>
          <w:b/>
          <w:sz w:val="28"/>
          <w:szCs w:val="28"/>
        </w:rPr>
        <w:t>之適當性：</w:t>
      </w:r>
      <w:r w:rsidRPr="008912DD">
        <w:rPr>
          <w:rFonts w:ascii="Times New Roman" w:eastAsia="標楷體" w:hAnsi="Times New Roman"/>
          <w:sz w:val="28"/>
          <w:szCs w:val="28"/>
        </w:rPr>
        <w:t>(104/1/1)</w:t>
      </w:r>
    </w:p>
    <w:p w14:paraId="25F2B37F"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應附必要之血液，生化及理學檢查說明必要之住院及手術之原因。</w:t>
      </w:r>
    </w:p>
    <w:p w14:paraId="6ADCD6B1" w14:textId="77777777" w:rsidR="008348DC" w:rsidRPr="008912DD" w:rsidRDefault="008348DC" w:rsidP="008348DC">
      <w:pPr>
        <w:snapToGrid w:val="0"/>
        <w:spacing w:line="600" w:lineRule="atLeast"/>
        <w:ind w:left="588" w:hanging="305"/>
        <w:jc w:val="both"/>
        <w:rPr>
          <w:rFonts w:ascii="Times New Roman" w:eastAsia="標楷體" w:hAnsi="Times New Roman"/>
        </w:rPr>
      </w:pPr>
      <w:r w:rsidRPr="008912DD">
        <w:rPr>
          <w:rFonts w:ascii="Times New Roman" w:eastAsia="標楷體" w:hAnsi="Times New Roman"/>
          <w:sz w:val="28"/>
          <w:szCs w:val="28"/>
        </w:rPr>
        <w:t>2.</w:t>
      </w:r>
      <w:r w:rsidRPr="008912DD">
        <w:rPr>
          <w:rFonts w:ascii="Times New Roman" w:eastAsia="標楷體" w:hAnsi="Times New Roman"/>
          <w:sz w:val="28"/>
          <w:szCs w:val="28"/>
        </w:rPr>
        <w:t>除非特別情況，小於妊娠</w:t>
      </w:r>
      <w:r w:rsidRPr="008912DD">
        <w:rPr>
          <w:rFonts w:ascii="Times New Roman" w:eastAsia="標楷體" w:hAnsi="Times New Roman"/>
          <w:sz w:val="28"/>
          <w:szCs w:val="28"/>
        </w:rPr>
        <w:t>12</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含</w:t>
      </w:r>
      <w:r w:rsidRPr="008912DD">
        <w:rPr>
          <w:rFonts w:ascii="Times New Roman" w:eastAsia="標楷體" w:hAnsi="Times New Roman"/>
          <w:sz w:val="28"/>
          <w:szCs w:val="28"/>
        </w:rPr>
        <w:t>)</w:t>
      </w:r>
      <w:r w:rsidRPr="008912DD">
        <w:rPr>
          <w:rFonts w:ascii="Times New Roman" w:eastAsia="標楷體" w:hAnsi="Times New Roman"/>
          <w:sz w:val="28"/>
          <w:szCs w:val="28"/>
        </w:rPr>
        <w:t>且無合併症及併發症，應排除住院。</w:t>
      </w:r>
    </w:p>
    <w:p w14:paraId="3525300C"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u w:val="single"/>
        </w:rPr>
      </w:pPr>
    </w:p>
    <w:p w14:paraId="6EB11DFD" w14:textId="77777777" w:rsidR="008348DC" w:rsidRPr="008912DD" w:rsidRDefault="008348DC" w:rsidP="008348DC">
      <w:pPr>
        <w:snapToGrid w:val="0"/>
        <w:spacing w:line="600" w:lineRule="atLeast"/>
        <w:ind w:left="613" w:hanging="611"/>
        <w:jc w:val="both"/>
        <w:rPr>
          <w:rFonts w:ascii="Times New Roman" w:eastAsia="標楷體" w:hAnsi="Times New Roman"/>
        </w:rPr>
      </w:pPr>
      <w:r w:rsidRPr="008912DD">
        <w:rPr>
          <w:rFonts w:ascii="Times New Roman" w:eastAsia="標楷體" w:hAnsi="Times New Roman"/>
          <w:b/>
          <w:sz w:val="28"/>
          <w:szCs w:val="28"/>
        </w:rPr>
        <w:t>(</w:t>
      </w:r>
      <w:r w:rsidRPr="008912DD">
        <w:rPr>
          <w:rFonts w:ascii="Times New Roman" w:eastAsia="標楷體" w:hAnsi="Times New Roman"/>
          <w:b/>
          <w:sz w:val="28"/>
          <w:szCs w:val="28"/>
        </w:rPr>
        <w:t>二</w:t>
      </w:r>
      <w:r w:rsidRPr="008912DD">
        <w:rPr>
          <w:rFonts w:ascii="Times New Roman" w:eastAsia="標楷體" w:hAnsi="Times New Roman"/>
          <w:b/>
          <w:sz w:val="28"/>
          <w:szCs w:val="28"/>
        </w:rPr>
        <w:t>)</w:t>
      </w:r>
      <w:r w:rsidRPr="008912DD">
        <w:rPr>
          <w:rFonts w:ascii="Times New Roman" w:eastAsia="標楷體" w:hAnsi="Times New Roman"/>
          <w:b/>
          <w:sz w:val="28"/>
          <w:szCs w:val="28"/>
        </w:rPr>
        <w:t>施行本項</w:t>
      </w:r>
      <w:r w:rsidRPr="008912DD">
        <w:rPr>
          <w:rFonts w:ascii="Times New Roman" w:eastAsia="標楷體" w:hAnsi="Times New Roman"/>
          <w:b/>
          <w:sz w:val="28"/>
          <w:szCs w:val="28"/>
        </w:rPr>
        <w:t>DRG</w:t>
      </w:r>
      <w:r w:rsidRPr="008912DD">
        <w:rPr>
          <w:rFonts w:ascii="Times New Roman" w:eastAsia="標楷體" w:hAnsi="Times New Roman"/>
          <w:b/>
          <w:sz w:val="28"/>
          <w:szCs w:val="28"/>
        </w:rPr>
        <w:t>項目應提供相關之檢查</w:t>
      </w:r>
      <w:r w:rsidRPr="008912DD">
        <w:rPr>
          <w:rFonts w:ascii="Times New Roman" w:eastAsia="標楷體" w:hAnsi="Times New Roman"/>
          <w:b/>
          <w:sz w:val="28"/>
          <w:szCs w:val="28"/>
        </w:rPr>
        <w:t>(</w:t>
      </w:r>
      <w:r w:rsidRPr="008912DD">
        <w:rPr>
          <w:rFonts w:ascii="Times New Roman" w:eastAsia="標楷體" w:hAnsi="Times New Roman"/>
          <w:b/>
          <w:sz w:val="28"/>
          <w:szCs w:val="28"/>
        </w:rPr>
        <w:t>驗</w:t>
      </w:r>
      <w:r w:rsidRPr="008912DD">
        <w:rPr>
          <w:rFonts w:ascii="Times New Roman" w:eastAsia="標楷體" w:hAnsi="Times New Roman"/>
          <w:b/>
          <w:sz w:val="28"/>
          <w:szCs w:val="28"/>
        </w:rPr>
        <w:t>)</w:t>
      </w:r>
      <w:r w:rsidRPr="008912DD">
        <w:rPr>
          <w:rFonts w:ascii="Times New Roman" w:eastAsia="標楷體" w:hAnsi="Times New Roman"/>
          <w:b/>
          <w:sz w:val="28"/>
          <w:szCs w:val="28"/>
        </w:rPr>
        <w:t>：</w:t>
      </w:r>
      <w:r w:rsidRPr="008912DD">
        <w:rPr>
          <w:rFonts w:ascii="Times New Roman" w:eastAsia="標楷體" w:hAnsi="Times New Roman"/>
          <w:sz w:val="28"/>
          <w:szCs w:val="28"/>
        </w:rPr>
        <w:t>(104/1/1)</w:t>
      </w:r>
    </w:p>
    <w:p w14:paraId="1BD866C0"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血液檢查</w:t>
      </w:r>
      <w:r w:rsidRPr="008912DD">
        <w:rPr>
          <w:rFonts w:ascii="Times New Roman" w:eastAsia="標楷體" w:hAnsi="Times New Roman"/>
          <w:sz w:val="28"/>
          <w:szCs w:val="28"/>
        </w:rPr>
        <w:t>(</w:t>
      </w:r>
      <w:r w:rsidRPr="008912DD">
        <w:rPr>
          <w:rFonts w:ascii="Times New Roman" w:eastAsia="標楷體" w:hAnsi="Times New Roman"/>
          <w:sz w:val="28"/>
          <w:szCs w:val="28"/>
        </w:rPr>
        <w:t>含血色素、白血球、血小板、白血球分類</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57EAA6B2"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2.βHCG</w:t>
      </w:r>
      <w:r w:rsidRPr="008912DD">
        <w:rPr>
          <w:rFonts w:ascii="Times New Roman" w:eastAsia="標楷體" w:hAnsi="Times New Roman"/>
          <w:sz w:val="28"/>
          <w:szCs w:val="28"/>
        </w:rPr>
        <w:t>。</w:t>
      </w:r>
    </w:p>
    <w:p w14:paraId="6009D76C"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病理組織檢查報告。</w:t>
      </w:r>
    </w:p>
    <w:p w14:paraId="749A457D" w14:textId="77777777" w:rsidR="008348DC" w:rsidRPr="008912DD" w:rsidRDefault="008348DC" w:rsidP="008348DC">
      <w:pPr>
        <w:snapToGrid w:val="0"/>
        <w:spacing w:line="600" w:lineRule="atLeast"/>
        <w:ind w:left="588" w:hanging="305"/>
        <w:jc w:val="both"/>
        <w:rPr>
          <w:rFonts w:ascii="Times New Roman" w:eastAsia="標楷體" w:hAnsi="Times New Roman"/>
        </w:rPr>
      </w:pPr>
      <w:r w:rsidRPr="008912DD">
        <w:rPr>
          <w:rFonts w:ascii="Times New Roman" w:eastAsia="標楷體" w:hAnsi="Times New Roman"/>
          <w:sz w:val="28"/>
          <w:szCs w:val="28"/>
        </w:rPr>
        <w:lastRenderedPageBreak/>
        <w:t>4.</w:t>
      </w:r>
      <w:r w:rsidRPr="008912DD">
        <w:rPr>
          <w:rFonts w:ascii="Times New Roman" w:eastAsia="標楷體" w:hAnsi="Times New Roman"/>
          <w:sz w:val="28"/>
          <w:szCs w:val="28"/>
        </w:rPr>
        <w:t>生化</w:t>
      </w:r>
      <w:r w:rsidRPr="008912DD">
        <w:rPr>
          <w:rFonts w:ascii="Times New Roman" w:eastAsia="標楷體" w:hAnsi="Times New Roman"/>
          <w:sz w:val="28"/>
          <w:szCs w:val="28"/>
        </w:rPr>
        <w:t>(</w:t>
      </w:r>
      <w:r w:rsidRPr="008912DD">
        <w:rPr>
          <w:rFonts w:ascii="Times New Roman" w:eastAsia="標楷體" w:hAnsi="Times New Roman"/>
          <w:sz w:val="28"/>
          <w:szCs w:val="28"/>
        </w:rPr>
        <w:t>含</w:t>
      </w:r>
      <w:r w:rsidRPr="008912DD">
        <w:rPr>
          <w:rFonts w:ascii="Times New Roman" w:eastAsia="標楷體" w:hAnsi="Times New Roman"/>
          <w:sz w:val="28"/>
          <w:szCs w:val="28"/>
        </w:rPr>
        <w:t>CRP)</w:t>
      </w:r>
      <w:r w:rsidRPr="008912DD">
        <w:rPr>
          <w:rFonts w:ascii="Times New Roman" w:eastAsia="標楷體" w:hAnsi="Times New Roman"/>
          <w:sz w:val="28"/>
          <w:szCs w:val="28"/>
        </w:rPr>
        <w:t>。</w:t>
      </w:r>
    </w:p>
    <w:p w14:paraId="5D68C4E5"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血液細菌培養報告。</w:t>
      </w:r>
    </w:p>
    <w:p w14:paraId="17566208"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p>
    <w:p w14:paraId="67FB8267" w14:textId="77777777" w:rsidR="008348DC" w:rsidRPr="008912DD" w:rsidRDefault="008348DC" w:rsidP="008348DC">
      <w:pPr>
        <w:snapToGrid w:val="0"/>
        <w:spacing w:line="600" w:lineRule="atLeast"/>
        <w:ind w:left="613" w:hanging="611"/>
        <w:jc w:val="both"/>
        <w:rPr>
          <w:rFonts w:ascii="Times New Roman" w:eastAsia="標楷體" w:hAnsi="Times New Roman"/>
        </w:rPr>
      </w:pPr>
      <w:r w:rsidRPr="008912DD">
        <w:rPr>
          <w:rFonts w:ascii="Times New Roman" w:eastAsia="標楷體" w:hAnsi="Times New Roman"/>
          <w:b/>
          <w:sz w:val="28"/>
          <w:szCs w:val="28"/>
        </w:rPr>
        <w:t>(</w:t>
      </w:r>
      <w:r w:rsidRPr="008912DD">
        <w:rPr>
          <w:rFonts w:ascii="Times New Roman" w:eastAsia="標楷體" w:hAnsi="Times New Roman"/>
          <w:b/>
          <w:sz w:val="28"/>
          <w:szCs w:val="28"/>
        </w:rPr>
        <w:t>三</w:t>
      </w:r>
      <w:r w:rsidRPr="008912DD">
        <w:rPr>
          <w:rFonts w:ascii="Times New Roman" w:eastAsia="標楷體" w:hAnsi="Times New Roman"/>
          <w:b/>
          <w:sz w:val="28"/>
          <w:szCs w:val="28"/>
        </w:rPr>
        <w:t>)</w:t>
      </w:r>
      <w:r w:rsidRPr="008912DD">
        <w:rPr>
          <w:rFonts w:ascii="Times New Roman" w:eastAsia="標楷體" w:hAnsi="Times New Roman"/>
          <w:b/>
          <w:sz w:val="28"/>
          <w:szCs w:val="28"/>
        </w:rPr>
        <w:t>出院狀態：</w:t>
      </w:r>
      <w:r w:rsidRPr="008912DD">
        <w:rPr>
          <w:rFonts w:ascii="Times New Roman" w:eastAsia="標楷體" w:hAnsi="Times New Roman"/>
          <w:sz w:val="28"/>
          <w:szCs w:val="28"/>
        </w:rPr>
        <w:t>(104/1/1)</w:t>
      </w:r>
    </w:p>
    <w:p w14:paraId="36C69DC8"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生命徵象穩定。</w:t>
      </w:r>
    </w:p>
    <w:p w14:paraId="7C9FDEDD"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出院前</w:t>
      </w:r>
      <w:r w:rsidRPr="008912DD">
        <w:rPr>
          <w:rFonts w:ascii="Times New Roman" w:eastAsia="標楷體" w:hAnsi="Times New Roman"/>
          <w:sz w:val="28"/>
          <w:szCs w:val="28"/>
        </w:rPr>
        <w:t>24</w:t>
      </w:r>
      <w:r w:rsidRPr="008912DD">
        <w:rPr>
          <w:rFonts w:ascii="Times New Roman" w:eastAsia="標楷體" w:hAnsi="Times New Roman"/>
          <w:sz w:val="28"/>
          <w:szCs w:val="28"/>
        </w:rPr>
        <w:t>小時無發燒感染。</w:t>
      </w:r>
    </w:p>
    <w:p w14:paraId="1C35C2FE"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無合併症。</w:t>
      </w:r>
    </w:p>
    <w:p w14:paraId="558643BE"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4.</w:t>
      </w:r>
      <w:proofErr w:type="gramStart"/>
      <w:r w:rsidRPr="008912DD">
        <w:rPr>
          <w:rFonts w:ascii="Times New Roman" w:eastAsia="標楷體" w:hAnsi="Times New Roman"/>
          <w:sz w:val="28"/>
          <w:szCs w:val="28"/>
        </w:rPr>
        <w:t>自行解尿正常</w:t>
      </w:r>
      <w:proofErr w:type="gramEnd"/>
      <w:r w:rsidRPr="008912DD">
        <w:rPr>
          <w:rFonts w:ascii="Times New Roman" w:eastAsia="標楷體" w:hAnsi="Times New Roman"/>
          <w:sz w:val="28"/>
          <w:szCs w:val="28"/>
        </w:rPr>
        <w:t>。</w:t>
      </w:r>
    </w:p>
    <w:p w14:paraId="1AE1B614"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惡露量正常。</w:t>
      </w:r>
    </w:p>
    <w:p w14:paraId="6012DFE0"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傷口無感染現象。</w:t>
      </w:r>
    </w:p>
    <w:p w14:paraId="4F238092"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sectPr w:rsidR="008348DC" w:rsidRPr="008912DD">
          <w:pgSz w:w="11906" w:h="16838"/>
          <w:pgMar w:top="1418" w:right="1418" w:bottom="1418" w:left="1418" w:header="851" w:footer="851" w:gutter="0"/>
          <w:cols w:space="720"/>
          <w:docGrid w:type="lines" w:linePitch="432"/>
        </w:sectPr>
      </w:pPr>
      <w:r w:rsidRPr="008912DD">
        <w:rPr>
          <w:rFonts w:ascii="Times New Roman" w:eastAsia="標楷體" w:hAnsi="Times New Roman"/>
          <w:sz w:val="28"/>
          <w:szCs w:val="28"/>
        </w:rPr>
        <w:t>7.</w:t>
      </w:r>
      <w:r w:rsidRPr="008912DD">
        <w:rPr>
          <w:rFonts w:ascii="Times New Roman" w:eastAsia="標楷體" w:hAnsi="Times New Roman"/>
          <w:sz w:val="28"/>
          <w:szCs w:val="28"/>
        </w:rPr>
        <w:t>病人衛教：口服藥、回診時間、緊急回診或急診的情況、</w:t>
      </w:r>
      <w:proofErr w:type="gramStart"/>
      <w:r w:rsidRPr="008912DD">
        <w:rPr>
          <w:rFonts w:ascii="Times New Roman" w:eastAsia="標楷體" w:hAnsi="Times New Roman"/>
          <w:sz w:val="28"/>
          <w:szCs w:val="28"/>
        </w:rPr>
        <w:t>退奶及</w:t>
      </w:r>
      <w:proofErr w:type="gramEnd"/>
      <w:r w:rsidRPr="008912DD">
        <w:rPr>
          <w:rFonts w:ascii="Times New Roman" w:eastAsia="標楷體" w:hAnsi="Times New Roman"/>
          <w:sz w:val="28"/>
          <w:szCs w:val="28"/>
        </w:rPr>
        <w:t>乳房護理。</w:t>
      </w:r>
    </w:p>
    <w:p w14:paraId="200845F8" w14:textId="77777777" w:rsidR="008348DC" w:rsidRPr="008912DD" w:rsidRDefault="008348DC" w:rsidP="008348DC">
      <w:pPr>
        <w:pageBreakBefore/>
        <w:snapToGrid w:val="0"/>
        <w:spacing w:line="600" w:lineRule="atLeast"/>
        <w:jc w:val="both"/>
        <w:rPr>
          <w:rFonts w:ascii="Times New Roman" w:eastAsia="標楷體" w:hAnsi="Times New Roman"/>
        </w:rPr>
      </w:pPr>
      <w:r w:rsidRPr="008912DD">
        <w:rPr>
          <w:rFonts w:ascii="Times New Roman" w:eastAsia="標楷體" w:hAnsi="Times New Roman"/>
          <w:b/>
          <w:sz w:val="28"/>
          <w:szCs w:val="28"/>
        </w:rPr>
        <w:lastRenderedPageBreak/>
        <w:t>DRG382</w:t>
      </w:r>
      <w:proofErr w:type="gramStart"/>
      <w:r w:rsidRPr="008912DD">
        <w:rPr>
          <w:rFonts w:ascii="Times New Roman" w:eastAsia="標楷體" w:hAnsi="Times New Roman"/>
          <w:sz w:val="28"/>
          <w:szCs w:val="28"/>
        </w:rPr>
        <w:t>假產</w:t>
      </w:r>
      <w:proofErr w:type="gramEnd"/>
      <w:r w:rsidRPr="008912DD">
        <w:rPr>
          <w:rFonts w:ascii="Times New Roman" w:eastAsia="標楷體" w:hAnsi="Times New Roman"/>
          <w:sz w:val="28"/>
          <w:szCs w:val="28"/>
        </w:rPr>
        <w:t>FALSE LABOR(104/1/1)</w:t>
      </w:r>
    </w:p>
    <w:p w14:paraId="78710844"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p>
    <w:p w14:paraId="23571C5B" w14:textId="77777777" w:rsidR="008348DC" w:rsidRPr="008912DD" w:rsidRDefault="008348DC" w:rsidP="008348DC">
      <w:pPr>
        <w:snapToGrid w:val="0"/>
        <w:spacing w:line="600" w:lineRule="atLeast"/>
        <w:ind w:left="588" w:hanging="305"/>
        <w:jc w:val="both"/>
        <w:rPr>
          <w:rFonts w:ascii="Times New Roman" w:eastAsia="標楷體" w:hAnsi="Times New Roman"/>
        </w:rPr>
      </w:pPr>
      <w:r w:rsidRPr="008912DD">
        <w:rPr>
          <w:rFonts w:ascii="Times New Roman" w:eastAsia="標楷體" w:hAnsi="Times New Roman"/>
          <w:b/>
          <w:sz w:val="28"/>
          <w:szCs w:val="28"/>
        </w:rPr>
        <w:t>審查原則：</w:t>
      </w:r>
      <w:r w:rsidRPr="008912DD">
        <w:rPr>
          <w:rFonts w:ascii="Times New Roman" w:eastAsia="標楷體" w:hAnsi="Times New Roman"/>
          <w:sz w:val="28"/>
          <w:szCs w:val="28"/>
        </w:rPr>
        <w:t>(104/1/1)</w:t>
      </w:r>
    </w:p>
    <w:p w14:paraId="5FE78814" w14:textId="77777777" w:rsidR="008348DC" w:rsidRPr="008912DD" w:rsidRDefault="008348DC" w:rsidP="008348DC">
      <w:pPr>
        <w:snapToGrid w:val="0"/>
        <w:spacing w:line="600" w:lineRule="atLeast"/>
        <w:ind w:left="613" w:hanging="611"/>
        <w:jc w:val="both"/>
        <w:rPr>
          <w:rFonts w:ascii="Times New Roman" w:eastAsia="標楷體" w:hAnsi="Times New Roman"/>
        </w:rPr>
      </w:pPr>
      <w:r w:rsidRPr="008912DD">
        <w:rPr>
          <w:rFonts w:ascii="Times New Roman" w:eastAsia="標楷體" w:hAnsi="Times New Roman"/>
          <w:b/>
          <w:sz w:val="28"/>
          <w:szCs w:val="28"/>
        </w:rPr>
        <w:t>(</w:t>
      </w:r>
      <w:proofErr w:type="gramStart"/>
      <w:r w:rsidRPr="008912DD">
        <w:rPr>
          <w:rFonts w:ascii="Times New Roman" w:eastAsia="標楷體" w:hAnsi="Times New Roman"/>
          <w:b/>
          <w:sz w:val="28"/>
          <w:szCs w:val="28"/>
        </w:rPr>
        <w:t>一</w:t>
      </w:r>
      <w:proofErr w:type="gramEnd"/>
      <w:r w:rsidRPr="008912DD">
        <w:rPr>
          <w:rFonts w:ascii="Times New Roman" w:eastAsia="標楷體" w:hAnsi="Times New Roman"/>
          <w:b/>
          <w:sz w:val="28"/>
          <w:szCs w:val="28"/>
        </w:rPr>
        <w:t>)</w:t>
      </w:r>
      <w:r w:rsidRPr="008912DD">
        <w:rPr>
          <w:rFonts w:ascii="Times New Roman" w:eastAsia="標楷體" w:hAnsi="Times New Roman"/>
          <w:b/>
          <w:sz w:val="28"/>
          <w:szCs w:val="28"/>
        </w:rPr>
        <w:t>診斷正確性：</w:t>
      </w:r>
      <w:r w:rsidRPr="008912DD">
        <w:rPr>
          <w:rFonts w:ascii="Times New Roman" w:eastAsia="標楷體" w:hAnsi="Times New Roman"/>
          <w:sz w:val="28"/>
          <w:szCs w:val="28"/>
        </w:rPr>
        <w:t>(104/1/1)</w:t>
      </w:r>
    </w:p>
    <w:p w14:paraId="505C49DF"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由病歷記錄及產前檢查記錄，確認妊娠週數。</w:t>
      </w:r>
    </w:p>
    <w:p w14:paraId="7F8ACB59"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由臨床檢查確認生產跡象。</w:t>
      </w:r>
    </w:p>
    <w:p w14:paraId="0AA7FF49"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p>
    <w:p w14:paraId="69F94100" w14:textId="77777777" w:rsidR="008348DC" w:rsidRPr="008912DD" w:rsidRDefault="008348DC" w:rsidP="008348DC">
      <w:pPr>
        <w:snapToGrid w:val="0"/>
        <w:spacing w:line="600" w:lineRule="atLeast"/>
        <w:ind w:left="613" w:hanging="611"/>
        <w:jc w:val="both"/>
        <w:rPr>
          <w:rFonts w:ascii="Times New Roman" w:eastAsia="標楷體" w:hAnsi="Times New Roman"/>
        </w:rPr>
      </w:pPr>
      <w:r w:rsidRPr="008912DD">
        <w:rPr>
          <w:rFonts w:ascii="Times New Roman" w:eastAsia="標楷體" w:hAnsi="Times New Roman"/>
          <w:b/>
          <w:sz w:val="28"/>
          <w:szCs w:val="28"/>
        </w:rPr>
        <w:t>(</w:t>
      </w:r>
      <w:r w:rsidRPr="008912DD">
        <w:rPr>
          <w:rFonts w:ascii="Times New Roman" w:eastAsia="標楷體" w:hAnsi="Times New Roman"/>
          <w:b/>
          <w:sz w:val="28"/>
          <w:szCs w:val="28"/>
        </w:rPr>
        <w:t>二</w:t>
      </w:r>
      <w:r w:rsidRPr="008912DD">
        <w:rPr>
          <w:rFonts w:ascii="Times New Roman" w:eastAsia="標楷體" w:hAnsi="Times New Roman"/>
          <w:b/>
          <w:sz w:val="28"/>
          <w:szCs w:val="28"/>
        </w:rPr>
        <w:t>)</w:t>
      </w:r>
      <w:r w:rsidRPr="008912DD">
        <w:rPr>
          <w:rFonts w:ascii="Times New Roman" w:eastAsia="標楷體" w:hAnsi="Times New Roman"/>
          <w:b/>
          <w:sz w:val="28"/>
          <w:szCs w:val="28"/>
        </w:rPr>
        <w:t>入院或主手術</w:t>
      </w:r>
      <w:r w:rsidRPr="008912DD">
        <w:rPr>
          <w:rFonts w:ascii="Times New Roman" w:eastAsia="標楷體" w:hAnsi="Times New Roman"/>
          <w:b/>
          <w:sz w:val="28"/>
          <w:szCs w:val="28"/>
        </w:rPr>
        <w:t>(</w:t>
      </w:r>
      <w:r w:rsidRPr="008912DD">
        <w:rPr>
          <w:rFonts w:ascii="Times New Roman" w:eastAsia="標楷體" w:hAnsi="Times New Roman"/>
          <w:b/>
          <w:sz w:val="28"/>
          <w:szCs w:val="28"/>
        </w:rPr>
        <w:t>處置</w:t>
      </w:r>
      <w:r w:rsidRPr="008912DD">
        <w:rPr>
          <w:rFonts w:ascii="Times New Roman" w:eastAsia="標楷體" w:hAnsi="Times New Roman"/>
          <w:b/>
          <w:sz w:val="28"/>
          <w:szCs w:val="28"/>
        </w:rPr>
        <w:t>)</w:t>
      </w:r>
      <w:r w:rsidRPr="008912DD">
        <w:rPr>
          <w:rFonts w:ascii="Times New Roman" w:eastAsia="標楷體" w:hAnsi="Times New Roman"/>
          <w:b/>
          <w:sz w:val="28"/>
          <w:szCs w:val="28"/>
        </w:rPr>
        <w:t>之適當性：</w:t>
      </w:r>
      <w:r w:rsidRPr="008912DD">
        <w:rPr>
          <w:rFonts w:ascii="Times New Roman" w:eastAsia="標楷體" w:hAnsi="Times New Roman"/>
          <w:sz w:val="28"/>
          <w:szCs w:val="28"/>
        </w:rPr>
        <w:t>(104/1/1)</w:t>
      </w:r>
    </w:p>
    <w:p w14:paraId="1A3F80A8" w14:textId="77777777" w:rsidR="008348DC" w:rsidRPr="008912DD" w:rsidRDefault="008348DC" w:rsidP="008348DC">
      <w:pPr>
        <w:snapToGrid w:val="0"/>
        <w:spacing w:line="600" w:lineRule="atLeast"/>
        <w:ind w:leftChars="50" w:left="120" w:firstLineChars="109" w:firstLine="305"/>
        <w:jc w:val="both"/>
        <w:rPr>
          <w:rFonts w:ascii="Times New Roman" w:eastAsia="標楷體" w:hAnsi="Times New Roman"/>
        </w:rPr>
      </w:pPr>
      <w:r w:rsidRPr="008912DD">
        <w:rPr>
          <w:rFonts w:ascii="Times New Roman" w:eastAsia="標楷體" w:hAnsi="Times New Roman"/>
          <w:sz w:val="28"/>
          <w:szCs w:val="28"/>
        </w:rPr>
        <w:t>入院的理學</w:t>
      </w:r>
      <w:proofErr w:type="gramStart"/>
      <w:r w:rsidRPr="008912DD">
        <w:rPr>
          <w:rFonts w:ascii="Times New Roman" w:eastAsia="標楷體" w:hAnsi="Times New Roman"/>
          <w:sz w:val="28"/>
          <w:szCs w:val="28"/>
        </w:rPr>
        <w:t>檢查及胎心音</w:t>
      </w:r>
      <w:proofErr w:type="gramEnd"/>
      <w:r w:rsidRPr="008912DD">
        <w:rPr>
          <w:rFonts w:ascii="Times New Roman" w:eastAsia="標楷體" w:hAnsi="Times New Roman"/>
          <w:sz w:val="28"/>
          <w:szCs w:val="28"/>
        </w:rPr>
        <w:t>監視器確定生產徵象。</w:t>
      </w:r>
    </w:p>
    <w:p w14:paraId="113776D7" w14:textId="77777777" w:rsidR="008348DC" w:rsidRPr="0048635E" w:rsidRDefault="008348DC" w:rsidP="008348DC">
      <w:pPr>
        <w:snapToGrid w:val="0"/>
        <w:spacing w:line="600" w:lineRule="atLeast"/>
        <w:ind w:left="588" w:hanging="305"/>
        <w:jc w:val="both"/>
        <w:rPr>
          <w:rFonts w:ascii="Times New Roman" w:eastAsia="標楷體" w:hAnsi="Times New Roman"/>
          <w:sz w:val="28"/>
          <w:szCs w:val="28"/>
        </w:rPr>
      </w:pPr>
    </w:p>
    <w:p w14:paraId="17D6C65D" w14:textId="77777777" w:rsidR="008348DC" w:rsidRPr="008912DD" w:rsidRDefault="008348DC" w:rsidP="008348DC">
      <w:pPr>
        <w:snapToGrid w:val="0"/>
        <w:spacing w:line="600" w:lineRule="atLeast"/>
        <w:ind w:left="613" w:hanging="611"/>
        <w:jc w:val="both"/>
        <w:rPr>
          <w:rFonts w:ascii="Times New Roman" w:eastAsia="標楷體" w:hAnsi="Times New Roman"/>
        </w:rPr>
      </w:pPr>
      <w:r w:rsidRPr="008912DD">
        <w:rPr>
          <w:rFonts w:ascii="Times New Roman" w:eastAsia="標楷體" w:hAnsi="Times New Roman"/>
          <w:b/>
          <w:sz w:val="28"/>
          <w:szCs w:val="28"/>
        </w:rPr>
        <w:t>(</w:t>
      </w:r>
      <w:r w:rsidRPr="008912DD">
        <w:rPr>
          <w:rFonts w:ascii="Times New Roman" w:eastAsia="標楷體" w:hAnsi="Times New Roman"/>
          <w:b/>
          <w:sz w:val="28"/>
          <w:szCs w:val="28"/>
        </w:rPr>
        <w:t>三</w:t>
      </w:r>
      <w:r w:rsidRPr="008912DD">
        <w:rPr>
          <w:rFonts w:ascii="Times New Roman" w:eastAsia="標楷體" w:hAnsi="Times New Roman"/>
          <w:b/>
          <w:sz w:val="28"/>
          <w:szCs w:val="28"/>
        </w:rPr>
        <w:t>)</w:t>
      </w:r>
      <w:r w:rsidRPr="008912DD">
        <w:rPr>
          <w:rFonts w:ascii="Times New Roman" w:eastAsia="標楷體" w:hAnsi="Times New Roman"/>
          <w:b/>
          <w:sz w:val="28"/>
          <w:szCs w:val="28"/>
        </w:rPr>
        <w:t>施行本項</w:t>
      </w:r>
      <w:r w:rsidRPr="008912DD">
        <w:rPr>
          <w:rFonts w:ascii="Times New Roman" w:eastAsia="標楷體" w:hAnsi="Times New Roman"/>
          <w:b/>
          <w:sz w:val="28"/>
          <w:szCs w:val="28"/>
        </w:rPr>
        <w:t>DRG</w:t>
      </w:r>
      <w:r w:rsidRPr="008912DD">
        <w:rPr>
          <w:rFonts w:ascii="Times New Roman" w:eastAsia="標楷體" w:hAnsi="Times New Roman"/>
          <w:b/>
          <w:sz w:val="28"/>
          <w:szCs w:val="28"/>
        </w:rPr>
        <w:t>項目應提供相關之檢查</w:t>
      </w:r>
      <w:r w:rsidRPr="008912DD">
        <w:rPr>
          <w:rFonts w:ascii="Times New Roman" w:eastAsia="標楷體" w:hAnsi="Times New Roman"/>
          <w:b/>
          <w:sz w:val="28"/>
          <w:szCs w:val="28"/>
        </w:rPr>
        <w:t>(</w:t>
      </w:r>
      <w:r w:rsidRPr="008912DD">
        <w:rPr>
          <w:rFonts w:ascii="Times New Roman" w:eastAsia="標楷體" w:hAnsi="Times New Roman"/>
          <w:b/>
          <w:sz w:val="28"/>
          <w:szCs w:val="28"/>
        </w:rPr>
        <w:t>驗</w:t>
      </w:r>
      <w:r w:rsidRPr="008912DD">
        <w:rPr>
          <w:rFonts w:ascii="Times New Roman" w:eastAsia="標楷體" w:hAnsi="Times New Roman"/>
          <w:b/>
          <w:sz w:val="28"/>
          <w:szCs w:val="28"/>
        </w:rPr>
        <w:t>)</w:t>
      </w:r>
      <w:r w:rsidRPr="008912DD">
        <w:rPr>
          <w:rFonts w:ascii="Times New Roman" w:eastAsia="標楷體" w:hAnsi="Times New Roman"/>
          <w:b/>
          <w:sz w:val="28"/>
          <w:szCs w:val="28"/>
        </w:rPr>
        <w:t>：</w:t>
      </w:r>
      <w:r w:rsidRPr="008912DD">
        <w:rPr>
          <w:rFonts w:ascii="Times New Roman" w:eastAsia="標楷體" w:hAnsi="Times New Roman"/>
          <w:sz w:val="28"/>
          <w:szCs w:val="28"/>
        </w:rPr>
        <w:t>(104/1/1)</w:t>
      </w:r>
    </w:p>
    <w:p w14:paraId="2584905D"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1.</w:t>
      </w:r>
      <w:proofErr w:type="gramStart"/>
      <w:r w:rsidRPr="008912DD">
        <w:rPr>
          <w:rFonts w:ascii="Times New Roman" w:eastAsia="標楷體" w:hAnsi="Times New Roman"/>
          <w:sz w:val="28"/>
          <w:szCs w:val="28"/>
        </w:rPr>
        <w:t>胎</w:t>
      </w:r>
      <w:proofErr w:type="gramEnd"/>
      <w:r w:rsidRPr="008912DD">
        <w:rPr>
          <w:rFonts w:ascii="Times New Roman" w:eastAsia="標楷體" w:hAnsi="Times New Roman"/>
          <w:sz w:val="28"/>
          <w:szCs w:val="28"/>
        </w:rPr>
        <w:t>心音監視記錄。</w:t>
      </w:r>
    </w:p>
    <w:p w14:paraId="69A30A90"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產程記錄。</w:t>
      </w:r>
    </w:p>
    <w:p w14:paraId="2ED91ACB"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p>
    <w:p w14:paraId="59E5A779" w14:textId="77777777" w:rsidR="008348DC" w:rsidRPr="008912DD" w:rsidRDefault="008348DC" w:rsidP="008348DC">
      <w:pPr>
        <w:snapToGrid w:val="0"/>
        <w:spacing w:line="600" w:lineRule="atLeast"/>
        <w:ind w:left="613" w:hanging="611"/>
        <w:jc w:val="both"/>
        <w:rPr>
          <w:rFonts w:ascii="Times New Roman" w:eastAsia="標楷體" w:hAnsi="Times New Roman"/>
        </w:rPr>
      </w:pPr>
      <w:r w:rsidRPr="008912DD">
        <w:rPr>
          <w:rFonts w:ascii="Times New Roman" w:eastAsia="標楷體" w:hAnsi="Times New Roman"/>
          <w:b/>
          <w:sz w:val="28"/>
          <w:szCs w:val="28"/>
        </w:rPr>
        <w:t>(</w:t>
      </w:r>
      <w:r w:rsidRPr="008912DD">
        <w:rPr>
          <w:rFonts w:ascii="Times New Roman" w:eastAsia="標楷體" w:hAnsi="Times New Roman"/>
          <w:b/>
          <w:sz w:val="28"/>
          <w:szCs w:val="28"/>
        </w:rPr>
        <w:t>四</w:t>
      </w:r>
      <w:r w:rsidRPr="008912DD">
        <w:rPr>
          <w:rFonts w:ascii="Times New Roman" w:eastAsia="標楷體" w:hAnsi="Times New Roman"/>
          <w:b/>
          <w:sz w:val="28"/>
          <w:szCs w:val="28"/>
        </w:rPr>
        <w:t>)</w:t>
      </w:r>
      <w:r w:rsidRPr="008912DD">
        <w:rPr>
          <w:rFonts w:ascii="Times New Roman" w:eastAsia="標楷體" w:hAnsi="Times New Roman"/>
          <w:b/>
          <w:sz w:val="28"/>
          <w:szCs w:val="28"/>
        </w:rPr>
        <w:t>出院狀態：</w:t>
      </w:r>
      <w:r w:rsidRPr="008912DD">
        <w:rPr>
          <w:rFonts w:ascii="Times New Roman" w:eastAsia="標楷體" w:hAnsi="Times New Roman"/>
          <w:sz w:val="28"/>
          <w:szCs w:val="28"/>
        </w:rPr>
        <w:t>(104/1/1)</w:t>
      </w:r>
    </w:p>
    <w:p w14:paraId="5A56C2F8"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子宮收縮變小變少。</w:t>
      </w:r>
    </w:p>
    <w:p w14:paraId="4D828127" w14:textId="77777777" w:rsidR="008348DC" w:rsidRPr="008912DD" w:rsidRDefault="008348DC" w:rsidP="008348DC">
      <w:pPr>
        <w:snapToGrid w:val="0"/>
        <w:spacing w:line="600" w:lineRule="atLeast"/>
        <w:ind w:left="588" w:hanging="305"/>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無產程進展。</w:t>
      </w:r>
    </w:p>
    <w:p w14:paraId="5D5B9CDA" w14:textId="3991894F" w:rsidR="000257EE" w:rsidRPr="002E2A57" w:rsidRDefault="008348DC" w:rsidP="00D0691E">
      <w:pPr>
        <w:snapToGrid w:val="0"/>
        <w:spacing w:line="600" w:lineRule="exact"/>
        <w:ind w:left="588" w:hanging="305"/>
        <w:rPr>
          <w:rFonts w:ascii="標楷體" w:eastAsia="標楷體" w:hAnsi="標楷體"/>
        </w:rPr>
      </w:pPr>
      <w:r w:rsidRPr="008912DD">
        <w:rPr>
          <w:rFonts w:ascii="Times New Roman" w:eastAsia="標楷體" w:hAnsi="Times New Roman"/>
          <w:sz w:val="28"/>
          <w:szCs w:val="28"/>
        </w:rPr>
        <w:t>3.</w:t>
      </w:r>
      <w:r w:rsidRPr="008912DD">
        <w:rPr>
          <w:rFonts w:ascii="Times New Roman" w:eastAsia="標楷體" w:hAnsi="Times New Roman"/>
          <w:sz w:val="28"/>
          <w:szCs w:val="28"/>
        </w:rPr>
        <w:t>病人衛教解說：生產的徵象，門診回診</w:t>
      </w:r>
      <w:r w:rsidR="00274757" w:rsidRPr="008912DD">
        <w:rPr>
          <w:rFonts w:ascii="標楷體" w:eastAsia="標楷體" w:hAnsi="標楷體"/>
          <w:sz w:val="28"/>
          <w:szCs w:val="28"/>
        </w:rPr>
        <w:t>。</w:t>
      </w:r>
    </w:p>
    <w:sectPr w:rsidR="000257EE" w:rsidRPr="002E2A57" w:rsidSect="00D0691E">
      <w:headerReference w:type="default" r:id="rId9"/>
      <w:footerReference w:type="default" r:id="rId10"/>
      <w:pgSz w:w="11906" w:h="16838"/>
      <w:pgMar w:top="1418" w:right="1134" w:bottom="1418" w:left="1134" w:header="851" w:footer="851" w:gutter="0"/>
      <w:cols w:space="720"/>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71446D" w:rsidRDefault="0071446D" w:rsidP="000257EE">
      <w:pPr>
        <w:spacing w:line="240" w:lineRule="auto"/>
      </w:pPr>
      <w:r>
        <w:separator/>
      </w:r>
    </w:p>
  </w:endnote>
  <w:endnote w:type="continuationSeparator" w:id="0">
    <w:p w14:paraId="3336CBF0" w14:textId="77777777" w:rsidR="0071446D" w:rsidRDefault="0071446D"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805B5" w14:textId="77777777" w:rsidR="0071446D" w:rsidRDefault="0071446D">
    <w:pPr>
      <w:pStyle w:val="a9"/>
      <w:jc w:val="center"/>
    </w:pPr>
    <w:r>
      <w:rPr>
        <w:lang w:val="zh-TW"/>
      </w:rPr>
      <w:fldChar w:fldCharType="begin"/>
    </w:r>
    <w:r>
      <w:rPr>
        <w:lang w:val="zh-TW"/>
      </w:rPr>
      <w:instrText xml:space="preserve"> PAGE </w:instrText>
    </w:r>
    <w:r>
      <w:rPr>
        <w:lang w:val="zh-TW"/>
      </w:rPr>
      <w:fldChar w:fldCharType="separate"/>
    </w:r>
    <w:r>
      <w:rPr>
        <w:noProof/>
        <w:lang w:val="zh-TW"/>
      </w:rPr>
      <w:t>9</w:t>
    </w:r>
    <w:r>
      <w:rPr>
        <w:lang w:val="zh-TW"/>
      </w:rPr>
      <w:fldChar w:fldCharType="end"/>
    </w:r>
  </w:p>
  <w:p w14:paraId="0B8FE246" w14:textId="77777777" w:rsidR="0071446D" w:rsidRDefault="0071446D">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71446D" w:rsidRDefault="0071446D">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71446D" w:rsidRDefault="0071446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71446D" w:rsidRDefault="0071446D" w:rsidP="000257EE">
      <w:pPr>
        <w:spacing w:line="240" w:lineRule="auto"/>
      </w:pPr>
      <w:r w:rsidRPr="000257EE">
        <w:rPr>
          <w:color w:val="000000"/>
        </w:rPr>
        <w:separator/>
      </w:r>
    </w:p>
  </w:footnote>
  <w:footnote w:type="continuationSeparator" w:id="0">
    <w:p w14:paraId="72627464" w14:textId="77777777" w:rsidR="0071446D" w:rsidRDefault="0071446D"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71446D" w:rsidRDefault="0071446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autoHyphenation/>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27F2F"/>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4AFE"/>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5E0C"/>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679CA"/>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0DB1"/>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1359C"/>
    <w:rsid w:val="0031482A"/>
    <w:rsid w:val="00314FE0"/>
    <w:rsid w:val="00320227"/>
    <w:rsid w:val="00321A49"/>
    <w:rsid w:val="00331837"/>
    <w:rsid w:val="0033214F"/>
    <w:rsid w:val="00336D49"/>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18E6"/>
    <w:rsid w:val="00424B5D"/>
    <w:rsid w:val="00425A8C"/>
    <w:rsid w:val="004313C1"/>
    <w:rsid w:val="00433311"/>
    <w:rsid w:val="004347EE"/>
    <w:rsid w:val="00435D0A"/>
    <w:rsid w:val="00436D35"/>
    <w:rsid w:val="00440690"/>
    <w:rsid w:val="004418A9"/>
    <w:rsid w:val="0044309E"/>
    <w:rsid w:val="00445314"/>
    <w:rsid w:val="0044677C"/>
    <w:rsid w:val="004527A7"/>
    <w:rsid w:val="00461DBF"/>
    <w:rsid w:val="00461F58"/>
    <w:rsid w:val="00467660"/>
    <w:rsid w:val="00471127"/>
    <w:rsid w:val="004729FD"/>
    <w:rsid w:val="004737B8"/>
    <w:rsid w:val="00473BEA"/>
    <w:rsid w:val="00480E64"/>
    <w:rsid w:val="00482357"/>
    <w:rsid w:val="00482685"/>
    <w:rsid w:val="004835B4"/>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5F04"/>
    <w:rsid w:val="005163DF"/>
    <w:rsid w:val="00520A16"/>
    <w:rsid w:val="00520B72"/>
    <w:rsid w:val="005223DF"/>
    <w:rsid w:val="005261A8"/>
    <w:rsid w:val="00532FF5"/>
    <w:rsid w:val="00533DFC"/>
    <w:rsid w:val="0053554B"/>
    <w:rsid w:val="00535F42"/>
    <w:rsid w:val="00536F74"/>
    <w:rsid w:val="00537242"/>
    <w:rsid w:val="0054095F"/>
    <w:rsid w:val="00542D4E"/>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2CBC"/>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3159"/>
    <w:rsid w:val="006A19A5"/>
    <w:rsid w:val="006A2C9B"/>
    <w:rsid w:val="006A2E1E"/>
    <w:rsid w:val="006A4676"/>
    <w:rsid w:val="006A5BA8"/>
    <w:rsid w:val="006A7BBA"/>
    <w:rsid w:val="006B139B"/>
    <w:rsid w:val="006B25E6"/>
    <w:rsid w:val="006B6E74"/>
    <w:rsid w:val="006B7498"/>
    <w:rsid w:val="006C1B2C"/>
    <w:rsid w:val="006C38B8"/>
    <w:rsid w:val="006C4203"/>
    <w:rsid w:val="006C7EDE"/>
    <w:rsid w:val="006D7215"/>
    <w:rsid w:val="006E1810"/>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1446D"/>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371"/>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065A2"/>
    <w:rsid w:val="008076AC"/>
    <w:rsid w:val="0081615A"/>
    <w:rsid w:val="00817267"/>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1A67"/>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D7"/>
    <w:rsid w:val="00952ADD"/>
    <w:rsid w:val="009541F7"/>
    <w:rsid w:val="0095425A"/>
    <w:rsid w:val="0095462A"/>
    <w:rsid w:val="009577A4"/>
    <w:rsid w:val="00957BA9"/>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C7D3C"/>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9BA"/>
    <w:rsid w:val="00A51EB4"/>
    <w:rsid w:val="00A54DB3"/>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0216"/>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0FD5"/>
    <w:rsid w:val="00B22245"/>
    <w:rsid w:val="00B2262F"/>
    <w:rsid w:val="00B25BE8"/>
    <w:rsid w:val="00B26B3C"/>
    <w:rsid w:val="00B27250"/>
    <w:rsid w:val="00B2729D"/>
    <w:rsid w:val="00B27C69"/>
    <w:rsid w:val="00B32E04"/>
    <w:rsid w:val="00B34435"/>
    <w:rsid w:val="00B353BF"/>
    <w:rsid w:val="00B36461"/>
    <w:rsid w:val="00B366DF"/>
    <w:rsid w:val="00B40410"/>
    <w:rsid w:val="00B413B0"/>
    <w:rsid w:val="00B43E58"/>
    <w:rsid w:val="00B44EDB"/>
    <w:rsid w:val="00B44F50"/>
    <w:rsid w:val="00B454AC"/>
    <w:rsid w:val="00B455F2"/>
    <w:rsid w:val="00B45A65"/>
    <w:rsid w:val="00B467E8"/>
    <w:rsid w:val="00B5355E"/>
    <w:rsid w:val="00B540DD"/>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D7F81"/>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32CCF"/>
    <w:rsid w:val="00C45EF1"/>
    <w:rsid w:val="00C4692D"/>
    <w:rsid w:val="00C54EE9"/>
    <w:rsid w:val="00C55283"/>
    <w:rsid w:val="00C5620E"/>
    <w:rsid w:val="00C574D0"/>
    <w:rsid w:val="00C574FB"/>
    <w:rsid w:val="00C5786D"/>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1E20"/>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91E"/>
    <w:rsid w:val="00D06D18"/>
    <w:rsid w:val="00D071F4"/>
    <w:rsid w:val="00D11BB4"/>
    <w:rsid w:val="00D12318"/>
    <w:rsid w:val="00D13392"/>
    <w:rsid w:val="00D15851"/>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3AA9"/>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D0CA1"/>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20B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3FF5"/>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91E3656"/>
  <w15:docId w15:val="{132052AD-09BA-49FD-9EDB-70D32F6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5F51A-E4FC-41BA-A222-D31CE252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2494</Words>
  <Characters>14216</Characters>
  <Application>Microsoft Office Word</Application>
  <DocSecurity>0</DocSecurity>
  <Lines>118</Lines>
  <Paragraphs>33</Paragraphs>
  <ScaleCrop>false</ScaleCrop>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subject/>
  <dc:creator>中央健康保險局</dc:creator>
  <cp:keywords>全民健康保險、健保</cp:keywords>
  <dc:description/>
  <cp:lastModifiedBy>呂淑汝</cp:lastModifiedBy>
  <cp:revision>2</cp:revision>
  <cp:lastPrinted>2024-12-09T10:51:00Z</cp:lastPrinted>
  <dcterms:created xsi:type="dcterms:W3CDTF">2025-01-04T16:42:00Z</dcterms:created>
  <dcterms:modified xsi:type="dcterms:W3CDTF">2025-01-04T16:42:00Z</dcterms:modified>
</cp:coreProperties>
</file>