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94A0" w14:textId="166D2ACF" w:rsidR="008E3961" w:rsidRPr="00AE298F" w:rsidRDefault="00885BB5">
      <w:pPr>
        <w:spacing w:line="400" w:lineRule="exact"/>
        <w:jc w:val="center"/>
        <w:rPr>
          <w:rFonts w:ascii="Times New Roman" w:eastAsia="標楷體" w:hAnsi="Times New Roman"/>
          <w:color w:val="000000" w:themeColor="text1"/>
        </w:rPr>
      </w:pPr>
      <w:r w:rsidRPr="00AE298F">
        <w:rPr>
          <w:rFonts w:ascii="Times New Roman" w:eastAsia="標楷體" w:hAnsi="Times New Roman"/>
          <w:b/>
          <w:color w:val="000000" w:themeColor="text1"/>
          <w:sz w:val="36"/>
          <w:szCs w:val="32"/>
        </w:rPr>
        <w:t>COVID-19</w:t>
      </w:r>
      <w:r w:rsidRPr="00AE298F">
        <w:rPr>
          <w:rFonts w:ascii="Times New Roman" w:eastAsia="標楷體" w:hAnsi="Times New Roman"/>
          <w:b/>
          <w:color w:val="000000" w:themeColor="text1"/>
          <w:sz w:val="36"/>
          <w:szCs w:val="32"/>
        </w:rPr>
        <w:t>染</w:t>
      </w:r>
      <w:proofErr w:type="gramStart"/>
      <w:r w:rsidRPr="00AE298F">
        <w:rPr>
          <w:rFonts w:ascii="Times New Roman" w:eastAsia="標楷體" w:hAnsi="Times New Roman"/>
          <w:b/>
          <w:color w:val="000000" w:themeColor="text1"/>
          <w:sz w:val="36"/>
          <w:szCs w:val="32"/>
        </w:rPr>
        <w:t>疫</w:t>
      </w:r>
      <w:proofErr w:type="gramEnd"/>
      <w:r w:rsidRPr="00AE298F">
        <w:rPr>
          <w:rFonts w:ascii="Times New Roman" w:eastAsia="標楷體" w:hAnsi="Times New Roman"/>
          <w:b/>
          <w:color w:val="000000" w:themeColor="text1"/>
          <w:sz w:val="36"/>
          <w:szCs w:val="32"/>
        </w:rPr>
        <w:t>康復</w:t>
      </w:r>
      <w:proofErr w:type="gramStart"/>
      <w:r w:rsidRPr="00AE298F">
        <w:rPr>
          <w:rFonts w:ascii="Times New Roman" w:eastAsia="標楷體" w:hAnsi="Times New Roman"/>
          <w:b/>
          <w:color w:val="000000" w:themeColor="text1"/>
          <w:sz w:val="36"/>
          <w:szCs w:val="32"/>
        </w:rPr>
        <w:t>者門住</w:t>
      </w:r>
      <w:proofErr w:type="gramEnd"/>
      <w:r w:rsidRPr="00AE298F">
        <w:rPr>
          <w:rFonts w:ascii="Times New Roman" w:eastAsia="標楷體" w:hAnsi="Times New Roman"/>
          <w:b/>
          <w:color w:val="000000" w:themeColor="text1"/>
          <w:sz w:val="36"/>
          <w:szCs w:val="32"/>
        </w:rPr>
        <w:t>診整合醫療計畫問答集</w:t>
      </w:r>
      <w:r w:rsidR="005B3AEE" w:rsidRPr="00AE298F">
        <w:rPr>
          <w:rFonts w:ascii="Times New Roman" w:eastAsia="標楷體" w:hAnsi="Times New Roman" w:hint="eastAsia"/>
          <w:b/>
          <w:color w:val="000000" w:themeColor="text1"/>
          <w:sz w:val="36"/>
          <w:szCs w:val="32"/>
        </w:rPr>
        <w:t>(</w:t>
      </w:r>
      <w:r w:rsidR="005B3AEE" w:rsidRPr="00AE298F">
        <w:rPr>
          <w:rFonts w:ascii="Times New Roman" w:eastAsia="標楷體" w:hAnsi="Times New Roman" w:hint="eastAsia"/>
          <w:b/>
          <w:color w:val="000000" w:themeColor="text1"/>
          <w:sz w:val="36"/>
          <w:szCs w:val="32"/>
        </w:rPr>
        <w:t>更新版</w:t>
      </w:r>
      <w:r w:rsidR="005B3AEE" w:rsidRPr="00AE298F">
        <w:rPr>
          <w:rFonts w:ascii="Times New Roman" w:eastAsia="標楷體" w:hAnsi="Times New Roman" w:hint="eastAsia"/>
          <w:b/>
          <w:color w:val="000000" w:themeColor="text1"/>
          <w:sz w:val="36"/>
          <w:szCs w:val="32"/>
        </w:rPr>
        <w:t>)</w:t>
      </w:r>
    </w:p>
    <w:p w14:paraId="3BA585E8" w14:textId="77777777" w:rsidR="008E3961" w:rsidRPr="00AE298F" w:rsidRDefault="00885BB5">
      <w:pPr>
        <w:spacing w:line="400" w:lineRule="exact"/>
        <w:jc w:val="right"/>
        <w:rPr>
          <w:rFonts w:ascii="Times New Roman" w:eastAsia="標楷體" w:hAnsi="Times New Roman"/>
          <w:color w:val="000000" w:themeColor="text1"/>
          <w:szCs w:val="28"/>
        </w:rPr>
      </w:pPr>
      <w:r w:rsidRPr="00AE298F">
        <w:rPr>
          <w:rFonts w:ascii="Times New Roman" w:eastAsia="標楷體" w:hAnsi="Times New Roman"/>
          <w:color w:val="000000" w:themeColor="text1"/>
          <w:szCs w:val="28"/>
        </w:rPr>
        <w:t>11</w:t>
      </w:r>
      <w:r w:rsidR="00572165" w:rsidRPr="00AE298F">
        <w:rPr>
          <w:rFonts w:ascii="Times New Roman" w:eastAsia="標楷體" w:hAnsi="Times New Roman"/>
          <w:color w:val="000000" w:themeColor="text1"/>
          <w:szCs w:val="28"/>
        </w:rPr>
        <w:t>1</w:t>
      </w:r>
      <w:r w:rsidRPr="00AE298F">
        <w:rPr>
          <w:rFonts w:ascii="Times New Roman" w:eastAsia="標楷體" w:hAnsi="Times New Roman"/>
          <w:color w:val="000000" w:themeColor="text1"/>
          <w:szCs w:val="28"/>
        </w:rPr>
        <w:t>.2.</w:t>
      </w:r>
      <w:r w:rsidR="00815975" w:rsidRPr="00AE298F">
        <w:rPr>
          <w:rFonts w:ascii="Times New Roman" w:eastAsia="標楷體" w:hAnsi="Times New Roman"/>
          <w:color w:val="000000" w:themeColor="text1"/>
          <w:szCs w:val="28"/>
        </w:rPr>
        <w:t>16</w:t>
      </w:r>
      <w:r w:rsidR="008367FB" w:rsidRPr="00AE298F">
        <w:rPr>
          <w:rFonts w:ascii="Times New Roman" w:eastAsia="標楷體" w:hAnsi="Times New Roman" w:hint="eastAsia"/>
          <w:color w:val="000000" w:themeColor="text1"/>
          <w:szCs w:val="28"/>
        </w:rPr>
        <w:t>公布</w:t>
      </w:r>
    </w:p>
    <w:p w14:paraId="580EEF92" w14:textId="77777777" w:rsidR="001021C8" w:rsidRPr="00AE298F" w:rsidRDefault="001021C8">
      <w:pPr>
        <w:spacing w:line="400" w:lineRule="exact"/>
        <w:jc w:val="right"/>
        <w:rPr>
          <w:rFonts w:ascii="Times New Roman" w:eastAsia="標楷體" w:hAnsi="Times New Roman"/>
          <w:color w:val="000000" w:themeColor="text1"/>
        </w:rPr>
      </w:pPr>
      <w:r w:rsidRPr="00AE298F">
        <w:rPr>
          <w:rFonts w:ascii="Times New Roman" w:eastAsia="標楷體" w:hAnsi="Times New Roman" w:hint="eastAsia"/>
          <w:color w:val="000000" w:themeColor="text1"/>
        </w:rPr>
        <w:t>111.3.</w:t>
      </w:r>
      <w:r w:rsidR="00566DC1" w:rsidRPr="00AE298F">
        <w:rPr>
          <w:rFonts w:ascii="Times New Roman" w:eastAsia="標楷體" w:hAnsi="Times New Roman"/>
          <w:color w:val="000000" w:themeColor="text1"/>
        </w:rPr>
        <w:t>3</w:t>
      </w:r>
      <w:r w:rsidRPr="00AE298F">
        <w:rPr>
          <w:rFonts w:ascii="Times New Roman" w:eastAsia="標楷體" w:hAnsi="Times New Roman" w:hint="eastAsia"/>
          <w:color w:val="000000" w:themeColor="text1"/>
        </w:rPr>
        <w:t>新增</w:t>
      </w:r>
      <w:r w:rsidRPr="00AE298F">
        <w:rPr>
          <w:rFonts w:ascii="Times New Roman" w:eastAsia="標楷體" w:hAnsi="Times New Roman" w:hint="eastAsia"/>
          <w:color w:val="000000" w:themeColor="text1"/>
        </w:rPr>
        <w:t>5</w:t>
      </w:r>
      <w:r w:rsidRPr="00AE298F">
        <w:rPr>
          <w:rFonts w:ascii="Times New Roman" w:eastAsia="標楷體" w:hAnsi="Times New Roman" w:hint="eastAsia"/>
          <w:color w:val="000000" w:themeColor="text1"/>
        </w:rPr>
        <w:t>題</w:t>
      </w:r>
      <w:r w:rsidR="000B7A21" w:rsidRPr="00AE298F">
        <w:rPr>
          <w:rFonts w:ascii="Times New Roman" w:eastAsia="標楷體" w:hAnsi="Times New Roman" w:hint="eastAsia"/>
          <w:color w:val="000000" w:themeColor="text1"/>
        </w:rPr>
        <w:t>(47~51</w:t>
      </w:r>
      <w:r w:rsidR="000B7A21" w:rsidRPr="00AE298F">
        <w:rPr>
          <w:rFonts w:ascii="Times New Roman" w:eastAsia="標楷體" w:hAnsi="Times New Roman" w:hint="eastAsia"/>
          <w:color w:val="000000" w:themeColor="text1"/>
        </w:rPr>
        <w:t>題</w:t>
      </w:r>
      <w:r w:rsidR="000B7A21" w:rsidRPr="00AE298F">
        <w:rPr>
          <w:rFonts w:ascii="Times New Roman" w:eastAsia="標楷體" w:hAnsi="Times New Roman" w:hint="eastAsia"/>
          <w:color w:val="000000" w:themeColor="text1"/>
        </w:rPr>
        <w:t>)</w:t>
      </w:r>
    </w:p>
    <w:p w14:paraId="50098928" w14:textId="4015EE02" w:rsidR="008367FB" w:rsidRPr="00AE298F" w:rsidRDefault="008367FB">
      <w:pPr>
        <w:spacing w:line="400" w:lineRule="exact"/>
        <w:jc w:val="right"/>
        <w:rPr>
          <w:rFonts w:ascii="Times New Roman" w:eastAsia="標楷體" w:hAnsi="Times New Roman"/>
          <w:color w:val="000000" w:themeColor="text1"/>
        </w:rPr>
      </w:pPr>
      <w:r w:rsidRPr="00AE298F">
        <w:rPr>
          <w:rFonts w:ascii="Times New Roman" w:eastAsia="標楷體" w:hAnsi="Times New Roman" w:hint="eastAsia"/>
          <w:color w:val="000000" w:themeColor="text1"/>
        </w:rPr>
        <w:t>111</w:t>
      </w:r>
      <w:r w:rsidR="00624EF4" w:rsidRPr="00AE298F">
        <w:rPr>
          <w:rFonts w:ascii="Times New Roman" w:eastAsia="標楷體" w:hAnsi="Times New Roman" w:hint="eastAsia"/>
          <w:color w:val="000000" w:themeColor="text1"/>
        </w:rPr>
        <w:t>.</w:t>
      </w:r>
      <w:r w:rsidR="005B3AEE" w:rsidRPr="00AE298F">
        <w:rPr>
          <w:rFonts w:ascii="Times New Roman" w:eastAsia="標楷體" w:hAnsi="Times New Roman" w:hint="eastAsia"/>
          <w:color w:val="000000" w:themeColor="text1"/>
        </w:rPr>
        <w:t>6.1</w:t>
      </w:r>
      <w:r w:rsidRPr="00AE298F">
        <w:rPr>
          <w:rFonts w:ascii="Times New Roman" w:eastAsia="標楷體" w:hAnsi="Times New Roman" w:hint="eastAsia"/>
          <w:color w:val="000000" w:themeColor="text1"/>
        </w:rPr>
        <w:t>新增第</w:t>
      </w:r>
      <w:r w:rsidRPr="00AE298F">
        <w:rPr>
          <w:rFonts w:ascii="Times New Roman" w:eastAsia="標楷體" w:hAnsi="Times New Roman" w:hint="eastAsia"/>
          <w:color w:val="000000" w:themeColor="text1"/>
        </w:rPr>
        <w:t xml:space="preserve"> 47</w:t>
      </w:r>
      <w:r w:rsidRPr="00AE298F">
        <w:rPr>
          <w:rFonts w:ascii="Times New Roman" w:eastAsia="標楷體" w:hAnsi="Times New Roman" w:hint="eastAsia"/>
          <w:color w:val="000000" w:themeColor="text1"/>
        </w:rPr>
        <w:t>、</w:t>
      </w:r>
      <w:r w:rsidRPr="00AE298F">
        <w:rPr>
          <w:rFonts w:ascii="Times New Roman" w:eastAsia="標楷體" w:hAnsi="Times New Roman" w:hint="eastAsia"/>
          <w:color w:val="000000" w:themeColor="text1"/>
        </w:rPr>
        <w:t>53</w:t>
      </w:r>
      <w:r w:rsidRPr="00AE298F">
        <w:rPr>
          <w:rFonts w:ascii="Times New Roman" w:eastAsia="標楷體" w:hAnsi="Times New Roman" w:hint="eastAsia"/>
          <w:color w:val="000000" w:themeColor="text1"/>
        </w:rPr>
        <w:t>、</w:t>
      </w:r>
      <w:r w:rsidRPr="00AE298F">
        <w:rPr>
          <w:rFonts w:ascii="Times New Roman" w:eastAsia="標楷體" w:hAnsi="Times New Roman" w:hint="eastAsia"/>
          <w:color w:val="000000" w:themeColor="text1"/>
        </w:rPr>
        <w:t>54</w:t>
      </w:r>
      <w:r w:rsidRPr="00AE298F">
        <w:rPr>
          <w:rFonts w:ascii="Times New Roman" w:eastAsia="標楷體" w:hAnsi="Times New Roman" w:hint="eastAsia"/>
          <w:color w:val="000000" w:themeColor="text1"/>
        </w:rPr>
        <w:t>題</w:t>
      </w:r>
    </w:p>
    <w:p w14:paraId="24589C31" w14:textId="780D6ACA" w:rsidR="00AE298F" w:rsidRPr="00AE298F" w:rsidRDefault="00AE298F" w:rsidP="00AE298F">
      <w:pPr>
        <w:wordWrap w:val="0"/>
        <w:spacing w:line="400" w:lineRule="exact"/>
        <w:jc w:val="right"/>
        <w:rPr>
          <w:rFonts w:ascii="Times New Roman" w:eastAsia="標楷體" w:hAnsi="Times New Roman"/>
          <w:color w:val="FF0000"/>
        </w:rPr>
      </w:pPr>
      <w:r w:rsidRPr="00AE298F">
        <w:rPr>
          <w:rFonts w:ascii="Times New Roman" w:eastAsia="標楷體" w:hAnsi="Times New Roman"/>
          <w:color w:val="FF0000"/>
        </w:rPr>
        <w:t>111.</w:t>
      </w:r>
      <w:r w:rsidR="00065649">
        <w:rPr>
          <w:rFonts w:ascii="Times New Roman" w:eastAsia="標楷體" w:hAnsi="Times New Roman" w:hint="eastAsia"/>
          <w:color w:val="FF0000"/>
        </w:rPr>
        <w:t>8</w:t>
      </w:r>
      <w:r w:rsidRPr="00AE298F">
        <w:rPr>
          <w:rFonts w:ascii="Times New Roman" w:eastAsia="標楷體" w:hAnsi="Times New Roman"/>
          <w:color w:val="FF0000"/>
        </w:rPr>
        <w:t>.</w:t>
      </w:r>
      <w:r w:rsidR="0084562D">
        <w:rPr>
          <w:rFonts w:ascii="Times New Roman" w:eastAsia="標楷體" w:hAnsi="Times New Roman"/>
          <w:color w:val="FF0000"/>
        </w:rPr>
        <w:t>23</w:t>
      </w:r>
      <w:r w:rsidRPr="00AE298F">
        <w:rPr>
          <w:rFonts w:ascii="Times New Roman" w:eastAsia="標楷體" w:hAnsi="Times New Roman" w:hint="eastAsia"/>
          <w:color w:val="FF0000"/>
        </w:rPr>
        <w:t>新增第</w:t>
      </w:r>
      <w:r w:rsidR="00065649">
        <w:rPr>
          <w:rFonts w:ascii="Times New Roman" w:eastAsia="標楷體" w:hAnsi="Times New Roman" w:hint="eastAsia"/>
          <w:color w:val="FF0000"/>
        </w:rPr>
        <w:t>7</w:t>
      </w:r>
      <w:r w:rsidR="00416FFD">
        <w:rPr>
          <w:rFonts w:ascii="Times New Roman" w:eastAsia="標楷體" w:hAnsi="Times New Roman" w:hint="eastAsia"/>
          <w:color w:val="FF0000"/>
        </w:rPr>
        <w:t>、</w:t>
      </w:r>
      <w:r w:rsidR="00065649">
        <w:rPr>
          <w:rFonts w:ascii="Times New Roman" w:eastAsia="標楷體" w:hAnsi="Times New Roman" w:hint="eastAsia"/>
          <w:color w:val="FF0000"/>
        </w:rPr>
        <w:t>16</w:t>
      </w:r>
      <w:r w:rsidR="00065649">
        <w:rPr>
          <w:rFonts w:ascii="Times New Roman" w:eastAsia="標楷體" w:hAnsi="Times New Roman" w:hint="eastAsia"/>
          <w:color w:val="FF0000"/>
        </w:rPr>
        <w:t>、</w:t>
      </w:r>
      <w:r w:rsidR="00065649">
        <w:rPr>
          <w:rFonts w:ascii="Times New Roman" w:eastAsia="標楷體" w:hAnsi="Times New Roman" w:hint="eastAsia"/>
          <w:color w:val="FF0000"/>
        </w:rPr>
        <w:t>23</w:t>
      </w:r>
      <w:r w:rsidR="00054E4A">
        <w:rPr>
          <w:rFonts w:ascii="Times New Roman" w:eastAsia="標楷體" w:hAnsi="Times New Roman" w:hint="eastAsia"/>
          <w:color w:val="FF0000"/>
        </w:rPr>
        <w:t>、</w:t>
      </w:r>
      <w:r w:rsidR="00065649">
        <w:rPr>
          <w:rFonts w:ascii="Times New Roman" w:eastAsia="標楷體" w:hAnsi="Times New Roman" w:hint="eastAsia"/>
          <w:color w:val="FF0000"/>
        </w:rPr>
        <w:t>24</w:t>
      </w:r>
      <w:r w:rsidR="00054E4A">
        <w:rPr>
          <w:rFonts w:ascii="Times New Roman" w:eastAsia="標楷體" w:hAnsi="Times New Roman" w:hint="eastAsia"/>
          <w:color w:val="FF0000"/>
        </w:rPr>
        <w:t>、</w:t>
      </w:r>
      <w:r w:rsidR="00054E4A">
        <w:rPr>
          <w:rFonts w:ascii="Times New Roman" w:eastAsia="標楷體" w:hAnsi="Times New Roman" w:hint="eastAsia"/>
          <w:color w:val="FF0000"/>
        </w:rPr>
        <w:t>46</w:t>
      </w:r>
      <w:r w:rsidR="00D655A5">
        <w:rPr>
          <w:rFonts w:ascii="Times New Roman" w:eastAsia="標楷體" w:hAnsi="Times New Roman" w:hint="eastAsia"/>
          <w:color w:val="FF0000"/>
        </w:rPr>
        <w:t>、</w:t>
      </w:r>
      <w:r w:rsidR="00D655A5">
        <w:rPr>
          <w:rFonts w:ascii="Times New Roman" w:eastAsia="標楷體" w:hAnsi="Times New Roman" w:hint="eastAsia"/>
          <w:color w:val="FF0000"/>
        </w:rPr>
        <w:t>60</w:t>
      </w:r>
      <w:r w:rsidR="00D655A5">
        <w:rPr>
          <w:rFonts w:ascii="Times New Roman" w:eastAsia="標楷體" w:hAnsi="Times New Roman" w:hint="eastAsia"/>
          <w:color w:val="FF0000"/>
        </w:rPr>
        <w:t>、</w:t>
      </w:r>
      <w:r w:rsidR="00D655A5">
        <w:rPr>
          <w:rFonts w:ascii="Times New Roman" w:eastAsia="標楷體" w:hAnsi="Times New Roman" w:hint="eastAsia"/>
          <w:color w:val="FF0000"/>
        </w:rPr>
        <w:t>61</w:t>
      </w:r>
      <w:r w:rsidRPr="00AE298F">
        <w:rPr>
          <w:rFonts w:ascii="Times New Roman" w:eastAsia="標楷體" w:hAnsi="Times New Roman" w:hint="eastAsia"/>
          <w:color w:val="FF0000"/>
        </w:rPr>
        <w:t>題</w:t>
      </w:r>
    </w:p>
    <w:tbl>
      <w:tblPr>
        <w:tblW w:w="9923" w:type="dxa"/>
        <w:tblInd w:w="-5" w:type="dxa"/>
        <w:tblLayout w:type="fixed"/>
        <w:tblCellMar>
          <w:left w:w="10" w:type="dxa"/>
          <w:right w:w="10" w:type="dxa"/>
        </w:tblCellMar>
        <w:tblLook w:val="0000" w:firstRow="0" w:lastRow="0" w:firstColumn="0" w:lastColumn="0" w:noHBand="0" w:noVBand="0"/>
      </w:tblPr>
      <w:tblGrid>
        <w:gridCol w:w="851"/>
        <w:gridCol w:w="3402"/>
        <w:gridCol w:w="4394"/>
        <w:gridCol w:w="1276"/>
      </w:tblGrid>
      <w:tr w:rsidR="00AE298F" w:rsidRPr="00AE298F" w14:paraId="77D2698F" w14:textId="77777777" w:rsidTr="00206CB0">
        <w:trPr>
          <w:trHeight w:val="135"/>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006C" w14:textId="77777777" w:rsidR="008E3961" w:rsidRPr="00AE298F" w:rsidRDefault="00885BB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項次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0C39" w14:textId="77777777" w:rsidR="008E3961" w:rsidRPr="00AE298F" w:rsidRDefault="00885BB5">
            <w:pPr>
              <w:spacing w:line="400" w:lineRule="exact"/>
              <w:jc w:val="cente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Q</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AA24" w14:textId="77777777" w:rsidR="008E3961" w:rsidRPr="00AE298F" w:rsidRDefault="00885BB5">
            <w:pPr>
              <w:spacing w:line="400" w:lineRule="exact"/>
              <w:jc w:val="cente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91333" w14:textId="77777777" w:rsidR="008E3961" w:rsidRPr="00AE298F" w:rsidRDefault="00DB5E82">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備註</w:t>
            </w:r>
          </w:p>
        </w:tc>
      </w:tr>
      <w:tr w:rsidR="00AE298F" w:rsidRPr="00AE298F" w14:paraId="5565B3B4"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89194" w14:textId="77777777" w:rsidR="00572165" w:rsidRPr="00AE298F" w:rsidRDefault="00572165">
            <w:pPr>
              <w:spacing w:line="400" w:lineRule="exact"/>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一、參與醫院條件與資格</w:t>
            </w:r>
          </w:p>
        </w:tc>
      </w:tr>
      <w:tr w:rsidR="00AE298F" w:rsidRPr="00AE298F" w14:paraId="54B4D9B3"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F188" w14:textId="77777777" w:rsidR="00572165" w:rsidRPr="00AE298F" w:rsidRDefault="00572165" w:rsidP="0057216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DD2E3" w14:textId="77777777" w:rsidR="00572165" w:rsidRPr="00AE298F" w:rsidRDefault="00572165" w:rsidP="00572165">
            <w:pPr>
              <w:widowControl/>
              <w:suppressAutoHyphens w:val="0"/>
              <w:rPr>
                <w:rFonts w:ascii="Times New Roman" w:eastAsia="標楷體" w:hAnsi="Times New Roman"/>
                <w:color w:val="000000" w:themeColor="text1"/>
                <w:sz w:val="28"/>
                <w:szCs w:val="28"/>
              </w:rPr>
            </w:pP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合併申報之不同醫院</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醫事機構代號不同</w:t>
            </w:r>
            <w:r w:rsidR="003B03DF" w:rsidRPr="00AE298F">
              <w:rPr>
                <w:rFonts w:ascii="Times New Roman" w:eastAsia="標楷體" w:hAnsi="Times New Roman" w:hint="eastAsia"/>
                <w:color w:val="000000" w:themeColor="text1"/>
                <w:sz w:val="28"/>
                <w:szCs w:val="28"/>
              </w:rPr>
              <w:t>)</w:t>
            </w:r>
            <w:r w:rsidRPr="00AE298F">
              <w:rPr>
                <w:rFonts w:ascii="Times New Roman" w:eastAsia="標楷體" w:hAnsi="Times New Roman"/>
                <w:color w:val="000000" w:themeColor="text1"/>
                <w:sz w:val="28"/>
                <w:szCs w:val="28"/>
              </w:rPr>
              <w:t>要參加「</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染疫康復</w:t>
            </w:r>
            <w:proofErr w:type="gramStart"/>
            <w:r w:rsidRPr="00AE298F">
              <w:rPr>
                <w:rFonts w:ascii="Times New Roman" w:eastAsia="標楷體" w:hAnsi="Times New Roman"/>
                <w:color w:val="000000" w:themeColor="text1"/>
                <w:sz w:val="28"/>
                <w:szCs w:val="28"/>
              </w:rPr>
              <w:t>者門</w:t>
            </w:r>
            <w:proofErr w:type="gramEnd"/>
            <w:r w:rsidRPr="00AE298F">
              <w:rPr>
                <w:rFonts w:ascii="Times New Roman" w:eastAsia="標楷體" w:hAnsi="Times New Roman"/>
                <w:color w:val="000000" w:themeColor="text1"/>
                <w:sz w:val="28"/>
                <w:szCs w:val="28"/>
              </w:rPr>
              <w:t>住診整合醫療計畫」，計畫書寫一份還是分開寫？</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701831"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現行雖有醫院合併申報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如臺大醫院、臺大兒童醫院或</w:t>
            </w:r>
            <w:proofErr w:type="gramStart"/>
            <w:r w:rsidRPr="00AE298F">
              <w:rPr>
                <w:rFonts w:ascii="Times New Roman" w:eastAsia="標楷體" w:hAnsi="Times New Roman"/>
                <w:color w:val="000000" w:themeColor="text1"/>
                <w:sz w:val="28"/>
                <w:szCs w:val="28"/>
              </w:rPr>
              <w:t>臺</w:t>
            </w:r>
            <w:proofErr w:type="gramEnd"/>
            <w:r w:rsidRPr="00AE298F">
              <w:rPr>
                <w:rFonts w:ascii="Times New Roman" w:eastAsia="標楷體" w:hAnsi="Times New Roman"/>
                <w:color w:val="000000" w:themeColor="text1"/>
                <w:sz w:val="28"/>
                <w:szCs w:val="28"/>
              </w:rPr>
              <w:t>北馬偕、淡水馬偕、馬偕兒醫</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，惟因不同醫事機構代號各自</w:t>
            </w:r>
            <w:proofErr w:type="gramStart"/>
            <w:r w:rsidRPr="00AE298F">
              <w:rPr>
                <w:rFonts w:ascii="Times New Roman" w:eastAsia="標楷體" w:hAnsi="Times New Roman"/>
                <w:color w:val="000000" w:themeColor="text1"/>
                <w:sz w:val="28"/>
                <w:szCs w:val="28"/>
              </w:rPr>
              <w:t>與本署簽</w:t>
            </w:r>
            <w:proofErr w:type="gramEnd"/>
            <w:r w:rsidRPr="00AE298F">
              <w:rPr>
                <w:rFonts w:ascii="Times New Roman" w:eastAsia="標楷體" w:hAnsi="Times New Roman"/>
                <w:color w:val="000000" w:themeColor="text1"/>
                <w:sz w:val="28"/>
                <w:szCs w:val="28"/>
              </w:rPr>
              <w:t>約，即視為不同醫院，應各自具備符合本計畫</w:t>
            </w:r>
            <w:proofErr w:type="gramStart"/>
            <w:r w:rsidRPr="00AE298F">
              <w:rPr>
                <w:rFonts w:ascii="Times New Roman" w:eastAsia="標楷體" w:hAnsi="Times New Roman"/>
                <w:color w:val="000000" w:themeColor="text1"/>
                <w:sz w:val="28"/>
                <w:szCs w:val="28"/>
              </w:rPr>
              <w:t>承</w:t>
            </w:r>
            <w:proofErr w:type="gramEnd"/>
            <w:r w:rsidRPr="00AE298F">
              <w:rPr>
                <w:rFonts w:ascii="Times New Roman" w:eastAsia="標楷體" w:hAnsi="Times New Roman"/>
                <w:color w:val="000000" w:themeColor="text1"/>
                <w:sz w:val="28"/>
                <w:szCs w:val="28"/>
              </w:rPr>
              <w:t>作醫院條件，並分別提出申請計畫書向各分區業務組提出申請。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D05D0" w14:textId="77777777" w:rsidR="00572165" w:rsidRPr="00AE298F" w:rsidRDefault="00572165" w:rsidP="00572165">
            <w:pPr>
              <w:pStyle w:val="a3"/>
              <w:spacing w:line="400" w:lineRule="exact"/>
              <w:ind w:left="-6" w:hanging="42"/>
              <w:rPr>
                <w:rFonts w:ascii="Times New Roman" w:eastAsia="標楷體" w:hAnsi="Times New Roman"/>
                <w:color w:val="000000" w:themeColor="text1"/>
                <w:sz w:val="28"/>
                <w:szCs w:val="28"/>
              </w:rPr>
            </w:pPr>
          </w:p>
        </w:tc>
      </w:tr>
      <w:tr w:rsidR="00AE298F" w:rsidRPr="00AE298F" w14:paraId="68CF963E"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7966" w14:textId="77777777" w:rsidR="00572165" w:rsidRPr="00AE298F" w:rsidRDefault="00572165" w:rsidP="0057216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E21EF"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其他</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事人員都可以用兼任，連同</w:t>
            </w:r>
            <w:proofErr w:type="gramStart"/>
            <w:r w:rsidRPr="00AE298F">
              <w:rPr>
                <w:rFonts w:ascii="Times New Roman" w:eastAsia="標楷體" w:hAnsi="Times New Roman"/>
                <w:color w:val="000000" w:themeColor="text1"/>
                <w:sz w:val="28"/>
                <w:szCs w:val="28"/>
              </w:rPr>
              <w:t>個管</w:t>
            </w:r>
            <w:proofErr w:type="gramEnd"/>
            <w:r w:rsidRPr="00AE298F">
              <w:rPr>
                <w:rFonts w:ascii="Times New Roman" w:eastAsia="標楷體" w:hAnsi="Times New Roman"/>
                <w:color w:val="000000" w:themeColor="text1"/>
                <w:sz w:val="28"/>
                <w:szCs w:val="28"/>
              </w:rPr>
              <w:t>師也可以用兼任嗎？</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138AC88"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依本計畫規範，</w:t>
            </w:r>
            <w:proofErr w:type="gramStart"/>
            <w:r w:rsidRPr="00AE298F">
              <w:rPr>
                <w:rFonts w:ascii="Times New Roman" w:eastAsia="標楷體" w:hAnsi="Times New Roman"/>
                <w:color w:val="000000" w:themeColor="text1"/>
                <w:sz w:val="28"/>
                <w:szCs w:val="28"/>
              </w:rPr>
              <w:t>承作</w:t>
            </w:r>
            <w:proofErr w:type="gramEnd"/>
            <w:r w:rsidRPr="00AE298F">
              <w:rPr>
                <w:rFonts w:ascii="Times New Roman" w:eastAsia="標楷體" w:hAnsi="Times New Roman"/>
                <w:color w:val="000000" w:themeColor="text1"/>
                <w:sz w:val="28"/>
                <w:szCs w:val="28"/>
              </w:rPr>
              <w:t>醫院需有專</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兼任之物理治療師、職能治療師、語言治療師、呼吸治療師、臨床心理師、藥師、營養師、社工師</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員</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、護理人員，另須具備個案管理人員。係指</w:t>
            </w:r>
            <w:proofErr w:type="gramStart"/>
            <w:r w:rsidRPr="00AE298F">
              <w:rPr>
                <w:rFonts w:ascii="Times New Roman" w:eastAsia="標楷體" w:hAnsi="Times New Roman"/>
                <w:color w:val="000000" w:themeColor="text1"/>
                <w:sz w:val="28"/>
                <w:szCs w:val="28"/>
              </w:rPr>
              <w:t>承作</w:t>
            </w:r>
            <w:proofErr w:type="gramEnd"/>
            <w:r w:rsidRPr="00AE298F">
              <w:rPr>
                <w:rFonts w:ascii="Times New Roman" w:eastAsia="標楷體" w:hAnsi="Times New Roman"/>
                <w:color w:val="000000" w:themeColor="text1"/>
                <w:sz w:val="28"/>
                <w:szCs w:val="28"/>
              </w:rPr>
              <w:t>醫院需具備上開所列人員，方得提供該類別醫療服務，另如以不具備專</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兼任之物理治療師為例，則該院不得收治有物理治療需求之個案，又</w:t>
            </w:r>
            <w:proofErr w:type="gramStart"/>
            <w:r w:rsidRPr="00AE298F">
              <w:rPr>
                <w:rFonts w:ascii="Times New Roman" w:eastAsia="標楷體" w:hAnsi="Times New Roman"/>
                <w:color w:val="000000" w:themeColor="text1"/>
                <w:sz w:val="28"/>
                <w:szCs w:val="28"/>
              </w:rPr>
              <w:t>承</w:t>
            </w:r>
            <w:proofErr w:type="gramEnd"/>
            <w:r w:rsidRPr="00AE298F">
              <w:rPr>
                <w:rFonts w:ascii="Times New Roman" w:eastAsia="標楷體" w:hAnsi="Times New Roman"/>
                <w:color w:val="000000" w:themeColor="text1"/>
                <w:sz w:val="28"/>
                <w:szCs w:val="28"/>
              </w:rPr>
              <w:t>作醫院須具備個案管理人員，意即個案管理人員須為專任。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CE06" w14:textId="77777777" w:rsidR="00572165" w:rsidRPr="00AE298F" w:rsidRDefault="00572165" w:rsidP="00572165">
            <w:pPr>
              <w:pStyle w:val="a3"/>
              <w:spacing w:line="400" w:lineRule="exact"/>
              <w:ind w:left="-6" w:hanging="42"/>
              <w:rPr>
                <w:rFonts w:ascii="Times New Roman" w:eastAsia="標楷體" w:hAnsi="Times New Roman"/>
                <w:color w:val="000000" w:themeColor="text1"/>
                <w:sz w:val="28"/>
                <w:szCs w:val="28"/>
              </w:rPr>
            </w:pPr>
          </w:p>
        </w:tc>
      </w:tr>
      <w:tr w:rsidR="00AE298F" w:rsidRPr="00AE298F" w14:paraId="6D4E4C80"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3AF19" w14:textId="77777777" w:rsidR="00572165" w:rsidRPr="00AE298F" w:rsidRDefault="00572165" w:rsidP="0057216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3</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14579" w14:textId="77777777" w:rsidR="00572165" w:rsidRPr="00AE298F" w:rsidRDefault="00C23C23" w:rsidP="00572165">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以</w:t>
            </w:r>
            <w:proofErr w:type="gramStart"/>
            <w:r w:rsidRPr="00AE298F">
              <w:rPr>
                <w:rFonts w:ascii="Times New Roman" w:eastAsia="標楷體" w:hAnsi="Times New Roman" w:hint="eastAsia"/>
                <w:color w:val="000000" w:themeColor="text1"/>
                <w:sz w:val="28"/>
                <w:szCs w:val="28"/>
              </w:rPr>
              <w:t>臺</w:t>
            </w:r>
            <w:proofErr w:type="gramEnd"/>
            <w:r w:rsidRPr="00AE298F">
              <w:rPr>
                <w:rFonts w:ascii="Times New Roman" w:eastAsia="標楷體" w:hAnsi="Times New Roman" w:hint="eastAsia"/>
                <w:color w:val="000000" w:themeColor="text1"/>
                <w:sz w:val="28"/>
                <w:szCs w:val="28"/>
              </w:rPr>
              <w:t>北馬偕</w:t>
            </w:r>
            <w:r w:rsidRPr="00AE298F">
              <w:rPr>
                <w:rFonts w:ascii="Times New Roman" w:eastAsia="標楷體" w:hAnsi="Times New Roman" w:hint="eastAsia"/>
                <w:color w:val="000000" w:themeColor="text1"/>
                <w:sz w:val="28"/>
                <w:szCs w:val="28"/>
              </w:rPr>
              <w:t>(1101100011)</w:t>
            </w:r>
            <w:r w:rsidRPr="00AE298F">
              <w:rPr>
                <w:rFonts w:ascii="Times New Roman" w:eastAsia="標楷體" w:hAnsi="Times New Roman" w:hint="eastAsia"/>
                <w:color w:val="000000" w:themeColor="text1"/>
                <w:sz w:val="28"/>
                <w:szCs w:val="28"/>
              </w:rPr>
              <w:t>、馬偕兒醫</w:t>
            </w:r>
            <w:r w:rsidRPr="00AE298F">
              <w:rPr>
                <w:rFonts w:ascii="Times New Roman" w:eastAsia="標楷體" w:hAnsi="Times New Roman" w:hint="eastAsia"/>
                <w:color w:val="000000" w:themeColor="text1"/>
                <w:sz w:val="28"/>
                <w:szCs w:val="28"/>
              </w:rPr>
              <w:t>(1101100020)</w:t>
            </w:r>
            <w:r w:rsidRPr="00AE298F">
              <w:rPr>
                <w:rFonts w:ascii="Times New Roman" w:eastAsia="標楷體" w:hAnsi="Times New Roman" w:hint="eastAsia"/>
                <w:color w:val="000000" w:themeColor="text1"/>
                <w:sz w:val="28"/>
                <w:szCs w:val="28"/>
              </w:rPr>
              <w:t>及淡水馬偕</w:t>
            </w:r>
            <w:r w:rsidRPr="00AE298F">
              <w:rPr>
                <w:rFonts w:ascii="Times New Roman" w:eastAsia="標楷體" w:hAnsi="Times New Roman" w:hint="eastAsia"/>
                <w:color w:val="000000" w:themeColor="text1"/>
                <w:sz w:val="28"/>
                <w:szCs w:val="28"/>
              </w:rPr>
              <w:t>(1131100010)</w:t>
            </w:r>
            <w:r w:rsidRPr="00AE298F">
              <w:rPr>
                <w:rFonts w:ascii="Times New Roman" w:eastAsia="標楷體" w:hAnsi="Times New Roman" w:hint="eastAsia"/>
                <w:color w:val="000000" w:themeColor="text1"/>
                <w:sz w:val="28"/>
                <w:szCs w:val="28"/>
              </w:rPr>
              <w:t>為例，</w:t>
            </w:r>
            <w:r w:rsidR="00572165" w:rsidRPr="00AE298F">
              <w:rPr>
                <w:rFonts w:ascii="Times New Roman" w:eastAsia="標楷體" w:hAnsi="Times New Roman"/>
                <w:color w:val="000000" w:themeColor="text1"/>
                <w:sz w:val="28"/>
                <w:szCs w:val="28"/>
              </w:rPr>
              <w:t>因為三個院區的醫師會互相流動報備支援，胸腔科或感染科專任醫師是三個院區都要有？還是總院有就可以？</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B73024E"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依本計畫規範：「胸腔科及感染科需為專任，其餘科別得採兼任」，係指主責科別需為胸腔科及感染科其中任一科，且需為專任，由主責科別搭配其他一科以上科別組成整合醫療照護團隊，</w:t>
            </w:r>
            <w:r w:rsidR="00C23C23" w:rsidRPr="00AE298F">
              <w:rPr>
                <w:rFonts w:ascii="Times New Roman" w:eastAsia="標楷體" w:hAnsi="Times New Roman" w:hint="eastAsia"/>
                <w:color w:val="000000" w:themeColor="text1"/>
                <w:sz w:val="28"/>
                <w:szCs w:val="28"/>
              </w:rPr>
              <w:t>且</w:t>
            </w:r>
            <w:r w:rsidRPr="00AE298F">
              <w:rPr>
                <w:rFonts w:ascii="Times New Roman" w:eastAsia="標楷體" w:hAnsi="Times New Roman"/>
                <w:color w:val="000000" w:themeColor="text1"/>
                <w:sz w:val="28"/>
                <w:szCs w:val="28"/>
              </w:rPr>
              <w:t>不同機構代號須分別申請參與計畫，爰每院區均需有胸腔或感染科專任醫師。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51E4" w14:textId="77777777" w:rsidR="00572165" w:rsidRPr="00AE298F" w:rsidRDefault="00572165" w:rsidP="00572165">
            <w:pPr>
              <w:pStyle w:val="a3"/>
              <w:spacing w:line="400" w:lineRule="exact"/>
              <w:ind w:left="-6" w:hanging="42"/>
              <w:rPr>
                <w:rFonts w:ascii="Times New Roman" w:eastAsia="標楷體" w:hAnsi="Times New Roman"/>
                <w:color w:val="000000" w:themeColor="text1"/>
                <w:sz w:val="28"/>
                <w:szCs w:val="28"/>
              </w:rPr>
            </w:pPr>
          </w:p>
        </w:tc>
      </w:tr>
      <w:tr w:rsidR="00AE298F" w:rsidRPr="00AE298F" w14:paraId="066C2D0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EF0" w14:textId="77777777" w:rsidR="00572165" w:rsidRPr="00AE298F" w:rsidRDefault="00572165" w:rsidP="0057216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4</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EE185" w14:textId="77777777" w:rsidR="00572165" w:rsidRPr="00AE298F" w:rsidRDefault="00572165" w:rsidP="00572165">
            <w:pPr>
              <w:spacing w:after="28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以</w:t>
            </w:r>
            <w:proofErr w:type="gramStart"/>
            <w:r w:rsidRPr="00AE298F">
              <w:rPr>
                <w:rFonts w:ascii="Times New Roman" w:eastAsia="標楷體" w:hAnsi="Times New Roman"/>
                <w:color w:val="000000" w:themeColor="text1"/>
                <w:sz w:val="28"/>
                <w:szCs w:val="28"/>
              </w:rPr>
              <w:t>臺</w:t>
            </w:r>
            <w:proofErr w:type="gramEnd"/>
            <w:r w:rsidRPr="00AE298F">
              <w:rPr>
                <w:rFonts w:ascii="Times New Roman" w:eastAsia="標楷體" w:hAnsi="Times New Roman"/>
                <w:color w:val="000000" w:themeColor="text1"/>
                <w:sz w:val="28"/>
                <w:szCs w:val="28"/>
              </w:rPr>
              <w:t>北馬偕</w:t>
            </w:r>
            <w:r w:rsidRPr="00AE298F">
              <w:rPr>
                <w:rFonts w:ascii="Times New Roman" w:eastAsia="標楷體" w:hAnsi="Times New Roman"/>
                <w:color w:val="000000" w:themeColor="text1"/>
                <w:sz w:val="28"/>
                <w:szCs w:val="28"/>
              </w:rPr>
              <w:t>(1101100011)</w:t>
            </w:r>
            <w:r w:rsidRPr="00AE298F">
              <w:rPr>
                <w:rFonts w:ascii="Times New Roman" w:eastAsia="標楷體" w:hAnsi="Times New Roman"/>
                <w:color w:val="000000" w:themeColor="text1"/>
                <w:sz w:val="28"/>
                <w:szCs w:val="28"/>
              </w:rPr>
              <w:t>、馬偕兒醫</w:t>
            </w:r>
            <w:r w:rsidRPr="00AE298F">
              <w:rPr>
                <w:rFonts w:ascii="Times New Roman" w:eastAsia="標楷體" w:hAnsi="Times New Roman"/>
                <w:color w:val="000000" w:themeColor="text1"/>
                <w:sz w:val="28"/>
                <w:szCs w:val="28"/>
              </w:rPr>
              <w:lastRenderedPageBreak/>
              <w:t>(1101100020)</w:t>
            </w:r>
            <w:r w:rsidRPr="00AE298F">
              <w:rPr>
                <w:rFonts w:ascii="Times New Roman" w:eastAsia="標楷體" w:hAnsi="Times New Roman"/>
                <w:color w:val="000000" w:themeColor="text1"/>
                <w:sz w:val="28"/>
                <w:szCs w:val="28"/>
              </w:rPr>
              <w:t>及淡水馬偕</w:t>
            </w:r>
            <w:r w:rsidRPr="00AE298F">
              <w:rPr>
                <w:rFonts w:ascii="Times New Roman" w:eastAsia="標楷體" w:hAnsi="Times New Roman"/>
                <w:color w:val="000000" w:themeColor="text1"/>
                <w:sz w:val="28"/>
                <w:szCs w:val="28"/>
              </w:rPr>
              <w:t>(1131100010)</w:t>
            </w:r>
            <w:r w:rsidRPr="00AE298F">
              <w:rPr>
                <w:rFonts w:ascii="Times New Roman" w:eastAsia="標楷體" w:hAnsi="Times New Roman"/>
                <w:color w:val="000000" w:themeColor="text1"/>
                <w:sz w:val="28"/>
                <w:szCs w:val="28"/>
              </w:rPr>
              <w:t>為例，費用是統一由臺北馬偕申報，上述</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家醫院如參加「</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染疫康復</w:t>
            </w:r>
            <w:proofErr w:type="gramStart"/>
            <w:r w:rsidRPr="00AE298F">
              <w:rPr>
                <w:rFonts w:ascii="Times New Roman" w:eastAsia="標楷體" w:hAnsi="Times New Roman"/>
                <w:color w:val="000000" w:themeColor="text1"/>
                <w:sz w:val="28"/>
                <w:szCs w:val="28"/>
              </w:rPr>
              <w:t>者門</w:t>
            </w:r>
            <w:proofErr w:type="gramEnd"/>
            <w:r w:rsidRPr="00AE298F">
              <w:rPr>
                <w:rFonts w:ascii="Times New Roman" w:eastAsia="標楷體" w:hAnsi="Times New Roman"/>
                <w:color w:val="000000" w:themeColor="text1"/>
                <w:sz w:val="28"/>
                <w:szCs w:val="28"/>
              </w:rPr>
              <w:t>住診整合醫療計畫」，本計畫費用如何申報</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19E6730"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有關</w:t>
            </w:r>
            <w:proofErr w:type="gramStart"/>
            <w:r w:rsidRPr="00AE298F">
              <w:rPr>
                <w:rFonts w:ascii="Times New Roman" w:eastAsia="標楷體" w:hAnsi="Times New Roman"/>
                <w:color w:val="000000" w:themeColor="text1"/>
                <w:sz w:val="28"/>
                <w:szCs w:val="28"/>
              </w:rPr>
              <w:t>臺</w:t>
            </w:r>
            <w:proofErr w:type="gramEnd"/>
            <w:r w:rsidRPr="00AE298F">
              <w:rPr>
                <w:rFonts w:ascii="Times New Roman" w:eastAsia="標楷體" w:hAnsi="Times New Roman"/>
                <w:color w:val="000000" w:themeColor="text1"/>
                <w:sz w:val="28"/>
                <w:szCs w:val="28"/>
              </w:rPr>
              <w:t>北馬偕</w:t>
            </w:r>
            <w:r w:rsidRPr="00AE298F">
              <w:rPr>
                <w:rFonts w:ascii="Times New Roman" w:eastAsia="標楷體" w:hAnsi="Times New Roman"/>
                <w:color w:val="000000" w:themeColor="text1"/>
                <w:sz w:val="28"/>
                <w:szCs w:val="28"/>
              </w:rPr>
              <w:t>(1101100011)</w:t>
            </w:r>
            <w:r w:rsidRPr="00AE298F">
              <w:rPr>
                <w:rFonts w:ascii="Times New Roman" w:eastAsia="標楷體" w:hAnsi="Times New Roman"/>
                <w:color w:val="000000" w:themeColor="text1"/>
                <w:sz w:val="28"/>
                <w:szCs w:val="28"/>
              </w:rPr>
              <w:t>、馬偕兒醫</w:t>
            </w:r>
            <w:r w:rsidRPr="00AE298F">
              <w:rPr>
                <w:rFonts w:ascii="Times New Roman" w:eastAsia="標楷體" w:hAnsi="Times New Roman"/>
                <w:color w:val="000000" w:themeColor="text1"/>
                <w:sz w:val="28"/>
                <w:szCs w:val="28"/>
              </w:rPr>
              <w:t>(1101100020)</w:t>
            </w:r>
            <w:r w:rsidRPr="00AE298F">
              <w:rPr>
                <w:rFonts w:ascii="Times New Roman" w:eastAsia="標楷體" w:hAnsi="Times New Roman"/>
                <w:color w:val="000000" w:themeColor="text1"/>
                <w:sz w:val="28"/>
                <w:szCs w:val="28"/>
              </w:rPr>
              <w:t>及淡水馬偕</w:t>
            </w:r>
            <w:r w:rsidRPr="00AE298F">
              <w:rPr>
                <w:rFonts w:ascii="Times New Roman" w:eastAsia="標楷體" w:hAnsi="Times New Roman"/>
                <w:color w:val="000000" w:themeColor="text1"/>
                <w:sz w:val="28"/>
                <w:szCs w:val="28"/>
              </w:rPr>
              <w:lastRenderedPageBreak/>
              <w:t>(1131100010)</w:t>
            </w:r>
            <w:r w:rsidRPr="00AE298F">
              <w:rPr>
                <w:rFonts w:ascii="Times New Roman" w:eastAsia="標楷體" w:hAnsi="Times New Roman"/>
                <w:color w:val="000000" w:themeColor="text1"/>
                <w:sz w:val="28"/>
                <w:szCs w:val="28"/>
              </w:rPr>
              <w:t>等三院區費用是統一由臺北馬偕申報一節，上開</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家醫院如分別經核備同意</w:t>
            </w:r>
            <w:proofErr w:type="gramStart"/>
            <w:r w:rsidRPr="00AE298F">
              <w:rPr>
                <w:rFonts w:ascii="Times New Roman" w:eastAsia="標楷體" w:hAnsi="Times New Roman"/>
                <w:color w:val="000000" w:themeColor="text1"/>
                <w:sz w:val="28"/>
                <w:szCs w:val="28"/>
              </w:rPr>
              <w:t>承</w:t>
            </w:r>
            <w:proofErr w:type="gramEnd"/>
            <w:r w:rsidRPr="00AE298F">
              <w:rPr>
                <w:rFonts w:ascii="Times New Roman" w:eastAsia="標楷體" w:hAnsi="Times New Roman"/>
                <w:color w:val="000000" w:themeColor="text1"/>
                <w:sz w:val="28"/>
                <w:szCs w:val="28"/>
              </w:rPr>
              <w:t>作本計畫，申報作業仍可按原申報方式辦理。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954F0" w14:textId="77777777" w:rsidR="00572165" w:rsidRPr="00AE298F" w:rsidRDefault="00572165" w:rsidP="00572165">
            <w:pPr>
              <w:pStyle w:val="a3"/>
              <w:spacing w:line="400" w:lineRule="exact"/>
              <w:ind w:left="-6" w:hanging="42"/>
              <w:rPr>
                <w:rFonts w:ascii="Times New Roman" w:eastAsia="標楷體" w:hAnsi="Times New Roman"/>
                <w:color w:val="000000" w:themeColor="text1"/>
                <w:sz w:val="28"/>
                <w:szCs w:val="28"/>
              </w:rPr>
            </w:pPr>
          </w:p>
        </w:tc>
      </w:tr>
      <w:tr w:rsidR="00AE298F" w:rsidRPr="00AE298F" w14:paraId="58D0AA56"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C445" w14:textId="77777777" w:rsidR="00572165" w:rsidRPr="00AE298F" w:rsidRDefault="00572165" w:rsidP="00572165">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5</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198C1"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請問胸腔科醫師審核標準是以</w:t>
            </w:r>
            <w:r w:rsidRPr="00AE298F">
              <w:rPr>
                <w:rFonts w:ascii="Times New Roman" w:eastAsia="標楷體" w:hAnsi="Times New Roman"/>
                <w:color w:val="000000" w:themeColor="text1"/>
                <w:sz w:val="28"/>
                <w:szCs w:val="28"/>
              </w:rPr>
              <w:t>HMA</w:t>
            </w:r>
            <w:r w:rsidRPr="00AE298F">
              <w:rPr>
                <w:rFonts w:ascii="Times New Roman" w:eastAsia="標楷體" w:hAnsi="Times New Roman"/>
                <w:color w:val="000000" w:themeColor="text1"/>
                <w:sz w:val="28"/>
                <w:szCs w:val="28"/>
              </w:rPr>
              <w:t>系統專科證書代碼</w:t>
            </w:r>
            <w:r w:rsidRPr="00AE298F">
              <w:rPr>
                <w:rFonts w:ascii="Times New Roman" w:eastAsia="標楷體" w:hAnsi="Times New Roman"/>
                <w:color w:val="000000" w:themeColor="text1"/>
                <w:sz w:val="28"/>
                <w:szCs w:val="28"/>
              </w:rPr>
              <w:t>:A0203(</w:t>
            </w:r>
            <w:r w:rsidRPr="00AE298F">
              <w:rPr>
                <w:rFonts w:ascii="Times New Roman" w:eastAsia="標楷體" w:hAnsi="Times New Roman"/>
                <w:color w:val="000000" w:themeColor="text1"/>
                <w:sz w:val="28"/>
                <w:szCs w:val="28"/>
              </w:rPr>
              <w:t>專科證書字名稱</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台胸學會</w:t>
            </w:r>
            <w:proofErr w:type="gramEnd"/>
            <w:r w:rsidRPr="00AE298F">
              <w:rPr>
                <w:rFonts w:ascii="Times New Roman" w:eastAsia="標楷體" w:hAnsi="Times New Roman"/>
                <w:color w:val="000000" w:themeColor="text1"/>
                <w:sz w:val="28"/>
                <w:szCs w:val="28"/>
              </w:rPr>
              <w:t>證字</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專科證書別名</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胸腔暨重症</w:t>
            </w:r>
            <w:proofErr w:type="gramEnd"/>
            <w:r w:rsidRPr="00AE298F">
              <w:rPr>
                <w:rFonts w:ascii="Times New Roman" w:eastAsia="標楷體" w:hAnsi="Times New Roman"/>
                <w:color w:val="000000" w:themeColor="text1"/>
                <w:sz w:val="28"/>
                <w:szCs w:val="28"/>
              </w:rPr>
              <w:t>專科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為條件，或專科證書代碼</w:t>
            </w:r>
            <w:r w:rsidRPr="00AE298F">
              <w:rPr>
                <w:rFonts w:ascii="Times New Roman" w:eastAsia="標楷體" w:hAnsi="Times New Roman"/>
                <w:color w:val="000000" w:themeColor="text1"/>
                <w:sz w:val="28"/>
                <w:szCs w:val="28"/>
              </w:rPr>
              <w:t>A0206/</w:t>
            </w:r>
            <w:proofErr w:type="gramStart"/>
            <w:r w:rsidRPr="00AE298F">
              <w:rPr>
                <w:rFonts w:ascii="Times New Roman" w:eastAsia="標楷體" w:hAnsi="Times New Roman"/>
                <w:color w:val="000000" w:themeColor="text1"/>
                <w:sz w:val="28"/>
                <w:szCs w:val="28"/>
              </w:rPr>
              <w:t>胸心外</w:t>
            </w:r>
            <w:proofErr w:type="gramEnd"/>
            <w:r w:rsidRPr="00AE298F">
              <w:rPr>
                <w:rFonts w:ascii="Times New Roman" w:eastAsia="標楷體" w:hAnsi="Times New Roman"/>
                <w:color w:val="000000" w:themeColor="text1"/>
                <w:sz w:val="28"/>
                <w:szCs w:val="28"/>
              </w:rPr>
              <w:t>醫證字</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胸腔外科也行。</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04E1089" w14:textId="77777777" w:rsidR="00572165" w:rsidRPr="00AE298F" w:rsidRDefault="00572165" w:rsidP="00572165">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本計畫所指胸腔科，包含專科證書代碼</w:t>
            </w:r>
            <w:r w:rsidRPr="00AE298F">
              <w:rPr>
                <w:rFonts w:ascii="Times New Roman" w:eastAsia="標楷體" w:hAnsi="Times New Roman"/>
                <w:color w:val="000000" w:themeColor="text1"/>
                <w:sz w:val="28"/>
                <w:szCs w:val="28"/>
              </w:rPr>
              <w:t>:A0203(</w:t>
            </w:r>
            <w:r w:rsidRPr="00AE298F">
              <w:rPr>
                <w:rFonts w:ascii="Times New Roman" w:eastAsia="標楷體" w:hAnsi="Times New Roman"/>
                <w:color w:val="000000" w:themeColor="text1"/>
                <w:sz w:val="28"/>
                <w:szCs w:val="28"/>
              </w:rPr>
              <w:t>專科證書字名稱</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台胸學會</w:t>
            </w:r>
            <w:proofErr w:type="gramEnd"/>
            <w:r w:rsidRPr="00AE298F">
              <w:rPr>
                <w:rFonts w:ascii="Times New Roman" w:eastAsia="標楷體" w:hAnsi="Times New Roman"/>
                <w:color w:val="000000" w:themeColor="text1"/>
                <w:sz w:val="28"/>
                <w:szCs w:val="28"/>
              </w:rPr>
              <w:t>證字</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專科證書別名</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胸腔暨重症</w:t>
            </w:r>
            <w:proofErr w:type="gramEnd"/>
            <w:r w:rsidRPr="00AE298F">
              <w:rPr>
                <w:rFonts w:ascii="Times New Roman" w:eastAsia="標楷體" w:hAnsi="Times New Roman"/>
                <w:color w:val="000000" w:themeColor="text1"/>
                <w:sz w:val="28"/>
                <w:szCs w:val="28"/>
              </w:rPr>
              <w:t>專科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及專科證書代碼</w:t>
            </w:r>
            <w:r w:rsidRPr="00AE298F">
              <w:rPr>
                <w:rFonts w:ascii="Times New Roman" w:eastAsia="標楷體" w:hAnsi="Times New Roman"/>
                <w:color w:val="000000" w:themeColor="text1"/>
                <w:sz w:val="28"/>
                <w:szCs w:val="28"/>
              </w:rPr>
              <w:t>A0206/</w:t>
            </w:r>
            <w:proofErr w:type="gramStart"/>
            <w:r w:rsidRPr="00AE298F">
              <w:rPr>
                <w:rFonts w:ascii="Times New Roman" w:eastAsia="標楷體" w:hAnsi="Times New Roman"/>
                <w:color w:val="000000" w:themeColor="text1"/>
                <w:sz w:val="28"/>
                <w:szCs w:val="28"/>
              </w:rPr>
              <w:t>胸心外</w:t>
            </w:r>
            <w:proofErr w:type="gramEnd"/>
            <w:r w:rsidRPr="00AE298F">
              <w:rPr>
                <w:rFonts w:ascii="Times New Roman" w:eastAsia="標楷體" w:hAnsi="Times New Roman"/>
                <w:color w:val="000000" w:themeColor="text1"/>
                <w:sz w:val="28"/>
                <w:szCs w:val="28"/>
              </w:rPr>
              <w:t>醫證字</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胸腔外科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2B3D" w14:textId="77777777" w:rsidR="00572165" w:rsidRPr="00AE298F" w:rsidRDefault="00572165" w:rsidP="00572165">
            <w:pPr>
              <w:pStyle w:val="a3"/>
              <w:spacing w:line="400" w:lineRule="exact"/>
              <w:ind w:left="-6" w:hanging="42"/>
              <w:rPr>
                <w:rFonts w:ascii="Times New Roman" w:eastAsia="標楷體" w:hAnsi="Times New Roman"/>
                <w:color w:val="000000" w:themeColor="text1"/>
                <w:sz w:val="28"/>
                <w:szCs w:val="28"/>
              </w:rPr>
            </w:pPr>
          </w:p>
        </w:tc>
      </w:tr>
      <w:tr w:rsidR="00AE298F" w:rsidRPr="00AE298F" w14:paraId="5D84AAB8"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383BA" w14:textId="77777777" w:rsidR="00DB5E82" w:rsidRPr="00AE298F" w:rsidRDefault="00DB5E82" w:rsidP="00DB5E82">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15248" w14:textId="77777777" w:rsidR="00DB5E82" w:rsidRPr="00AE298F" w:rsidRDefault="00DB5E82" w:rsidP="00DB5E82">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整合門診開立方式，是否可於原感染科門診時段加</w:t>
            </w:r>
            <w:proofErr w:type="gramStart"/>
            <w:r w:rsidRPr="00AE298F">
              <w:rPr>
                <w:rFonts w:ascii="Times New Roman" w:eastAsia="標楷體" w:hAnsi="Times New Roman"/>
                <w:color w:val="000000" w:themeColor="text1"/>
                <w:sz w:val="28"/>
                <w:szCs w:val="28"/>
              </w:rPr>
              <w:t>註</w:t>
            </w:r>
            <w:proofErr w:type="gramEnd"/>
            <w:r w:rsidRPr="00AE298F">
              <w:rPr>
                <w:rFonts w:ascii="Times New Roman" w:eastAsia="標楷體" w:hAnsi="Times New Roman"/>
                <w:color w:val="000000" w:themeColor="text1"/>
                <w:sz w:val="28"/>
                <w:szCs w:val="28"/>
              </w:rPr>
              <w:t>，或需獨立設置特別門診</w:t>
            </w:r>
            <w:r w:rsidRPr="00AE298F">
              <w:rPr>
                <w:rFonts w:ascii="Times New Roman" w:eastAsia="標楷體" w:hAnsi="Times New Roman"/>
                <w:color w:val="000000" w:themeColor="text1"/>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D3E7A96" w14:textId="77777777" w:rsidR="00DB5E82" w:rsidRPr="00AE298F" w:rsidRDefault="00DB5E82" w:rsidP="00DB5E82">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整合門診須設置與主診間相通或相鄰的</w:t>
            </w:r>
            <w:proofErr w:type="gramStart"/>
            <w:r w:rsidRPr="00AE298F">
              <w:rPr>
                <w:rFonts w:ascii="Times New Roman" w:eastAsia="標楷體" w:hAnsi="Times New Roman"/>
                <w:color w:val="000000" w:themeColor="text1"/>
                <w:sz w:val="28"/>
                <w:szCs w:val="28"/>
              </w:rPr>
              <w:t>診間做會診</w:t>
            </w:r>
            <w:proofErr w:type="gramEnd"/>
            <w:r w:rsidRPr="00AE298F">
              <w:rPr>
                <w:rFonts w:ascii="Times New Roman" w:eastAsia="標楷體" w:hAnsi="Times New Roman"/>
                <w:color w:val="000000" w:themeColor="text1"/>
                <w:sz w:val="28"/>
                <w:szCs w:val="28"/>
              </w:rPr>
              <w:t>使用，</w:t>
            </w:r>
            <w:proofErr w:type="gramStart"/>
            <w:r w:rsidRPr="00AE298F">
              <w:rPr>
                <w:rFonts w:ascii="Times New Roman" w:eastAsia="標楷體" w:hAnsi="Times New Roman"/>
                <w:color w:val="000000" w:themeColor="text1"/>
                <w:sz w:val="28"/>
                <w:szCs w:val="28"/>
              </w:rPr>
              <w:t>經主</w:t>
            </w:r>
            <w:proofErr w:type="gramEnd"/>
            <w:r w:rsidRPr="00AE298F">
              <w:rPr>
                <w:rFonts w:ascii="Times New Roman" w:eastAsia="標楷體" w:hAnsi="Times New Roman"/>
                <w:color w:val="000000" w:themeColor="text1"/>
                <w:sz w:val="28"/>
                <w:szCs w:val="28"/>
              </w:rPr>
              <w:t>責醫師診斷，視病人醫療需求，立即安排整合醫療團隊各科別醫師至會診</w:t>
            </w:r>
            <w:proofErr w:type="gramStart"/>
            <w:r w:rsidRPr="00AE298F">
              <w:rPr>
                <w:rFonts w:ascii="Times New Roman" w:eastAsia="標楷體" w:hAnsi="Times New Roman"/>
                <w:color w:val="000000" w:themeColor="text1"/>
                <w:sz w:val="28"/>
                <w:szCs w:val="28"/>
              </w:rPr>
              <w:t>診間</w:t>
            </w:r>
            <w:proofErr w:type="gramEnd"/>
            <w:r w:rsidRPr="00AE298F">
              <w:rPr>
                <w:rFonts w:ascii="Times New Roman" w:eastAsia="標楷體" w:hAnsi="Times New Roman"/>
                <w:color w:val="000000" w:themeColor="text1"/>
                <w:sz w:val="28"/>
                <w:szCs w:val="28"/>
              </w:rPr>
              <w:t>看診。最後由主責醫師於病歷簡述整合之科別、疾病別、處方藥品、處置、檢查類別及各項評估服務。如由原感染科門診成立本畫整合門診，須符合上開規定。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8B95" w14:textId="77777777" w:rsidR="00DB5E82" w:rsidRPr="00AE298F" w:rsidRDefault="00DB5E82" w:rsidP="00DB5E82">
            <w:pPr>
              <w:pStyle w:val="a3"/>
              <w:spacing w:line="400" w:lineRule="exact"/>
              <w:ind w:left="-6" w:hanging="42"/>
              <w:rPr>
                <w:rFonts w:ascii="Times New Roman" w:eastAsia="標楷體" w:hAnsi="Times New Roman"/>
                <w:color w:val="000000" w:themeColor="text1"/>
                <w:sz w:val="28"/>
                <w:szCs w:val="28"/>
              </w:rPr>
            </w:pPr>
          </w:p>
        </w:tc>
      </w:tr>
      <w:tr w:rsidR="00065649" w:rsidRPr="00AE298F" w14:paraId="00E9B7C0"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40E85" w14:textId="44F7833C" w:rsidR="00065649" w:rsidRPr="00AE298F" w:rsidRDefault="00065649" w:rsidP="00065649">
            <w:pPr>
              <w:spacing w:line="400" w:lineRule="exact"/>
              <w:rPr>
                <w:rFonts w:ascii="Times New Roman" w:eastAsia="標楷體" w:hAnsi="Times New Roman"/>
                <w:color w:val="000000" w:themeColor="text1"/>
                <w:sz w:val="28"/>
                <w:szCs w:val="28"/>
              </w:rPr>
            </w:pPr>
            <w:r w:rsidRPr="00065649">
              <w:rPr>
                <w:rFonts w:ascii="Times New Roman" w:eastAsia="標楷體" w:hAnsi="Times New Roman" w:hint="eastAsia"/>
                <w:color w:val="FF0000"/>
                <w:sz w:val="28"/>
                <w:szCs w:val="28"/>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691A1" w14:textId="386E2CD2" w:rsidR="00065649" w:rsidRPr="00BC3574" w:rsidRDefault="00065649" w:rsidP="00065649">
            <w:pPr>
              <w:pStyle w:val="a3"/>
              <w:numPr>
                <w:ilvl w:val="0"/>
                <w:numId w:val="11"/>
              </w:numPr>
              <w:rPr>
                <w:rFonts w:ascii="標楷體" w:eastAsia="標楷體" w:hAnsi="標楷體"/>
                <w:color w:val="FF0000"/>
                <w:sz w:val="28"/>
                <w:szCs w:val="28"/>
              </w:rPr>
            </w:pPr>
            <w:r w:rsidRPr="00BC3574">
              <w:rPr>
                <w:rFonts w:ascii="標楷體" w:eastAsia="標楷體" w:hAnsi="標楷體" w:hint="eastAsia"/>
                <w:color w:val="FF0000"/>
                <w:sz w:val="28"/>
                <w:szCs w:val="28"/>
              </w:rPr>
              <w:t>因近日COVID-19個案增加，小兒科病人有增加趨勢，依計畫</w:t>
            </w:r>
            <w:r w:rsidR="0084562D">
              <w:rPr>
                <w:rFonts w:ascii="標楷體" w:eastAsia="標楷體" w:hAnsi="標楷體" w:hint="eastAsia"/>
                <w:color w:val="FF0000"/>
                <w:sz w:val="28"/>
                <w:szCs w:val="28"/>
              </w:rPr>
              <w:t>，</w:t>
            </w:r>
            <w:r w:rsidRPr="00BC3574">
              <w:rPr>
                <w:rFonts w:ascii="標楷體" w:eastAsia="標楷體" w:hAnsi="標楷體" w:hint="eastAsia"/>
                <w:color w:val="FF0000"/>
                <w:sz w:val="28"/>
                <w:szCs w:val="28"/>
              </w:rPr>
              <w:t>小兒科仍需經由胸腔科及感染科醫師評估進行收案再轉診至小兒科，胸腔科及感染科醫師表示對小兒科病患無法有專業判斷，想請教是否可將小兒科醫師立為兒科專責醫師，由小兒科醫師自行評估進行收</w:t>
            </w:r>
            <w:r w:rsidRPr="00BC3574">
              <w:rPr>
                <w:rFonts w:ascii="標楷體" w:eastAsia="標楷體" w:hAnsi="標楷體" w:hint="eastAsia"/>
                <w:color w:val="FF0000"/>
                <w:sz w:val="28"/>
                <w:szCs w:val="28"/>
              </w:rPr>
              <w:lastRenderedPageBreak/>
              <w:t>案。</w:t>
            </w:r>
          </w:p>
          <w:p w14:paraId="62BDFDB3" w14:textId="087DA0E3" w:rsidR="00065649" w:rsidRPr="00AE298F" w:rsidRDefault="00065649" w:rsidP="0001761A">
            <w:pPr>
              <w:pStyle w:val="a3"/>
              <w:numPr>
                <w:ilvl w:val="0"/>
                <w:numId w:val="11"/>
              </w:numPr>
              <w:rPr>
                <w:rFonts w:ascii="Times New Roman" w:eastAsia="標楷體" w:hAnsi="Times New Roman"/>
                <w:color w:val="000000" w:themeColor="text1"/>
                <w:sz w:val="28"/>
                <w:szCs w:val="28"/>
              </w:rPr>
            </w:pPr>
            <w:r w:rsidRPr="00BC3574">
              <w:rPr>
                <w:rFonts w:ascii="標楷體" w:eastAsia="標楷體" w:hAnsi="標楷體" w:hint="eastAsia"/>
                <w:color w:val="FF0000"/>
                <w:sz w:val="28"/>
                <w:szCs w:val="28"/>
              </w:rPr>
              <w:t>得否由</w:t>
            </w:r>
            <w:r>
              <w:rPr>
                <w:rFonts w:ascii="新細明體" w:hAnsi="新細明體" w:hint="eastAsia"/>
                <w:color w:val="FF0000"/>
                <w:sz w:val="28"/>
                <w:szCs w:val="28"/>
              </w:rPr>
              <w:t>「</w:t>
            </w:r>
            <w:r w:rsidRPr="00BC3574">
              <w:rPr>
                <w:rFonts w:ascii="標楷體" w:eastAsia="標楷體" w:hAnsi="標楷體" w:hint="eastAsia"/>
                <w:color w:val="FF0000"/>
                <w:sz w:val="28"/>
                <w:szCs w:val="28"/>
              </w:rPr>
              <w:t>兼任</w:t>
            </w:r>
            <w:r>
              <w:rPr>
                <w:rFonts w:ascii="新細明體" w:hAnsi="新細明體" w:hint="eastAsia"/>
                <w:color w:val="FF0000"/>
                <w:sz w:val="28"/>
                <w:szCs w:val="28"/>
              </w:rPr>
              <w:t>」</w:t>
            </w:r>
            <w:r w:rsidRPr="00BC3574">
              <w:rPr>
                <w:rFonts w:ascii="標楷體" w:eastAsia="標楷體" w:hAnsi="標楷體" w:hint="eastAsia"/>
                <w:color w:val="FF0000"/>
                <w:sz w:val="28"/>
                <w:szCs w:val="28"/>
              </w:rPr>
              <w:t>小兒科醫師擔任主責醫師</w:t>
            </w:r>
            <w:r>
              <w:rPr>
                <w:rFonts w:ascii="標楷體" w:eastAsia="標楷體" w:hAnsi="標楷體" w:hint="eastAsia"/>
                <w:color w:val="FF0000"/>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691DE4F" w14:textId="77777777" w:rsidR="00065649" w:rsidRPr="00843D43" w:rsidRDefault="00065649" w:rsidP="00065649">
            <w:pPr>
              <w:pStyle w:val="a3"/>
              <w:numPr>
                <w:ilvl w:val="0"/>
                <w:numId w:val="12"/>
              </w:numPr>
              <w:rPr>
                <w:rFonts w:ascii="Times New Roman" w:eastAsia="標楷體" w:hAnsi="Times New Roman"/>
                <w:color w:val="FF0000"/>
                <w:sz w:val="28"/>
                <w:szCs w:val="28"/>
              </w:rPr>
            </w:pPr>
            <w:r w:rsidRPr="00843D43">
              <w:rPr>
                <w:rFonts w:ascii="Times New Roman" w:eastAsia="標楷體" w:hAnsi="Times New Roman" w:hint="eastAsia"/>
                <w:color w:val="FF0000"/>
                <w:sz w:val="28"/>
                <w:szCs w:val="28"/>
              </w:rPr>
              <w:lastRenderedPageBreak/>
              <w:t>COVID-19</w:t>
            </w:r>
            <w:r w:rsidRPr="00843D43">
              <w:rPr>
                <w:rFonts w:ascii="Times New Roman" w:eastAsia="標楷體" w:hAnsi="Times New Roman" w:hint="eastAsia"/>
                <w:color w:val="FF0000"/>
                <w:sz w:val="28"/>
                <w:szCs w:val="28"/>
              </w:rPr>
              <w:t>染</w:t>
            </w:r>
            <w:proofErr w:type="gramStart"/>
            <w:r w:rsidRPr="00843D43">
              <w:rPr>
                <w:rFonts w:ascii="Times New Roman" w:eastAsia="標楷體" w:hAnsi="Times New Roman" w:hint="eastAsia"/>
                <w:color w:val="FF0000"/>
                <w:sz w:val="28"/>
                <w:szCs w:val="28"/>
              </w:rPr>
              <w:t>疫</w:t>
            </w:r>
            <w:proofErr w:type="gramEnd"/>
            <w:r w:rsidRPr="00843D43">
              <w:rPr>
                <w:rFonts w:ascii="Times New Roman" w:eastAsia="標楷體" w:hAnsi="Times New Roman" w:hint="eastAsia"/>
                <w:color w:val="FF0000"/>
                <w:sz w:val="28"/>
                <w:szCs w:val="28"/>
              </w:rPr>
              <w:t>康復個案得先電洽參與本計畫醫院之個案管理師告知個案基本資料及看診科別需求，由個案管理師協助掛號整合門診，如屬小兒科專業範疇者，得轉由整合醫療團隊內小兒科醫師評估收案，並主</w:t>
            </w:r>
            <w:proofErr w:type="gramStart"/>
            <w:r w:rsidRPr="00843D43">
              <w:rPr>
                <w:rFonts w:ascii="Times New Roman" w:eastAsia="標楷體" w:hAnsi="Times New Roman" w:hint="eastAsia"/>
                <w:color w:val="FF0000"/>
                <w:sz w:val="28"/>
                <w:szCs w:val="28"/>
              </w:rPr>
              <w:t>責本計畫門</w:t>
            </w:r>
            <w:proofErr w:type="gramEnd"/>
            <w:r w:rsidRPr="00843D43">
              <w:rPr>
                <w:rFonts w:ascii="Times New Roman" w:eastAsia="標楷體" w:hAnsi="Times New Roman" w:hint="eastAsia"/>
                <w:color w:val="FF0000"/>
                <w:sz w:val="28"/>
                <w:szCs w:val="28"/>
              </w:rPr>
              <w:t>住診整合醫療。</w:t>
            </w:r>
          </w:p>
          <w:p w14:paraId="350A5F3B" w14:textId="77777777" w:rsidR="00065649" w:rsidRDefault="00065649" w:rsidP="00065649">
            <w:pPr>
              <w:pStyle w:val="a3"/>
              <w:numPr>
                <w:ilvl w:val="0"/>
                <w:numId w:val="12"/>
              </w:numPr>
              <w:rPr>
                <w:rFonts w:ascii="Times New Roman" w:eastAsia="標楷體" w:hAnsi="Times New Roman"/>
                <w:color w:val="FF0000"/>
                <w:sz w:val="28"/>
                <w:szCs w:val="28"/>
              </w:rPr>
            </w:pPr>
            <w:r w:rsidRPr="00843D43">
              <w:rPr>
                <w:rFonts w:ascii="Times New Roman" w:eastAsia="標楷體" w:hAnsi="Times New Roman" w:hint="eastAsia"/>
                <w:color w:val="FF0000"/>
                <w:sz w:val="28"/>
                <w:szCs w:val="28"/>
              </w:rPr>
              <w:t>另本計畫</w:t>
            </w:r>
            <w:proofErr w:type="gramStart"/>
            <w:r w:rsidRPr="00843D43">
              <w:rPr>
                <w:rFonts w:ascii="Times New Roman" w:eastAsia="標楷體" w:hAnsi="Times New Roman" w:hint="eastAsia"/>
                <w:color w:val="FF0000"/>
                <w:sz w:val="28"/>
                <w:szCs w:val="28"/>
              </w:rPr>
              <w:t>承作</w:t>
            </w:r>
            <w:proofErr w:type="gramEnd"/>
            <w:r w:rsidRPr="00843D43">
              <w:rPr>
                <w:rFonts w:ascii="Times New Roman" w:eastAsia="標楷體" w:hAnsi="Times New Roman" w:hint="eastAsia"/>
                <w:color w:val="FF0000"/>
                <w:sz w:val="28"/>
                <w:szCs w:val="28"/>
              </w:rPr>
              <w:t>醫院欲增加提供本計畫小兒科</w:t>
            </w:r>
            <w:proofErr w:type="gramStart"/>
            <w:r w:rsidRPr="00843D43">
              <w:rPr>
                <w:rFonts w:ascii="Times New Roman" w:eastAsia="標楷體" w:hAnsi="Times New Roman" w:hint="eastAsia"/>
                <w:color w:val="FF0000"/>
                <w:sz w:val="28"/>
                <w:szCs w:val="28"/>
              </w:rPr>
              <w:t>整合門住</w:t>
            </w:r>
            <w:proofErr w:type="gramEnd"/>
            <w:r w:rsidRPr="00843D43">
              <w:rPr>
                <w:rFonts w:ascii="Times New Roman" w:eastAsia="標楷體" w:hAnsi="Times New Roman" w:hint="eastAsia"/>
                <w:color w:val="FF0000"/>
                <w:sz w:val="28"/>
                <w:szCs w:val="28"/>
              </w:rPr>
              <w:t>診醫療服務，應向各分區業務組報備異動整合醫療團隊資料。</w:t>
            </w:r>
          </w:p>
          <w:p w14:paraId="2DBA9FC2" w14:textId="69F42ECD" w:rsidR="00065649" w:rsidRPr="00AE298F" w:rsidRDefault="00065649" w:rsidP="0001761A">
            <w:pPr>
              <w:pStyle w:val="a3"/>
              <w:numPr>
                <w:ilvl w:val="0"/>
                <w:numId w:val="12"/>
              </w:numPr>
              <w:rPr>
                <w:rFonts w:ascii="Times New Roman" w:eastAsia="標楷體" w:hAnsi="Times New Roman"/>
                <w:color w:val="000000" w:themeColor="text1"/>
                <w:sz w:val="28"/>
                <w:szCs w:val="28"/>
              </w:rPr>
            </w:pPr>
            <w:r w:rsidRPr="00BC3574">
              <w:rPr>
                <w:rFonts w:ascii="Times New Roman" w:eastAsia="標楷體" w:hAnsi="Times New Roman" w:hint="eastAsia"/>
                <w:color w:val="FF0000"/>
                <w:sz w:val="28"/>
                <w:szCs w:val="28"/>
              </w:rPr>
              <w:t>本計畫整合門診主責醫師，以</w:t>
            </w:r>
            <w:r w:rsidRPr="00BC3574">
              <w:rPr>
                <w:rFonts w:ascii="Times New Roman" w:eastAsia="標楷體" w:hAnsi="Times New Roman" w:hint="eastAsia"/>
                <w:color w:val="FF0000"/>
                <w:sz w:val="28"/>
                <w:szCs w:val="28"/>
              </w:rPr>
              <w:lastRenderedPageBreak/>
              <w:t>專任醫師擔任為原則，惟如有特殊情形者，各分區業務組得以</w:t>
            </w:r>
            <w:r w:rsidRPr="00BC3574">
              <w:rPr>
                <w:rFonts w:ascii="Times New Roman" w:eastAsia="標楷體" w:hAnsi="Times New Roman" w:hint="eastAsia"/>
                <w:color w:val="FF0000"/>
                <w:sz w:val="28"/>
                <w:szCs w:val="28"/>
              </w:rPr>
              <w:t>COVID-19</w:t>
            </w:r>
            <w:r w:rsidRPr="00BC3574">
              <w:rPr>
                <w:rFonts w:ascii="Times New Roman" w:eastAsia="標楷體" w:hAnsi="Times New Roman" w:hint="eastAsia"/>
                <w:color w:val="FF0000"/>
                <w:sz w:val="28"/>
                <w:szCs w:val="28"/>
              </w:rPr>
              <w:t>染</w:t>
            </w:r>
            <w:proofErr w:type="gramStart"/>
            <w:r w:rsidRPr="00BC3574">
              <w:rPr>
                <w:rFonts w:ascii="Times New Roman" w:eastAsia="標楷體" w:hAnsi="Times New Roman" w:hint="eastAsia"/>
                <w:color w:val="FF0000"/>
                <w:sz w:val="28"/>
                <w:szCs w:val="28"/>
              </w:rPr>
              <w:t>疫</w:t>
            </w:r>
            <w:proofErr w:type="gramEnd"/>
            <w:r w:rsidRPr="00BC3574">
              <w:rPr>
                <w:rFonts w:ascii="Times New Roman" w:eastAsia="標楷體" w:hAnsi="Times New Roman" w:hint="eastAsia"/>
                <w:color w:val="FF0000"/>
                <w:sz w:val="28"/>
                <w:szCs w:val="28"/>
              </w:rPr>
              <w:t>康復者照護權益為優先考量，專案同意以兼任醫師擔任主責醫師開設整合門診，並應適時監控整合門診醫事人力之異動情形。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63F" w14:textId="57B45C8B"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r w:rsidRPr="00AE298F">
              <w:rPr>
                <w:rFonts w:ascii="Times New Roman" w:eastAsia="標楷體" w:hAnsi="Times New Roman" w:hint="eastAsia"/>
                <w:color w:val="FF0000"/>
                <w:sz w:val="28"/>
                <w:szCs w:val="28"/>
                <w:u w:val="single"/>
              </w:rPr>
              <w:lastRenderedPageBreak/>
              <w:t>新增</w:t>
            </w:r>
          </w:p>
        </w:tc>
      </w:tr>
      <w:tr w:rsidR="00065649" w:rsidRPr="00AE298F" w14:paraId="2F7B0AE0"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3BA5"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二、照護對象</w:t>
            </w:r>
          </w:p>
        </w:tc>
      </w:tr>
      <w:tr w:rsidR="00065649" w:rsidRPr="00AE298F" w14:paraId="5F5CA221"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F65D" w14:textId="4CA130B1"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41018"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病患可同時就診</w:t>
            </w:r>
            <w:r w:rsidRPr="00AE298F">
              <w:rPr>
                <w:rFonts w:ascii="Times New Roman" w:eastAsia="標楷體" w:hAnsi="Times New Roman"/>
                <w:color w:val="000000" w:themeColor="text1"/>
                <w:sz w:val="28"/>
                <w:szCs w:val="28"/>
              </w:rPr>
              <w:t>A</w:t>
            </w:r>
            <w:r w:rsidRPr="00AE298F">
              <w:rPr>
                <w:rFonts w:ascii="Times New Roman" w:eastAsia="標楷體" w:hAnsi="Times New Roman"/>
                <w:color w:val="000000" w:themeColor="text1"/>
                <w:sz w:val="28"/>
                <w:szCs w:val="28"/>
              </w:rPr>
              <w:t>醫院和</w:t>
            </w:r>
            <w:r w:rsidRPr="00AE298F">
              <w:rPr>
                <w:rFonts w:ascii="Times New Roman" w:eastAsia="標楷體" w:hAnsi="Times New Roman"/>
                <w:color w:val="000000" w:themeColor="text1"/>
                <w:sz w:val="28"/>
                <w:szCs w:val="28"/>
              </w:rPr>
              <w:t>B</w:t>
            </w:r>
            <w:r w:rsidRPr="00AE298F">
              <w:rPr>
                <w:rFonts w:ascii="Times New Roman" w:eastAsia="標楷體" w:hAnsi="Times New Roman"/>
                <w:color w:val="000000" w:themeColor="text1"/>
                <w:sz w:val="28"/>
                <w:szCs w:val="28"/>
              </w:rPr>
              <w:t>醫院</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如台北馬偕、淡水馬偕</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的</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康復門診嗎？</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CCA5F67"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依本計畫規範，收案排除條件</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略</w:t>
            </w:r>
            <w:proofErr w:type="gramStart"/>
            <w:r w:rsidRPr="00AE298F">
              <w:rPr>
                <w:rFonts w:ascii="Times New Roman" w:eastAsia="標楷體" w:hAnsi="Times New Roman"/>
                <w:color w:val="000000" w:themeColor="text1"/>
                <w:sz w:val="28"/>
                <w:szCs w:val="28"/>
              </w:rPr>
              <w:t>以</w:t>
            </w:r>
            <w:proofErr w:type="gramEnd"/>
            <w:r w:rsidRPr="00AE298F">
              <w:rPr>
                <w:rFonts w:ascii="Times New Roman" w:eastAsia="標楷體" w:hAnsi="Times New Roman"/>
                <w:color w:val="000000" w:themeColor="text1"/>
                <w:sz w:val="28"/>
                <w:szCs w:val="28"/>
              </w:rPr>
              <w:t>，當下已被其他醫院</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以醫事機構代號區分</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收案者，則不得收案。是以病患不可同時於不同醫院收案並接受本</w:t>
            </w:r>
            <w:proofErr w:type="gramStart"/>
            <w:r w:rsidRPr="00AE298F">
              <w:rPr>
                <w:rFonts w:ascii="Times New Roman" w:eastAsia="標楷體" w:hAnsi="Times New Roman"/>
                <w:color w:val="000000" w:themeColor="text1"/>
                <w:sz w:val="28"/>
                <w:szCs w:val="28"/>
              </w:rPr>
              <w:t>計畫門住診</w:t>
            </w:r>
            <w:proofErr w:type="gramEnd"/>
            <w:r w:rsidRPr="00AE298F">
              <w:rPr>
                <w:rFonts w:ascii="Times New Roman" w:eastAsia="標楷體" w:hAnsi="Times New Roman"/>
                <w:color w:val="000000" w:themeColor="text1"/>
                <w:sz w:val="28"/>
                <w:szCs w:val="28"/>
              </w:rPr>
              <w:t>整合照護。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E7D5"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8D18053"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BE53" w14:textId="4C1A6130"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9</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67D66"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康復者門診僅能收治</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染疫康復者</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還是可以收一般門診病人</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EC586A7"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為減少有整合醫療需求之染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康復者就醫候診與</w:t>
            </w:r>
            <w:proofErr w:type="gramStart"/>
            <w:r w:rsidRPr="00AE298F">
              <w:rPr>
                <w:rFonts w:ascii="Times New Roman" w:eastAsia="標楷體" w:hAnsi="Times New Roman"/>
                <w:color w:val="000000" w:themeColor="text1"/>
                <w:sz w:val="28"/>
                <w:szCs w:val="28"/>
              </w:rPr>
              <w:t>往返診</w:t>
            </w:r>
            <w:proofErr w:type="gramEnd"/>
            <w:r w:rsidRPr="00AE298F">
              <w:rPr>
                <w:rFonts w:ascii="Times New Roman" w:eastAsia="標楷體" w:hAnsi="Times New Roman"/>
                <w:color w:val="000000" w:themeColor="text1"/>
                <w:sz w:val="28"/>
                <w:szCs w:val="28"/>
              </w:rPr>
              <w:t>間會診之不便，本計畫整合門診應以</w:t>
            </w:r>
            <w:proofErr w:type="gramStart"/>
            <w:r w:rsidRPr="00AE298F">
              <w:rPr>
                <w:rFonts w:ascii="Times New Roman" w:eastAsia="標楷體" w:hAnsi="Times New Roman"/>
                <w:color w:val="000000" w:themeColor="text1"/>
                <w:sz w:val="28"/>
                <w:szCs w:val="28"/>
              </w:rPr>
              <w:t>照護收</w:t>
            </w:r>
            <w:proofErr w:type="gramEnd"/>
            <w:r w:rsidRPr="00AE298F">
              <w:rPr>
                <w:rFonts w:ascii="Times New Roman" w:eastAsia="標楷體" w:hAnsi="Times New Roman"/>
                <w:color w:val="000000" w:themeColor="text1"/>
                <w:sz w:val="28"/>
                <w:szCs w:val="28"/>
              </w:rPr>
              <w:t>案對象為主，如非屬本計畫收案對象應請其改掛其他門診；惟如開診時段無收案對象就醫，同意可</w:t>
            </w:r>
            <w:proofErr w:type="gramStart"/>
            <w:r w:rsidRPr="00AE298F">
              <w:rPr>
                <w:rFonts w:ascii="Times New Roman" w:eastAsia="標楷體" w:hAnsi="Times New Roman"/>
                <w:color w:val="000000" w:themeColor="text1"/>
                <w:sz w:val="28"/>
                <w:szCs w:val="28"/>
              </w:rPr>
              <w:t>為非收案</w:t>
            </w:r>
            <w:proofErr w:type="gramEnd"/>
            <w:r w:rsidRPr="00AE298F">
              <w:rPr>
                <w:rFonts w:ascii="Times New Roman" w:eastAsia="標楷體" w:hAnsi="Times New Roman"/>
                <w:color w:val="000000" w:themeColor="text1"/>
                <w:sz w:val="28"/>
                <w:szCs w:val="28"/>
              </w:rPr>
              <w:t>對象看診，惟僅能申報一般健保醫療費用。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AEA"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61FA9FB"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F0E2" w14:textId="2725E4F5"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10</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9C3F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照護對象</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一</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適用對象</w:t>
            </w:r>
            <w:r w:rsidRPr="00AE298F">
              <w:rPr>
                <w:rFonts w:ascii="Times New Roman" w:eastAsia="標楷體" w:hAnsi="Times New Roman"/>
                <w:color w:val="000000" w:themeColor="text1"/>
                <w:sz w:val="28"/>
                <w:szCs w:val="28"/>
              </w:rPr>
              <w:t>(P.3)</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嚴重特殊傳染性肺炎確診之病人，解除隔離日起算</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個月內，</w:t>
            </w:r>
            <w:r w:rsidRPr="00AE298F">
              <w:rPr>
                <w:rFonts w:ascii="Times New Roman" w:eastAsia="標楷體" w:hAnsi="Times New Roman"/>
                <w:color w:val="000000" w:themeColor="text1"/>
                <w:sz w:val="28"/>
                <w:szCs w:val="28"/>
              </w:rPr>
              <w:t xml:space="preserve"> </w:t>
            </w:r>
            <w:r w:rsidRPr="00AE298F">
              <w:rPr>
                <w:rFonts w:ascii="Times New Roman" w:eastAsia="標楷體" w:hAnsi="Times New Roman"/>
                <w:color w:val="000000" w:themeColor="text1"/>
                <w:sz w:val="28"/>
                <w:szCs w:val="28"/>
              </w:rPr>
              <w:t>經整合門診主責醫師專業判斷仍有</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急性感染後</w:t>
            </w:r>
            <w:proofErr w:type="gramStart"/>
            <w:r w:rsidRPr="00AE298F">
              <w:rPr>
                <w:rFonts w:ascii="Times New Roman" w:eastAsia="標楷體" w:hAnsi="Times New Roman"/>
                <w:color w:val="000000" w:themeColor="text1"/>
                <w:sz w:val="28"/>
                <w:szCs w:val="28"/>
              </w:rPr>
              <w:t>徵候群且有</w:t>
            </w:r>
            <w:proofErr w:type="gramEnd"/>
            <w:r w:rsidRPr="00AE298F">
              <w:rPr>
                <w:rFonts w:ascii="Times New Roman" w:eastAsia="標楷體" w:hAnsi="Times New Roman"/>
                <w:color w:val="000000" w:themeColor="text1"/>
                <w:sz w:val="28"/>
                <w:szCs w:val="28"/>
              </w:rPr>
              <w:t>整合醫療需求者。</w:t>
            </w:r>
            <w:r w:rsidRPr="00AE298F">
              <w:rPr>
                <w:rFonts w:ascii="Times New Roman" w:eastAsia="標楷體" w:hAnsi="Times New Roman"/>
                <w:color w:val="000000" w:themeColor="text1"/>
                <w:sz w:val="28"/>
                <w:szCs w:val="28"/>
              </w:rPr>
              <w:br/>
              <w:t>→</w:t>
            </w:r>
            <w:r w:rsidRPr="00AE298F">
              <w:rPr>
                <w:rFonts w:ascii="Times New Roman" w:eastAsia="標楷體" w:hAnsi="Times New Roman"/>
                <w:color w:val="000000" w:themeColor="text1"/>
                <w:sz w:val="28"/>
                <w:szCs w:val="28"/>
              </w:rPr>
              <w:t>請問針對</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急性感染後徵候群是否有規定須符合什麼診斷碼？</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BB0184D"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急性感染後</w:t>
            </w:r>
            <w:proofErr w:type="gramStart"/>
            <w:r w:rsidRPr="00AE298F">
              <w:rPr>
                <w:rFonts w:ascii="Times New Roman" w:eastAsia="標楷體" w:hAnsi="Times New Roman"/>
                <w:color w:val="000000" w:themeColor="text1"/>
                <w:sz w:val="28"/>
                <w:szCs w:val="28"/>
              </w:rPr>
              <w:t>徵候群請參閱</w:t>
            </w:r>
            <w:proofErr w:type="gramEnd"/>
            <w:r w:rsidRPr="00AE298F">
              <w:rPr>
                <w:rFonts w:ascii="Times New Roman" w:eastAsia="標楷體" w:hAnsi="Times New Roman"/>
                <w:color w:val="000000" w:themeColor="text1"/>
                <w:sz w:val="28"/>
                <w:szCs w:val="28"/>
              </w:rPr>
              <w:t>本計畫附件</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，由主責醫師診斷認定之。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0A93"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5931C08"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D056" w14:textId="2701E268"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1</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D3806"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 xml:space="preserve">P.3 </w:t>
            </w:r>
            <w:r w:rsidRPr="00AE298F">
              <w:rPr>
                <w:rFonts w:ascii="Times New Roman" w:eastAsia="標楷體" w:hAnsi="Times New Roman"/>
                <w:color w:val="000000" w:themeColor="text1"/>
                <w:sz w:val="28"/>
                <w:szCs w:val="28"/>
              </w:rPr>
              <w:t>五</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一</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(1)</w:t>
            </w:r>
            <w:r w:rsidRPr="00AE298F">
              <w:rPr>
                <w:rFonts w:ascii="Times New Roman" w:eastAsia="標楷體" w:hAnsi="Times New Roman"/>
                <w:color w:val="000000" w:themeColor="text1"/>
                <w:sz w:val="28"/>
                <w:szCs w:val="28"/>
              </w:rPr>
              <w:t>適用對象中提及確診病患，由</w:t>
            </w:r>
            <w:proofErr w:type="gramStart"/>
            <w:r w:rsidRPr="00AE298F">
              <w:rPr>
                <w:rFonts w:ascii="Times New Roman" w:eastAsia="標楷體" w:hAnsi="Times New Roman"/>
                <w:color w:val="000000" w:themeColor="text1"/>
                <w:sz w:val="28"/>
                <w:szCs w:val="28"/>
              </w:rPr>
              <w:t>收治入</w:t>
            </w:r>
            <w:proofErr w:type="gramEnd"/>
            <w:r w:rsidRPr="00AE298F">
              <w:rPr>
                <w:rFonts w:ascii="Times New Roman" w:eastAsia="標楷體" w:hAnsi="Times New Roman"/>
                <w:color w:val="000000" w:themeColor="text1"/>
                <w:sz w:val="28"/>
                <w:szCs w:val="28"/>
              </w:rPr>
              <w:t>住整合計畫承接院所是否需要收納轉</w:t>
            </w:r>
            <w:r w:rsidRPr="00AE298F">
              <w:rPr>
                <w:rFonts w:ascii="Times New Roman" w:eastAsia="標楷體" w:hAnsi="Times New Roman"/>
                <w:color w:val="000000" w:themeColor="text1"/>
                <w:sz w:val="28"/>
                <w:szCs w:val="28"/>
              </w:rPr>
              <w:lastRenderedPageBreak/>
              <w:t>診單、</w:t>
            </w:r>
            <w:proofErr w:type="gramStart"/>
            <w:r w:rsidRPr="00AE298F">
              <w:rPr>
                <w:rFonts w:ascii="Times New Roman" w:eastAsia="標楷體" w:hAnsi="Times New Roman"/>
                <w:color w:val="000000" w:themeColor="text1"/>
                <w:sz w:val="28"/>
                <w:szCs w:val="28"/>
              </w:rPr>
              <w:t>轉銜</w:t>
            </w:r>
            <w:proofErr w:type="gramEnd"/>
            <w:r w:rsidRPr="00AE298F">
              <w:rPr>
                <w:rFonts w:ascii="Times New Roman" w:eastAsia="標楷體" w:hAnsi="Times New Roman"/>
                <w:color w:val="000000" w:themeColor="text1"/>
                <w:sz w:val="28"/>
                <w:szCs w:val="28"/>
              </w:rPr>
              <w:t>單</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費用申報後此單</w:t>
            </w:r>
            <w:proofErr w:type="gramStart"/>
            <w:r w:rsidRPr="00AE298F">
              <w:rPr>
                <w:rFonts w:ascii="Times New Roman" w:eastAsia="標楷體" w:hAnsi="Times New Roman"/>
                <w:color w:val="000000" w:themeColor="text1"/>
                <w:sz w:val="28"/>
                <w:szCs w:val="28"/>
              </w:rPr>
              <w:t>張須為必附於抽審</w:t>
            </w:r>
            <w:proofErr w:type="gramEnd"/>
            <w:r w:rsidRPr="00AE298F">
              <w:rPr>
                <w:rFonts w:ascii="Times New Roman" w:eastAsia="標楷體" w:hAnsi="Times New Roman"/>
                <w:color w:val="000000" w:themeColor="text1"/>
                <w:sz w:val="28"/>
                <w:szCs w:val="28"/>
              </w:rPr>
              <w:t>資料中一併檢附</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08B34A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本計畫收案不以轉診或轉銜為必要條件，染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康復者自行就醫符合收案條件</w:t>
            </w:r>
            <w:proofErr w:type="gramStart"/>
            <w:r w:rsidRPr="00AE298F">
              <w:rPr>
                <w:rFonts w:ascii="Times New Roman" w:eastAsia="標楷體" w:hAnsi="Times New Roman"/>
                <w:color w:val="000000" w:themeColor="text1"/>
                <w:sz w:val="28"/>
                <w:szCs w:val="28"/>
              </w:rPr>
              <w:t>即可</w:t>
            </w:r>
            <w:proofErr w:type="gramEnd"/>
            <w:r w:rsidRPr="00AE298F">
              <w:rPr>
                <w:rFonts w:ascii="Times New Roman" w:eastAsia="標楷體" w:hAnsi="Times New Roman"/>
                <w:color w:val="000000" w:themeColor="text1"/>
                <w:sz w:val="28"/>
                <w:szCs w:val="28"/>
              </w:rPr>
              <w:t>收案。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5816"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593F59D9"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4928" w14:textId="4A3FA45F"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E4CE3"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者個案的收案，是否可於雲端醫療資訊系統註記相關資訊，以利個案尋找及醫療照護。</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4C873A2"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可於</w:t>
            </w:r>
            <w:r w:rsidRPr="00AE298F">
              <w:rPr>
                <w:rFonts w:ascii="Times New Roman" w:eastAsia="標楷體" w:hAnsi="Times New Roman"/>
                <w:color w:val="000000" w:themeColor="text1"/>
                <w:sz w:val="28"/>
                <w:szCs w:val="28"/>
              </w:rPr>
              <w:t>VPN</w:t>
            </w:r>
            <w:proofErr w:type="gramStart"/>
            <w:r w:rsidRPr="00AE298F">
              <w:rPr>
                <w:rFonts w:ascii="Times New Roman" w:eastAsia="標楷體" w:hAnsi="Times New Roman"/>
                <w:color w:val="000000" w:themeColor="text1"/>
                <w:sz w:val="28"/>
                <w:szCs w:val="28"/>
              </w:rPr>
              <w:t>門住診</w:t>
            </w:r>
            <w:proofErr w:type="gramEnd"/>
            <w:r w:rsidRPr="00AE298F">
              <w:rPr>
                <w:rFonts w:ascii="Times New Roman" w:eastAsia="標楷體" w:hAnsi="Times New Roman"/>
                <w:color w:val="000000" w:themeColor="text1"/>
                <w:sz w:val="28"/>
                <w:szCs w:val="28"/>
              </w:rPr>
              <w:t>整合計畫資料維護查詢頁面，輸入身分證號後點選新增收案，系統即會檢核該個案是否符合收案資格。詳見本計畫使用者手冊，已放在健保資訊</w:t>
            </w:r>
            <w:proofErr w:type="gramStart"/>
            <w:r w:rsidRPr="00AE298F">
              <w:rPr>
                <w:rFonts w:ascii="Times New Roman" w:eastAsia="標楷體" w:hAnsi="Times New Roman"/>
                <w:color w:val="000000" w:themeColor="text1"/>
                <w:sz w:val="28"/>
                <w:szCs w:val="28"/>
              </w:rPr>
              <w:t>訊</w:t>
            </w:r>
            <w:proofErr w:type="gramEnd"/>
            <w:r w:rsidRPr="00AE298F">
              <w:rPr>
                <w:rFonts w:ascii="Times New Roman" w:eastAsia="標楷體" w:hAnsi="Times New Roman"/>
                <w:color w:val="000000" w:themeColor="text1"/>
                <w:sz w:val="28"/>
                <w:szCs w:val="28"/>
              </w:rPr>
              <w:t>網服務系統</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下載專區</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試辦計畫資料維護</w:t>
            </w:r>
            <w:r w:rsidRPr="00AE298F">
              <w:rPr>
                <w:rFonts w:ascii="Times New Roman" w:eastAsia="標楷體" w:hAnsi="Times New Roman"/>
                <w:color w:val="000000" w:themeColor="text1"/>
                <w:sz w:val="28"/>
                <w:szCs w:val="28"/>
              </w:rPr>
              <w:t>/F.COVID-19</w:t>
            </w:r>
            <w:r w:rsidRPr="00AE298F">
              <w:rPr>
                <w:rFonts w:ascii="Times New Roman" w:eastAsia="標楷體" w:hAnsi="Times New Roman"/>
                <w:color w:val="000000" w:themeColor="text1"/>
                <w:sz w:val="28"/>
                <w:szCs w:val="28"/>
              </w:rPr>
              <w:t>門住整合醫療計畫使用者手冊項下下載參閱。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FF85"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40AAA89"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AD13"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三、評估時程及工具</w:t>
            </w:r>
          </w:p>
        </w:tc>
      </w:tr>
      <w:tr w:rsidR="00065649" w:rsidRPr="00AE298F" w14:paraId="0F9E456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D34B1" w14:textId="1DE7C8DE"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B4BEF"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proofErr w:type="gramStart"/>
            <w:r w:rsidRPr="00AE298F">
              <w:rPr>
                <w:rFonts w:ascii="Times New Roman" w:eastAsia="標楷體" w:hAnsi="Times New Roman"/>
                <w:color w:val="000000" w:themeColor="text1"/>
                <w:sz w:val="28"/>
                <w:szCs w:val="28"/>
              </w:rPr>
              <w:t>臺</w:t>
            </w:r>
            <w:proofErr w:type="gramEnd"/>
            <w:r w:rsidRPr="00AE298F">
              <w:rPr>
                <w:rFonts w:ascii="Times New Roman" w:eastAsia="標楷體" w:hAnsi="Times New Roman"/>
                <w:color w:val="000000" w:themeColor="text1"/>
                <w:sz w:val="28"/>
                <w:szCs w:val="28"/>
              </w:rPr>
              <w:t>北馬偕</w:t>
            </w:r>
            <w:r w:rsidRPr="00AE298F">
              <w:rPr>
                <w:rFonts w:ascii="Times New Roman" w:eastAsia="標楷體" w:hAnsi="Times New Roman"/>
                <w:color w:val="000000" w:themeColor="text1"/>
                <w:sz w:val="28"/>
                <w:szCs w:val="28"/>
              </w:rPr>
              <w:t>(1101100011)</w:t>
            </w:r>
            <w:r w:rsidRPr="00AE298F">
              <w:rPr>
                <w:rFonts w:ascii="Times New Roman" w:eastAsia="標楷體" w:hAnsi="Times New Roman"/>
                <w:color w:val="000000" w:themeColor="text1"/>
                <w:sz w:val="28"/>
                <w:szCs w:val="28"/>
              </w:rPr>
              <w:t>、馬偕兒醫</w:t>
            </w:r>
            <w:r w:rsidRPr="00AE298F">
              <w:rPr>
                <w:rFonts w:ascii="Times New Roman" w:eastAsia="標楷體" w:hAnsi="Times New Roman"/>
                <w:color w:val="000000" w:themeColor="text1"/>
                <w:sz w:val="28"/>
                <w:szCs w:val="28"/>
              </w:rPr>
              <w:t>(1101100020)</w:t>
            </w:r>
            <w:r w:rsidRPr="00AE298F">
              <w:rPr>
                <w:rFonts w:ascii="Times New Roman" w:eastAsia="標楷體" w:hAnsi="Times New Roman"/>
                <w:color w:val="000000" w:themeColor="text1"/>
                <w:sz w:val="28"/>
                <w:szCs w:val="28"/>
              </w:rPr>
              <w:t>及淡水馬偕</w:t>
            </w:r>
            <w:r w:rsidRPr="00AE298F">
              <w:rPr>
                <w:rFonts w:ascii="Times New Roman" w:eastAsia="標楷體" w:hAnsi="Times New Roman"/>
                <w:color w:val="000000" w:themeColor="text1"/>
                <w:sz w:val="28"/>
                <w:szCs w:val="28"/>
              </w:rPr>
              <w:t>(1131100010)</w:t>
            </w:r>
            <w:r w:rsidRPr="00AE298F">
              <w:rPr>
                <w:rFonts w:ascii="Times New Roman" w:eastAsia="標楷體" w:hAnsi="Times New Roman"/>
                <w:color w:val="000000" w:themeColor="text1"/>
                <w:sz w:val="28"/>
                <w:szCs w:val="28"/>
              </w:rPr>
              <w:t>等三院區未來收個案後，個案資料要登</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，可以統一登在臺北馬偕</w:t>
            </w:r>
            <w:r w:rsidRPr="00AE298F">
              <w:rPr>
                <w:rFonts w:ascii="Times New Roman" w:eastAsia="標楷體" w:hAnsi="Times New Roman"/>
                <w:color w:val="000000" w:themeColor="text1"/>
                <w:sz w:val="28"/>
                <w:szCs w:val="28"/>
              </w:rPr>
              <w:t>(1101100011)</w:t>
            </w:r>
            <w:proofErr w:type="gramStart"/>
            <w:r w:rsidRPr="00AE298F">
              <w:rPr>
                <w:rFonts w:ascii="Times New Roman" w:eastAsia="標楷體" w:hAnsi="Times New Roman"/>
                <w:color w:val="000000" w:themeColor="text1"/>
                <w:sz w:val="28"/>
                <w:szCs w:val="28"/>
              </w:rPr>
              <w:t>總院</w:t>
            </w:r>
            <w:proofErr w:type="gramEnd"/>
            <w:r w:rsidRPr="00AE298F">
              <w:rPr>
                <w:rFonts w:ascii="Times New Roman" w:eastAsia="標楷體" w:hAnsi="Times New Roman"/>
                <w:color w:val="000000" w:themeColor="text1"/>
                <w:sz w:val="28"/>
                <w:szCs w:val="28"/>
              </w:rPr>
              <w:t>嗎？</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53CDD4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各醫院</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以</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事機構代號區分</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經核備</w:t>
            </w:r>
            <w:proofErr w:type="gramStart"/>
            <w:r w:rsidRPr="00AE298F">
              <w:rPr>
                <w:rFonts w:ascii="Times New Roman" w:eastAsia="標楷體" w:hAnsi="Times New Roman"/>
                <w:color w:val="000000" w:themeColor="text1"/>
                <w:sz w:val="28"/>
                <w:szCs w:val="28"/>
              </w:rPr>
              <w:t>承</w:t>
            </w:r>
            <w:proofErr w:type="gramEnd"/>
            <w:r w:rsidRPr="00AE298F">
              <w:rPr>
                <w:rFonts w:ascii="Times New Roman" w:eastAsia="標楷體" w:hAnsi="Times New Roman"/>
                <w:color w:val="000000" w:themeColor="text1"/>
                <w:sz w:val="28"/>
                <w:szCs w:val="28"/>
              </w:rPr>
              <w:t>作本計畫後，應各自登錄</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系統，就其所收個案依評估時程登錄</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相關欄位。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A5C4"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11F05A0B"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EA77" w14:textId="23940B1F"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4</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7A89B"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初評、</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評、結案評估報告書</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P.8)</w:t>
            </w:r>
            <w:r w:rsidRPr="00AE298F">
              <w:rPr>
                <w:rFonts w:ascii="Times New Roman" w:eastAsia="標楷體" w:hAnsi="Times New Roman"/>
                <w:color w:val="000000" w:themeColor="text1"/>
                <w:sz w:val="28"/>
                <w:szCs w:val="28"/>
              </w:rPr>
              <w:t>有無固定格式或是範本可參考</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3FBFFD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初評、</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評、結案評估無固定格式，請各醫院自行製作紀錄備查。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205D"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1E28E198"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0BB2" w14:textId="75A7EAE5"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5</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C923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請問有提供評估工具量表格式嗎？</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另外需定期評估個案後登錄</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評估量表欄位登錄的樣態有規定嗎？</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如文字、數字</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343218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依本計畫規範，評估工具若有相關版權請醫院自行申請。</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登錄方式請參閱本計畫使用者手冊，已放在健保資訊</w:t>
            </w:r>
            <w:proofErr w:type="gramStart"/>
            <w:r w:rsidRPr="00AE298F">
              <w:rPr>
                <w:rFonts w:ascii="Times New Roman" w:eastAsia="標楷體" w:hAnsi="Times New Roman"/>
                <w:color w:val="000000" w:themeColor="text1"/>
                <w:sz w:val="28"/>
                <w:szCs w:val="28"/>
              </w:rPr>
              <w:t>訊</w:t>
            </w:r>
            <w:proofErr w:type="gramEnd"/>
            <w:r w:rsidRPr="00AE298F">
              <w:rPr>
                <w:rFonts w:ascii="Times New Roman" w:eastAsia="標楷體" w:hAnsi="Times New Roman"/>
                <w:color w:val="000000" w:themeColor="text1"/>
                <w:sz w:val="28"/>
                <w:szCs w:val="28"/>
              </w:rPr>
              <w:t>網服務系統</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下載專區</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試辦計畫資料維護</w:t>
            </w:r>
            <w:r w:rsidRPr="00AE298F">
              <w:rPr>
                <w:rFonts w:ascii="Times New Roman" w:eastAsia="標楷體" w:hAnsi="Times New Roman"/>
                <w:color w:val="000000" w:themeColor="text1"/>
                <w:sz w:val="28"/>
                <w:szCs w:val="28"/>
              </w:rPr>
              <w:t>/F.COVID-19</w:t>
            </w:r>
            <w:r w:rsidRPr="00AE298F">
              <w:rPr>
                <w:rFonts w:ascii="Times New Roman" w:eastAsia="標楷體" w:hAnsi="Times New Roman"/>
                <w:color w:val="000000" w:themeColor="text1"/>
                <w:sz w:val="28"/>
                <w:szCs w:val="28"/>
              </w:rPr>
              <w:t>門住整合醫療計畫使用者手冊項下下載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ED93"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2B17A93" w14:textId="77777777" w:rsidTr="00596B8B">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2D35" w14:textId="1D767342" w:rsidR="00065649" w:rsidRPr="00AE298F" w:rsidRDefault="00065649" w:rsidP="00065649">
            <w:pPr>
              <w:spacing w:line="400" w:lineRule="exact"/>
              <w:rPr>
                <w:rFonts w:ascii="Times New Roman" w:eastAsia="標楷體" w:hAnsi="Times New Roman"/>
                <w:color w:val="000000" w:themeColor="text1"/>
                <w:sz w:val="28"/>
                <w:szCs w:val="28"/>
              </w:rPr>
            </w:pPr>
            <w:r w:rsidRPr="00065649">
              <w:rPr>
                <w:rFonts w:ascii="Times New Roman" w:eastAsia="標楷體" w:hAnsi="Times New Roman" w:hint="eastAsia"/>
                <w:color w:val="FF0000"/>
                <w:sz w:val="28"/>
                <w:szCs w:val="28"/>
              </w:rPr>
              <w:t>16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A1C27" w14:textId="0D671B09" w:rsidR="00065649" w:rsidRPr="00AE298F" w:rsidRDefault="00065649" w:rsidP="00065649">
            <w:pPr>
              <w:rPr>
                <w:rFonts w:ascii="Times New Roman" w:eastAsia="標楷體" w:hAnsi="Times New Roman"/>
                <w:color w:val="000000" w:themeColor="text1"/>
                <w:sz w:val="28"/>
                <w:szCs w:val="28"/>
              </w:rPr>
            </w:pPr>
            <w:r>
              <w:rPr>
                <w:rFonts w:ascii="標楷體" w:eastAsia="標楷體" w:hAnsi="標楷體" w:hint="eastAsia"/>
                <w:color w:val="FF0000"/>
                <w:sz w:val="28"/>
                <w:szCs w:val="28"/>
              </w:rPr>
              <w:t>本計畫評估工具不適用於年幼兒童，應如何評估？</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784EA35" w14:textId="77777777" w:rsidR="00065649" w:rsidRPr="00D91701" w:rsidRDefault="00065649" w:rsidP="005E277C">
            <w:pPr>
              <w:pStyle w:val="a3"/>
              <w:numPr>
                <w:ilvl w:val="0"/>
                <w:numId w:val="22"/>
              </w:numPr>
              <w:rPr>
                <w:rFonts w:ascii="Times New Roman" w:eastAsia="標楷體" w:hAnsi="Times New Roman"/>
                <w:color w:val="FF0000"/>
                <w:sz w:val="28"/>
                <w:szCs w:val="28"/>
              </w:rPr>
            </w:pPr>
            <w:r>
              <w:rPr>
                <w:rFonts w:ascii="Times New Roman" w:eastAsia="標楷體" w:hAnsi="Times New Roman" w:hint="eastAsia"/>
                <w:color w:val="FF0000"/>
                <w:sz w:val="28"/>
                <w:szCs w:val="28"/>
              </w:rPr>
              <w:t>參考</w:t>
            </w:r>
            <w:r w:rsidRPr="00D91701">
              <w:rPr>
                <w:rFonts w:ascii="Times New Roman" w:eastAsia="標楷體" w:hAnsi="Times New Roman" w:hint="eastAsia"/>
                <w:color w:val="FF0000"/>
                <w:sz w:val="28"/>
                <w:szCs w:val="28"/>
              </w:rPr>
              <w:t>各</w:t>
            </w:r>
            <w:r>
              <w:rPr>
                <w:rFonts w:ascii="Times New Roman" w:eastAsia="標楷體" w:hAnsi="Times New Roman" w:hint="eastAsia"/>
                <w:color w:val="FF0000"/>
                <w:sz w:val="28"/>
                <w:szCs w:val="28"/>
              </w:rPr>
              <w:t>兒科相關</w:t>
            </w:r>
            <w:r w:rsidRPr="00D91701">
              <w:rPr>
                <w:rFonts w:ascii="Times New Roman" w:eastAsia="標楷體" w:hAnsi="Times New Roman" w:hint="eastAsia"/>
                <w:color w:val="FF0000"/>
                <w:sz w:val="28"/>
                <w:szCs w:val="28"/>
              </w:rPr>
              <w:t>醫學會及醫院</w:t>
            </w:r>
            <w:r>
              <w:rPr>
                <w:rFonts w:ascii="Times New Roman" w:eastAsia="標楷體" w:hAnsi="Times New Roman" w:hint="eastAsia"/>
                <w:color w:val="FF0000"/>
                <w:sz w:val="28"/>
                <w:szCs w:val="28"/>
              </w:rPr>
              <w:t>提供</w:t>
            </w:r>
            <w:r w:rsidRPr="00D91701">
              <w:rPr>
                <w:rFonts w:ascii="Times New Roman" w:eastAsia="標楷體" w:hAnsi="Times New Roman" w:hint="eastAsia"/>
                <w:color w:val="FF0000"/>
                <w:sz w:val="28"/>
                <w:szCs w:val="28"/>
              </w:rPr>
              <w:t>實務建議，</w:t>
            </w:r>
            <w:r>
              <w:rPr>
                <w:rFonts w:ascii="Times New Roman" w:eastAsia="標楷體" w:hAnsi="Times New Roman" w:hint="eastAsia"/>
                <w:color w:val="FF0000"/>
                <w:sz w:val="28"/>
                <w:szCs w:val="28"/>
              </w:rPr>
              <w:t>並考量</w:t>
            </w:r>
            <w:r w:rsidRPr="00D91701">
              <w:rPr>
                <w:rFonts w:ascii="Times New Roman" w:eastAsia="標楷體" w:hAnsi="Times New Roman" w:hint="eastAsia"/>
                <w:color w:val="FF0000"/>
                <w:sz w:val="28"/>
                <w:szCs w:val="28"/>
              </w:rPr>
              <w:t>部份建議量表涉及版權問題，</w:t>
            </w:r>
            <w:r>
              <w:rPr>
                <w:rFonts w:ascii="Times New Roman" w:eastAsia="標楷體" w:hAnsi="Times New Roman" w:hint="eastAsia"/>
                <w:color w:val="FF0000"/>
                <w:sz w:val="28"/>
                <w:szCs w:val="28"/>
              </w:rPr>
              <w:t>及</w:t>
            </w:r>
            <w:r w:rsidRPr="00D91701">
              <w:rPr>
                <w:rFonts w:ascii="Times New Roman" w:eastAsia="標楷體" w:hAnsi="Times New Roman" w:hint="eastAsia"/>
                <w:color w:val="FF0000"/>
                <w:sz w:val="28"/>
                <w:szCs w:val="28"/>
              </w:rPr>
              <w:t>臺灣兒科醫學會之意見略</w:t>
            </w:r>
            <w:proofErr w:type="gramStart"/>
            <w:r w:rsidRPr="00D91701">
              <w:rPr>
                <w:rFonts w:ascii="Times New Roman" w:eastAsia="標楷體" w:hAnsi="Times New Roman" w:hint="eastAsia"/>
                <w:color w:val="FF0000"/>
                <w:sz w:val="28"/>
                <w:szCs w:val="28"/>
              </w:rPr>
              <w:t>以</w:t>
            </w:r>
            <w:proofErr w:type="gramEnd"/>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w:t>
            </w:r>
            <w:proofErr w:type="gramStart"/>
            <w:r w:rsidRPr="00D91701">
              <w:rPr>
                <w:rFonts w:ascii="Times New Roman" w:eastAsia="標楷體" w:hAnsi="Times New Roman" w:hint="eastAsia"/>
                <w:color w:val="FF0000"/>
                <w:sz w:val="28"/>
                <w:szCs w:val="28"/>
              </w:rPr>
              <w:t>一</w:t>
            </w:r>
            <w:proofErr w:type="gramEnd"/>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兒童期</w:t>
            </w:r>
            <w:r w:rsidRPr="00D91701">
              <w:rPr>
                <w:rFonts w:ascii="Times New Roman" w:eastAsia="標楷體" w:hAnsi="Times New Roman" w:hint="eastAsia"/>
                <w:color w:val="FF0000"/>
                <w:sz w:val="28"/>
                <w:szCs w:val="28"/>
              </w:rPr>
              <w:t>COVID-19</w:t>
            </w:r>
            <w:r w:rsidRPr="00D91701">
              <w:rPr>
                <w:rFonts w:ascii="Times New Roman" w:eastAsia="標楷體" w:hAnsi="Times New Roman" w:hint="eastAsia"/>
                <w:color w:val="FF0000"/>
                <w:sz w:val="28"/>
                <w:szCs w:val="28"/>
              </w:rPr>
              <w:t>感染後的長期症狀及如何追蹤仍無共識。</w:t>
            </w:r>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二</w:t>
            </w:r>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兒童期因各年齡層功能差</w:t>
            </w:r>
            <w:r w:rsidRPr="00D91701">
              <w:rPr>
                <w:rFonts w:ascii="Times New Roman" w:eastAsia="標楷體" w:hAnsi="Times New Roman" w:hint="eastAsia"/>
                <w:color w:val="FF0000"/>
                <w:sz w:val="28"/>
                <w:szCs w:val="28"/>
              </w:rPr>
              <w:lastRenderedPageBreak/>
              <w:t>異大，生活功能等各項評估，多數未有一致看法。</w:t>
            </w:r>
          </w:p>
          <w:p w14:paraId="5119C719" w14:textId="7C1B4EB7" w:rsidR="00065649" w:rsidRDefault="00065649" w:rsidP="005E277C">
            <w:pPr>
              <w:pStyle w:val="a3"/>
              <w:numPr>
                <w:ilvl w:val="0"/>
                <w:numId w:val="22"/>
              </w:numPr>
              <w:rPr>
                <w:rFonts w:ascii="Times New Roman" w:eastAsia="標楷體" w:hAnsi="Times New Roman"/>
                <w:color w:val="FF0000"/>
                <w:sz w:val="28"/>
                <w:szCs w:val="28"/>
              </w:rPr>
            </w:pPr>
            <w:r w:rsidRPr="00D91701">
              <w:rPr>
                <w:rFonts w:ascii="Times New Roman" w:eastAsia="標楷體" w:hAnsi="Times New Roman" w:hint="eastAsia"/>
                <w:color w:val="FF0000"/>
                <w:sz w:val="28"/>
                <w:szCs w:val="28"/>
              </w:rPr>
              <w:t>故</w:t>
            </w:r>
            <w:r>
              <w:rPr>
                <w:rFonts w:ascii="Times New Roman" w:eastAsia="標楷體" w:hAnsi="Times New Roman" w:hint="eastAsia"/>
                <w:color w:val="FF0000"/>
                <w:sz w:val="28"/>
                <w:szCs w:val="28"/>
              </w:rPr>
              <w:t>依</w:t>
            </w:r>
            <w:r w:rsidRPr="00D91701">
              <w:rPr>
                <w:rFonts w:ascii="Times New Roman" w:eastAsia="標楷體" w:hAnsi="Times New Roman" w:hint="eastAsia"/>
                <w:color w:val="FF0000"/>
                <w:sz w:val="28"/>
                <w:szCs w:val="28"/>
              </w:rPr>
              <w:t>主責醫師及整合醫療團隊依其專業判斷評估，如屬不適用本計畫評估工具之</w:t>
            </w:r>
            <w:r>
              <w:rPr>
                <w:rFonts w:ascii="Times New Roman" w:eastAsia="標楷體" w:hAnsi="Times New Roman" w:hint="eastAsia"/>
                <w:color w:val="FF0000"/>
                <w:sz w:val="28"/>
                <w:szCs w:val="28"/>
              </w:rPr>
              <w:t>6</w:t>
            </w:r>
            <w:r>
              <w:rPr>
                <w:rFonts w:ascii="Times New Roman" w:eastAsia="標楷體" w:hAnsi="Times New Roman" w:hint="eastAsia"/>
                <w:color w:val="FF0000"/>
                <w:sz w:val="28"/>
                <w:szCs w:val="28"/>
              </w:rPr>
              <w:t>歲以下</w:t>
            </w:r>
            <w:r>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未滿</w:t>
            </w:r>
            <w:r>
              <w:rPr>
                <w:rFonts w:ascii="Times New Roman" w:eastAsia="標楷體" w:hAnsi="Times New Roman" w:hint="eastAsia"/>
                <w:color w:val="FF0000"/>
                <w:sz w:val="28"/>
                <w:szCs w:val="28"/>
              </w:rPr>
              <w:t>7</w:t>
            </w:r>
            <w:r>
              <w:rPr>
                <w:rFonts w:ascii="Times New Roman" w:eastAsia="標楷體" w:hAnsi="Times New Roman" w:hint="eastAsia"/>
                <w:color w:val="FF0000"/>
                <w:sz w:val="28"/>
                <w:szCs w:val="28"/>
              </w:rPr>
              <w:t>歲</w:t>
            </w:r>
            <w:r>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兒童，調整其評估方式，於本計畫</w:t>
            </w:r>
            <w:r w:rsidRPr="00D91701">
              <w:rPr>
                <w:rFonts w:ascii="Times New Roman" w:eastAsia="標楷體" w:hAnsi="Times New Roman" w:hint="eastAsia"/>
                <w:color w:val="FF0000"/>
                <w:sz w:val="28"/>
                <w:szCs w:val="28"/>
              </w:rPr>
              <w:t>6</w:t>
            </w:r>
            <w:r w:rsidRPr="00D91701">
              <w:rPr>
                <w:rFonts w:ascii="Times New Roman" w:eastAsia="標楷體" w:hAnsi="Times New Roman" w:hint="eastAsia"/>
                <w:color w:val="FF0000"/>
                <w:sz w:val="28"/>
                <w:szCs w:val="28"/>
              </w:rPr>
              <w:t>項評估項目</w:t>
            </w:r>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基本生活功能、生活品質、呼吸狀態、疼痛狀態、心理狀態、營養評估</w:t>
            </w:r>
            <w:r w:rsidRPr="00D91701">
              <w:rPr>
                <w:rFonts w:ascii="Times New Roman" w:eastAsia="標楷體" w:hAnsi="Times New Roman" w:hint="eastAsia"/>
                <w:color w:val="FF0000"/>
                <w:sz w:val="28"/>
                <w:szCs w:val="28"/>
              </w:rPr>
              <w:t>)</w:t>
            </w:r>
            <w:r w:rsidRPr="00D91701">
              <w:rPr>
                <w:rFonts w:ascii="Times New Roman" w:eastAsia="標楷體" w:hAnsi="Times New Roman" w:hint="eastAsia"/>
                <w:color w:val="FF0000"/>
                <w:sz w:val="28"/>
                <w:szCs w:val="28"/>
              </w:rPr>
              <w:t>，由最差至最佳以</w:t>
            </w:r>
            <w:r w:rsidRPr="00D91701">
              <w:rPr>
                <w:rFonts w:ascii="Times New Roman" w:eastAsia="標楷體" w:hAnsi="Times New Roman" w:hint="eastAsia"/>
                <w:color w:val="FF0000"/>
                <w:sz w:val="28"/>
                <w:szCs w:val="28"/>
              </w:rPr>
              <w:t>0-10</w:t>
            </w:r>
            <w:r w:rsidRPr="00D91701">
              <w:rPr>
                <w:rFonts w:ascii="Times New Roman" w:eastAsia="標楷體" w:hAnsi="Times New Roman" w:hint="eastAsia"/>
                <w:color w:val="FF0000"/>
                <w:sz w:val="28"/>
                <w:szCs w:val="28"/>
              </w:rPr>
              <w:t>分給予分數</w:t>
            </w:r>
            <w:r w:rsidR="0084562D">
              <w:rPr>
                <w:rFonts w:ascii="Times New Roman" w:eastAsia="標楷體" w:hAnsi="Times New Roman" w:hint="eastAsia"/>
                <w:color w:val="FF0000"/>
                <w:sz w:val="28"/>
                <w:szCs w:val="28"/>
              </w:rPr>
              <w:t>，超過</w:t>
            </w:r>
            <w:r w:rsidR="0084562D">
              <w:rPr>
                <w:rFonts w:ascii="Times New Roman" w:eastAsia="標楷體" w:hAnsi="Times New Roman" w:hint="eastAsia"/>
                <w:color w:val="FF0000"/>
                <w:sz w:val="28"/>
                <w:szCs w:val="28"/>
              </w:rPr>
              <w:t>6</w:t>
            </w:r>
            <w:r w:rsidR="0084562D">
              <w:rPr>
                <w:rFonts w:ascii="Times New Roman" w:eastAsia="標楷體" w:hAnsi="Times New Roman" w:hint="eastAsia"/>
                <w:color w:val="FF0000"/>
                <w:sz w:val="28"/>
                <w:szCs w:val="28"/>
              </w:rPr>
              <w:t>歲者以原計畫評估評估工具評估</w:t>
            </w:r>
            <w:bookmarkStart w:id="0" w:name="_GoBack"/>
            <w:bookmarkEnd w:id="0"/>
            <w:r w:rsidRPr="00D91701">
              <w:rPr>
                <w:rFonts w:ascii="Times New Roman" w:eastAsia="標楷體" w:hAnsi="Times New Roman" w:hint="eastAsia"/>
                <w:color w:val="FF0000"/>
                <w:sz w:val="28"/>
                <w:szCs w:val="28"/>
              </w:rPr>
              <w:t>。</w:t>
            </w:r>
          </w:p>
          <w:p w14:paraId="0556CC1A" w14:textId="64F7EDBC" w:rsidR="00065649" w:rsidRPr="005E277C" w:rsidRDefault="00065649" w:rsidP="005E277C">
            <w:pPr>
              <w:pStyle w:val="a3"/>
              <w:numPr>
                <w:ilvl w:val="0"/>
                <w:numId w:val="22"/>
              </w:numPr>
              <w:rPr>
                <w:rFonts w:ascii="Times New Roman" w:eastAsia="標楷體" w:hAnsi="Times New Roman"/>
                <w:color w:val="000000" w:themeColor="text1"/>
                <w:sz w:val="28"/>
                <w:szCs w:val="28"/>
              </w:rPr>
            </w:pPr>
            <w:r w:rsidRPr="005E277C">
              <w:rPr>
                <w:rFonts w:ascii="Times New Roman" w:eastAsia="標楷體" w:hAnsi="Times New Roman" w:hint="eastAsia"/>
                <w:color w:val="FF0000"/>
                <w:sz w:val="28"/>
                <w:szCs w:val="28"/>
              </w:rPr>
              <w:t>將</w:t>
            </w:r>
            <w:proofErr w:type="gramStart"/>
            <w:r w:rsidRPr="005E277C">
              <w:rPr>
                <w:rFonts w:ascii="Times New Roman" w:eastAsia="標楷體" w:hAnsi="Times New Roman" w:hint="eastAsia"/>
                <w:color w:val="FF0000"/>
                <w:sz w:val="28"/>
                <w:szCs w:val="28"/>
              </w:rPr>
              <w:t>更新本署</w:t>
            </w:r>
            <w:proofErr w:type="gramEnd"/>
            <w:r w:rsidRPr="005E277C">
              <w:rPr>
                <w:rFonts w:ascii="Times New Roman" w:eastAsia="標楷體" w:hAnsi="Times New Roman" w:hint="eastAsia"/>
                <w:color w:val="FF0000"/>
                <w:sz w:val="28"/>
                <w:szCs w:val="28"/>
              </w:rPr>
              <w:t>VPN</w:t>
            </w:r>
            <w:r w:rsidRPr="005E277C">
              <w:rPr>
                <w:rFonts w:ascii="Times New Roman" w:eastAsia="標楷體" w:hAnsi="Times New Roman" w:hint="eastAsia"/>
                <w:color w:val="FF0000"/>
                <w:sz w:val="28"/>
                <w:szCs w:val="28"/>
              </w:rPr>
              <w:t>登錄頁面，俟版更完成上線後，請各醫院依上開評估方式登錄評估結果，已收案未登錄者，請補登相關評估資料。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C34E" w14:textId="16683578"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r w:rsidRPr="00AE298F">
              <w:rPr>
                <w:rFonts w:ascii="Times New Roman" w:eastAsia="標楷體" w:hAnsi="Times New Roman" w:hint="eastAsia"/>
                <w:color w:val="FF0000"/>
                <w:sz w:val="28"/>
                <w:szCs w:val="28"/>
                <w:u w:val="single"/>
              </w:rPr>
              <w:lastRenderedPageBreak/>
              <w:t>新增</w:t>
            </w:r>
          </w:p>
        </w:tc>
      </w:tr>
      <w:tr w:rsidR="00065649" w:rsidRPr="00AE298F" w14:paraId="7684B786"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38BF"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四、結案期間及條件</w:t>
            </w:r>
          </w:p>
        </w:tc>
      </w:tr>
      <w:tr w:rsidR="00065649" w:rsidRPr="00AE298F" w14:paraId="11B2AAB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7C19" w14:textId="2F5C5189"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2C4FD"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 xml:space="preserve">P.4 </w:t>
            </w:r>
            <w:r w:rsidRPr="00AE298F">
              <w:rPr>
                <w:rFonts w:ascii="Times New Roman" w:eastAsia="標楷體" w:hAnsi="Times New Roman"/>
                <w:color w:val="000000" w:themeColor="text1"/>
                <w:sz w:val="28"/>
                <w:szCs w:val="28"/>
              </w:rPr>
              <w:t>六</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二</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結案條件</w:t>
            </w:r>
            <w:r w:rsidRPr="00AE298F">
              <w:rPr>
                <w:rFonts w:ascii="Times New Roman" w:eastAsia="標楷體" w:hAnsi="Times New Roman"/>
                <w:color w:val="000000" w:themeColor="text1"/>
                <w:sz w:val="28"/>
                <w:szCs w:val="28"/>
              </w:rPr>
              <w:t xml:space="preserve"> 6.</w:t>
            </w:r>
            <w:r w:rsidRPr="00AE298F">
              <w:rPr>
                <w:rFonts w:ascii="Times New Roman" w:eastAsia="標楷體" w:hAnsi="Times New Roman"/>
                <w:color w:val="000000" w:themeColor="text1"/>
                <w:sz w:val="28"/>
                <w:szCs w:val="28"/>
              </w:rPr>
              <w:br/>
              <w:t>(1)</w:t>
            </w:r>
            <w:r w:rsidRPr="00AE298F">
              <w:rPr>
                <w:rFonts w:ascii="Times New Roman" w:eastAsia="標楷體" w:hAnsi="Times New Roman"/>
                <w:color w:val="000000" w:themeColor="text1"/>
                <w:sz w:val="28"/>
                <w:szCs w:val="28"/>
              </w:rPr>
              <w:t>第六點提及病情轉變，病況改變該費用是否轉入急性治療屬</w:t>
            </w:r>
            <w:proofErr w:type="gramStart"/>
            <w:r w:rsidRPr="00AE298F">
              <w:rPr>
                <w:rFonts w:ascii="Times New Roman" w:eastAsia="標楷體" w:hAnsi="Times New Roman"/>
                <w:color w:val="000000" w:themeColor="text1"/>
                <w:sz w:val="28"/>
                <w:szCs w:val="28"/>
              </w:rPr>
              <w:t>費用切帳申報</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當病況回穩後可否轉回整合計畫收案對象</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(3)</w:t>
            </w:r>
            <w:r w:rsidRPr="00AE298F">
              <w:rPr>
                <w:rFonts w:ascii="Times New Roman" w:eastAsia="標楷體" w:hAnsi="Times New Roman"/>
                <w:color w:val="000000" w:themeColor="text1"/>
                <w:sz w:val="28"/>
                <w:szCs w:val="28"/>
              </w:rPr>
              <w:t>若可轉回整合個案相關申報欄位應如何填寫</w:t>
            </w:r>
            <w:r w:rsidRPr="00AE298F">
              <w:rPr>
                <w:rFonts w:ascii="Times New Roman" w:eastAsia="標楷體" w:hAnsi="Times New Roman"/>
                <w:color w:val="000000" w:themeColor="text1"/>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9CC0C0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結案條件第</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點，病情轉變，經整合醫療團隊評估，不適合繼續接受本計畫照顧者應予結案，轉至急性住院治療應與本計畫分別申報，惟僅能申報一次出院準備及追蹤管理費。</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依本計畫收案排除條件第</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點：</w:t>
            </w:r>
            <w:proofErr w:type="gramStart"/>
            <w:r w:rsidRPr="00AE298F">
              <w:rPr>
                <w:rFonts w:ascii="Times New Roman" w:eastAsia="標楷體" w:hAnsi="Times New Roman"/>
                <w:color w:val="000000" w:themeColor="text1"/>
                <w:sz w:val="28"/>
                <w:szCs w:val="28"/>
              </w:rPr>
              <w:t>當次確診</w:t>
            </w:r>
            <w:proofErr w:type="gramEnd"/>
            <w:r w:rsidRPr="00AE298F">
              <w:rPr>
                <w:rFonts w:ascii="Times New Roman" w:eastAsia="標楷體" w:hAnsi="Times New Roman"/>
                <w:color w:val="000000" w:themeColor="text1"/>
                <w:sz w:val="28"/>
                <w:szCs w:val="28"/>
              </w:rPr>
              <w:t>解除隔離後曾被其他醫院收案者，或當下已被其他醫院收案者，故因病情轉變結案轉至急性治療，病況穩後不可再收案。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4F87"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44E14EA0"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CD16" w14:textId="3199C0D8"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8</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46FD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 xml:space="preserve">P.5 </w:t>
            </w:r>
            <w:r w:rsidRPr="00AE298F">
              <w:rPr>
                <w:rFonts w:ascii="Times New Roman" w:eastAsia="標楷體" w:hAnsi="Times New Roman"/>
                <w:color w:val="000000" w:themeColor="text1"/>
                <w:sz w:val="28"/>
                <w:szCs w:val="28"/>
              </w:rPr>
              <w:t>七</w:t>
            </w:r>
            <w:r w:rsidRPr="00AE298F">
              <w:rPr>
                <w:rFonts w:ascii="Times New Roman" w:eastAsia="標楷體" w:hAnsi="Times New Roman"/>
                <w:color w:val="000000" w:themeColor="text1"/>
                <w:sz w:val="28"/>
                <w:szCs w:val="28"/>
              </w:rPr>
              <w:br/>
              <w:t>(1)</w:t>
            </w:r>
            <w:r w:rsidRPr="00AE298F">
              <w:rPr>
                <w:rFonts w:ascii="Times New Roman" w:eastAsia="標楷體" w:hAnsi="Times New Roman"/>
                <w:color w:val="000000" w:themeColor="text1"/>
                <w:sz w:val="28"/>
                <w:szCs w:val="28"/>
              </w:rPr>
              <w:t>有關提到</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個月定期評估，需要進行定期前評估</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申請嗎</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類似</w:t>
            </w:r>
            <w:r w:rsidRPr="00AE298F">
              <w:rPr>
                <w:rFonts w:ascii="Times New Roman" w:eastAsia="標楷體" w:hAnsi="Times New Roman"/>
                <w:color w:val="000000" w:themeColor="text1"/>
                <w:sz w:val="28"/>
                <w:szCs w:val="28"/>
              </w:rPr>
              <w:t>PAC</w:t>
            </w:r>
            <w:r w:rsidRPr="00AE298F">
              <w:rPr>
                <w:rFonts w:ascii="Times New Roman" w:eastAsia="標楷體" w:hAnsi="Times New Roman"/>
                <w:color w:val="000000" w:themeColor="text1"/>
                <w:sz w:val="28"/>
                <w:szCs w:val="28"/>
              </w:rPr>
              <w:t>展延方式申辦</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F23D42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本計畫照護期間上限為</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w:t>
            </w:r>
            <w:proofErr w:type="gramStart"/>
            <w:r w:rsidRPr="00AE298F">
              <w:rPr>
                <w:rFonts w:ascii="Times New Roman" w:eastAsia="標楷體" w:hAnsi="Times New Roman"/>
                <w:color w:val="000000" w:themeColor="text1"/>
                <w:sz w:val="28"/>
                <w:szCs w:val="28"/>
              </w:rPr>
              <w:t>期滿無展延</w:t>
            </w:r>
            <w:proofErr w:type="gramEnd"/>
            <w:r w:rsidRPr="00AE298F">
              <w:rPr>
                <w:rFonts w:ascii="Times New Roman" w:eastAsia="標楷體" w:hAnsi="Times New Roman"/>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29AB"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DDC8D24"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313C" w14:textId="63E95068"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9</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78DD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有關個案於</w:t>
            </w:r>
            <w:proofErr w:type="gramStart"/>
            <w:r w:rsidRPr="00AE298F">
              <w:rPr>
                <w:rFonts w:ascii="Times New Roman" w:eastAsia="標楷體" w:hAnsi="Times New Roman"/>
                <w:color w:val="000000" w:themeColor="text1"/>
                <w:sz w:val="28"/>
                <w:szCs w:val="28"/>
              </w:rPr>
              <w:t>住診經整合</w:t>
            </w:r>
            <w:proofErr w:type="gramEnd"/>
            <w:r w:rsidRPr="00AE298F">
              <w:rPr>
                <w:rFonts w:ascii="Times New Roman" w:eastAsia="標楷體" w:hAnsi="Times New Roman"/>
                <w:color w:val="000000" w:themeColor="text1"/>
                <w:sz w:val="28"/>
                <w:szCs w:val="28"/>
              </w:rPr>
              <w:t>團隊判斷可出院</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未滿</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，若轉介長期照顧是否</w:t>
            </w:r>
            <w:r w:rsidRPr="00AE298F">
              <w:rPr>
                <w:rFonts w:ascii="Times New Roman" w:eastAsia="標楷體" w:hAnsi="Times New Roman"/>
                <w:color w:val="000000" w:themeColor="text1"/>
                <w:sz w:val="28"/>
                <w:szCs w:val="28"/>
              </w:rPr>
              <w:lastRenderedPageBreak/>
              <w:t>還須追蹤</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複評</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，或是轉介至長照即為結案？</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E89FA3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依計畫規範，經住院整合照護，如整合醫療團隊專業判斷可出院者，應辦理出院準備，得改</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整</w:t>
            </w:r>
            <w:r w:rsidRPr="00AE298F">
              <w:rPr>
                <w:rFonts w:ascii="Times New Roman" w:eastAsia="標楷體" w:hAnsi="Times New Roman"/>
                <w:color w:val="000000" w:themeColor="text1"/>
                <w:sz w:val="28"/>
                <w:szCs w:val="28"/>
              </w:rPr>
              <w:lastRenderedPageBreak/>
              <w:t>合門診繼續照護或轉介長期照顧接受服務。如改</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整合門診者，須依計畫規定</w:t>
            </w:r>
            <w:proofErr w:type="gramStart"/>
            <w:r w:rsidRPr="00AE298F">
              <w:rPr>
                <w:rFonts w:ascii="Times New Roman" w:eastAsia="標楷體" w:hAnsi="Times New Roman"/>
                <w:color w:val="000000" w:themeColor="text1"/>
                <w:sz w:val="28"/>
                <w:szCs w:val="28"/>
              </w:rPr>
              <w:t>複評</w:t>
            </w:r>
            <w:proofErr w:type="gramEnd"/>
            <w:r w:rsidRPr="00AE298F">
              <w:rPr>
                <w:rFonts w:ascii="Times New Roman" w:eastAsia="標楷體" w:hAnsi="Times New Roman"/>
                <w:color w:val="000000" w:themeColor="text1"/>
                <w:sz w:val="28"/>
                <w:szCs w:val="28"/>
              </w:rPr>
              <w:t>和結案評估，如符合結案條件者，則予結案。轉</w:t>
            </w:r>
            <w:proofErr w:type="gramStart"/>
            <w:r w:rsidRPr="00AE298F">
              <w:rPr>
                <w:rFonts w:ascii="Times New Roman" w:eastAsia="標楷體" w:hAnsi="Times New Roman"/>
                <w:color w:val="000000" w:themeColor="text1"/>
                <w:sz w:val="28"/>
                <w:szCs w:val="28"/>
              </w:rPr>
              <w:t>介</w:t>
            </w:r>
            <w:proofErr w:type="gramEnd"/>
            <w:r w:rsidRPr="00AE298F">
              <w:rPr>
                <w:rFonts w:ascii="Times New Roman" w:eastAsia="標楷體" w:hAnsi="Times New Roman"/>
                <w:color w:val="000000" w:themeColor="text1"/>
                <w:sz w:val="28"/>
                <w:szCs w:val="28"/>
              </w:rPr>
              <w:t>長照服務並不代表結案，結案應由主責醫師依本計畫結案條件認定之。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6918"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7D95B9A"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8C9A" w14:textId="09591227"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20</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1A06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若病人於收案時</w:t>
            </w:r>
            <w:proofErr w:type="gramStart"/>
            <w:r w:rsidRPr="00AE298F">
              <w:rPr>
                <w:rFonts w:ascii="Times New Roman" w:eastAsia="標楷體" w:hAnsi="Times New Roman"/>
                <w:color w:val="000000" w:themeColor="text1"/>
                <w:sz w:val="28"/>
                <w:szCs w:val="28"/>
              </w:rPr>
              <w:t>有多科整合</w:t>
            </w:r>
            <w:proofErr w:type="gramEnd"/>
            <w:r w:rsidRPr="00AE298F">
              <w:rPr>
                <w:rFonts w:ascii="Times New Roman" w:eastAsia="標楷體" w:hAnsi="Times New Roman"/>
                <w:color w:val="000000" w:themeColor="text1"/>
                <w:sz w:val="28"/>
                <w:szCs w:val="28"/>
              </w:rPr>
              <w:t>需求，但於後續六個月內的回診時可能有幾次</w:t>
            </w:r>
            <w:proofErr w:type="gramStart"/>
            <w:r w:rsidRPr="00AE298F">
              <w:rPr>
                <w:rFonts w:ascii="Times New Roman" w:eastAsia="標楷體" w:hAnsi="Times New Roman"/>
                <w:color w:val="000000" w:themeColor="text1"/>
                <w:sz w:val="28"/>
                <w:szCs w:val="28"/>
              </w:rPr>
              <w:t>無多科整</w:t>
            </w:r>
            <w:proofErr w:type="gramEnd"/>
            <w:r w:rsidRPr="00AE298F">
              <w:rPr>
                <w:rFonts w:ascii="Times New Roman" w:eastAsia="標楷體" w:hAnsi="Times New Roman"/>
                <w:color w:val="000000" w:themeColor="text1"/>
                <w:sz w:val="28"/>
                <w:szCs w:val="28"/>
              </w:rPr>
              <w:t>合需求</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但仍在</w:t>
            </w:r>
            <w:proofErr w:type="gramStart"/>
            <w:r w:rsidRPr="00AE298F">
              <w:rPr>
                <w:rFonts w:ascii="Times New Roman" w:eastAsia="標楷體" w:hAnsi="Times New Roman"/>
                <w:color w:val="000000" w:themeColor="text1"/>
                <w:sz w:val="28"/>
                <w:szCs w:val="28"/>
              </w:rPr>
              <w:t>主責科接</w:t>
            </w:r>
            <w:proofErr w:type="gramEnd"/>
            <w:r w:rsidRPr="00AE298F">
              <w:rPr>
                <w:rFonts w:ascii="Times New Roman" w:eastAsia="標楷體" w:hAnsi="Times New Roman"/>
                <w:color w:val="000000" w:themeColor="text1"/>
                <w:sz w:val="28"/>
                <w:szCs w:val="28"/>
              </w:rPr>
              <w:t>受照護，並持續有接受複評</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此個案是否仍符合收案條件，還是只要</w:t>
            </w:r>
            <w:proofErr w:type="gramStart"/>
            <w:r w:rsidRPr="00AE298F">
              <w:rPr>
                <w:rFonts w:ascii="Times New Roman" w:eastAsia="標楷體" w:hAnsi="Times New Roman"/>
                <w:color w:val="000000" w:themeColor="text1"/>
                <w:sz w:val="28"/>
                <w:szCs w:val="28"/>
              </w:rPr>
              <w:t>沒有多科整</w:t>
            </w:r>
            <w:proofErr w:type="gramEnd"/>
            <w:r w:rsidRPr="00AE298F">
              <w:rPr>
                <w:rFonts w:ascii="Times New Roman" w:eastAsia="標楷體" w:hAnsi="Times New Roman"/>
                <w:color w:val="000000" w:themeColor="text1"/>
                <w:sz w:val="28"/>
                <w:szCs w:val="28"/>
              </w:rPr>
              <w:t>合需求即須辦理結案？以下述個案為例，此病人是於</w:t>
            </w:r>
            <w:r w:rsidRPr="00AE298F">
              <w:rPr>
                <w:rFonts w:ascii="Times New Roman" w:eastAsia="標楷體" w:hAnsi="Times New Roman"/>
                <w:color w:val="000000" w:themeColor="text1"/>
                <w:sz w:val="28"/>
                <w:szCs w:val="28"/>
              </w:rPr>
              <w:t>3/10</w:t>
            </w:r>
            <w:r w:rsidRPr="00AE298F">
              <w:rPr>
                <w:rFonts w:ascii="Times New Roman" w:eastAsia="標楷體" w:hAnsi="Times New Roman"/>
                <w:color w:val="000000" w:themeColor="text1"/>
                <w:sz w:val="28"/>
                <w:szCs w:val="28"/>
              </w:rPr>
              <w:t>即應辦理結案，還是可以完整的照護到</w:t>
            </w:r>
            <w:r w:rsidRPr="00AE298F">
              <w:rPr>
                <w:rFonts w:ascii="Times New Roman" w:eastAsia="標楷體" w:hAnsi="Times New Roman"/>
                <w:color w:val="000000" w:themeColor="text1"/>
                <w:sz w:val="28"/>
                <w:szCs w:val="28"/>
              </w:rPr>
              <w:t>7/28</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Ex.2/7</w:t>
            </w:r>
            <w:r w:rsidRPr="00AE298F">
              <w:rPr>
                <w:rFonts w:ascii="Times New Roman" w:eastAsia="標楷體" w:hAnsi="Times New Roman"/>
                <w:color w:val="000000" w:themeColor="text1"/>
                <w:sz w:val="28"/>
                <w:szCs w:val="28"/>
              </w:rPr>
              <w:t>看感染</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主責</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精神科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初評</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3/10</w:t>
            </w:r>
            <w:r w:rsidRPr="00AE298F">
              <w:rPr>
                <w:rFonts w:ascii="Times New Roman" w:eastAsia="標楷體" w:hAnsi="Times New Roman"/>
                <w:color w:val="000000" w:themeColor="text1"/>
                <w:sz w:val="28"/>
                <w:szCs w:val="28"/>
              </w:rPr>
              <w:t>看感染科</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4/7</w:t>
            </w:r>
            <w:r w:rsidRPr="00AE298F">
              <w:rPr>
                <w:rFonts w:ascii="Times New Roman" w:eastAsia="標楷體" w:hAnsi="Times New Roman"/>
                <w:color w:val="000000" w:themeColor="text1"/>
                <w:sz w:val="28"/>
                <w:szCs w:val="28"/>
              </w:rPr>
              <w:t>看感染</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皮膚科、</w:t>
            </w:r>
            <w:r w:rsidRPr="00AE298F">
              <w:rPr>
                <w:rFonts w:ascii="Times New Roman" w:eastAsia="標楷體" w:hAnsi="Times New Roman"/>
                <w:color w:val="000000" w:themeColor="text1"/>
                <w:sz w:val="28"/>
                <w:szCs w:val="28"/>
              </w:rPr>
              <w:t>5/5</w:t>
            </w:r>
            <w:r w:rsidRPr="00AE298F">
              <w:rPr>
                <w:rFonts w:ascii="Times New Roman" w:eastAsia="標楷體" w:hAnsi="Times New Roman"/>
                <w:color w:val="000000" w:themeColor="text1"/>
                <w:sz w:val="28"/>
                <w:szCs w:val="28"/>
              </w:rPr>
              <w:t>看感染科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複評</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6/2</w:t>
            </w:r>
            <w:r w:rsidRPr="00AE298F">
              <w:rPr>
                <w:rFonts w:ascii="Times New Roman" w:eastAsia="標楷體" w:hAnsi="Times New Roman"/>
                <w:color w:val="000000" w:themeColor="text1"/>
                <w:sz w:val="28"/>
                <w:szCs w:val="28"/>
              </w:rPr>
              <w:t>看感染科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營養諮詢、</w:t>
            </w:r>
            <w:r w:rsidRPr="00AE298F">
              <w:rPr>
                <w:rFonts w:ascii="Times New Roman" w:eastAsia="標楷體" w:hAnsi="Times New Roman"/>
                <w:color w:val="000000" w:themeColor="text1"/>
                <w:sz w:val="28"/>
                <w:szCs w:val="28"/>
              </w:rPr>
              <w:t>6/30</w:t>
            </w:r>
            <w:r w:rsidRPr="00AE298F">
              <w:rPr>
                <w:rFonts w:ascii="Times New Roman" w:eastAsia="標楷體" w:hAnsi="Times New Roman"/>
                <w:color w:val="000000" w:themeColor="text1"/>
                <w:sz w:val="28"/>
                <w:szCs w:val="28"/>
              </w:rPr>
              <w:t>感染</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精神科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複評</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7/28</w:t>
            </w:r>
            <w:r w:rsidRPr="00AE298F">
              <w:rPr>
                <w:rFonts w:ascii="Times New Roman" w:eastAsia="標楷體" w:hAnsi="Times New Roman"/>
                <w:color w:val="000000" w:themeColor="text1"/>
                <w:sz w:val="28"/>
                <w:szCs w:val="28"/>
              </w:rPr>
              <w:t>看感染科</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結案</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6543D1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康復者符合本計畫收案條件者，經收案後照護期限以</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個月為上限，如符合結案條件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P4</w:t>
            </w:r>
            <w:r w:rsidRPr="00AE298F">
              <w:rPr>
                <w:rFonts w:ascii="Times New Roman" w:eastAsia="標楷體" w:hAnsi="Times New Roman"/>
                <w:color w:val="000000" w:themeColor="text1"/>
                <w:sz w:val="28"/>
                <w:szCs w:val="28"/>
              </w:rPr>
              <w:t>經整合團隊評估可轉至一般門診或以不具治療潛能者</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則應予結案。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0D0D"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33A2182B"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FF69"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五、費用申報及支付方式</w:t>
            </w:r>
          </w:p>
        </w:tc>
      </w:tr>
      <w:tr w:rsidR="00065649" w:rsidRPr="00AE298F" w14:paraId="12FBB72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E5DC" w14:textId="3CB1C77D"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02A9F"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門、住院申報科別是否有限制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須為專任科別</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胸內</w:t>
            </w:r>
            <w:proofErr w:type="gramEnd"/>
            <w:r w:rsidRPr="00AE298F">
              <w:rPr>
                <w:rFonts w:ascii="Times New Roman" w:eastAsia="標楷體" w:hAnsi="Times New Roman"/>
                <w:color w:val="000000" w:themeColor="text1"/>
                <w:sz w:val="28"/>
                <w:szCs w:val="28"/>
              </w:rPr>
              <w:t>、感染科</w:t>
            </w:r>
            <w:r w:rsidRPr="00AE298F">
              <w:rPr>
                <w:rFonts w:ascii="Times New Roman" w:eastAsia="標楷體" w:hAnsi="Times New Roman"/>
                <w:color w:val="000000" w:themeColor="text1"/>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7FFFFC9"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請以主責科別申報就醫科別。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9CAE"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3FBA19CC"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E57B" w14:textId="125DD96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6790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若案件分類相衝突須以何案件申報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(1)DRG</w:t>
            </w:r>
            <w:r w:rsidRPr="00AE298F">
              <w:rPr>
                <w:rFonts w:ascii="Times New Roman" w:eastAsia="標楷體" w:hAnsi="Times New Roman"/>
                <w:color w:val="000000" w:themeColor="text1"/>
                <w:sz w:val="28"/>
                <w:szCs w:val="28"/>
              </w:rPr>
              <w:t>案件又是此試辦計畫，以何案件分類申報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同時符合愛滋或</w:t>
            </w:r>
            <w:r w:rsidRPr="00AE298F">
              <w:rPr>
                <w:rFonts w:ascii="Times New Roman" w:eastAsia="標楷體" w:hAnsi="Times New Roman"/>
                <w:color w:val="000000" w:themeColor="text1"/>
                <w:sz w:val="28"/>
                <w:szCs w:val="28"/>
              </w:rPr>
              <w:t>TB</w:t>
            </w:r>
            <w:r w:rsidRPr="00AE298F">
              <w:rPr>
                <w:rFonts w:ascii="Times New Roman" w:eastAsia="標楷體" w:hAnsi="Times New Roman"/>
                <w:color w:val="000000" w:themeColor="text1"/>
                <w:sz w:val="28"/>
                <w:szCs w:val="28"/>
              </w:rPr>
              <w:t>案件又是此試辦計畫，以何</w:t>
            </w:r>
            <w:r w:rsidRPr="00AE298F">
              <w:rPr>
                <w:rFonts w:ascii="Times New Roman" w:eastAsia="標楷體" w:hAnsi="Times New Roman"/>
                <w:color w:val="000000" w:themeColor="text1"/>
                <w:sz w:val="28"/>
                <w:szCs w:val="28"/>
              </w:rPr>
              <w:lastRenderedPageBreak/>
              <w:t>為主申報</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27CBC42"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(1)</w:t>
            </w:r>
            <w:r w:rsidRPr="00AE298F">
              <w:rPr>
                <w:rFonts w:ascii="Times New Roman" w:eastAsia="標楷體" w:hAnsi="Times New Roman"/>
                <w:color w:val="000000" w:themeColor="text1"/>
                <w:sz w:val="28"/>
                <w:szCs w:val="28"/>
              </w:rPr>
              <w:t>如同屬</w:t>
            </w:r>
            <w:r w:rsidRPr="00AE298F">
              <w:rPr>
                <w:rFonts w:ascii="Times New Roman" w:eastAsia="標楷體" w:hAnsi="Times New Roman"/>
                <w:color w:val="000000" w:themeColor="text1"/>
                <w:sz w:val="28"/>
                <w:szCs w:val="28"/>
              </w:rPr>
              <w:t>DRG</w:t>
            </w:r>
            <w:r w:rsidRPr="00AE298F">
              <w:rPr>
                <w:rFonts w:ascii="Times New Roman" w:eastAsia="標楷體" w:hAnsi="Times New Roman"/>
                <w:color w:val="000000" w:themeColor="text1"/>
                <w:sz w:val="28"/>
                <w:szCs w:val="28"/>
              </w:rPr>
              <w:t>案件及本計畫時，「案件分類」欄位請填報「</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」，「試辦計畫」欄位填報「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」，「不適用</w:t>
            </w:r>
            <w:r w:rsidRPr="00AE298F">
              <w:rPr>
                <w:rFonts w:ascii="Times New Roman" w:eastAsia="標楷體" w:hAnsi="Times New Roman"/>
                <w:color w:val="000000" w:themeColor="text1"/>
                <w:sz w:val="28"/>
                <w:szCs w:val="28"/>
              </w:rPr>
              <w:t>Tw-DRGs</w:t>
            </w:r>
            <w:r w:rsidRPr="00AE298F">
              <w:rPr>
                <w:rFonts w:ascii="Times New Roman" w:eastAsia="標楷體" w:hAnsi="Times New Roman"/>
                <w:color w:val="000000" w:themeColor="text1"/>
                <w:sz w:val="28"/>
                <w:szCs w:val="28"/>
              </w:rPr>
              <w:t>案件特殊註記」欄位填報「</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如同屬代辦案件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愛滋或</w:t>
            </w:r>
            <w:r w:rsidRPr="00AE298F">
              <w:rPr>
                <w:rFonts w:ascii="Times New Roman" w:eastAsia="標楷體" w:hAnsi="Times New Roman"/>
                <w:color w:val="000000" w:themeColor="text1"/>
                <w:sz w:val="28"/>
                <w:szCs w:val="28"/>
              </w:rPr>
              <w:t>TB</w:t>
            </w:r>
            <w:r w:rsidRPr="00AE298F">
              <w:rPr>
                <w:rFonts w:ascii="Times New Roman" w:eastAsia="標楷體" w:hAnsi="Times New Roman"/>
                <w:color w:val="000000" w:themeColor="text1"/>
                <w:sz w:val="28"/>
                <w:szCs w:val="28"/>
              </w:rPr>
              <w:t>案件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及本計畫時，代辦案件與本計</w:t>
            </w:r>
            <w:r w:rsidRPr="00AE298F">
              <w:rPr>
                <w:rFonts w:ascii="Times New Roman" w:eastAsia="標楷體" w:hAnsi="Times New Roman"/>
                <w:color w:val="000000" w:themeColor="text1"/>
                <w:sz w:val="28"/>
                <w:szCs w:val="28"/>
              </w:rPr>
              <w:lastRenderedPageBreak/>
              <w:t>畫請分別申報。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FFDA"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1952B3DF" w14:textId="77777777" w:rsidTr="007F6F2E">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DF0D" w14:textId="345BEF27" w:rsidR="00065649" w:rsidRPr="00F42F70" w:rsidRDefault="00065649" w:rsidP="00065649">
            <w:pPr>
              <w:spacing w:line="400" w:lineRule="exact"/>
              <w:rPr>
                <w:rFonts w:ascii="Times New Roman" w:eastAsia="標楷體" w:hAnsi="Times New Roman"/>
                <w:color w:val="FF0000"/>
                <w:sz w:val="28"/>
                <w:szCs w:val="28"/>
              </w:rPr>
            </w:pPr>
            <w:r>
              <w:rPr>
                <w:rFonts w:ascii="Times New Roman" w:eastAsia="標楷體" w:hAnsi="Times New Roman" w:hint="eastAsia"/>
                <w:color w:val="FF0000"/>
                <w:sz w:val="28"/>
                <w:szCs w:val="28"/>
              </w:rPr>
              <w:t>23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FC2FA" w14:textId="77777777" w:rsidR="00065649" w:rsidRPr="00E26550" w:rsidRDefault="00065649" w:rsidP="00065649">
            <w:pPr>
              <w:rPr>
                <w:rFonts w:ascii="標楷體" w:eastAsia="標楷體" w:hAnsi="標楷體"/>
                <w:color w:val="FF0000"/>
                <w:sz w:val="28"/>
                <w:szCs w:val="28"/>
              </w:rPr>
            </w:pPr>
            <w:r w:rsidRPr="00E26550">
              <w:rPr>
                <w:rFonts w:ascii="標楷體" w:eastAsia="標楷體" w:hAnsi="標楷體" w:hint="eastAsia"/>
                <w:color w:val="FF0000"/>
                <w:sz w:val="28"/>
                <w:szCs w:val="28"/>
              </w:rPr>
              <w:t>病人原係「氣喘改善方案」個案，COVID-19確診康復後，收案「COVID-19染</w:t>
            </w:r>
            <w:proofErr w:type="gramStart"/>
            <w:r w:rsidRPr="00E26550">
              <w:rPr>
                <w:rFonts w:ascii="標楷體" w:eastAsia="標楷體" w:hAnsi="標楷體" w:hint="eastAsia"/>
                <w:color w:val="FF0000"/>
                <w:sz w:val="28"/>
                <w:szCs w:val="28"/>
              </w:rPr>
              <w:t>疫</w:t>
            </w:r>
            <w:proofErr w:type="gramEnd"/>
            <w:r w:rsidRPr="00E26550">
              <w:rPr>
                <w:rFonts w:ascii="標楷體" w:eastAsia="標楷體" w:hAnsi="標楷體" w:hint="eastAsia"/>
                <w:color w:val="FF0000"/>
                <w:sz w:val="28"/>
                <w:szCs w:val="28"/>
              </w:rPr>
              <w:t>康復</w:t>
            </w:r>
            <w:proofErr w:type="gramStart"/>
            <w:r w:rsidRPr="00E26550">
              <w:rPr>
                <w:rFonts w:ascii="標楷體" w:eastAsia="標楷體" w:hAnsi="標楷體" w:hint="eastAsia"/>
                <w:color w:val="FF0000"/>
                <w:sz w:val="28"/>
                <w:szCs w:val="28"/>
              </w:rPr>
              <w:t>者門</w:t>
            </w:r>
            <w:proofErr w:type="gramEnd"/>
            <w:r w:rsidRPr="00E26550">
              <w:rPr>
                <w:rFonts w:ascii="標楷體" w:eastAsia="標楷體" w:hAnsi="標楷體" w:hint="eastAsia"/>
                <w:color w:val="FF0000"/>
                <w:sz w:val="28"/>
                <w:szCs w:val="28"/>
              </w:rPr>
              <w:t>住診整合醫療計畫」(下稱本計畫)，由同一胸腔內科醫師(本計畫主責醫師)整合門診看診，並同一日由同醫師複診追蹤氣喘，兩計畫之費用申報是否應比照愛滋或TB等代辦</w:t>
            </w:r>
            <w:proofErr w:type="gramStart"/>
            <w:r w:rsidRPr="00E26550">
              <w:rPr>
                <w:rFonts w:ascii="標楷體" w:eastAsia="標楷體" w:hAnsi="標楷體" w:hint="eastAsia"/>
                <w:color w:val="FF0000"/>
                <w:sz w:val="28"/>
                <w:szCs w:val="28"/>
              </w:rPr>
              <w:t>案件切帳分</w:t>
            </w:r>
            <w:proofErr w:type="gramEnd"/>
            <w:r w:rsidRPr="00E26550">
              <w:rPr>
                <w:rFonts w:ascii="標楷體" w:eastAsia="標楷體" w:hAnsi="標楷體" w:hint="eastAsia"/>
                <w:color w:val="FF0000"/>
                <w:sz w:val="28"/>
                <w:szCs w:val="28"/>
              </w:rPr>
              <w:t>別申報</w:t>
            </w:r>
            <w:r>
              <w:rPr>
                <w:rFonts w:ascii="標楷體" w:eastAsia="標楷體" w:hAnsi="標楷體" w:hint="eastAsia"/>
                <w:color w:val="FF0000"/>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896FFF3" w14:textId="77777777" w:rsidR="00065649" w:rsidRPr="00E521EA" w:rsidRDefault="00065649" w:rsidP="00E521EA">
            <w:pPr>
              <w:rPr>
                <w:rFonts w:ascii="Times New Roman" w:eastAsia="標楷體" w:hAnsi="Times New Roman"/>
                <w:color w:val="FF0000"/>
                <w:sz w:val="28"/>
                <w:szCs w:val="28"/>
              </w:rPr>
            </w:pPr>
            <w:r w:rsidRPr="00E521EA">
              <w:rPr>
                <w:rFonts w:ascii="Times New Roman" w:eastAsia="標楷體" w:hAnsi="Times New Roman" w:hint="eastAsia"/>
                <w:color w:val="FF0000"/>
                <w:sz w:val="28"/>
                <w:szCs w:val="28"/>
              </w:rPr>
              <w:t>由同一胸腔內科醫師</w:t>
            </w:r>
            <w:r w:rsidRPr="00E521EA">
              <w:rPr>
                <w:rFonts w:ascii="Times New Roman" w:eastAsia="標楷體" w:hAnsi="Times New Roman" w:hint="eastAsia"/>
                <w:color w:val="FF0000"/>
                <w:sz w:val="28"/>
                <w:szCs w:val="28"/>
              </w:rPr>
              <w:t>(</w:t>
            </w:r>
            <w:r w:rsidRPr="00E521EA">
              <w:rPr>
                <w:rFonts w:ascii="Times New Roman" w:eastAsia="標楷體" w:hAnsi="Times New Roman" w:hint="eastAsia"/>
                <w:color w:val="FF0000"/>
                <w:sz w:val="28"/>
                <w:szCs w:val="28"/>
              </w:rPr>
              <w:t>本計畫主責醫師</w:t>
            </w:r>
            <w:r w:rsidRPr="00E521EA">
              <w:rPr>
                <w:rFonts w:ascii="Times New Roman" w:eastAsia="標楷體" w:hAnsi="Times New Roman" w:hint="eastAsia"/>
                <w:color w:val="FF0000"/>
                <w:sz w:val="28"/>
                <w:szCs w:val="28"/>
              </w:rPr>
              <w:t>)</w:t>
            </w:r>
            <w:r w:rsidRPr="00E521EA">
              <w:rPr>
                <w:rFonts w:ascii="Times New Roman" w:eastAsia="標楷體" w:hAnsi="Times New Roman" w:hint="eastAsia"/>
                <w:color w:val="FF0000"/>
                <w:sz w:val="28"/>
                <w:szCs w:val="28"/>
              </w:rPr>
              <w:t>整合門診看診，並同一日由同醫師複診追蹤氣喘之情形，本計畫及氣喘改善方案應合併申報，並按各計畫</w:t>
            </w:r>
            <w:r w:rsidRPr="00E521EA">
              <w:rPr>
                <w:rFonts w:ascii="Times New Roman" w:eastAsia="標楷體" w:hAnsi="Times New Roman" w:hint="eastAsia"/>
                <w:color w:val="FF0000"/>
                <w:sz w:val="28"/>
                <w:szCs w:val="28"/>
              </w:rPr>
              <w:t>/</w:t>
            </w:r>
            <w:r w:rsidRPr="00E521EA">
              <w:rPr>
                <w:rFonts w:ascii="Times New Roman" w:eastAsia="標楷體" w:hAnsi="Times New Roman" w:hint="eastAsia"/>
                <w:color w:val="FF0000"/>
                <w:sz w:val="28"/>
                <w:szCs w:val="28"/>
              </w:rPr>
              <w:t>方案規定申報且計收一次部分負擔，惟同一醫師僅得申報一筆診察費。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FE1F" w14:textId="77777777" w:rsidR="00065649" w:rsidRPr="00AE298F" w:rsidRDefault="00065649" w:rsidP="00065649">
            <w:pPr>
              <w:pStyle w:val="a3"/>
              <w:spacing w:line="400" w:lineRule="exact"/>
              <w:ind w:left="-6" w:hanging="42"/>
              <w:rPr>
                <w:rFonts w:ascii="Times New Roman" w:eastAsia="標楷體" w:hAnsi="Times New Roman"/>
                <w:color w:val="FF0000"/>
                <w:sz w:val="28"/>
                <w:szCs w:val="28"/>
                <w:u w:val="single"/>
              </w:rPr>
            </w:pPr>
            <w:r w:rsidRPr="00AE298F">
              <w:rPr>
                <w:rFonts w:ascii="Times New Roman" w:eastAsia="標楷體" w:hAnsi="Times New Roman" w:hint="eastAsia"/>
                <w:color w:val="FF0000"/>
                <w:sz w:val="28"/>
                <w:szCs w:val="28"/>
                <w:u w:val="single"/>
              </w:rPr>
              <w:t>新增</w:t>
            </w:r>
          </w:p>
        </w:tc>
      </w:tr>
      <w:tr w:rsidR="00065649" w:rsidRPr="00AE298F" w14:paraId="6EEAC442" w14:textId="77777777" w:rsidTr="007F6F2E">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25DD" w14:textId="23E14499" w:rsidR="00065649" w:rsidRPr="005C2E07" w:rsidRDefault="00065649" w:rsidP="00065649">
            <w:pPr>
              <w:spacing w:line="400" w:lineRule="exact"/>
              <w:rPr>
                <w:rFonts w:ascii="Times New Roman" w:eastAsia="標楷體" w:hAnsi="Times New Roman"/>
                <w:color w:val="FF0000"/>
                <w:sz w:val="28"/>
                <w:szCs w:val="28"/>
              </w:rPr>
            </w:pPr>
            <w:r>
              <w:rPr>
                <w:rFonts w:ascii="Times New Roman" w:eastAsia="標楷體" w:hAnsi="Times New Roman" w:hint="eastAsia"/>
                <w:color w:val="FF0000"/>
                <w:sz w:val="28"/>
                <w:szCs w:val="28"/>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85D6F" w14:textId="77777777" w:rsidR="00065649" w:rsidRPr="00E26550" w:rsidRDefault="00065649" w:rsidP="00065649">
            <w:pPr>
              <w:rPr>
                <w:rFonts w:ascii="標楷體" w:eastAsia="標楷體" w:hAnsi="標楷體"/>
                <w:color w:val="FF0000"/>
                <w:sz w:val="28"/>
                <w:szCs w:val="28"/>
              </w:rPr>
            </w:pPr>
            <w:r w:rsidRPr="005C2E07">
              <w:rPr>
                <w:rFonts w:ascii="標楷體" w:eastAsia="標楷體" w:hAnsi="標楷體" w:hint="eastAsia"/>
                <w:color w:val="FF0000"/>
                <w:sz w:val="28"/>
                <w:szCs w:val="28"/>
              </w:rPr>
              <w:t>醫護人員因公染</w:t>
            </w:r>
            <w:proofErr w:type="gramStart"/>
            <w:r w:rsidRPr="005C2E07">
              <w:rPr>
                <w:rFonts w:ascii="標楷體" w:eastAsia="標楷體" w:hAnsi="標楷體" w:hint="eastAsia"/>
                <w:color w:val="FF0000"/>
                <w:sz w:val="28"/>
                <w:szCs w:val="28"/>
              </w:rPr>
              <w:t>疫</w:t>
            </w:r>
            <w:proofErr w:type="gramEnd"/>
            <w:r w:rsidRPr="005C2E07">
              <w:rPr>
                <w:rFonts w:ascii="標楷體" w:eastAsia="標楷體" w:hAnsi="標楷體" w:hint="eastAsia"/>
                <w:color w:val="FF0000"/>
                <w:sz w:val="28"/>
                <w:szCs w:val="28"/>
              </w:rPr>
              <w:t>，持有職災證明，並於「COVID-19染疫康復</w:t>
            </w:r>
            <w:proofErr w:type="gramStart"/>
            <w:r w:rsidRPr="005C2E07">
              <w:rPr>
                <w:rFonts w:ascii="標楷體" w:eastAsia="標楷體" w:hAnsi="標楷體" w:hint="eastAsia"/>
                <w:color w:val="FF0000"/>
                <w:sz w:val="28"/>
                <w:szCs w:val="28"/>
              </w:rPr>
              <w:t>者門</w:t>
            </w:r>
            <w:proofErr w:type="gramEnd"/>
            <w:r w:rsidRPr="005C2E07">
              <w:rPr>
                <w:rFonts w:ascii="標楷體" w:eastAsia="標楷體" w:hAnsi="標楷體" w:hint="eastAsia"/>
                <w:color w:val="FF0000"/>
                <w:sz w:val="28"/>
                <w:szCs w:val="28"/>
              </w:rPr>
              <w:t>住診整合醫療計畫」收案，部分負擔收取及費用申報</w:t>
            </w:r>
            <w:r>
              <w:rPr>
                <w:rFonts w:ascii="標楷體" w:eastAsia="標楷體" w:hAnsi="標楷體" w:hint="eastAsia"/>
                <w:color w:val="FF0000"/>
                <w:sz w:val="28"/>
                <w:szCs w:val="28"/>
              </w:rPr>
              <w:t>方式為何？</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4A55679" w14:textId="77777777" w:rsidR="00065649" w:rsidRPr="005C2E07" w:rsidRDefault="00065649" w:rsidP="00065649">
            <w:pPr>
              <w:pStyle w:val="a3"/>
              <w:numPr>
                <w:ilvl w:val="0"/>
                <w:numId w:val="18"/>
              </w:numPr>
              <w:ind w:left="603" w:hanging="426"/>
              <w:rPr>
                <w:rFonts w:ascii="Times New Roman" w:eastAsia="標楷體" w:hAnsi="Times New Roman"/>
                <w:color w:val="FF0000"/>
                <w:sz w:val="28"/>
                <w:szCs w:val="28"/>
              </w:rPr>
            </w:pPr>
            <w:r w:rsidRPr="005C2E07">
              <w:rPr>
                <w:rFonts w:ascii="Times New Roman" w:eastAsia="標楷體" w:hAnsi="Times New Roman" w:hint="eastAsia"/>
                <w:color w:val="FF0000"/>
                <w:sz w:val="28"/>
                <w:szCs w:val="28"/>
              </w:rPr>
              <w:t>本案經</w:t>
            </w:r>
            <w:proofErr w:type="gramStart"/>
            <w:r w:rsidRPr="005C2E07">
              <w:rPr>
                <w:rFonts w:ascii="Times New Roman" w:eastAsia="標楷體" w:hAnsi="Times New Roman" w:hint="eastAsia"/>
                <w:color w:val="FF0000"/>
                <w:sz w:val="28"/>
                <w:szCs w:val="28"/>
              </w:rPr>
              <w:t>詢</w:t>
            </w:r>
            <w:proofErr w:type="gramEnd"/>
            <w:r w:rsidRPr="005C2E07">
              <w:rPr>
                <w:rFonts w:ascii="Times New Roman" w:eastAsia="標楷體" w:hAnsi="Times New Roman" w:hint="eastAsia"/>
                <w:color w:val="FF0000"/>
                <w:sz w:val="28"/>
                <w:szCs w:val="28"/>
              </w:rPr>
              <w:t>勞動部勞工保險局</w:t>
            </w:r>
            <w:r w:rsidRPr="005C2E07">
              <w:rPr>
                <w:rFonts w:ascii="Times New Roman" w:eastAsia="標楷體" w:hAnsi="Times New Roman" w:hint="eastAsia"/>
                <w:color w:val="FF0000"/>
                <w:sz w:val="28"/>
                <w:szCs w:val="28"/>
              </w:rPr>
              <w:t>(</w:t>
            </w:r>
            <w:r w:rsidRPr="005C2E07">
              <w:rPr>
                <w:rFonts w:ascii="Times New Roman" w:eastAsia="標楷體" w:hAnsi="Times New Roman" w:hint="eastAsia"/>
                <w:color w:val="FF0000"/>
                <w:sz w:val="28"/>
                <w:szCs w:val="28"/>
              </w:rPr>
              <w:t>下稱勞保局</w:t>
            </w:r>
            <w:r w:rsidRPr="005C2E07">
              <w:rPr>
                <w:rFonts w:ascii="Times New Roman" w:eastAsia="標楷體" w:hAnsi="Times New Roman" w:hint="eastAsia"/>
                <w:color w:val="FF0000"/>
                <w:sz w:val="28"/>
                <w:szCs w:val="28"/>
              </w:rPr>
              <w:t>)</w:t>
            </w:r>
            <w:r w:rsidRPr="005C2E07">
              <w:rPr>
                <w:rFonts w:ascii="Times New Roman" w:eastAsia="標楷體" w:hAnsi="Times New Roman" w:hint="eastAsia"/>
                <w:color w:val="FF0000"/>
                <w:sz w:val="28"/>
                <w:szCs w:val="28"/>
              </w:rPr>
              <w:t>表示，有關健保特約醫院或診所申報被保險人因公罹患</w:t>
            </w:r>
            <w:r w:rsidRPr="005C2E07">
              <w:rPr>
                <w:rFonts w:ascii="Times New Roman" w:eastAsia="標楷體" w:hAnsi="Times New Roman" w:hint="eastAsia"/>
                <w:color w:val="FF0000"/>
                <w:sz w:val="28"/>
                <w:szCs w:val="28"/>
              </w:rPr>
              <w:t>COVID-19</w:t>
            </w:r>
            <w:r w:rsidRPr="005C2E07">
              <w:rPr>
                <w:rFonts w:ascii="Times New Roman" w:eastAsia="標楷體" w:hAnsi="Times New Roman" w:hint="eastAsia"/>
                <w:color w:val="FF0000"/>
                <w:sz w:val="28"/>
                <w:szCs w:val="28"/>
              </w:rPr>
              <w:t>，其於隔離前或隔離後之醫療費用如符合職災申報規定，由勞保局支付該筆費用。</w:t>
            </w:r>
          </w:p>
          <w:p w14:paraId="45F3300E" w14:textId="77777777" w:rsidR="00065649" w:rsidRPr="00E26550" w:rsidRDefault="00065649" w:rsidP="00065649">
            <w:pPr>
              <w:pStyle w:val="a3"/>
              <w:numPr>
                <w:ilvl w:val="0"/>
                <w:numId w:val="18"/>
              </w:numPr>
              <w:ind w:left="606" w:hanging="426"/>
              <w:rPr>
                <w:rFonts w:ascii="Times New Roman" w:eastAsia="標楷體" w:hAnsi="Times New Roman"/>
                <w:color w:val="FF0000"/>
                <w:sz w:val="28"/>
                <w:szCs w:val="28"/>
              </w:rPr>
            </w:pPr>
            <w:r w:rsidRPr="005C2E07">
              <w:rPr>
                <w:rFonts w:ascii="Times New Roman" w:eastAsia="標楷體" w:hAnsi="Times New Roman" w:hint="eastAsia"/>
                <w:color w:val="FF0000"/>
                <w:sz w:val="28"/>
                <w:szCs w:val="28"/>
              </w:rPr>
              <w:t>綜上，因職災案件</w:t>
            </w:r>
            <w:proofErr w:type="gramStart"/>
            <w:r w:rsidRPr="005C2E07">
              <w:rPr>
                <w:rFonts w:ascii="Times New Roman" w:eastAsia="標楷體" w:hAnsi="Times New Roman" w:hint="eastAsia"/>
                <w:color w:val="FF0000"/>
                <w:sz w:val="28"/>
                <w:szCs w:val="28"/>
              </w:rPr>
              <w:t>屬本署代辦</w:t>
            </w:r>
            <w:proofErr w:type="gramEnd"/>
            <w:r w:rsidRPr="005C2E07">
              <w:rPr>
                <w:rFonts w:ascii="Times New Roman" w:eastAsia="標楷體" w:hAnsi="Times New Roman" w:hint="eastAsia"/>
                <w:color w:val="FF0000"/>
                <w:sz w:val="28"/>
                <w:szCs w:val="28"/>
              </w:rPr>
              <w:t>勞保局案件，依職災申報規定可免部分負擔。至該醫護人員如經「</w:t>
            </w:r>
            <w:r w:rsidRPr="005C2E07">
              <w:rPr>
                <w:rFonts w:ascii="Times New Roman" w:eastAsia="標楷體" w:hAnsi="Times New Roman" w:hint="eastAsia"/>
                <w:color w:val="FF0000"/>
                <w:sz w:val="28"/>
                <w:szCs w:val="28"/>
              </w:rPr>
              <w:t>COVID-19</w:t>
            </w:r>
            <w:r w:rsidRPr="005C2E07">
              <w:rPr>
                <w:rFonts w:ascii="Times New Roman" w:eastAsia="標楷體" w:hAnsi="Times New Roman" w:hint="eastAsia"/>
                <w:color w:val="FF0000"/>
                <w:sz w:val="28"/>
                <w:szCs w:val="28"/>
              </w:rPr>
              <w:t>染</w:t>
            </w:r>
            <w:proofErr w:type="gramStart"/>
            <w:r w:rsidRPr="005C2E07">
              <w:rPr>
                <w:rFonts w:ascii="Times New Roman" w:eastAsia="標楷體" w:hAnsi="Times New Roman" w:hint="eastAsia"/>
                <w:color w:val="FF0000"/>
                <w:sz w:val="28"/>
                <w:szCs w:val="28"/>
              </w:rPr>
              <w:t>疫</w:t>
            </w:r>
            <w:proofErr w:type="gramEnd"/>
            <w:r w:rsidRPr="005C2E07">
              <w:rPr>
                <w:rFonts w:ascii="Times New Roman" w:eastAsia="標楷體" w:hAnsi="Times New Roman" w:hint="eastAsia"/>
                <w:color w:val="FF0000"/>
                <w:sz w:val="28"/>
                <w:szCs w:val="28"/>
              </w:rPr>
              <w:t>康復</w:t>
            </w:r>
            <w:proofErr w:type="gramStart"/>
            <w:r w:rsidRPr="005C2E07">
              <w:rPr>
                <w:rFonts w:ascii="Times New Roman" w:eastAsia="標楷體" w:hAnsi="Times New Roman" w:hint="eastAsia"/>
                <w:color w:val="FF0000"/>
                <w:sz w:val="28"/>
                <w:szCs w:val="28"/>
              </w:rPr>
              <w:t>者門</w:t>
            </w:r>
            <w:proofErr w:type="gramEnd"/>
            <w:r w:rsidRPr="005C2E07">
              <w:rPr>
                <w:rFonts w:ascii="Times New Roman" w:eastAsia="標楷體" w:hAnsi="Times New Roman" w:hint="eastAsia"/>
                <w:color w:val="FF0000"/>
                <w:sz w:val="28"/>
                <w:szCs w:val="28"/>
              </w:rPr>
              <w:t>住診整合醫療計畫」收案，其代辦費用與本計畫相關費用</w:t>
            </w:r>
            <w:proofErr w:type="gramStart"/>
            <w:r w:rsidRPr="005C2E07">
              <w:rPr>
                <w:rFonts w:ascii="Times New Roman" w:eastAsia="標楷體" w:hAnsi="Times New Roman" w:hint="eastAsia"/>
                <w:color w:val="FF0000"/>
                <w:sz w:val="28"/>
                <w:szCs w:val="28"/>
              </w:rPr>
              <w:t>應切帳申</w:t>
            </w:r>
            <w:proofErr w:type="gramEnd"/>
            <w:r w:rsidRPr="005C2E07">
              <w:rPr>
                <w:rFonts w:ascii="Times New Roman" w:eastAsia="標楷體" w:hAnsi="Times New Roman" w:hint="eastAsia"/>
                <w:color w:val="FF0000"/>
                <w:sz w:val="28"/>
                <w:szCs w:val="28"/>
              </w:rPr>
              <w:t>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6999" w14:textId="77777777" w:rsidR="00065649" w:rsidRPr="00AE298F" w:rsidRDefault="00065649" w:rsidP="00065649">
            <w:pPr>
              <w:pStyle w:val="a3"/>
              <w:spacing w:line="400" w:lineRule="exact"/>
              <w:ind w:left="-6" w:hanging="42"/>
              <w:rPr>
                <w:rFonts w:ascii="Times New Roman" w:eastAsia="標楷體" w:hAnsi="Times New Roman"/>
                <w:color w:val="FF0000"/>
                <w:sz w:val="28"/>
                <w:szCs w:val="28"/>
                <w:u w:val="single"/>
              </w:rPr>
            </w:pPr>
            <w:r w:rsidRPr="00AE298F">
              <w:rPr>
                <w:rFonts w:ascii="Times New Roman" w:eastAsia="標楷體" w:hAnsi="Times New Roman" w:hint="eastAsia"/>
                <w:color w:val="FF0000"/>
                <w:sz w:val="28"/>
                <w:szCs w:val="28"/>
                <w:u w:val="single"/>
              </w:rPr>
              <w:t>新增</w:t>
            </w:r>
          </w:p>
        </w:tc>
      </w:tr>
      <w:tr w:rsidR="00065649" w:rsidRPr="00AE298F" w14:paraId="5552101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8B83" w14:textId="4C9E5FB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25</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109B8"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E</w:t>
            </w:r>
            <w:r w:rsidRPr="00AE298F">
              <w:rPr>
                <w:rFonts w:ascii="Times New Roman" w:eastAsia="標楷體" w:hAnsi="Times New Roman"/>
                <w:color w:val="000000" w:themeColor="text1"/>
                <w:sz w:val="28"/>
                <w:szCs w:val="28"/>
              </w:rPr>
              <w:t>碼可以在非案件分類四申報嗎</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CDE853F"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本計畫獎勵費</w:t>
            </w:r>
            <w:r w:rsidRPr="00AE298F">
              <w:rPr>
                <w:rFonts w:ascii="Times New Roman" w:eastAsia="標楷體" w:hAnsi="Times New Roman"/>
                <w:color w:val="000000" w:themeColor="text1"/>
                <w:sz w:val="28"/>
                <w:szCs w:val="28"/>
              </w:rPr>
              <w:t>(E5102B~E5112B)</w:t>
            </w:r>
            <w:r w:rsidRPr="00AE298F">
              <w:rPr>
                <w:rFonts w:ascii="Times New Roman" w:eastAsia="標楷體" w:hAnsi="Times New Roman"/>
                <w:color w:val="000000" w:themeColor="text1"/>
                <w:sz w:val="28"/>
                <w:szCs w:val="28"/>
              </w:rPr>
              <w:t>，整合門診模式就醫者案件分類填報「</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整合式照護</w:t>
            </w:r>
            <w:proofErr w:type="gramEnd"/>
            <w:r w:rsidRPr="00AE298F">
              <w:rPr>
                <w:rFonts w:ascii="Times New Roman" w:eastAsia="標楷體" w:hAnsi="Times New Roman"/>
                <w:color w:val="000000" w:themeColor="text1"/>
                <w:sz w:val="28"/>
                <w:szCs w:val="28"/>
              </w:rPr>
              <w:t>計畫註記」欄位填報「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」；住院整合模式就醫者，案件分類填報「</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」，「試辦計畫欄位」填報「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」。非上述申報方式將予以退件處理。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C4EF"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97D4602"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1C26" w14:textId="33A13BA0"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26</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1C21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此試辦計畫住院申報特殊註記為何</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給付類別為何</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3DE94A3"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依本計畫住院整合模式就醫者，該筆案件於申報醫療費用時，於「特約</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事服務機構住診醫療服務點數及醫令清單」案件分類填</w:t>
            </w:r>
            <w:r w:rsidRPr="00AE298F">
              <w:rPr>
                <w:rFonts w:ascii="Times New Roman" w:eastAsia="標楷體" w:hAnsi="Times New Roman"/>
                <w:color w:val="000000" w:themeColor="text1"/>
                <w:sz w:val="28"/>
                <w:szCs w:val="28"/>
              </w:rPr>
              <w:lastRenderedPageBreak/>
              <w:t>報「</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」，「試辦計畫欄位」填報「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」，其餘欄位依照原方式申報。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90D39"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761187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8FC5" w14:textId="0CFE6EFD"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27</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F58A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申報獎勵費用皆為不計價，點數為</w:t>
            </w:r>
            <w:r w:rsidRPr="00AE298F">
              <w:rPr>
                <w:rFonts w:ascii="Times New Roman" w:eastAsia="標楷體" w:hAnsi="Times New Roman"/>
                <w:color w:val="000000" w:themeColor="text1"/>
                <w:sz w:val="28"/>
                <w:szCs w:val="28"/>
              </w:rPr>
              <w:t>0</w:t>
            </w:r>
            <w:r w:rsidRPr="00AE298F">
              <w:rPr>
                <w:rFonts w:ascii="Times New Roman" w:eastAsia="標楷體" w:hAnsi="Times New Roman"/>
                <w:color w:val="000000" w:themeColor="text1"/>
                <w:sz w:val="28"/>
                <w:szCs w:val="28"/>
              </w:rPr>
              <w:t>，請問此費用何時撥付</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付款切點</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撥付的依據</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是以補付方式撥款嗎</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257C6B8"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關於獎勵費</w:t>
            </w:r>
            <w:r w:rsidRPr="00AE298F">
              <w:rPr>
                <w:rFonts w:ascii="Times New Roman" w:eastAsia="標楷體" w:hAnsi="Times New Roman"/>
                <w:color w:val="000000" w:themeColor="text1"/>
                <w:sz w:val="28"/>
                <w:szCs w:val="28"/>
              </w:rPr>
              <w:t>(E5102B~E5112B)</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本署將</w:t>
            </w:r>
            <w:proofErr w:type="gramEnd"/>
            <w:r w:rsidRPr="00AE298F">
              <w:rPr>
                <w:rFonts w:ascii="Times New Roman" w:eastAsia="標楷體" w:hAnsi="Times New Roman"/>
                <w:color w:val="000000" w:themeColor="text1"/>
                <w:sz w:val="28"/>
                <w:szCs w:val="28"/>
              </w:rPr>
              <w:t>以費用年月為切點，次次月</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日</w:t>
            </w:r>
            <w:r w:rsidRPr="00AE298F">
              <w:rPr>
                <w:rFonts w:ascii="Times New Roman" w:eastAsia="標楷體" w:hAnsi="Times New Roman"/>
                <w:color w:val="000000" w:themeColor="text1"/>
                <w:sz w:val="28"/>
                <w:szCs w:val="28"/>
              </w:rPr>
              <w:t>SFTP</w:t>
            </w:r>
            <w:r w:rsidRPr="00AE298F">
              <w:rPr>
                <w:rFonts w:ascii="Times New Roman" w:eastAsia="標楷體" w:hAnsi="Times New Roman"/>
                <w:color w:val="000000" w:themeColor="text1"/>
                <w:sz w:val="28"/>
                <w:szCs w:val="28"/>
              </w:rPr>
              <w:t>加密傳輸各醫院獎勵費申報資料予衛生福利部醫事司，再依該司提供之</w:t>
            </w:r>
            <w:proofErr w:type="gramStart"/>
            <w:r w:rsidRPr="00AE298F">
              <w:rPr>
                <w:rFonts w:ascii="Times New Roman" w:eastAsia="標楷體" w:hAnsi="Times New Roman"/>
                <w:color w:val="000000" w:themeColor="text1"/>
                <w:sz w:val="28"/>
                <w:szCs w:val="28"/>
              </w:rPr>
              <w:t>獎勵費核</w:t>
            </w:r>
            <w:proofErr w:type="gramEnd"/>
            <w:r w:rsidRPr="00AE298F">
              <w:rPr>
                <w:rFonts w:ascii="Times New Roman" w:eastAsia="標楷體" w:hAnsi="Times New Roman"/>
                <w:color w:val="000000" w:themeColor="text1"/>
                <w:sz w:val="28"/>
                <w:szCs w:val="28"/>
              </w:rPr>
              <w:t>付清冊及撥付款項代收代付，以補付方式撥款，撥付依據為嚴重特殊傳染性肺炎防治及紓困振興特別條例。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5D74"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1DECB06C"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414F" w14:textId="1AD8A4E2" w:rsidR="00065649" w:rsidRPr="00AE298F" w:rsidRDefault="00065649" w:rsidP="00065649">
            <w:pPr>
              <w:spacing w:line="400" w:lineRule="exact"/>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8</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A306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住院會診他科執行相關治療是以申報會診費方式給付費用嗎</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申報會診費是否不受</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次限制</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D9F4B1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住院會診他科執行相關治療依申報會診費方式給付費用，醫療費用之申報、暫付、審查及核付，除另有規定外，悉依「全民健康保險醫療費用申報與核付及醫療服務審查辦法」、「全民健康保險醫療服務給付項目及支付標準」及「全民健康保險藥物給付項目及支付標準」辦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68C3"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5132C8DB"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DFD3" w14:textId="081CC40F"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29</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F6B28"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登錄收案資料是門診住院分開收案</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還是歸戶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若分開收案是各自以收案日加六個月計算</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7EEBEA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登錄係依每個案確診後解除隔離日期歸戶收案，每件</w:t>
            </w:r>
            <w:proofErr w:type="gramStart"/>
            <w:r w:rsidRPr="00AE298F">
              <w:rPr>
                <w:rFonts w:ascii="Times New Roman" w:eastAsia="標楷體" w:hAnsi="Times New Roman"/>
                <w:color w:val="000000" w:themeColor="text1"/>
                <w:sz w:val="28"/>
                <w:szCs w:val="28"/>
              </w:rPr>
              <w:t>收案照護期間門住合</w:t>
            </w:r>
            <w:proofErr w:type="gramEnd"/>
            <w:r w:rsidRPr="00AE298F">
              <w:rPr>
                <w:rFonts w:ascii="Times New Roman" w:eastAsia="標楷體" w:hAnsi="Times New Roman"/>
                <w:color w:val="000000" w:themeColor="text1"/>
                <w:sz w:val="28"/>
                <w:szCs w:val="28"/>
              </w:rPr>
              <w:t>計上限為</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個月，照護期間內整合門診模式與住院整合模式合併計算。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5CA4"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528C0EB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6C20" w14:textId="6873A2C0"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30</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0D70D" w14:textId="77777777" w:rsidR="00065649" w:rsidRPr="00AE298F" w:rsidRDefault="00065649" w:rsidP="00065649">
            <w:pPr>
              <w:spacing w:after="28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有關會診</w:t>
            </w:r>
            <w:proofErr w:type="gramStart"/>
            <w:r w:rsidRPr="00AE298F">
              <w:rPr>
                <w:rFonts w:ascii="Times New Roman" w:eastAsia="標楷體" w:hAnsi="Times New Roman"/>
                <w:color w:val="000000" w:themeColor="text1"/>
                <w:sz w:val="28"/>
                <w:szCs w:val="28"/>
              </w:rPr>
              <w:t>他科可申報</w:t>
            </w:r>
            <w:proofErr w:type="gramEnd"/>
            <w:r w:rsidRPr="00AE298F">
              <w:rPr>
                <w:rFonts w:ascii="Times New Roman" w:eastAsia="標楷體" w:hAnsi="Times New Roman"/>
                <w:color w:val="000000" w:themeColor="text1"/>
                <w:sz w:val="28"/>
                <w:szCs w:val="28"/>
              </w:rPr>
              <w:t>多筆診察費</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想請問</w:t>
            </w:r>
            <w:proofErr w:type="gramStart"/>
            <w:r w:rsidRPr="00AE298F">
              <w:rPr>
                <w:rFonts w:ascii="Times New Roman" w:eastAsia="標楷體" w:hAnsi="Times New Roman"/>
                <w:color w:val="000000" w:themeColor="text1"/>
                <w:sz w:val="28"/>
                <w:szCs w:val="28"/>
              </w:rPr>
              <w:t>主責收</w:t>
            </w:r>
            <w:proofErr w:type="gramEnd"/>
            <w:r w:rsidRPr="00AE298F">
              <w:rPr>
                <w:rFonts w:ascii="Times New Roman" w:eastAsia="標楷體" w:hAnsi="Times New Roman"/>
                <w:color w:val="000000" w:themeColor="text1"/>
                <w:sz w:val="28"/>
                <w:szCs w:val="28"/>
              </w:rPr>
              <w:t>案的科是否亦可申報</w:t>
            </w:r>
            <w:proofErr w:type="gramStart"/>
            <w:r w:rsidRPr="00AE298F">
              <w:rPr>
                <w:rFonts w:ascii="Times New Roman" w:eastAsia="標楷體" w:hAnsi="Times New Roman"/>
                <w:color w:val="000000" w:themeColor="text1"/>
                <w:sz w:val="28"/>
                <w:szCs w:val="28"/>
              </w:rPr>
              <w:t>診察費</w:t>
            </w:r>
            <w:proofErr w:type="gramEnd"/>
            <w:r w:rsidRPr="00AE298F">
              <w:rPr>
                <w:rFonts w:ascii="Times New Roman" w:eastAsia="標楷體" w:hAnsi="Times New Roman"/>
                <w:color w:val="000000" w:themeColor="text1"/>
                <w:sz w:val="28"/>
                <w:szCs w:val="28"/>
              </w:rPr>
              <w:t>呢</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456D5E2" w14:textId="77777777" w:rsidR="00065649" w:rsidRPr="00AE298F" w:rsidRDefault="00065649" w:rsidP="00065649">
            <w:pPr>
              <w:rPr>
                <w:rFonts w:ascii="Times New Roman" w:eastAsia="標楷體" w:hAnsi="Times New Roman"/>
                <w:color w:val="000000" w:themeColor="text1"/>
                <w:sz w:val="28"/>
                <w:szCs w:val="28"/>
              </w:rPr>
            </w:pPr>
            <w:proofErr w:type="gramStart"/>
            <w:r w:rsidRPr="00AE298F">
              <w:rPr>
                <w:rFonts w:ascii="Times New Roman" w:eastAsia="標楷體" w:hAnsi="Times New Roman"/>
                <w:color w:val="000000" w:themeColor="text1"/>
                <w:sz w:val="28"/>
                <w:szCs w:val="28"/>
              </w:rPr>
              <w:t>主責收案</w:t>
            </w:r>
            <w:proofErr w:type="gramEnd"/>
            <w:r w:rsidRPr="00AE298F">
              <w:rPr>
                <w:rFonts w:ascii="Times New Roman" w:eastAsia="標楷體" w:hAnsi="Times New Roman"/>
                <w:color w:val="000000" w:themeColor="text1"/>
                <w:sz w:val="28"/>
                <w:szCs w:val="28"/>
              </w:rPr>
              <w:t>之科別如有診察事實，可申報診察費，須於「執行醫事人員代號」欄位填報該醫師身分證字號。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EF82"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C13325E"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E518F" w14:textId="4922EA63"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31</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BC02D"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參與醫院條件與資格</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醫師</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P.2)</w:t>
            </w:r>
            <w:r w:rsidRPr="00AE298F">
              <w:rPr>
                <w:rFonts w:ascii="Times New Roman" w:eastAsia="標楷體" w:hAnsi="Times New Roman"/>
                <w:color w:val="000000" w:themeColor="text1"/>
                <w:sz w:val="28"/>
                <w:szCs w:val="28"/>
              </w:rPr>
              <w:t>，有提及到中醫科，請問若本計畫整合到中醫科，中醫科那邊有開中藥或是開針灸療程，健保申報該如何申報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該報在西醫還是報在中醫？</w:t>
            </w:r>
            <w:proofErr w:type="gramStart"/>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w:t>
            </w:r>
            <w:proofErr w:type="gramEnd"/>
            <w:r w:rsidRPr="00AE298F">
              <w:rPr>
                <w:rFonts w:ascii="Times New Roman" w:eastAsia="標楷體" w:hAnsi="Times New Roman"/>
                <w:color w:val="000000" w:themeColor="text1"/>
                <w:sz w:val="28"/>
                <w:szCs w:val="28"/>
              </w:rPr>
              <w:t>卡號如何取？謝謝</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9786765"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整合門診模式就醫者請於「特約</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事服務機構門診醫療服務點數及醫令清單」案件分類填報「</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整合式照</w:t>
            </w:r>
            <w:proofErr w:type="gramEnd"/>
            <w:r w:rsidRPr="00AE298F">
              <w:rPr>
                <w:rFonts w:ascii="Times New Roman" w:eastAsia="標楷體" w:hAnsi="Times New Roman"/>
                <w:color w:val="000000" w:themeColor="text1"/>
                <w:sz w:val="28"/>
                <w:szCs w:val="28"/>
              </w:rPr>
              <w:t>護計畫註記」欄位填報「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」；住院整合模式就醫者請於「特約</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事服務機構住診醫療服務點數及醫令清單」，案件分類填報「</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」，「試辦計畫欄</w:t>
            </w:r>
            <w:r w:rsidRPr="00AE298F">
              <w:rPr>
                <w:rFonts w:ascii="Times New Roman" w:eastAsia="標楷體" w:hAnsi="Times New Roman"/>
                <w:color w:val="000000" w:themeColor="text1"/>
                <w:sz w:val="28"/>
                <w:szCs w:val="28"/>
              </w:rPr>
              <w:lastRenderedPageBreak/>
              <w:t>位」填報「</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」，其餘欄位依照原方式申報。同一整合醫療取一次就醫序號，</w:t>
            </w:r>
            <w:proofErr w:type="gramStart"/>
            <w:r w:rsidRPr="00AE298F">
              <w:rPr>
                <w:rFonts w:ascii="Times New Roman" w:eastAsia="標楷體" w:hAnsi="Times New Roman"/>
                <w:color w:val="000000" w:themeColor="text1"/>
                <w:sz w:val="28"/>
                <w:szCs w:val="28"/>
              </w:rPr>
              <w:t>同次會診</w:t>
            </w:r>
            <w:proofErr w:type="gramEnd"/>
            <w:r w:rsidRPr="00AE298F">
              <w:rPr>
                <w:rFonts w:ascii="Times New Roman" w:eastAsia="標楷體" w:hAnsi="Times New Roman"/>
                <w:color w:val="000000" w:themeColor="text1"/>
                <w:sz w:val="28"/>
                <w:szCs w:val="28"/>
              </w:rPr>
              <w:t>多科別，以同一就醫序號一併申報。</w:t>
            </w:r>
            <w:r w:rsidRPr="00AE298F">
              <w:rPr>
                <w:rFonts w:ascii="Times New Roman" w:eastAsia="標楷體" w:hAnsi="Times New Roman"/>
                <w:color w:val="000000" w:themeColor="text1"/>
                <w:sz w:val="28"/>
                <w:szCs w:val="28"/>
              </w:rPr>
              <w:br/>
              <w:t>2.</w:t>
            </w:r>
            <w:proofErr w:type="gramStart"/>
            <w:r w:rsidRPr="00AE298F">
              <w:rPr>
                <w:rFonts w:ascii="Times New Roman" w:eastAsia="標楷體" w:hAnsi="Times New Roman"/>
                <w:color w:val="000000" w:themeColor="text1"/>
                <w:sz w:val="28"/>
                <w:szCs w:val="28"/>
              </w:rPr>
              <w:t>整合門住診</w:t>
            </w:r>
            <w:proofErr w:type="gramEnd"/>
            <w:r w:rsidRPr="00AE298F">
              <w:rPr>
                <w:rFonts w:ascii="Times New Roman" w:eastAsia="標楷體" w:hAnsi="Times New Roman"/>
                <w:color w:val="000000" w:themeColor="text1"/>
                <w:sz w:val="28"/>
                <w:szCs w:val="28"/>
              </w:rPr>
              <w:t>會診中醫科，因中醫科與西醫醫院分屬不同總額別，故中醫科請另取就醫序號，以門診申報，免部分負擔代碼請填</w:t>
            </w:r>
            <w:r w:rsidRPr="00AE298F">
              <w:rPr>
                <w:rFonts w:ascii="Times New Roman" w:eastAsia="標楷體" w:hAnsi="Times New Roman"/>
                <w:color w:val="000000" w:themeColor="text1"/>
                <w:sz w:val="28"/>
                <w:szCs w:val="28"/>
              </w:rPr>
              <w:t>009</w:t>
            </w:r>
            <w:r w:rsidRPr="00AE298F">
              <w:rPr>
                <w:rFonts w:ascii="Times New Roman" w:eastAsia="標楷體" w:hAnsi="Times New Roman"/>
                <w:color w:val="000000" w:themeColor="text1"/>
                <w:sz w:val="28"/>
                <w:szCs w:val="28"/>
              </w:rPr>
              <w:t>；案件分類、</w:t>
            </w:r>
            <w:proofErr w:type="gramStart"/>
            <w:r w:rsidRPr="00AE298F">
              <w:rPr>
                <w:rFonts w:ascii="Times New Roman" w:eastAsia="標楷體" w:hAnsi="Times New Roman"/>
                <w:color w:val="000000" w:themeColor="text1"/>
                <w:sz w:val="28"/>
                <w:szCs w:val="28"/>
              </w:rPr>
              <w:t>整合式照護</w:t>
            </w:r>
            <w:proofErr w:type="gramEnd"/>
            <w:r w:rsidRPr="00AE298F">
              <w:rPr>
                <w:rFonts w:ascii="Times New Roman" w:eastAsia="標楷體" w:hAnsi="Times New Roman"/>
                <w:color w:val="000000" w:themeColor="text1"/>
                <w:sz w:val="28"/>
                <w:szCs w:val="28"/>
              </w:rPr>
              <w:t>註記、試辦計畫代碼請依本計畫規定填報。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80DB"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4E012CAA"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0DB2" w14:textId="277E8125"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9A65C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初評、</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評及結案等費用是否可於住院申報</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C3FE799"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可以。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C407"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35D51EE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B53B8" w14:textId="02ECBC01"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33</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78B25"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申報</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個案門診整合獎勵費規定</w:t>
            </w:r>
            <w:r w:rsidRPr="00AE298F">
              <w:rPr>
                <w:rFonts w:ascii="Times New Roman" w:eastAsia="標楷體" w:hAnsi="Times New Roman"/>
                <w:color w:val="000000" w:themeColor="text1"/>
                <w:sz w:val="28"/>
                <w:szCs w:val="28"/>
              </w:rPr>
              <w:br/>
            </w:r>
            <w:proofErr w:type="gramStart"/>
            <w:r w:rsidRPr="00AE298F">
              <w:rPr>
                <w:rFonts w:ascii="Times New Roman" w:eastAsia="標楷體" w:hAnsi="Times New Roman"/>
                <w:color w:val="000000" w:themeColor="text1"/>
                <w:sz w:val="28"/>
                <w:szCs w:val="28"/>
              </w:rPr>
              <w:t>若主責</w:t>
            </w:r>
            <w:proofErr w:type="gramEnd"/>
            <w:r w:rsidRPr="00AE298F">
              <w:rPr>
                <w:rFonts w:ascii="Times New Roman" w:eastAsia="標楷體" w:hAnsi="Times New Roman"/>
                <w:color w:val="000000" w:themeColor="text1"/>
                <w:sz w:val="28"/>
                <w:szCs w:val="28"/>
              </w:rPr>
              <w:t>醫師照會其他職類醫事人員提供照護</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如復健、藥品等</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非照會團隊</w:t>
            </w:r>
            <w:proofErr w:type="gramStart"/>
            <w:r w:rsidRPr="00AE298F">
              <w:rPr>
                <w:rFonts w:ascii="Times New Roman" w:eastAsia="標楷體" w:hAnsi="Times New Roman"/>
                <w:color w:val="000000" w:themeColor="text1"/>
                <w:sz w:val="28"/>
                <w:szCs w:val="28"/>
              </w:rPr>
              <w:t>其他</w:t>
            </w:r>
            <w:proofErr w:type="gramEnd"/>
            <w:r w:rsidRPr="00AE298F">
              <w:rPr>
                <w:rFonts w:ascii="Times New Roman" w:eastAsia="標楷體" w:hAnsi="Times New Roman"/>
                <w:color w:val="000000" w:themeColor="text1"/>
                <w:sz w:val="28"/>
                <w:szCs w:val="28"/>
              </w:rPr>
              <w:t>科醫師</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請教是否可申報</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451C0F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主責醫師如照會其他科別醫師開立其他職類</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事人員提供照護</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如復健、藥品等</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處置，可申報</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個案門診整合獎勵費，如為主責醫師自行</w:t>
            </w:r>
            <w:proofErr w:type="gramStart"/>
            <w:r w:rsidRPr="00AE298F">
              <w:rPr>
                <w:rFonts w:ascii="Times New Roman" w:eastAsia="標楷體" w:hAnsi="Times New Roman"/>
                <w:color w:val="000000" w:themeColor="text1"/>
                <w:sz w:val="28"/>
                <w:szCs w:val="28"/>
              </w:rPr>
              <w:t>開立各</w:t>
            </w:r>
            <w:proofErr w:type="gramEnd"/>
            <w:r w:rsidRPr="00AE298F">
              <w:rPr>
                <w:rFonts w:ascii="Times New Roman" w:eastAsia="標楷體" w:hAnsi="Times New Roman"/>
                <w:color w:val="000000" w:themeColor="text1"/>
                <w:sz w:val="28"/>
                <w:szCs w:val="28"/>
              </w:rPr>
              <w:t>職類醫事人員照護處置，則不應申報本項獎勵費。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8CBE"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C42F88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6181" w14:textId="62DD06B0"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34</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C66B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 xml:space="preserve">P.3 </w:t>
            </w:r>
            <w:r w:rsidRPr="00AE298F">
              <w:rPr>
                <w:rFonts w:ascii="Times New Roman" w:eastAsia="標楷體" w:hAnsi="Times New Roman"/>
                <w:color w:val="000000" w:themeColor="text1"/>
                <w:sz w:val="28"/>
                <w:szCs w:val="28"/>
              </w:rPr>
              <w:t>四</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二</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(1)</w:t>
            </w:r>
            <w:r w:rsidRPr="00AE298F">
              <w:rPr>
                <w:rFonts w:ascii="Times New Roman" w:eastAsia="標楷體" w:hAnsi="Times New Roman"/>
                <w:color w:val="000000" w:themeColor="text1"/>
                <w:sz w:val="28"/>
                <w:szCs w:val="28"/>
              </w:rPr>
              <w:t>有關照會相關科別，有無次數限制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有哪些科別不列入照會</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因無在整合計畫中科別</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，予以進行自費照會</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D9C12BB"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照會科別次數請依病人實際醫療需求，由主責醫師專業判斷認定，惟照會次數異常者，將請醫院說明。</w:t>
            </w:r>
            <w:r w:rsidRPr="00AE298F">
              <w:rPr>
                <w:rFonts w:ascii="Times New Roman" w:eastAsia="標楷體" w:hAnsi="Times New Roman"/>
                <w:color w:val="000000" w:themeColor="text1"/>
                <w:sz w:val="28"/>
                <w:szCs w:val="28"/>
              </w:rPr>
              <w:br/>
              <w:t>(2)COVID-19</w:t>
            </w:r>
            <w:r w:rsidRPr="00AE298F">
              <w:rPr>
                <w:rFonts w:ascii="Times New Roman" w:eastAsia="標楷體" w:hAnsi="Times New Roman"/>
                <w:color w:val="000000" w:themeColor="text1"/>
                <w:sz w:val="28"/>
                <w:szCs w:val="28"/>
              </w:rPr>
              <w:t>急性感染後徵候群相關科別皆屬本計畫科別，由主責醫師專業判斷認定之。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4A87"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2B6FB5F"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4AEE" w14:textId="74E1835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35</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5857E9"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w:t>
            </w:r>
            <w:r w:rsidRPr="00AE298F">
              <w:rPr>
                <w:rFonts w:ascii="Times New Roman" w:eastAsia="標楷體" w:hAnsi="Times New Roman"/>
                <w:color w:val="000000" w:themeColor="text1"/>
                <w:sz w:val="28"/>
                <w:szCs w:val="28"/>
              </w:rPr>
              <w:t>P3.</w:t>
            </w:r>
            <w:r w:rsidRPr="00AE298F">
              <w:rPr>
                <w:rFonts w:ascii="Times New Roman" w:eastAsia="標楷體" w:hAnsi="Times New Roman"/>
                <w:color w:val="000000" w:themeColor="text1"/>
                <w:sz w:val="28"/>
                <w:szCs w:val="28"/>
              </w:rPr>
              <w:t>四、</w:t>
            </w:r>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一</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：「病人接受當次整合門診醫療服務後，僅需繳交一次掛號費及一次部分負擔。」請問藥品部分負擔可以收取嗎</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1318279" w14:textId="2F6458C2" w:rsidR="00065649" w:rsidRPr="00AE298F" w:rsidRDefault="00065649" w:rsidP="00065649">
            <w:pPr>
              <w:rPr>
                <w:rFonts w:ascii="Times New Roman" w:eastAsia="標楷體" w:hAnsi="Times New Roman"/>
                <w:color w:val="000000" w:themeColor="text1"/>
                <w:sz w:val="28"/>
                <w:szCs w:val="28"/>
                <w:u w:val="single"/>
              </w:rPr>
            </w:pPr>
            <w:r w:rsidRPr="00AE298F">
              <w:rPr>
                <w:rFonts w:ascii="Times New Roman" w:eastAsia="標楷體" w:hAnsi="Times New Roman"/>
                <w:color w:val="000000" w:themeColor="text1"/>
                <w:sz w:val="28"/>
                <w:szCs w:val="28"/>
              </w:rPr>
              <w:t>「病人接受當次整合門診醫療服務後，僅需繳交一次掛號費及一次部分負擔。」所指「部分負擔」含藥品部分負擔。</w:t>
            </w:r>
            <w:r w:rsidRPr="00AE298F">
              <w:rPr>
                <w:rFonts w:ascii="Times New Roman" w:eastAsia="標楷體" w:hAnsi="Times New Roman" w:hint="eastAsia"/>
                <w:color w:val="000000" w:themeColor="text1"/>
                <w:sz w:val="28"/>
                <w:szCs w:val="28"/>
              </w:rPr>
              <w:t>藥品部分負擔</w:t>
            </w:r>
            <w:proofErr w:type="gramStart"/>
            <w:r w:rsidRPr="00AE298F">
              <w:rPr>
                <w:rFonts w:ascii="Times New Roman" w:eastAsia="標楷體" w:hAnsi="Times New Roman" w:hint="eastAsia"/>
                <w:color w:val="000000" w:themeColor="text1"/>
                <w:sz w:val="28"/>
                <w:szCs w:val="28"/>
              </w:rPr>
              <w:t>係依當次</w:t>
            </w:r>
            <w:proofErr w:type="gramEnd"/>
            <w:r w:rsidRPr="00AE298F">
              <w:rPr>
                <w:rFonts w:ascii="Times New Roman" w:eastAsia="標楷體" w:hAnsi="Times New Roman" w:hint="eastAsia"/>
                <w:color w:val="000000" w:themeColor="text1"/>
                <w:sz w:val="28"/>
                <w:szCs w:val="28"/>
              </w:rPr>
              <w:t>整合門診看診之各科開立藥品費用總計計收。</w:t>
            </w:r>
          </w:p>
          <w:p w14:paraId="13674D7A" w14:textId="39AFFC07" w:rsidR="00065649" w:rsidRPr="00AE298F" w:rsidRDefault="00065649" w:rsidP="00065649">
            <w:pPr>
              <w:rPr>
                <w:rFonts w:ascii="Times New Roman" w:eastAsia="標楷體" w:hAnsi="Times New Roman"/>
                <w:color w:val="000000" w:themeColor="text1"/>
                <w:sz w:val="28"/>
                <w:szCs w:val="28"/>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FBFC" w14:textId="41A6DE6E"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u w:val="single"/>
              </w:rPr>
            </w:pPr>
          </w:p>
        </w:tc>
      </w:tr>
      <w:tr w:rsidR="00065649" w:rsidRPr="00AE298F" w14:paraId="6F9836CB"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12B3"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六、獎勵費用申報與核付</w:t>
            </w:r>
          </w:p>
        </w:tc>
      </w:tr>
      <w:tr w:rsidR="00065649" w:rsidRPr="00AE298F" w14:paraId="48F1CBE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EB74" w14:textId="67394E2D"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79596"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已核定參與本計畫，且自生效起日起算半年內未退</w:t>
            </w:r>
            <w:r w:rsidRPr="00AE298F">
              <w:rPr>
                <w:rFonts w:ascii="Times New Roman" w:eastAsia="標楷體" w:hAnsi="Times New Roman"/>
                <w:color w:val="000000" w:themeColor="text1"/>
                <w:sz w:val="28"/>
                <w:szCs w:val="28"/>
              </w:rPr>
              <w:lastRenderedPageBreak/>
              <w:t>出計畫之醫院，即使沒有收案，是不是只要醫院還在計畫內，就可以領到這筆｢開辦整合門住診照護獎勵費｣</w:t>
            </w:r>
            <w:r w:rsidRPr="00AE298F">
              <w:rPr>
                <w:rFonts w:ascii="Times New Roman" w:eastAsia="標楷體" w:hAnsi="Times New Roman"/>
                <w:color w:val="000000" w:themeColor="text1"/>
                <w:sz w:val="28"/>
                <w:szCs w:val="28"/>
              </w:rPr>
              <w:t>~20</w:t>
            </w:r>
            <w:r w:rsidRPr="00AE298F">
              <w:rPr>
                <w:rFonts w:ascii="Times New Roman" w:eastAsia="標楷體" w:hAnsi="Times New Roman"/>
                <w:color w:val="000000" w:themeColor="text1"/>
                <w:sz w:val="28"/>
                <w:szCs w:val="28"/>
              </w:rPr>
              <w:t>萬</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26A2B"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是。醫院經核定參與本計畫，持續提供染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康復者整合門診及住</w:t>
            </w:r>
            <w:r w:rsidRPr="00AE298F">
              <w:rPr>
                <w:rFonts w:ascii="Times New Roman" w:eastAsia="標楷體" w:hAnsi="Times New Roman"/>
                <w:color w:val="000000" w:themeColor="text1"/>
                <w:sz w:val="28"/>
                <w:szCs w:val="28"/>
              </w:rPr>
              <w:lastRenderedPageBreak/>
              <w:t>院整合</w:t>
            </w:r>
            <w:proofErr w:type="gramStart"/>
            <w:r w:rsidRPr="00AE298F">
              <w:rPr>
                <w:rFonts w:ascii="Times New Roman" w:eastAsia="標楷體" w:hAnsi="Times New Roman"/>
                <w:color w:val="000000" w:themeColor="text1"/>
                <w:sz w:val="28"/>
                <w:szCs w:val="28"/>
              </w:rPr>
              <w:t>照護半</w:t>
            </w:r>
            <w:proofErr w:type="gramEnd"/>
            <w:r w:rsidRPr="00AE298F">
              <w:rPr>
                <w:rFonts w:ascii="Times New Roman" w:eastAsia="標楷體" w:hAnsi="Times New Roman"/>
                <w:color w:val="000000" w:themeColor="text1"/>
                <w:sz w:val="28"/>
                <w:szCs w:val="28"/>
              </w:rPr>
              <w:t>年以上，將依本計畫規範撥付｢開辦整合門住診照護獎勵費｣。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C2D3"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023FAFA"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400C" w14:textId="3137AEFD"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37</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E091D"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請教住院病人收案可否申報</w:t>
            </w:r>
            <w:r w:rsidRPr="00AE298F">
              <w:rPr>
                <w:rFonts w:ascii="Times New Roman" w:eastAsia="標楷體" w:hAnsi="Times New Roman"/>
                <w:color w:val="000000" w:themeColor="text1"/>
                <w:sz w:val="28"/>
                <w:szCs w:val="28"/>
              </w:rPr>
              <w:t xml:space="preserve">E5102B  </w:t>
            </w:r>
            <w:r w:rsidRPr="00AE298F">
              <w:rPr>
                <w:rFonts w:ascii="Times New Roman" w:eastAsia="標楷體" w:hAnsi="Times New Roman"/>
                <w:color w:val="000000" w:themeColor="text1"/>
                <w:sz w:val="28"/>
                <w:szCs w:val="28"/>
              </w:rPr>
              <w:t>個案門診整合獎勵費，還是有無相對</w:t>
            </w:r>
            <w:proofErr w:type="gramStart"/>
            <w:r w:rsidRPr="00AE298F">
              <w:rPr>
                <w:rFonts w:ascii="Times New Roman" w:eastAsia="標楷體" w:hAnsi="Times New Roman"/>
                <w:color w:val="000000" w:themeColor="text1"/>
                <w:sz w:val="28"/>
                <w:szCs w:val="28"/>
              </w:rPr>
              <w:t>醫</w:t>
            </w:r>
            <w:proofErr w:type="gramEnd"/>
            <w:r w:rsidRPr="00AE298F">
              <w:rPr>
                <w:rFonts w:ascii="Times New Roman" w:eastAsia="標楷體" w:hAnsi="Times New Roman"/>
                <w:color w:val="000000" w:themeColor="text1"/>
                <w:sz w:val="28"/>
                <w:szCs w:val="28"/>
              </w:rPr>
              <w:t>令進行申報</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F208801"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w:t>
            </w:r>
            <w:proofErr w:type="gramStart"/>
            <w:r w:rsidRPr="00AE298F">
              <w:rPr>
                <w:rFonts w:ascii="Times New Roman" w:eastAsia="標楷體" w:hAnsi="Times New Roman"/>
                <w:color w:val="000000" w:themeColor="text1"/>
                <w:sz w:val="28"/>
                <w:szCs w:val="28"/>
              </w:rPr>
              <w:t>獎勵費限整合</w:t>
            </w:r>
            <w:proofErr w:type="gramEnd"/>
            <w:r w:rsidRPr="00AE298F">
              <w:rPr>
                <w:rFonts w:ascii="Times New Roman" w:eastAsia="標楷體" w:hAnsi="Times New Roman"/>
                <w:color w:val="000000" w:themeColor="text1"/>
                <w:sz w:val="28"/>
                <w:szCs w:val="28"/>
              </w:rPr>
              <w:t>門診申報。另依本計畫規範，經住院整合照護，如整合醫療團隊專業判斷可出院者，應辦理出院準備，得改</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整合門診繼續照護，則可申報</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92D6"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4088D36"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01D7E" w14:textId="1EDE317E"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38</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827FD"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個案門診整合獎勵費可否與初評、</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評及結案評估獎勵費一起申報？</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另外若個案從</w:t>
            </w:r>
            <w:proofErr w:type="gramStart"/>
            <w:r w:rsidRPr="00AE298F">
              <w:rPr>
                <w:rFonts w:ascii="Times New Roman" w:eastAsia="標楷體" w:hAnsi="Times New Roman"/>
                <w:color w:val="000000" w:themeColor="text1"/>
                <w:sz w:val="28"/>
                <w:szCs w:val="28"/>
              </w:rPr>
              <w:t>門診轉住診</w:t>
            </w:r>
            <w:proofErr w:type="gramEnd"/>
            <w:r w:rsidRPr="00AE298F">
              <w:rPr>
                <w:rFonts w:ascii="Times New Roman" w:eastAsia="標楷體" w:hAnsi="Times New Roman"/>
                <w:color w:val="000000" w:themeColor="text1"/>
                <w:sz w:val="28"/>
                <w:szCs w:val="28"/>
              </w:rPr>
              <w:t>，該個案獎勵費係</w:t>
            </w:r>
            <w:proofErr w:type="gramStart"/>
            <w:r w:rsidRPr="00AE298F">
              <w:rPr>
                <w:rFonts w:ascii="Times New Roman" w:eastAsia="標楷體" w:hAnsi="Times New Roman"/>
                <w:color w:val="000000" w:themeColor="text1"/>
                <w:sz w:val="28"/>
                <w:szCs w:val="28"/>
              </w:rPr>
              <w:t>以論戶計</w:t>
            </w:r>
            <w:proofErr w:type="gramEnd"/>
            <w:r w:rsidRPr="00AE298F">
              <w:rPr>
                <w:rFonts w:ascii="Times New Roman" w:eastAsia="標楷體" w:hAnsi="Times New Roman"/>
                <w:color w:val="000000" w:themeColor="text1"/>
                <w:sz w:val="28"/>
                <w:szCs w:val="28"/>
              </w:rPr>
              <w:t>算申報或是轉醫事類別即重新計算申報次數？若</w:t>
            </w:r>
            <w:proofErr w:type="gramStart"/>
            <w:r w:rsidRPr="00AE298F">
              <w:rPr>
                <w:rFonts w:ascii="Times New Roman" w:eastAsia="標楷體" w:hAnsi="Times New Roman"/>
                <w:color w:val="000000" w:themeColor="text1"/>
                <w:sz w:val="28"/>
                <w:szCs w:val="28"/>
              </w:rPr>
              <w:t>門診轉住診</w:t>
            </w:r>
            <w:proofErr w:type="gramEnd"/>
            <w:r w:rsidRPr="00AE298F">
              <w:rPr>
                <w:rFonts w:ascii="Times New Roman" w:eastAsia="標楷體" w:hAnsi="Times New Roman"/>
                <w:color w:val="000000" w:themeColor="text1"/>
                <w:sz w:val="28"/>
                <w:szCs w:val="28"/>
              </w:rPr>
              <w:t>，是否還可申報初評獎勵費？</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202FE1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(1)E5102B</w:t>
            </w:r>
            <w:r w:rsidRPr="00AE298F">
              <w:rPr>
                <w:rFonts w:ascii="Times New Roman" w:eastAsia="標楷體" w:hAnsi="Times New Roman"/>
                <w:color w:val="000000" w:themeColor="text1"/>
                <w:sz w:val="28"/>
                <w:szCs w:val="28"/>
              </w:rPr>
              <w:t>個案門診整合獎勵費與初評、</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評及結案評估獎勵費，依實際執行情形，可核實一起申報。</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收案個案</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以</w:t>
            </w:r>
            <w:r w:rsidRPr="00AE298F">
              <w:rPr>
                <w:rFonts w:ascii="Times New Roman" w:eastAsia="標楷體" w:hAnsi="Times New Roman"/>
                <w:color w:val="000000" w:themeColor="text1"/>
                <w:sz w:val="28"/>
                <w:szCs w:val="28"/>
              </w:rPr>
              <w:t>ID</w:t>
            </w:r>
            <w:r w:rsidRPr="00AE298F">
              <w:rPr>
                <w:rFonts w:ascii="Times New Roman" w:eastAsia="標楷體" w:hAnsi="Times New Roman"/>
                <w:color w:val="000000" w:themeColor="text1"/>
                <w:sz w:val="28"/>
                <w:szCs w:val="28"/>
              </w:rPr>
              <w:t>、解除隔離日期歸戶</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「整合門診」與「住院整合照護」於照護期間內可相轉換，照護期限合併仍以</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個月為上限，轉換後各獎勵費申報次數累計計算。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B52E9"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7687C6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1EEA" w14:textId="67F72C74"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39</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4F017"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 xml:space="preserve">1. </w:t>
            </w:r>
            <w:r w:rsidRPr="00AE298F">
              <w:rPr>
                <w:rFonts w:ascii="Times New Roman" w:eastAsia="標楷體" w:hAnsi="Times New Roman"/>
                <w:color w:val="000000" w:themeColor="text1"/>
                <w:sz w:val="28"/>
                <w:szCs w:val="28"/>
              </w:rPr>
              <w:t>本計畫案件主責醫師是否可以同時申報門診</w:t>
            </w:r>
            <w:proofErr w:type="gramStart"/>
            <w:r w:rsidRPr="00AE298F">
              <w:rPr>
                <w:rFonts w:ascii="Times New Roman" w:eastAsia="標楷體" w:hAnsi="Times New Roman"/>
                <w:color w:val="000000" w:themeColor="text1"/>
                <w:sz w:val="28"/>
                <w:szCs w:val="28"/>
              </w:rPr>
              <w:t>診察費跟相關</w:t>
            </w:r>
            <w:proofErr w:type="gramEnd"/>
            <w:r w:rsidRPr="00AE298F">
              <w:rPr>
                <w:rFonts w:ascii="Times New Roman" w:eastAsia="標楷體" w:hAnsi="Times New Roman"/>
                <w:color w:val="000000" w:themeColor="text1"/>
                <w:sz w:val="28"/>
                <w:szCs w:val="28"/>
              </w:rPr>
              <w:t>整合獎勵費用</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 xml:space="preserve">2. </w:t>
            </w:r>
            <w:r w:rsidRPr="00AE298F">
              <w:rPr>
                <w:rFonts w:ascii="Times New Roman" w:eastAsia="標楷體" w:hAnsi="Times New Roman"/>
                <w:color w:val="000000" w:themeColor="text1"/>
                <w:sz w:val="28"/>
                <w:szCs w:val="28"/>
              </w:rPr>
              <w:t>是否該計畫主責醫師如在門診有照會其他專科醫師，其他專科醫師可以申報門診診察費</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該計畫主責醫師如在住診有照會其他專科醫師，其他專科醫師可以申報會診費</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 xml:space="preserve">3. </w:t>
            </w:r>
            <w:r w:rsidRPr="00AE298F">
              <w:rPr>
                <w:rFonts w:ascii="Times New Roman" w:eastAsia="標楷體" w:hAnsi="Times New Roman"/>
                <w:color w:val="000000" w:themeColor="text1"/>
                <w:sz w:val="28"/>
                <w:szCs w:val="28"/>
              </w:rPr>
              <w:t>門診申報時規範案件類</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、整合照護註記</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，請問是病人一般費用跟獎勵費用全部歸屬</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還是一般醫療費用照原本申報方式，僅</w:t>
            </w:r>
            <w:r w:rsidRPr="00AE298F">
              <w:rPr>
                <w:rFonts w:ascii="Times New Roman" w:eastAsia="標楷體" w:hAnsi="Times New Roman"/>
                <w:color w:val="000000" w:themeColor="text1"/>
                <w:sz w:val="28"/>
                <w:szCs w:val="28"/>
              </w:rPr>
              <w:t>EXXXXX</w:t>
            </w:r>
            <w:r w:rsidRPr="00AE298F">
              <w:rPr>
                <w:rFonts w:ascii="Times New Roman" w:eastAsia="標楷體" w:hAnsi="Times New Roman"/>
                <w:color w:val="000000" w:themeColor="text1"/>
                <w:sz w:val="28"/>
                <w:szCs w:val="28"/>
              </w:rPr>
              <w:t>等獎勵費用才要以案件類</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、整</w:t>
            </w:r>
            <w:r w:rsidRPr="00AE298F">
              <w:rPr>
                <w:rFonts w:ascii="Times New Roman" w:eastAsia="標楷體" w:hAnsi="Times New Roman"/>
                <w:color w:val="000000" w:themeColor="text1"/>
                <w:sz w:val="28"/>
                <w:szCs w:val="28"/>
              </w:rPr>
              <w:lastRenderedPageBreak/>
              <w:t>合照護註記</w:t>
            </w:r>
            <w:r w:rsidRPr="00AE298F">
              <w:rPr>
                <w:rFonts w:ascii="Times New Roman" w:eastAsia="標楷體" w:hAnsi="Times New Roman"/>
                <w:color w:val="000000" w:themeColor="text1"/>
                <w:sz w:val="28"/>
                <w:szCs w:val="28"/>
              </w:rPr>
              <w:t>4</w:t>
            </w:r>
            <w:r w:rsidRPr="00AE298F">
              <w:rPr>
                <w:rFonts w:ascii="Times New Roman" w:eastAsia="標楷體" w:hAnsi="Times New Roman"/>
                <w:color w:val="000000" w:themeColor="text1"/>
                <w:sz w:val="28"/>
                <w:szCs w:val="28"/>
              </w:rPr>
              <w:t>申報</w:t>
            </w:r>
            <w:r w:rsidRPr="00AE298F">
              <w:rPr>
                <w:rFonts w:ascii="Times New Roman" w:eastAsia="標楷體" w:hAnsi="Times New Roman"/>
                <w:color w:val="000000" w:themeColor="text1"/>
                <w:sz w:val="28"/>
                <w:szCs w:val="28"/>
              </w:rPr>
              <w:br/>
              <w:t xml:space="preserve">4. </w:t>
            </w:r>
            <w:r w:rsidRPr="00AE298F">
              <w:rPr>
                <w:rFonts w:ascii="Times New Roman" w:eastAsia="標楷體" w:hAnsi="Times New Roman"/>
                <w:color w:val="000000" w:themeColor="text1"/>
                <w:sz w:val="28"/>
                <w:szCs w:val="28"/>
              </w:rPr>
              <w:t>支付標準表</w:t>
            </w:r>
            <w:proofErr w:type="gramStart"/>
            <w:r w:rsidRPr="00AE298F">
              <w:rPr>
                <w:rFonts w:ascii="Times New Roman" w:eastAsia="標楷體" w:hAnsi="Times New Roman"/>
                <w:color w:val="000000" w:themeColor="text1"/>
                <w:sz w:val="28"/>
                <w:szCs w:val="28"/>
              </w:rPr>
              <w:t>一</w:t>
            </w:r>
            <w:proofErr w:type="gramEnd"/>
            <w:r w:rsidRPr="00AE298F">
              <w:rPr>
                <w:rFonts w:ascii="Times New Roman" w:eastAsia="標楷體" w:hAnsi="Times New Roman"/>
                <w:color w:val="000000" w:themeColor="text1"/>
                <w:sz w:val="28"/>
                <w:szCs w:val="28"/>
              </w:rPr>
              <w:t>項目門診可以申報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住院可以申報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 xml:space="preserve">5. </w:t>
            </w:r>
            <w:r w:rsidRPr="00AE298F">
              <w:rPr>
                <w:rFonts w:ascii="Times New Roman" w:eastAsia="標楷體" w:hAnsi="Times New Roman"/>
                <w:color w:val="000000" w:themeColor="text1"/>
                <w:sz w:val="28"/>
                <w:szCs w:val="28"/>
              </w:rPr>
              <w:t>支付標準表二項目門診可以申報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住院可以申報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 xml:space="preserve">6. </w:t>
            </w:r>
            <w:r w:rsidRPr="00AE298F">
              <w:rPr>
                <w:rFonts w:ascii="Times New Roman" w:eastAsia="標楷體" w:hAnsi="Times New Roman"/>
                <w:color w:val="000000" w:themeColor="text1"/>
                <w:sz w:val="28"/>
                <w:szCs w:val="28"/>
              </w:rPr>
              <w:t>支付標準表三項目門診可以申報</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住院可以申報</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1CB9093"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1.</w:t>
            </w:r>
            <w:r w:rsidRPr="00AE298F">
              <w:rPr>
                <w:rFonts w:ascii="Times New Roman" w:eastAsia="標楷體" w:hAnsi="Times New Roman"/>
                <w:color w:val="000000" w:themeColor="text1"/>
                <w:sz w:val="28"/>
                <w:szCs w:val="28"/>
              </w:rPr>
              <w:t>如依本計畫規範，提供跨科別整合門診服務，主責醫師及會診科別醫師皆可申報診察費，該次跨科別整合門診案件可申報</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同上。</w:t>
            </w:r>
            <w:r w:rsidRPr="00AE298F">
              <w:rPr>
                <w:rFonts w:ascii="Times New Roman" w:eastAsia="標楷體" w:hAnsi="Times New Roman"/>
                <w:color w:val="000000" w:themeColor="text1"/>
                <w:sz w:val="28"/>
                <w:szCs w:val="28"/>
              </w:rPr>
              <w:br/>
              <w:t>3.</w:t>
            </w:r>
            <w:r w:rsidRPr="00AE298F">
              <w:rPr>
                <w:rFonts w:ascii="Times New Roman" w:eastAsia="標楷體" w:hAnsi="Times New Roman"/>
                <w:color w:val="000000" w:themeColor="text1"/>
                <w:sz w:val="28"/>
                <w:szCs w:val="28"/>
              </w:rPr>
              <w:t>本計畫整合門診之健保醫療費用及獎勵費用</w:t>
            </w:r>
            <w:r w:rsidRPr="00AE298F">
              <w:rPr>
                <w:rFonts w:ascii="Times New Roman" w:eastAsia="標楷體" w:hAnsi="Times New Roman"/>
                <w:color w:val="000000" w:themeColor="text1"/>
                <w:sz w:val="28"/>
                <w:szCs w:val="28"/>
              </w:rPr>
              <w:t>(E5102B~E5112B)</w:t>
            </w:r>
            <w:r w:rsidRPr="00AE298F">
              <w:rPr>
                <w:rFonts w:ascii="Times New Roman" w:eastAsia="標楷體" w:hAnsi="Times New Roman"/>
                <w:color w:val="000000" w:themeColor="text1"/>
                <w:sz w:val="28"/>
                <w:szCs w:val="28"/>
              </w:rPr>
              <w:t>皆以案件分類「</w:t>
            </w:r>
            <w:r w:rsidRPr="00AE298F">
              <w:rPr>
                <w:rFonts w:ascii="Times New Roman" w:eastAsia="標楷體" w:hAnsi="Times New Roman"/>
                <w:color w:val="000000" w:themeColor="text1"/>
                <w:sz w:val="28"/>
                <w:szCs w:val="28"/>
              </w:rPr>
              <w:t>E1</w:t>
            </w:r>
            <w:r w:rsidRPr="00AE298F">
              <w:rPr>
                <w:rFonts w:ascii="Times New Roman" w:eastAsia="標楷體" w:hAnsi="Times New Roman"/>
                <w:color w:val="000000" w:themeColor="text1"/>
                <w:sz w:val="28"/>
                <w:szCs w:val="28"/>
              </w:rPr>
              <w:t>」、整合照護註記「</w:t>
            </w:r>
            <w:r w:rsidRPr="00AE298F">
              <w:rPr>
                <w:rFonts w:ascii="Times New Roman" w:eastAsia="標楷體" w:hAnsi="Times New Roman"/>
                <w:color w:val="000000" w:themeColor="text1"/>
                <w:sz w:val="28"/>
                <w:szCs w:val="28"/>
              </w:rPr>
              <w:t>C</w:t>
            </w:r>
            <w:r w:rsidRPr="00AE298F">
              <w:rPr>
                <w:rFonts w:ascii="Times New Roman" w:eastAsia="標楷體" w:hAnsi="Times New Roman"/>
                <w:color w:val="000000" w:themeColor="text1"/>
                <w:sz w:val="28"/>
                <w:szCs w:val="28"/>
              </w:rPr>
              <w:t>」申報。</w:t>
            </w:r>
            <w:r w:rsidRPr="00AE298F">
              <w:rPr>
                <w:rFonts w:ascii="Times New Roman" w:eastAsia="標楷體" w:hAnsi="Times New Roman"/>
                <w:color w:val="000000" w:themeColor="text1"/>
                <w:sz w:val="28"/>
                <w:szCs w:val="28"/>
              </w:rPr>
              <w:br/>
              <w:t>4.</w:t>
            </w:r>
            <w:r w:rsidRPr="00AE298F">
              <w:rPr>
                <w:rFonts w:ascii="Times New Roman" w:eastAsia="標楷體" w:hAnsi="Times New Roman"/>
                <w:color w:val="000000" w:themeColor="text1"/>
                <w:sz w:val="28"/>
                <w:szCs w:val="28"/>
              </w:rPr>
              <w:t>本計畫表一之</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限整合門診申報，另</w:t>
            </w:r>
            <w:r w:rsidRPr="00AE298F">
              <w:rPr>
                <w:rFonts w:ascii="Times New Roman" w:eastAsia="標楷體" w:hAnsi="Times New Roman" w:hint="eastAsia"/>
                <w:color w:val="000000" w:themeColor="text1"/>
                <w:sz w:val="28"/>
                <w:szCs w:val="28"/>
              </w:rPr>
              <w:t>開</w:t>
            </w:r>
            <w:r w:rsidRPr="00AE298F">
              <w:rPr>
                <w:rFonts w:ascii="Times New Roman" w:eastAsia="標楷體" w:hAnsi="Times New Roman"/>
                <w:color w:val="000000" w:themeColor="text1"/>
                <w:sz w:val="28"/>
                <w:szCs w:val="28"/>
              </w:rPr>
              <w:t>辦整合門住診</w:t>
            </w:r>
            <w:r w:rsidRPr="00AE298F">
              <w:rPr>
                <w:rFonts w:ascii="Times New Roman" w:eastAsia="標楷體" w:hAnsi="Times New Roman" w:hint="eastAsia"/>
                <w:color w:val="000000" w:themeColor="text1"/>
                <w:sz w:val="28"/>
                <w:szCs w:val="28"/>
              </w:rPr>
              <w:t>照護</w:t>
            </w:r>
            <w:r w:rsidRPr="00AE298F">
              <w:rPr>
                <w:rFonts w:ascii="Times New Roman" w:eastAsia="標楷體" w:hAnsi="Times New Roman"/>
                <w:color w:val="000000" w:themeColor="text1"/>
                <w:sz w:val="28"/>
                <w:szCs w:val="28"/>
              </w:rPr>
              <w:t>獎勵費及整合成效獎勵費採統一結算，由分區業務補付，無須申報。</w:t>
            </w:r>
            <w:r w:rsidRPr="00AE298F">
              <w:rPr>
                <w:rFonts w:ascii="Times New Roman" w:eastAsia="標楷體" w:hAnsi="Times New Roman"/>
                <w:color w:val="000000" w:themeColor="text1"/>
                <w:sz w:val="28"/>
                <w:szCs w:val="28"/>
              </w:rPr>
              <w:br/>
              <w:t>5.</w:t>
            </w:r>
            <w:r w:rsidRPr="00AE298F">
              <w:rPr>
                <w:rFonts w:ascii="Times New Roman" w:eastAsia="標楷體" w:hAnsi="Times New Roman"/>
                <w:color w:val="000000" w:themeColor="text1"/>
                <w:sz w:val="28"/>
                <w:szCs w:val="28"/>
              </w:rPr>
              <w:t>本計畫表二，</w:t>
            </w:r>
            <w:proofErr w:type="gramStart"/>
            <w:r w:rsidRPr="00AE298F">
              <w:rPr>
                <w:rFonts w:ascii="Times New Roman" w:eastAsia="標楷體" w:hAnsi="Times New Roman"/>
                <w:color w:val="000000" w:themeColor="text1"/>
                <w:sz w:val="28"/>
                <w:szCs w:val="28"/>
              </w:rPr>
              <w:t>門住診皆</w:t>
            </w:r>
            <w:proofErr w:type="gramEnd"/>
            <w:r w:rsidRPr="00AE298F">
              <w:rPr>
                <w:rFonts w:ascii="Times New Roman" w:eastAsia="標楷體" w:hAnsi="Times New Roman"/>
                <w:color w:val="000000" w:themeColor="text1"/>
                <w:sz w:val="28"/>
                <w:szCs w:val="28"/>
              </w:rPr>
              <w:t>可申報。</w:t>
            </w:r>
            <w:r w:rsidRPr="00AE298F">
              <w:rPr>
                <w:rFonts w:ascii="Times New Roman" w:eastAsia="標楷體" w:hAnsi="Times New Roman"/>
                <w:color w:val="000000" w:themeColor="text1"/>
                <w:sz w:val="28"/>
                <w:szCs w:val="28"/>
              </w:rPr>
              <w:br/>
              <w:t>6.</w:t>
            </w:r>
            <w:r w:rsidRPr="00AE298F">
              <w:rPr>
                <w:rFonts w:ascii="Times New Roman" w:eastAsia="標楷體" w:hAnsi="Times New Roman"/>
                <w:color w:val="000000" w:themeColor="text1"/>
                <w:sz w:val="28"/>
                <w:szCs w:val="28"/>
              </w:rPr>
              <w:t>本計畫表</w:t>
            </w:r>
            <w:proofErr w:type="gramStart"/>
            <w:r w:rsidRPr="00AE298F">
              <w:rPr>
                <w:rFonts w:ascii="Times New Roman" w:eastAsia="標楷體" w:hAnsi="Times New Roman"/>
                <w:color w:val="000000" w:themeColor="text1"/>
                <w:sz w:val="28"/>
                <w:szCs w:val="28"/>
              </w:rPr>
              <w:t>三</w:t>
            </w:r>
            <w:proofErr w:type="gramEnd"/>
            <w:r w:rsidRPr="00AE298F">
              <w:rPr>
                <w:rFonts w:ascii="Times New Roman" w:eastAsia="標楷體" w:hAnsi="Times New Roman"/>
                <w:color w:val="000000" w:themeColor="text1"/>
                <w:sz w:val="28"/>
                <w:szCs w:val="28"/>
              </w:rPr>
              <w:t>，</w:t>
            </w:r>
            <w:proofErr w:type="gramStart"/>
            <w:r w:rsidRPr="00AE298F">
              <w:rPr>
                <w:rFonts w:ascii="Times New Roman" w:eastAsia="標楷體" w:hAnsi="Times New Roman"/>
                <w:color w:val="000000" w:themeColor="text1"/>
                <w:sz w:val="28"/>
                <w:szCs w:val="28"/>
              </w:rPr>
              <w:t>門住診</w:t>
            </w:r>
            <w:proofErr w:type="gramEnd"/>
            <w:r w:rsidRPr="00AE298F">
              <w:rPr>
                <w:rFonts w:ascii="Times New Roman" w:eastAsia="標楷體" w:hAnsi="Times New Roman"/>
                <w:color w:val="000000" w:themeColor="text1"/>
                <w:sz w:val="28"/>
                <w:szCs w:val="28"/>
              </w:rPr>
              <w:t>皆可申報。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38A9"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69C869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EFBB" w14:textId="7A21AF53"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1A5E3" w14:textId="77777777" w:rsidR="00065649" w:rsidRPr="00AE298F" w:rsidRDefault="00065649" w:rsidP="00065649">
            <w:pPr>
              <w:widowControl/>
              <w:suppressAutoHyphens w:val="0"/>
              <w:spacing w:after="28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評評估獎勵費</w:t>
            </w:r>
            <w:r w:rsidRPr="00AE298F">
              <w:rPr>
                <w:rFonts w:ascii="Times New Roman" w:eastAsia="標楷體" w:hAnsi="Times New Roman"/>
                <w:color w:val="000000" w:themeColor="text1"/>
                <w:sz w:val="28"/>
                <w:szCs w:val="28"/>
              </w:rPr>
              <w:t>(P.8)</w:t>
            </w:r>
            <w:r w:rsidRPr="00AE298F">
              <w:rPr>
                <w:rFonts w:ascii="Times New Roman" w:eastAsia="標楷體" w:hAnsi="Times New Roman"/>
                <w:color w:val="000000" w:themeColor="text1"/>
                <w:sz w:val="28"/>
                <w:szCs w:val="28"/>
              </w:rPr>
              <w:t>：收案後滿</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個月定期</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評，定期申報，</w:t>
            </w:r>
            <w:proofErr w:type="gramStart"/>
            <w:r w:rsidRPr="00AE298F">
              <w:rPr>
                <w:rFonts w:ascii="Times New Roman" w:eastAsia="標楷體" w:hAnsi="Times New Roman"/>
                <w:color w:val="000000" w:themeColor="text1"/>
                <w:sz w:val="28"/>
                <w:szCs w:val="28"/>
              </w:rPr>
              <w:t>每人限報最</w:t>
            </w:r>
            <w:proofErr w:type="gramEnd"/>
            <w:r w:rsidRPr="00AE298F">
              <w:rPr>
                <w:rFonts w:ascii="Times New Roman" w:eastAsia="標楷體" w:hAnsi="Times New Roman"/>
                <w:color w:val="000000" w:themeColor="text1"/>
                <w:sz w:val="28"/>
                <w:szCs w:val="28"/>
              </w:rPr>
              <w:t>高</w:t>
            </w:r>
            <w:r w:rsidRPr="00AE298F">
              <w:rPr>
                <w:rFonts w:ascii="Times New Roman" w:eastAsia="標楷體" w:hAnsi="Times New Roman"/>
                <w:color w:val="000000" w:themeColor="text1"/>
                <w:sz w:val="28"/>
                <w:szCs w:val="28"/>
              </w:rPr>
              <w:t xml:space="preserve"> 3</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若病人無密切回診需求，如</w:t>
            </w:r>
            <w:r w:rsidRPr="00AE298F">
              <w:rPr>
                <w:rFonts w:ascii="Times New Roman" w:eastAsia="標楷體" w:hAnsi="Times New Roman"/>
                <w:color w:val="000000" w:themeColor="text1"/>
                <w:sz w:val="28"/>
                <w:szCs w:val="28"/>
              </w:rPr>
              <w:t>1/3</w:t>
            </w:r>
            <w:r w:rsidRPr="00AE298F">
              <w:rPr>
                <w:rFonts w:ascii="Times New Roman" w:eastAsia="標楷體" w:hAnsi="Times New Roman"/>
                <w:color w:val="000000" w:themeColor="text1"/>
                <w:sz w:val="28"/>
                <w:szCs w:val="28"/>
              </w:rPr>
              <w:t>初診，</w:t>
            </w:r>
            <w:r w:rsidRPr="00AE298F">
              <w:rPr>
                <w:rFonts w:ascii="Times New Roman" w:eastAsia="標楷體" w:hAnsi="Times New Roman"/>
                <w:color w:val="000000" w:themeColor="text1"/>
                <w:sz w:val="28"/>
                <w:szCs w:val="28"/>
              </w:rPr>
              <w:t>3/7</w:t>
            </w:r>
            <w:r w:rsidRPr="00AE298F">
              <w:rPr>
                <w:rFonts w:ascii="Times New Roman" w:eastAsia="標楷體" w:hAnsi="Times New Roman"/>
                <w:color w:val="000000" w:themeColor="text1"/>
                <w:sz w:val="28"/>
                <w:szCs w:val="28"/>
              </w:rPr>
              <w:t>回診</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滿</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個月多</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6/6</w:t>
            </w:r>
            <w:r w:rsidRPr="00AE298F">
              <w:rPr>
                <w:rFonts w:ascii="Times New Roman" w:eastAsia="標楷體" w:hAnsi="Times New Roman"/>
                <w:color w:val="000000" w:themeColor="text1"/>
                <w:sz w:val="28"/>
                <w:szCs w:val="28"/>
              </w:rPr>
              <w:t>回診</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滿</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個月多</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，請問於</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登錄時，</w:t>
            </w:r>
            <w:r w:rsidRPr="00AE298F">
              <w:rPr>
                <w:rFonts w:ascii="Times New Roman" w:eastAsia="標楷體" w:hAnsi="Times New Roman"/>
                <w:color w:val="000000" w:themeColor="text1"/>
                <w:sz w:val="28"/>
                <w:szCs w:val="28"/>
              </w:rPr>
              <w:t>6/6</w:t>
            </w:r>
            <w:r w:rsidRPr="00AE298F">
              <w:rPr>
                <w:rFonts w:ascii="Times New Roman" w:eastAsia="標楷體" w:hAnsi="Times New Roman"/>
                <w:color w:val="000000" w:themeColor="text1"/>
                <w:sz w:val="28"/>
                <w:szCs w:val="28"/>
              </w:rPr>
              <w:t>回</w:t>
            </w:r>
            <w:proofErr w:type="gramStart"/>
            <w:r w:rsidRPr="00AE298F">
              <w:rPr>
                <w:rFonts w:ascii="Times New Roman" w:eastAsia="標楷體" w:hAnsi="Times New Roman"/>
                <w:color w:val="000000" w:themeColor="text1"/>
                <w:sz w:val="28"/>
                <w:szCs w:val="28"/>
              </w:rPr>
              <w:t>診</w:t>
            </w:r>
            <w:proofErr w:type="gramEnd"/>
            <w:r w:rsidRPr="00AE298F">
              <w:rPr>
                <w:rFonts w:ascii="Times New Roman" w:eastAsia="標楷體" w:hAnsi="Times New Roman"/>
                <w:color w:val="000000" w:themeColor="text1"/>
                <w:sz w:val="28"/>
                <w:szCs w:val="28"/>
              </w:rPr>
              <w:t>那天要登錄為複評第</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次還是第</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次？</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E95BDD9"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初評登錄後，請依序登錄</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如</w:t>
            </w:r>
            <w:r w:rsidRPr="00AE298F">
              <w:rPr>
                <w:rFonts w:ascii="Times New Roman" w:eastAsia="標楷體" w:hAnsi="Times New Roman"/>
                <w:color w:val="000000" w:themeColor="text1"/>
                <w:sz w:val="28"/>
                <w:szCs w:val="28"/>
              </w:rPr>
              <w:t>1/3</w:t>
            </w:r>
            <w:r w:rsidRPr="00AE298F">
              <w:rPr>
                <w:rFonts w:ascii="Times New Roman" w:eastAsia="標楷體" w:hAnsi="Times New Roman"/>
                <w:color w:val="000000" w:themeColor="text1"/>
                <w:sz w:val="28"/>
                <w:szCs w:val="28"/>
              </w:rPr>
              <w:t>初診，</w:t>
            </w:r>
            <w:r w:rsidRPr="00AE298F">
              <w:rPr>
                <w:rFonts w:ascii="Times New Roman" w:eastAsia="標楷體" w:hAnsi="Times New Roman"/>
                <w:color w:val="000000" w:themeColor="text1"/>
                <w:sz w:val="28"/>
                <w:szCs w:val="28"/>
              </w:rPr>
              <w:t>3/7</w:t>
            </w:r>
            <w:r w:rsidRPr="00AE298F">
              <w:rPr>
                <w:rFonts w:ascii="Times New Roman" w:eastAsia="標楷體" w:hAnsi="Times New Roman"/>
                <w:color w:val="000000" w:themeColor="text1"/>
                <w:sz w:val="28"/>
                <w:szCs w:val="28"/>
              </w:rPr>
              <w:t>回診</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滿</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個月多</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6/6</w:t>
            </w:r>
            <w:r w:rsidRPr="00AE298F">
              <w:rPr>
                <w:rFonts w:ascii="Times New Roman" w:eastAsia="標楷體" w:hAnsi="Times New Roman"/>
                <w:color w:val="000000" w:themeColor="text1"/>
                <w:sz w:val="28"/>
                <w:szCs w:val="28"/>
              </w:rPr>
              <w:t>回診</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滿</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個月多</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，於</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登錄時，</w:t>
            </w:r>
            <w:r w:rsidRPr="00AE298F">
              <w:rPr>
                <w:rFonts w:ascii="Times New Roman" w:eastAsia="標楷體" w:hAnsi="Times New Roman"/>
                <w:color w:val="000000" w:themeColor="text1"/>
                <w:sz w:val="28"/>
                <w:szCs w:val="28"/>
              </w:rPr>
              <w:t>3/7</w:t>
            </w:r>
            <w:r w:rsidRPr="00AE298F">
              <w:rPr>
                <w:rFonts w:ascii="Times New Roman" w:eastAsia="標楷體" w:hAnsi="Times New Roman"/>
                <w:color w:val="000000" w:themeColor="text1"/>
                <w:sz w:val="28"/>
                <w:szCs w:val="28"/>
              </w:rPr>
              <w:t>請登錄</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評第</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t>6/6</w:t>
            </w:r>
            <w:r w:rsidRPr="00AE298F">
              <w:rPr>
                <w:rFonts w:ascii="Times New Roman" w:eastAsia="標楷體" w:hAnsi="Times New Roman"/>
                <w:color w:val="000000" w:themeColor="text1"/>
                <w:sz w:val="28"/>
                <w:szCs w:val="28"/>
              </w:rPr>
              <w:t>請登錄複評第</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F325"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AEEDDBA"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38E2" w14:textId="7F9AD63A"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6EA67"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有關心理諮商及衛教獎勵費與營養評估獎勵費</w:t>
            </w:r>
            <w:r w:rsidRPr="00AE298F">
              <w:rPr>
                <w:rFonts w:ascii="Times New Roman" w:eastAsia="標楷體" w:hAnsi="Times New Roman"/>
                <w:color w:val="000000" w:themeColor="text1"/>
                <w:sz w:val="28"/>
                <w:szCs w:val="28"/>
              </w:rPr>
              <w:t>(P.9)</w:t>
            </w:r>
            <w:r w:rsidRPr="00AE298F">
              <w:rPr>
                <w:rFonts w:ascii="Times New Roman" w:eastAsia="標楷體" w:hAnsi="Times New Roman"/>
                <w:color w:val="000000" w:themeColor="text1"/>
                <w:sz w:val="28"/>
                <w:szCs w:val="28"/>
              </w:rPr>
              <w:t>之申報規定為每人每月可申報</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次，請問是否有規定間隔時間？</w:t>
            </w:r>
            <w:r w:rsidRPr="00AE298F">
              <w:rPr>
                <w:rFonts w:ascii="Times New Roman" w:eastAsia="標楷體" w:hAnsi="Times New Roman"/>
                <w:color w:val="000000" w:themeColor="text1"/>
                <w:sz w:val="28"/>
                <w:szCs w:val="28"/>
              </w:rPr>
              <w:br/>
              <w:t>(1)</w:t>
            </w:r>
            <w:r w:rsidRPr="00AE298F">
              <w:rPr>
                <w:rFonts w:ascii="Times New Roman" w:eastAsia="標楷體" w:hAnsi="Times New Roman"/>
                <w:color w:val="000000" w:themeColor="text1"/>
                <w:sz w:val="28"/>
                <w:szCs w:val="28"/>
              </w:rPr>
              <w:t>如</w:t>
            </w:r>
            <w:r w:rsidRPr="00AE298F">
              <w:rPr>
                <w:rFonts w:ascii="Times New Roman" w:eastAsia="標楷體" w:hAnsi="Times New Roman"/>
                <w:color w:val="000000" w:themeColor="text1"/>
                <w:sz w:val="28"/>
                <w:szCs w:val="28"/>
              </w:rPr>
              <w:t>3/10</w:t>
            </w:r>
            <w:r w:rsidRPr="00AE298F">
              <w:rPr>
                <w:rFonts w:ascii="Times New Roman" w:eastAsia="標楷體" w:hAnsi="Times New Roman"/>
                <w:color w:val="000000" w:themeColor="text1"/>
                <w:sz w:val="28"/>
                <w:szCs w:val="28"/>
              </w:rPr>
              <w:t>申報後，</w:t>
            </w:r>
            <w:r w:rsidRPr="00AE298F">
              <w:rPr>
                <w:rFonts w:ascii="Times New Roman" w:eastAsia="標楷體" w:hAnsi="Times New Roman"/>
                <w:color w:val="000000" w:themeColor="text1"/>
                <w:sz w:val="28"/>
                <w:szCs w:val="28"/>
              </w:rPr>
              <w:t>4/7</w:t>
            </w:r>
            <w:r w:rsidRPr="00AE298F">
              <w:rPr>
                <w:rFonts w:ascii="Times New Roman" w:eastAsia="標楷體" w:hAnsi="Times New Roman"/>
                <w:color w:val="000000" w:themeColor="text1"/>
                <w:sz w:val="28"/>
                <w:szCs w:val="28"/>
              </w:rPr>
              <w:t>已跨月，但未滿</w:t>
            </w:r>
            <w:r w:rsidRPr="00AE298F">
              <w:rPr>
                <w:rFonts w:ascii="Times New Roman" w:eastAsia="標楷體" w:hAnsi="Times New Roman"/>
                <w:color w:val="000000" w:themeColor="text1"/>
                <w:sz w:val="28"/>
                <w:szCs w:val="28"/>
              </w:rPr>
              <w:t>30</w:t>
            </w:r>
            <w:r w:rsidRPr="00AE298F">
              <w:rPr>
                <w:rFonts w:ascii="Times New Roman" w:eastAsia="標楷體" w:hAnsi="Times New Roman"/>
                <w:color w:val="000000" w:themeColor="text1"/>
                <w:sz w:val="28"/>
                <w:szCs w:val="28"/>
              </w:rPr>
              <w:t>日是否可以申報？</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另因醫師看診時段固定，故病人回診大多是</w:t>
            </w:r>
            <w:r w:rsidRPr="00AE298F">
              <w:rPr>
                <w:rFonts w:ascii="Times New Roman" w:eastAsia="標楷體" w:hAnsi="Times New Roman"/>
                <w:color w:val="000000" w:themeColor="text1"/>
                <w:sz w:val="28"/>
                <w:szCs w:val="28"/>
              </w:rPr>
              <w:t>28</w:t>
            </w:r>
            <w:r w:rsidRPr="00AE298F">
              <w:rPr>
                <w:rFonts w:ascii="Times New Roman" w:eastAsia="標楷體" w:hAnsi="Times New Roman"/>
                <w:color w:val="000000" w:themeColor="text1"/>
                <w:sz w:val="28"/>
                <w:szCs w:val="28"/>
              </w:rPr>
              <w:t>日回診</w:t>
            </w:r>
            <w:r w:rsidRPr="00AE298F">
              <w:rPr>
                <w:rFonts w:ascii="Times New Roman" w:eastAsia="標楷體" w:hAnsi="Times New Roman"/>
                <w:color w:val="000000" w:themeColor="text1"/>
                <w:sz w:val="28"/>
                <w:szCs w:val="28"/>
              </w:rPr>
              <w:t>(4</w:t>
            </w:r>
            <w:proofErr w:type="gramStart"/>
            <w:r w:rsidRPr="00AE298F">
              <w:rPr>
                <w:rFonts w:ascii="Times New Roman" w:eastAsia="標楷體" w:hAnsi="Times New Roman"/>
                <w:color w:val="000000" w:themeColor="text1"/>
                <w:sz w:val="28"/>
                <w:szCs w:val="28"/>
              </w:rPr>
              <w:t>週</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，故若</w:t>
            </w:r>
            <w:r w:rsidRPr="00AE298F">
              <w:rPr>
                <w:rFonts w:ascii="Times New Roman" w:eastAsia="標楷體" w:hAnsi="Times New Roman"/>
                <w:color w:val="000000" w:themeColor="text1"/>
                <w:sz w:val="28"/>
                <w:szCs w:val="28"/>
              </w:rPr>
              <w:t>6/2</w:t>
            </w:r>
            <w:r w:rsidRPr="00AE298F">
              <w:rPr>
                <w:rFonts w:ascii="Times New Roman" w:eastAsia="標楷體" w:hAnsi="Times New Roman"/>
                <w:color w:val="000000" w:themeColor="text1"/>
                <w:sz w:val="28"/>
                <w:szCs w:val="28"/>
              </w:rPr>
              <w:t>有申報營養諮詢、</w:t>
            </w:r>
            <w:r w:rsidRPr="00AE298F">
              <w:rPr>
                <w:rFonts w:ascii="Times New Roman" w:eastAsia="標楷體" w:hAnsi="Times New Roman"/>
                <w:color w:val="000000" w:themeColor="text1"/>
                <w:sz w:val="28"/>
                <w:szCs w:val="28"/>
              </w:rPr>
              <w:t>6/30</w:t>
            </w:r>
            <w:r w:rsidRPr="00AE298F">
              <w:rPr>
                <w:rFonts w:ascii="Times New Roman" w:eastAsia="標楷體" w:hAnsi="Times New Roman"/>
                <w:color w:val="000000" w:themeColor="text1"/>
                <w:sz w:val="28"/>
                <w:szCs w:val="28"/>
              </w:rPr>
              <w:t>回診時可否再次申報營養諮詢，還是必須</w:t>
            </w:r>
            <w:proofErr w:type="gramStart"/>
            <w:r w:rsidRPr="00AE298F">
              <w:rPr>
                <w:rFonts w:ascii="Times New Roman" w:eastAsia="標楷體" w:hAnsi="Times New Roman"/>
                <w:color w:val="000000" w:themeColor="text1"/>
                <w:sz w:val="28"/>
                <w:szCs w:val="28"/>
              </w:rPr>
              <w:t>約診</w:t>
            </w:r>
            <w:r w:rsidRPr="00AE298F">
              <w:rPr>
                <w:rFonts w:ascii="Times New Roman" w:eastAsia="標楷體" w:hAnsi="Times New Roman"/>
                <w:color w:val="000000" w:themeColor="text1"/>
                <w:sz w:val="28"/>
                <w:szCs w:val="28"/>
              </w:rPr>
              <w:t>5</w:t>
            </w:r>
            <w:proofErr w:type="gramEnd"/>
            <w:r w:rsidRPr="00AE298F">
              <w:rPr>
                <w:rFonts w:ascii="Times New Roman" w:eastAsia="標楷體" w:hAnsi="Times New Roman"/>
                <w:color w:val="000000" w:themeColor="text1"/>
                <w:sz w:val="28"/>
                <w:szCs w:val="28"/>
              </w:rPr>
              <w:t>週</w:t>
            </w:r>
            <w:r w:rsidRPr="00AE298F">
              <w:rPr>
                <w:rFonts w:ascii="Times New Roman" w:eastAsia="標楷體" w:hAnsi="Times New Roman"/>
                <w:color w:val="000000" w:themeColor="text1"/>
                <w:sz w:val="28"/>
                <w:szCs w:val="28"/>
              </w:rPr>
              <w:t>(7/7)</w:t>
            </w:r>
            <w:r w:rsidRPr="00AE298F">
              <w:rPr>
                <w:rFonts w:ascii="Times New Roman" w:eastAsia="標楷體" w:hAnsi="Times New Roman"/>
                <w:color w:val="000000" w:themeColor="text1"/>
                <w:sz w:val="28"/>
                <w:szCs w:val="28"/>
              </w:rPr>
              <w:t>始可申報？</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23B430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每人每月可申報</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次，係指每次申報需間隔</w:t>
            </w:r>
            <w:r w:rsidRPr="00AE298F">
              <w:rPr>
                <w:rFonts w:ascii="Times New Roman" w:eastAsia="標楷體" w:hAnsi="Times New Roman"/>
                <w:color w:val="000000" w:themeColor="text1"/>
                <w:sz w:val="28"/>
                <w:szCs w:val="28"/>
              </w:rPr>
              <w:t>4</w:t>
            </w:r>
            <w:proofErr w:type="gramStart"/>
            <w:r w:rsidRPr="00AE298F">
              <w:rPr>
                <w:rFonts w:ascii="Times New Roman" w:eastAsia="標楷體" w:hAnsi="Times New Roman"/>
                <w:color w:val="000000" w:themeColor="text1"/>
                <w:sz w:val="28"/>
                <w:szCs w:val="28"/>
              </w:rPr>
              <w:t>週</w:t>
            </w:r>
            <w:proofErr w:type="gramEnd"/>
            <w:r w:rsidRPr="00AE298F">
              <w:rPr>
                <w:rFonts w:ascii="Times New Roman" w:eastAsia="標楷體" w:hAnsi="Times New Roman"/>
                <w:color w:val="000000" w:themeColor="text1"/>
                <w:sz w:val="28"/>
                <w:szCs w:val="28"/>
              </w:rPr>
              <w:t>(28</w:t>
            </w:r>
            <w:r w:rsidRPr="00AE298F">
              <w:rPr>
                <w:rFonts w:ascii="Times New Roman" w:eastAsia="標楷體" w:hAnsi="Times New Roman"/>
                <w:color w:val="000000" w:themeColor="text1"/>
                <w:sz w:val="28"/>
                <w:szCs w:val="28"/>
              </w:rPr>
              <w:t>日</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以上。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C2E0"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74A6A4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CD97" w14:textId="2238429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7C2FE" w14:textId="77777777" w:rsidR="00065649" w:rsidRPr="00AE298F" w:rsidRDefault="00065649" w:rsidP="00065649">
            <w:pPr>
              <w:spacing w:after="28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有關心理諮商及衛教獎勵費、營養評估獎勵費</w:t>
            </w:r>
            <w:r w:rsidRPr="00AE298F">
              <w:rPr>
                <w:rFonts w:ascii="Times New Roman" w:eastAsia="標楷體" w:hAnsi="Times New Roman"/>
                <w:color w:val="000000" w:themeColor="text1"/>
                <w:sz w:val="28"/>
                <w:szCs w:val="28"/>
              </w:rPr>
              <w:t>(P.9)</w:t>
            </w:r>
            <w:r w:rsidRPr="00AE298F">
              <w:rPr>
                <w:rFonts w:ascii="Times New Roman" w:eastAsia="標楷體" w:hAnsi="Times New Roman"/>
                <w:color w:val="000000" w:themeColor="text1"/>
                <w:sz w:val="28"/>
                <w:szCs w:val="28"/>
              </w:rPr>
              <w:t>之申報規定為每人每月可申報</w:t>
            </w: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次，請問總共可</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次嗎？</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若可</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w:t>
            </w:r>
            <w:r w:rsidRPr="00AE298F">
              <w:rPr>
                <w:rFonts w:ascii="Times New Roman" w:eastAsia="標楷體" w:hAnsi="Times New Roman"/>
                <w:color w:val="000000" w:themeColor="text1"/>
                <w:sz w:val="28"/>
                <w:szCs w:val="28"/>
              </w:rPr>
              <w:lastRenderedPageBreak/>
              <w:t>診整合獎勵費是否也可上限</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因總共看診</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次</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6705965"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lastRenderedPageBreak/>
              <w:t>依本計畫表</w:t>
            </w:r>
            <w:proofErr w:type="gramStart"/>
            <w:r w:rsidRPr="00AE298F">
              <w:rPr>
                <w:rFonts w:ascii="Times New Roman" w:eastAsia="標楷體" w:hAnsi="Times New Roman"/>
                <w:color w:val="000000" w:themeColor="text1"/>
                <w:sz w:val="28"/>
                <w:szCs w:val="28"/>
              </w:rPr>
              <w:t>一</w:t>
            </w:r>
            <w:proofErr w:type="gramEnd"/>
            <w:r w:rsidRPr="00AE298F">
              <w:rPr>
                <w:rFonts w:ascii="Times New Roman" w:eastAsia="標楷體" w:hAnsi="Times New Roman"/>
                <w:color w:val="000000" w:themeColor="text1"/>
                <w:sz w:val="28"/>
                <w:szCs w:val="28"/>
              </w:rPr>
              <w:t>E5102B(</w:t>
            </w:r>
            <w:r w:rsidRPr="00AE298F">
              <w:rPr>
                <w:rFonts w:ascii="Times New Roman" w:eastAsia="標楷體" w:hAnsi="Times New Roman"/>
                <w:color w:val="000000" w:themeColor="text1"/>
                <w:sz w:val="28"/>
                <w:szCs w:val="28"/>
              </w:rPr>
              <w:t>個案門診整合獎勵費</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申報規範略以，每人最高支付</w:t>
            </w:r>
            <w:r w:rsidRPr="00AE298F">
              <w:rPr>
                <w:rFonts w:ascii="Times New Roman" w:eastAsia="標楷體" w:hAnsi="Times New Roman"/>
                <w:color w:val="000000" w:themeColor="text1"/>
                <w:sz w:val="28"/>
                <w:szCs w:val="28"/>
              </w:rPr>
              <w:t>6</w:t>
            </w:r>
            <w:r w:rsidRPr="00AE298F">
              <w:rPr>
                <w:rFonts w:ascii="Times New Roman" w:eastAsia="標楷體" w:hAnsi="Times New Roman"/>
                <w:color w:val="000000" w:themeColor="text1"/>
                <w:sz w:val="28"/>
                <w:szCs w:val="28"/>
              </w:rPr>
              <w:t>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70B2"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430D6D8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0B53" w14:textId="5136E2F3"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43</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AB275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請問歷次評估報告書存於病歷備查，是否可分別由評估之科別呈現</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因六種必要評估工具分別由不同科別執行</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或者必須整合成一份評估報告書？</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111640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依計畫規範</w:t>
            </w:r>
            <w:r w:rsidRPr="00AE298F">
              <w:rPr>
                <w:rFonts w:ascii="Times New Roman" w:eastAsia="標楷體" w:hAnsi="Times New Roman"/>
                <w:color w:val="000000" w:themeColor="text1"/>
                <w:sz w:val="28"/>
                <w:szCs w:val="28"/>
              </w:rPr>
              <w:t>(P3)</w:t>
            </w:r>
            <w:r w:rsidRPr="00AE298F">
              <w:rPr>
                <w:rFonts w:ascii="Times New Roman" w:eastAsia="標楷體" w:hAnsi="Times New Roman"/>
                <w:color w:val="000000" w:themeColor="text1"/>
                <w:sz w:val="28"/>
                <w:szCs w:val="28"/>
              </w:rPr>
              <w:t>，整合門診最後由主責醫師於病歷簡述整合之科別、疾病別、處方藥品、處置、檢查類別及各項評估服務。是</w:t>
            </w:r>
            <w:proofErr w:type="gramStart"/>
            <w:r w:rsidRPr="00AE298F">
              <w:rPr>
                <w:rFonts w:ascii="Times New Roman" w:eastAsia="標楷體" w:hAnsi="Times New Roman"/>
                <w:color w:val="000000" w:themeColor="text1"/>
                <w:sz w:val="28"/>
                <w:szCs w:val="28"/>
              </w:rPr>
              <w:t>以</w:t>
            </w:r>
            <w:proofErr w:type="gramEnd"/>
            <w:r w:rsidRPr="00AE298F">
              <w:rPr>
                <w:rFonts w:ascii="Times New Roman" w:eastAsia="標楷體" w:hAnsi="Times New Roman"/>
                <w:color w:val="000000" w:themeColor="text1"/>
                <w:sz w:val="28"/>
                <w:szCs w:val="28"/>
              </w:rPr>
              <w:t>，須整合成一份評估報告書。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A965"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44FF5AD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5B62" w14:textId="00E9117D"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44</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1B72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請問若病人</w:t>
            </w:r>
            <w:r w:rsidRPr="00AE298F">
              <w:rPr>
                <w:rFonts w:ascii="Times New Roman" w:eastAsia="標楷體" w:hAnsi="Times New Roman"/>
                <w:color w:val="000000" w:themeColor="text1"/>
                <w:sz w:val="28"/>
                <w:szCs w:val="28"/>
              </w:rPr>
              <w:t>2-3</w:t>
            </w:r>
            <w:r w:rsidRPr="00AE298F">
              <w:rPr>
                <w:rFonts w:ascii="Times New Roman" w:eastAsia="標楷體" w:hAnsi="Times New Roman"/>
                <w:color w:val="000000" w:themeColor="text1"/>
                <w:sz w:val="28"/>
                <w:szCs w:val="28"/>
              </w:rPr>
              <w:t>個月回診一次，有可能做到</w:t>
            </w:r>
            <w:proofErr w:type="gramStart"/>
            <w:r w:rsidRPr="00AE298F">
              <w:rPr>
                <w:rFonts w:ascii="Times New Roman" w:eastAsia="標楷體" w:hAnsi="Times New Roman"/>
                <w:color w:val="000000" w:themeColor="text1"/>
                <w:sz w:val="28"/>
                <w:szCs w:val="28"/>
              </w:rPr>
              <w:t>複</w:t>
            </w:r>
            <w:proofErr w:type="gramEnd"/>
            <w:r w:rsidRPr="00AE298F">
              <w:rPr>
                <w:rFonts w:ascii="Times New Roman" w:eastAsia="標楷體" w:hAnsi="Times New Roman"/>
                <w:color w:val="000000" w:themeColor="text1"/>
                <w:sz w:val="28"/>
                <w:szCs w:val="28"/>
              </w:rPr>
              <w:t>評</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或複評</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時即須辦理結案，</w:t>
            </w:r>
            <w:r w:rsidRPr="00AE298F">
              <w:rPr>
                <w:rFonts w:ascii="Times New Roman" w:eastAsia="標楷體" w:hAnsi="Times New Roman"/>
                <w:color w:val="000000" w:themeColor="text1"/>
                <w:sz w:val="28"/>
                <w:szCs w:val="28"/>
              </w:rPr>
              <w:br/>
            </w:r>
            <w:r w:rsidRPr="00AE298F">
              <w:rPr>
                <w:rFonts w:ascii="Times New Roman" w:eastAsia="標楷體" w:hAnsi="Times New Roman"/>
                <w:color w:val="000000" w:themeColor="text1"/>
                <w:sz w:val="28"/>
                <w:szCs w:val="28"/>
              </w:rPr>
              <w:t>請問若結案日和複評</w:t>
            </w:r>
            <w:r w:rsidRPr="00AE298F">
              <w:rPr>
                <w:rFonts w:ascii="Times New Roman" w:eastAsia="標楷體" w:hAnsi="Times New Roman"/>
                <w:color w:val="000000" w:themeColor="text1"/>
                <w:sz w:val="28"/>
                <w:szCs w:val="28"/>
              </w:rPr>
              <w:t>2</w:t>
            </w:r>
            <w:r w:rsidRPr="00AE298F">
              <w:rPr>
                <w:rFonts w:ascii="Times New Roman" w:eastAsia="標楷體" w:hAnsi="Times New Roman"/>
                <w:color w:val="000000" w:themeColor="text1"/>
                <w:sz w:val="28"/>
                <w:szCs w:val="28"/>
              </w:rPr>
              <w:t>或複評</w:t>
            </w:r>
            <w:r w:rsidRPr="00AE298F">
              <w:rPr>
                <w:rFonts w:ascii="Times New Roman" w:eastAsia="標楷體" w:hAnsi="Times New Roman"/>
                <w:color w:val="000000" w:themeColor="text1"/>
                <w:sz w:val="28"/>
                <w:szCs w:val="28"/>
              </w:rPr>
              <w:t>3</w:t>
            </w:r>
            <w:r w:rsidRPr="00AE298F">
              <w:rPr>
                <w:rFonts w:ascii="Times New Roman" w:eastAsia="標楷體" w:hAnsi="Times New Roman"/>
                <w:color w:val="000000" w:themeColor="text1"/>
                <w:sz w:val="28"/>
                <w:szCs w:val="28"/>
              </w:rPr>
              <w:t>同一日時，可以同時申報，還是僅能選擇結案評估。</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C6C83C6"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如回診日期已屆結案評估日期，則應執行結案評估，申報結案評估獎勵費，</w:t>
            </w:r>
            <w:proofErr w:type="gramStart"/>
            <w:r w:rsidRPr="00AE298F">
              <w:rPr>
                <w:rFonts w:ascii="Times New Roman" w:eastAsia="標楷體" w:hAnsi="Times New Roman" w:hint="eastAsia"/>
                <w:color w:val="000000" w:themeColor="text1"/>
                <w:sz w:val="28"/>
                <w:szCs w:val="28"/>
              </w:rPr>
              <w:t>即同日</w:t>
            </w:r>
            <w:proofErr w:type="gramEnd"/>
            <w:r w:rsidRPr="00AE298F">
              <w:rPr>
                <w:rFonts w:ascii="Times New Roman" w:eastAsia="標楷體" w:hAnsi="Times New Roman"/>
                <w:color w:val="000000" w:themeColor="text1"/>
                <w:sz w:val="28"/>
                <w:szCs w:val="28"/>
              </w:rPr>
              <w:t>不可重複申報複評</w:t>
            </w:r>
            <w:r w:rsidRPr="00AE298F">
              <w:rPr>
                <w:rFonts w:ascii="Times New Roman" w:eastAsia="標楷體" w:hAnsi="Times New Roman" w:hint="eastAsia"/>
                <w:color w:val="000000" w:themeColor="text1"/>
                <w:sz w:val="28"/>
                <w:szCs w:val="28"/>
              </w:rPr>
              <w:t>及結案評估</w:t>
            </w:r>
            <w:r w:rsidRPr="00AE298F">
              <w:rPr>
                <w:rFonts w:ascii="Times New Roman" w:eastAsia="標楷體" w:hAnsi="Times New Roman"/>
                <w:color w:val="000000" w:themeColor="text1"/>
                <w:sz w:val="28"/>
                <w:szCs w:val="28"/>
              </w:rPr>
              <w:t>獎勵費。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21A4"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C9BB185"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7772" w14:textId="740D64DF"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45</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F10A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1.</w:t>
            </w:r>
            <w:r w:rsidRPr="00AE298F">
              <w:rPr>
                <w:rFonts w:ascii="Times New Roman" w:eastAsia="標楷體" w:hAnsi="Times New Roman"/>
                <w:color w:val="000000" w:themeColor="text1"/>
                <w:sz w:val="28"/>
                <w:szCs w:val="28"/>
              </w:rPr>
              <w:t>社會資源轉</w:t>
            </w:r>
            <w:proofErr w:type="gramStart"/>
            <w:r w:rsidRPr="00AE298F">
              <w:rPr>
                <w:rFonts w:ascii="Times New Roman" w:eastAsia="標楷體" w:hAnsi="Times New Roman"/>
                <w:color w:val="000000" w:themeColor="text1"/>
                <w:sz w:val="28"/>
                <w:szCs w:val="28"/>
              </w:rPr>
              <w:t>介</w:t>
            </w:r>
            <w:proofErr w:type="gramEnd"/>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回覆單之轉介</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回覆結果部分，須由受轉介單位填寫，接案人簽名用印後回傳，或由本院轉介人填寫即可</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br/>
              <w:t>2</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 xml:space="preserve"> </w:t>
            </w:r>
            <w:r w:rsidRPr="00AE298F">
              <w:rPr>
                <w:rFonts w:ascii="Times New Roman" w:eastAsia="標楷體" w:hAnsi="Times New Roman"/>
                <w:color w:val="000000" w:themeColor="text1"/>
                <w:sz w:val="28"/>
                <w:szCs w:val="28"/>
              </w:rPr>
              <w:t>有關社會資源轉</w:t>
            </w:r>
            <w:proofErr w:type="gramStart"/>
            <w:r w:rsidRPr="00AE298F">
              <w:rPr>
                <w:rFonts w:ascii="Times New Roman" w:eastAsia="標楷體" w:hAnsi="Times New Roman"/>
                <w:color w:val="000000" w:themeColor="text1"/>
                <w:sz w:val="28"/>
                <w:szCs w:val="28"/>
              </w:rPr>
              <w:t>介</w:t>
            </w:r>
            <w:proofErr w:type="gramEnd"/>
            <w:r w:rsidRPr="00AE298F">
              <w:rPr>
                <w:rFonts w:ascii="Times New Roman" w:eastAsia="標楷體" w:hAnsi="Times New Roman"/>
                <w:color w:val="000000" w:themeColor="text1"/>
                <w:sz w:val="28"/>
                <w:szCs w:val="28"/>
              </w:rPr>
              <w:t>部分，是否須完成評估</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轉介</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回覆始符合獎勵費之申請條件？</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57AFBEC" w14:textId="77777777" w:rsidR="00065649" w:rsidRDefault="00065649" w:rsidP="00065649">
            <w:pPr>
              <w:pStyle w:val="a3"/>
              <w:numPr>
                <w:ilvl w:val="0"/>
                <w:numId w:val="13"/>
              </w:numPr>
              <w:ind w:left="322" w:hanging="322"/>
              <w:rPr>
                <w:rFonts w:ascii="Times New Roman" w:eastAsia="標楷體" w:hAnsi="Times New Roman"/>
                <w:color w:val="000000" w:themeColor="text1"/>
                <w:sz w:val="28"/>
                <w:szCs w:val="28"/>
              </w:rPr>
            </w:pPr>
            <w:r w:rsidRPr="00E3057E">
              <w:rPr>
                <w:rFonts w:ascii="Times New Roman" w:eastAsia="標楷體" w:hAnsi="Times New Roman"/>
                <w:color w:val="000000" w:themeColor="text1"/>
                <w:sz w:val="28"/>
                <w:szCs w:val="28"/>
              </w:rPr>
              <w:t>查本計畫表三</w:t>
            </w:r>
            <w:r w:rsidRPr="00E3057E">
              <w:rPr>
                <w:rFonts w:ascii="Times New Roman" w:eastAsia="標楷體" w:hAnsi="Times New Roman"/>
                <w:color w:val="000000" w:themeColor="text1"/>
                <w:sz w:val="28"/>
                <w:szCs w:val="28"/>
              </w:rPr>
              <w:t>(p.10)</w:t>
            </w:r>
            <w:r w:rsidRPr="00E3057E">
              <w:rPr>
                <w:rFonts w:ascii="Times New Roman" w:eastAsia="標楷體" w:hAnsi="Times New Roman"/>
                <w:color w:val="000000" w:themeColor="text1"/>
                <w:sz w:val="28"/>
                <w:szCs w:val="28"/>
              </w:rPr>
              <w:t>社會資源轉</w:t>
            </w:r>
            <w:proofErr w:type="gramStart"/>
            <w:r w:rsidRPr="00E3057E">
              <w:rPr>
                <w:rFonts w:ascii="Times New Roman" w:eastAsia="標楷體" w:hAnsi="Times New Roman"/>
                <w:color w:val="000000" w:themeColor="text1"/>
                <w:sz w:val="28"/>
                <w:szCs w:val="28"/>
              </w:rPr>
              <w:t>介</w:t>
            </w:r>
            <w:proofErr w:type="gramEnd"/>
            <w:r w:rsidRPr="00E3057E">
              <w:rPr>
                <w:rFonts w:ascii="Times New Roman" w:eastAsia="標楷體" w:hAnsi="Times New Roman"/>
                <w:color w:val="000000" w:themeColor="text1"/>
                <w:sz w:val="28"/>
                <w:szCs w:val="28"/>
              </w:rPr>
              <w:t>評估獎勵費項目，業明定由社工師</w:t>
            </w:r>
            <w:r w:rsidRPr="00E3057E">
              <w:rPr>
                <w:rFonts w:ascii="Times New Roman" w:eastAsia="標楷體" w:hAnsi="Times New Roman"/>
                <w:color w:val="000000" w:themeColor="text1"/>
                <w:sz w:val="28"/>
                <w:szCs w:val="28"/>
              </w:rPr>
              <w:t>(</w:t>
            </w:r>
            <w:r w:rsidRPr="00E3057E">
              <w:rPr>
                <w:rFonts w:ascii="Times New Roman" w:eastAsia="標楷體" w:hAnsi="Times New Roman"/>
                <w:color w:val="000000" w:themeColor="text1"/>
                <w:sz w:val="28"/>
                <w:szCs w:val="28"/>
              </w:rPr>
              <w:t>員</w:t>
            </w:r>
            <w:r w:rsidRPr="00E3057E">
              <w:rPr>
                <w:rFonts w:ascii="Times New Roman" w:eastAsia="標楷體" w:hAnsi="Times New Roman"/>
                <w:color w:val="000000" w:themeColor="text1"/>
                <w:sz w:val="28"/>
                <w:szCs w:val="28"/>
              </w:rPr>
              <w:t>)</w:t>
            </w:r>
            <w:r w:rsidRPr="00E3057E">
              <w:rPr>
                <w:rFonts w:ascii="Times New Roman" w:eastAsia="標楷體" w:hAnsi="Times New Roman"/>
                <w:color w:val="000000" w:themeColor="text1"/>
                <w:sz w:val="28"/>
                <w:szCs w:val="28"/>
              </w:rPr>
              <w:t>評估個案家庭支持功能，依其所需協助轉介適當社會福利資源</w:t>
            </w:r>
            <w:r w:rsidRPr="00E3057E">
              <w:rPr>
                <w:rFonts w:ascii="Times New Roman" w:eastAsia="標楷體" w:hAnsi="Times New Roman"/>
                <w:color w:val="000000" w:themeColor="text1"/>
                <w:sz w:val="28"/>
                <w:szCs w:val="28"/>
              </w:rPr>
              <w:t>(</w:t>
            </w:r>
            <w:r w:rsidRPr="00E3057E">
              <w:rPr>
                <w:rFonts w:ascii="Times New Roman" w:eastAsia="標楷體" w:hAnsi="Times New Roman"/>
                <w:color w:val="000000" w:themeColor="text1"/>
                <w:sz w:val="28"/>
                <w:szCs w:val="28"/>
              </w:rPr>
              <w:t>例如協助取得福利身分、經濟</w:t>
            </w:r>
            <w:proofErr w:type="gramStart"/>
            <w:r w:rsidRPr="00E3057E">
              <w:rPr>
                <w:rFonts w:ascii="Times New Roman" w:eastAsia="標楷體" w:hAnsi="Times New Roman"/>
                <w:color w:val="000000" w:themeColor="text1"/>
                <w:sz w:val="28"/>
                <w:szCs w:val="28"/>
              </w:rPr>
              <w:t>補助或托</w:t>
            </w:r>
            <w:proofErr w:type="gramEnd"/>
            <w:r w:rsidRPr="00E3057E">
              <w:rPr>
                <w:rFonts w:ascii="Times New Roman" w:eastAsia="標楷體" w:hAnsi="Times New Roman"/>
                <w:color w:val="000000" w:themeColor="text1"/>
                <w:sz w:val="28"/>
                <w:szCs w:val="28"/>
              </w:rPr>
              <w:t>育服務等</w:t>
            </w:r>
            <w:r w:rsidRPr="00E3057E">
              <w:rPr>
                <w:rFonts w:ascii="Times New Roman" w:eastAsia="標楷體" w:hAnsi="Times New Roman"/>
                <w:color w:val="000000" w:themeColor="text1"/>
                <w:sz w:val="28"/>
                <w:szCs w:val="28"/>
              </w:rPr>
              <w:t>)</w:t>
            </w:r>
            <w:r w:rsidRPr="00E3057E">
              <w:rPr>
                <w:rFonts w:ascii="Times New Roman" w:eastAsia="標楷體" w:hAnsi="Times New Roman"/>
                <w:color w:val="000000" w:themeColor="text1"/>
                <w:sz w:val="28"/>
                <w:szCs w:val="28"/>
              </w:rPr>
              <w:t>。</w:t>
            </w:r>
          </w:p>
          <w:p w14:paraId="467DBD84" w14:textId="64E22237" w:rsidR="00065649" w:rsidRPr="00E3057E" w:rsidRDefault="00065649" w:rsidP="00065649">
            <w:pPr>
              <w:pStyle w:val="a3"/>
              <w:numPr>
                <w:ilvl w:val="0"/>
                <w:numId w:val="13"/>
              </w:numPr>
              <w:ind w:left="322" w:hanging="322"/>
              <w:rPr>
                <w:rFonts w:ascii="Times New Roman" w:eastAsia="標楷體" w:hAnsi="Times New Roman"/>
                <w:color w:val="000000" w:themeColor="text1"/>
                <w:sz w:val="28"/>
                <w:szCs w:val="28"/>
              </w:rPr>
            </w:pPr>
            <w:proofErr w:type="gramStart"/>
            <w:r w:rsidRPr="00E3057E">
              <w:rPr>
                <w:rFonts w:ascii="Times New Roman" w:eastAsia="標楷體" w:hAnsi="Times New Roman"/>
                <w:color w:val="000000" w:themeColor="text1"/>
                <w:sz w:val="28"/>
                <w:szCs w:val="28"/>
              </w:rPr>
              <w:t>爰</w:t>
            </w:r>
            <w:proofErr w:type="gramEnd"/>
            <w:r w:rsidRPr="00E3057E">
              <w:rPr>
                <w:rFonts w:ascii="Times New Roman" w:eastAsia="標楷體" w:hAnsi="Times New Roman"/>
                <w:color w:val="000000" w:themeColor="text1"/>
                <w:sz w:val="28"/>
                <w:szCs w:val="28"/>
              </w:rPr>
              <w:t>此，本項目係由醫院之社工評估、轉介服務，並由轉介單位填寫、回傳，始符合獎勵條件。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404D" w14:textId="7777777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E3057E" w14:paraId="67DCB56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87D3" w14:textId="3F94A3C3" w:rsidR="00065649" w:rsidRPr="00E3057E" w:rsidRDefault="00065649" w:rsidP="00065649">
            <w:pPr>
              <w:spacing w:line="400" w:lineRule="exact"/>
              <w:rPr>
                <w:rFonts w:ascii="Times New Roman" w:eastAsia="標楷體" w:hAnsi="Times New Roman"/>
                <w:color w:val="FF0000"/>
                <w:sz w:val="28"/>
                <w:szCs w:val="28"/>
              </w:rPr>
            </w:pPr>
            <w:r>
              <w:rPr>
                <w:rFonts w:ascii="Times New Roman" w:eastAsia="標楷體" w:hAnsi="Times New Roman" w:hint="eastAsia"/>
                <w:color w:val="FF0000"/>
                <w:sz w:val="28"/>
                <w:szCs w:val="28"/>
              </w:rPr>
              <w:t>46</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D691D" w14:textId="3CFA4D97" w:rsidR="00065649" w:rsidRPr="00E3057E" w:rsidRDefault="00065649" w:rsidP="00065649">
            <w:pPr>
              <w:rPr>
                <w:rFonts w:ascii="Times New Roman" w:eastAsia="標楷體" w:hAnsi="Times New Roman"/>
                <w:color w:val="FF0000"/>
                <w:sz w:val="28"/>
                <w:szCs w:val="28"/>
              </w:rPr>
            </w:pPr>
            <w:r>
              <w:rPr>
                <w:rFonts w:ascii="Times New Roman" w:eastAsia="標楷體" w:hAnsi="Times New Roman" w:hint="eastAsia"/>
                <w:color w:val="FF0000"/>
                <w:sz w:val="28"/>
                <w:szCs w:val="28"/>
              </w:rPr>
              <w:t>關於整合成效獎勵費之計算方式</w:t>
            </w:r>
            <w:r>
              <w:rPr>
                <w:rFonts w:ascii="標楷體" w:eastAsia="標楷體" w:hAnsi="標楷體" w:hint="eastAsia"/>
                <w:color w:val="FF0000"/>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CB867ED" w14:textId="2099B1E5" w:rsidR="00065649" w:rsidRDefault="00065649" w:rsidP="00065649">
            <w:pPr>
              <w:pStyle w:val="a3"/>
              <w:numPr>
                <w:ilvl w:val="0"/>
                <w:numId w:val="14"/>
              </w:numPr>
              <w:ind w:left="322" w:hanging="322"/>
              <w:rPr>
                <w:rFonts w:ascii="Times New Roman" w:eastAsia="標楷體" w:hAnsi="Times New Roman"/>
                <w:color w:val="FF0000"/>
                <w:sz w:val="28"/>
                <w:szCs w:val="28"/>
              </w:rPr>
            </w:pPr>
            <w:r w:rsidRPr="00E3057E">
              <w:rPr>
                <w:rFonts w:ascii="Times New Roman" w:eastAsia="標楷體" w:hAnsi="Times New Roman" w:hint="eastAsia"/>
                <w:color w:val="FF0000"/>
                <w:sz w:val="28"/>
                <w:szCs w:val="28"/>
              </w:rPr>
              <w:t>巴氏量表</w:t>
            </w:r>
            <w:r w:rsidRPr="00E3057E">
              <w:rPr>
                <w:rFonts w:ascii="Times New Roman" w:eastAsia="標楷體" w:hAnsi="Times New Roman" w:hint="eastAsia"/>
                <w:color w:val="FF0000"/>
                <w:sz w:val="28"/>
                <w:szCs w:val="28"/>
              </w:rPr>
              <w:t>(Barthel Index)</w:t>
            </w:r>
            <w:r w:rsidRPr="00E3057E">
              <w:rPr>
                <w:rFonts w:ascii="Times New Roman" w:eastAsia="標楷體" w:hAnsi="Times New Roman" w:hint="eastAsia"/>
                <w:color w:val="FF0000"/>
                <w:sz w:val="28"/>
                <w:szCs w:val="28"/>
              </w:rPr>
              <w:t>、營養評估</w:t>
            </w:r>
            <w:r w:rsidRPr="00E3057E">
              <w:rPr>
                <w:rFonts w:ascii="Times New Roman" w:eastAsia="標楷體" w:hAnsi="Times New Roman" w:hint="eastAsia"/>
                <w:color w:val="FF0000"/>
                <w:sz w:val="28"/>
                <w:szCs w:val="28"/>
              </w:rPr>
              <w:t>(MNA-short)</w:t>
            </w:r>
            <w:r w:rsidRPr="00E3057E">
              <w:rPr>
                <w:rFonts w:ascii="Times New Roman" w:eastAsia="標楷體" w:hAnsi="Times New Roman" w:hint="eastAsia"/>
                <w:color w:val="FF0000"/>
                <w:sz w:val="28"/>
                <w:szCs w:val="28"/>
              </w:rPr>
              <w:t>為正向指標，結評分數</w:t>
            </w:r>
            <w:r w:rsidRPr="00E3057E">
              <w:rPr>
                <w:rFonts w:ascii="Times New Roman" w:eastAsia="標楷體" w:hAnsi="Times New Roman" w:hint="eastAsia"/>
                <w:color w:val="FF0000"/>
                <w:sz w:val="28"/>
                <w:szCs w:val="28"/>
              </w:rPr>
              <w:t>-</w:t>
            </w:r>
            <w:r w:rsidRPr="00E3057E">
              <w:rPr>
                <w:rFonts w:ascii="Times New Roman" w:eastAsia="標楷體" w:hAnsi="Times New Roman" w:hint="eastAsia"/>
                <w:color w:val="FF0000"/>
                <w:sz w:val="28"/>
                <w:szCs w:val="28"/>
              </w:rPr>
              <w:t>初評分數</w:t>
            </w:r>
            <w:r w:rsidRPr="00E3057E">
              <w:rPr>
                <w:rFonts w:ascii="Times New Roman" w:eastAsia="標楷體" w:hAnsi="Times New Roman" w:hint="eastAsia"/>
                <w:color w:val="FF0000"/>
                <w:sz w:val="28"/>
                <w:szCs w:val="28"/>
              </w:rPr>
              <w:t>&gt;0</w:t>
            </w:r>
            <w:r w:rsidRPr="00E3057E">
              <w:rPr>
                <w:rFonts w:ascii="Times New Roman" w:eastAsia="標楷體" w:hAnsi="Times New Roman" w:hint="eastAsia"/>
                <w:color w:val="FF0000"/>
                <w:sz w:val="28"/>
                <w:szCs w:val="28"/>
              </w:rPr>
              <w:t>表示進步；健康相關生活品質</w:t>
            </w:r>
            <w:r w:rsidRPr="00E3057E">
              <w:rPr>
                <w:rFonts w:ascii="Times New Roman" w:eastAsia="標楷體" w:hAnsi="Times New Roman" w:hint="eastAsia"/>
                <w:color w:val="FF0000"/>
                <w:sz w:val="28"/>
                <w:szCs w:val="28"/>
              </w:rPr>
              <w:t>(EQ-5D)</w:t>
            </w:r>
            <w:r w:rsidRPr="00E3057E">
              <w:rPr>
                <w:rFonts w:ascii="Times New Roman" w:eastAsia="標楷體" w:hAnsi="Times New Roman" w:hint="eastAsia"/>
                <w:color w:val="FF0000"/>
                <w:sz w:val="28"/>
                <w:szCs w:val="28"/>
              </w:rPr>
              <w:t>、呼吸狀態</w:t>
            </w:r>
            <w:r w:rsidRPr="00E3057E">
              <w:rPr>
                <w:rFonts w:ascii="Times New Roman" w:eastAsia="標楷體" w:hAnsi="Times New Roman" w:hint="eastAsia"/>
                <w:color w:val="FF0000"/>
                <w:sz w:val="28"/>
                <w:szCs w:val="28"/>
              </w:rPr>
              <w:t>(</w:t>
            </w:r>
            <w:proofErr w:type="spellStart"/>
            <w:r w:rsidRPr="00E3057E">
              <w:rPr>
                <w:rFonts w:ascii="Times New Roman" w:eastAsia="標楷體" w:hAnsi="Times New Roman" w:hint="eastAsia"/>
                <w:color w:val="FF0000"/>
                <w:sz w:val="28"/>
                <w:szCs w:val="28"/>
              </w:rPr>
              <w:t>mMRC</w:t>
            </w:r>
            <w:proofErr w:type="spellEnd"/>
            <w:r w:rsidRPr="00E3057E">
              <w:rPr>
                <w:rFonts w:ascii="Times New Roman" w:eastAsia="標楷體" w:hAnsi="Times New Roman" w:hint="eastAsia"/>
                <w:color w:val="FF0000"/>
                <w:sz w:val="28"/>
                <w:szCs w:val="28"/>
              </w:rPr>
              <w:t>)</w:t>
            </w:r>
            <w:r w:rsidRPr="00E3057E">
              <w:rPr>
                <w:rFonts w:ascii="Times New Roman" w:eastAsia="標楷體" w:hAnsi="Times New Roman" w:hint="eastAsia"/>
                <w:color w:val="FF0000"/>
                <w:sz w:val="28"/>
                <w:szCs w:val="28"/>
              </w:rPr>
              <w:t>、疼痛評估</w:t>
            </w:r>
            <w:r w:rsidRPr="00E3057E">
              <w:rPr>
                <w:rFonts w:ascii="Times New Roman" w:eastAsia="標楷體" w:hAnsi="Times New Roman" w:hint="eastAsia"/>
                <w:color w:val="FF0000"/>
                <w:sz w:val="28"/>
                <w:szCs w:val="28"/>
              </w:rPr>
              <w:t>(</w:t>
            </w:r>
            <w:proofErr w:type="spellStart"/>
            <w:r w:rsidRPr="00E3057E">
              <w:rPr>
                <w:rFonts w:ascii="Times New Roman" w:eastAsia="標楷體" w:hAnsi="Times New Roman" w:hint="eastAsia"/>
                <w:color w:val="FF0000"/>
                <w:sz w:val="28"/>
                <w:szCs w:val="28"/>
              </w:rPr>
              <w:t>mMRC</w:t>
            </w:r>
            <w:proofErr w:type="spellEnd"/>
            <w:r w:rsidRPr="00E3057E">
              <w:rPr>
                <w:rFonts w:ascii="Times New Roman" w:eastAsia="標楷體" w:hAnsi="Times New Roman" w:hint="eastAsia"/>
                <w:color w:val="FF0000"/>
                <w:sz w:val="28"/>
                <w:szCs w:val="28"/>
              </w:rPr>
              <w:t>)</w:t>
            </w:r>
            <w:r w:rsidRPr="00E3057E">
              <w:rPr>
                <w:rFonts w:ascii="Times New Roman" w:eastAsia="標楷體" w:hAnsi="Times New Roman" w:hint="eastAsia"/>
                <w:color w:val="FF0000"/>
                <w:sz w:val="28"/>
                <w:szCs w:val="28"/>
              </w:rPr>
              <w:t>、心理狀態</w:t>
            </w:r>
            <w:r w:rsidRPr="00E3057E">
              <w:rPr>
                <w:rFonts w:ascii="Times New Roman" w:eastAsia="標楷體" w:hAnsi="Times New Roman" w:hint="eastAsia"/>
                <w:color w:val="FF0000"/>
                <w:sz w:val="28"/>
                <w:szCs w:val="28"/>
              </w:rPr>
              <w:t>(BSRS)</w:t>
            </w:r>
            <w:r w:rsidRPr="00E3057E">
              <w:rPr>
                <w:rFonts w:ascii="Times New Roman" w:eastAsia="標楷體" w:hAnsi="Times New Roman" w:hint="eastAsia"/>
                <w:color w:val="FF0000"/>
                <w:sz w:val="28"/>
                <w:szCs w:val="28"/>
              </w:rPr>
              <w:t>為負向指標，結評分數</w:t>
            </w:r>
            <w:r w:rsidRPr="00E3057E">
              <w:rPr>
                <w:rFonts w:ascii="Times New Roman" w:eastAsia="標楷體" w:hAnsi="Times New Roman" w:hint="eastAsia"/>
                <w:color w:val="FF0000"/>
                <w:sz w:val="28"/>
                <w:szCs w:val="28"/>
              </w:rPr>
              <w:t>-</w:t>
            </w:r>
            <w:r w:rsidRPr="00E3057E">
              <w:rPr>
                <w:rFonts w:ascii="Times New Roman" w:eastAsia="標楷體" w:hAnsi="Times New Roman" w:hint="eastAsia"/>
                <w:color w:val="FF0000"/>
                <w:sz w:val="28"/>
                <w:szCs w:val="28"/>
              </w:rPr>
              <w:t>初評分數</w:t>
            </w:r>
            <w:r w:rsidRPr="00E3057E">
              <w:rPr>
                <w:rFonts w:ascii="Times New Roman" w:eastAsia="標楷體" w:hAnsi="Times New Roman" w:hint="eastAsia"/>
                <w:color w:val="FF0000"/>
                <w:sz w:val="28"/>
                <w:szCs w:val="28"/>
              </w:rPr>
              <w:t>&lt;0</w:t>
            </w:r>
            <w:r w:rsidRPr="00E3057E">
              <w:rPr>
                <w:rFonts w:ascii="Times New Roman" w:eastAsia="標楷體" w:hAnsi="Times New Roman" w:hint="eastAsia"/>
                <w:color w:val="FF0000"/>
                <w:sz w:val="28"/>
                <w:szCs w:val="28"/>
              </w:rPr>
              <w:t>表示進步。</w:t>
            </w:r>
            <w:r>
              <w:rPr>
                <w:rFonts w:ascii="Times New Roman" w:eastAsia="標楷體" w:hAnsi="Times New Roman" w:hint="eastAsia"/>
                <w:color w:val="FF0000"/>
                <w:sz w:val="28"/>
                <w:szCs w:val="28"/>
              </w:rPr>
              <w:t xml:space="preserve"> </w:t>
            </w:r>
          </w:p>
          <w:p w14:paraId="2DC65069" w14:textId="7C6B53EA" w:rsidR="00065649" w:rsidRDefault="00065649" w:rsidP="00065649">
            <w:pPr>
              <w:pStyle w:val="a3"/>
              <w:numPr>
                <w:ilvl w:val="0"/>
                <w:numId w:val="14"/>
              </w:numPr>
              <w:ind w:left="322" w:hanging="322"/>
              <w:rPr>
                <w:rFonts w:ascii="Times New Roman" w:eastAsia="標楷體" w:hAnsi="Times New Roman"/>
                <w:color w:val="FF0000"/>
                <w:sz w:val="28"/>
                <w:szCs w:val="28"/>
              </w:rPr>
            </w:pPr>
            <w:r w:rsidRPr="00E3057E">
              <w:rPr>
                <w:rFonts w:ascii="Times New Roman" w:eastAsia="標楷體" w:hAnsi="Times New Roman" w:hint="eastAsia"/>
                <w:color w:val="FF0000"/>
                <w:sz w:val="28"/>
                <w:szCs w:val="28"/>
              </w:rPr>
              <w:t>Barthel Index</w:t>
            </w:r>
            <w:r>
              <w:rPr>
                <w:rFonts w:ascii="Times New Roman" w:eastAsia="標楷體" w:hAnsi="Times New Roman" w:hint="eastAsia"/>
                <w:color w:val="FF0000"/>
                <w:sz w:val="28"/>
                <w:szCs w:val="28"/>
              </w:rPr>
              <w:t>進步，</w:t>
            </w:r>
            <w:r w:rsidRPr="00E3057E">
              <w:rPr>
                <w:rFonts w:ascii="Times New Roman" w:eastAsia="標楷體" w:hAnsi="Times New Roman" w:hint="eastAsia"/>
                <w:color w:val="FF0000"/>
                <w:sz w:val="28"/>
                <w:szCs w:val="28"/>
              </w:rPr>
              <w:t>且</w:t>
            </w:r>
            <w:r w:rsidRPr="00E3057E">
              <w:rPr>
                <w:rFonts w:ascii="Times New Roman" w:eastAsia="標楷體" w:hAnsi="Times New Roman"/>
                <w:color w:val="FF0000"/>
                <w:sz w:val="28"/>
                <w:szCs w:val="28"/>
              </w:rPr>
              <w:t>EQ-5D</w:t>
            </w:r>
            <w:r>
              <w:rPr>
                <w:rFonts w:ascii="Times New Roman" w:eastAsia="標楷體" w:hAnsi="Times New Roman" w:hint="eastAsia"/>
                <w:color w:val="FF0000"/>
                <w:sz w:val="28"/>
                <w:szCs w:val="28"/>
              </w:rPr>
              <w:t>的</w:t>
            </w:r>
            <w:proofErr w:type="gramStart"/>
            <w:r w:rsidRPr="00E3057E">
              <w:rPr>
                <w:rFonts w:ascii="Times New Roman" w:eastAsia="標楷體" w:hAnsi="Times New Roman" w:hint="eastAsia"/>
                <w:color w:val="FF0000"/>
                <w:sz w:val="28"/>
                <w:szCs w:val="28"/>
              </w:rPr>
              <w:t>5</w:t>
            </w:r>
            <w:r>
              <w:rPr>
                <w:rFonts w:ascii="Times New Roman" w:eastAsia="標楷體" w:hAnsi="Times New Roman" w:hint="eastAsia"/>
                <w:color w:val="FF0000"/>
                <w:sz w:val="28"/>
                <w:szCs w:val="28"/>
              </w:rPr>
              <w:t>個</w:t>
            </w:r>
            <w:r w:rsidRPr="00E3057E">
              <w:rPr>
                <w:rFonts w:ascii="Times New Roman" w:eastAsia="標楷體" w:hAnsi="Times New Roman" w:hint="eastAsia"/>
                <w:color w:val="FF0000"/>
                <w:sz w:val="28"/>
                <w:szCs w:val="28"/>
              </w:rPr>
              <w:t>項</w:t>
            </w:r>
            <w:r>
              <w:rPr>
                <w:rFonts w:ascii="Times New Roman" w:eastAsia="標楷體" w:hAnsi="Times New Roman" w:hint="eastAsia"/>
                <w:color w:val="FF0000"/>
                <w:sz w:val="28"/>
                <w:szCs w:val="28"/>
              </w:rPr>
              <w:t>度</w:t>
            </w:r>
            <w:proofErr w:type="gramEnd"/>
            <w:r w:rsidRPr="00E3057E">
              <w:rPr>
                <w:rFonts w:ascii="Times New Roman" w:eastAsia="標楷體" w:hAnsi="Times New Roman" w:hint="eastAsia"/>
                <w:color w:val="FF0000"/>
                <w:sz w:val="28"/>
                <w:szCs w:val="28"/>
              </w:rPr>
              <w:t>其中任一項</w:t>
            </w:r>
            <w:r>
              <w:rPr>
                <w:rFonts w:ascii="Times New Roman" w:eastAsia="標楷體" w:hAnsi="Times New Roman" w:hint="eastAsia"/>
                <w:color w:val="FF0000"/>
                <w:sz w:val="28"/>
                <w:szCs w:val="28"/>
              </w:rPr>
              <w:t>進步，</w:t>
            </w:r>
            <w:r w:rsidRPr="00E3057E">
              <w:rPr>
                <w:rFonts w:ascii="Times New Roman" w:eastAsia="標楷體" w:hAnsi="Times New Roman" w:hint="eastAsia"/>
                <w:color w:val="FF0000"/>
                <w:sz w:val="28"/>
                <w:szCs w:val="28"/>
              </w:rPr>
              <w:t>且</w:t>
            </w:r>
            <w:r w:rsidRPr="00E3057E">
              <w:rPr>
                <w:rFonts w:ascii="Times New Roman" w:eastAsia="標楷體" w:hAnsi="Times New Roman" w:hint="eastAsia"/>
                <w:color w:val="FF0000"/>
                <w:sz w:val="28"/>
                <w:szCs w:val="28"/>
              </w:rPr>
              <w:t>MNA-short</w:t>
            </w:r>
            <w:r>
              <w:rPr>
                <w:rFonts w:ascii="Times New Roman" w:eastAsia="標楷體" w:hAnsi="Times New Roman" w:hint="eastAsia"/>
                <w:color w:val="FF0000"/>
                <w:sz w:val="28"/>
                <w:szCs w:val="28"/>
              </w:rPr>
              <w:t>、</w:t>
            </w:r>
            <w:proofErr w:type="spellStart"/>
            <w:r w:rsidRPr="00E3057E">
              <w:rPr>
                <w:rFonts w:ascii="Times New Roman" w:eastAsia="標楷體" w:hAnsi="Times New Roman" w:hint="eastAsia"/>
                <w:color w:val="FF0000"/>
                <w:sz w:val="28"/>
                <w:szCs w:val="28"/>
              </w:rPr>
              <w:t>mMRC</w:t>
            </w:r>
            <w:proofErr w:type="spellEnd"/>
            <w:r>
              <w:rPr>
                <w:rFonts w:ascii="Times New Roman" w:eastAsia="標楷體" w:hAnsi="Times New Roman" w:hint="eastAsia"/>
                <w:color w:val="FF0000"/>
                <w:sz w:val="28"/>
                <w:szCs w:val="28"/>
              </w:rPr>
              <w:t>、</w:t>
            </w:r>
            <w:r w:rsidRPr="00E3057E">
              <w:rPr>
                <w:rFonts w:ascii="Times New Roman" w:eastAsia="標楷體" w:hAnsi="Times New Roman" w:hint="eastAsia"/>
                <w:color w:val="FF0000"/>
                <w:sz w:val="28"/>
                <w:szCs w:val="28"/>
              </w:rPr>
              <w:t>BSRS</w:t>
            </w:r>
            <w:r>
              <w:rPr>
                <w:rFonts w:ascii="Times New Roman" w:eastAsia="標楷體" w:hAnsi="Times New Roman" w:hint="eastAsia"/>
                <w:color w:val="FF0000"/>
                <w:sz w:val="28"/>
                <w:szCs w:val="28"/>
              </w:rPr>
              <w:t>均進步之個案</w:t>
            </w:r>
            <w:r w:rsidRPr="00E3057E">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每一個案給付整</w:t>
            </w:r>
            <w:r>
              <w:rPr>
                <w:rFonts w:ascii="Times New Roman" w:eastAsia="標楷體" w:hAnsi="Times New Roman" w:hint="eastAsia"/>
                <w:color w:val="FF0000"/>
                <w:sz w:val="28"/>
                <w:szCs w:val="28"/>
              </w:rPr>
              <w:lastRenderedPageBreak/>
              <w:t>合成效獎勵費</w:t>
            </w:r>
            <w:r>
              <w:rPr>
                <w:rFonts w:ascii="Times New Roman" w:eastAsia="標楷體" w:hAnsi="Times New Roman" w:hint="eastAsia"/>
                <w:color w:val="FF0000"/>
                <w:sz w:val="28"/>
                <w:szCs w:val="28"/>
              </w:rPr>
              <w:t>2</w:t>
            </w:r>
            <w:r>
              <w:rPr>
                <w:rFonts w:ascii="Times New Roman" w:eastAsia="標楷體" w:hAnsi="Times New Roman"/>
                <w:color w:val="FF0000"/>
                <w:sz w:val="28"/>
                <w:szCs w:val="28"/>
              </w:rPr>
              <w:t>,</w:t>
            </w:r>
            <w:r>
              <w:rPr>
                <w:rFonts w:ascii="Times New Roman" w:eastAsia="標楷體" w:hAnsi="Times New Roman" w:hint="eastAsia"/>
                <w:color w:val="FF0000"/>
                <w:sz w:val="28"/>
                <w:szCs w:val="28"/>
              </w:rPr>
              <w:t>000</w:t>
            </w:r>
            <w:r>
              <w:rPr>
                <w:rFonts w:ascii="Times New Roman" w:eastAsia="標楷體" w:hAnsi="Times New Roman" w:hint="eastAsia"/>
                <w:color w:val="FF0000"/>
                <w:sz w:val="28"/>
                <w:szCs w:val="28"/>
              </w:rPr>
              <w:t>元。</w:t>
            </w:r>
          </w:p>
          <w:p w14:paraId="2A4677F8" w14:textId="74CD8BF1" w:rsidR="00065649" w:rsidRPr="00E3057E" w:rsidRDefault="00065649" w:rsidP="00065649">
            <w:pPr>
              <w:pStyle w:val="a3"/>
              <w:numPr>
                <w:ilvl w:val="0"/>
                <w:numId w:val="14"/>
              </w:numPr>
              <w:ind w:left="322" w:hanging="322"/>
              <w:rPr>
                <w:rFonts w:ascii="Times New Roman" w:eastAsia="標楷體" w:hAnsi="Times New Roman"/>
                <w:color w:val="FF0000"/>
                <w:sz w:val="28"/>
                <w:szCs w:val="28"/>
              </w:rPr>
            </w:pPr>
            <w:r>
              <w:rPr>
                <w:rFonts w:ascii="Times New Roman" w:eastAsia="標楷體" w:hAnsi="Times New Roman" w:hint="eastAsia"/>
                <w:color w:val="FF0000"/>
                <w:sz w:val="28"/>
                <w:szCs w:val="28"/>
              </w:rPr>
              <w:t>符合前項條件之個案，如初評、每</w:t>
            </w:r>
            <w:r>
              <w:rPr>
                <w:rFonts w:ascii="Times New Roman" w:eastAsia="標楷體" w:hAnsi="Times New Roman" w:hint="eastAsia"/>
                <w:color w:val="FF0000"/>
                <w:sz w:val="28"/>
                <w:szCs w:val="28"/>
              </w:rPr>
              <w:t>1</w:t>
            </w:r>
            <w:r>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3</w:t>
            </w:r>
            <w:r>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5</w:t>
            </w:r>
            <w:r>
              <w:rPr>
                <w:rFonts w:ascii="Times New Roman" w:eastAsia="標楷體" w:hAnsi="Times New Roman" w:hint="eastAsia"/>
                <w:color w:val="FF0000"/>
                <w:sz w:val="28"/>
                <w:szCs w:val="28"/>
              </w:rPr>
              <w:t>個月定期評估及結案評估，完成率</w:t>
            </w:r>
            <w:r>
              <w:rPr>
                <w:rFonts w:ascii="Times New Roman" w:eastAsia="標楷體" w:hAnsi="Times New Roman" w:hint="eastAsia"/>
                <w:color w:val="FF0000"/>
                <w:sz w:val="28"/>
                <w:szCs w:val="28"/>
              </w:rPr>
              <w:t>100%</w:t>
            </w:r>
            <w:r>
              <w:rPr>
                <w:rFonts w:ascii="Times New Roman" w:eastAsia="標楷體" w:hAnsi="Times New Roman" w:hint="eastAsia"/>
                <w:color w:val="FF0000"/>
                <w:sz w:val="28"/>
                <w:szCs w:val="28"/>
              </w:rPr>
              <w:t>者，每個案再加給</w:t>
            </w:r>
            <w:r>
              <w:rPr>
                <w:rFonts w:ascii="Times New Roman" w:eastAsia="標楷體" w:hAnsi="Times New Roman" w:hint="eastAsia"/>
                <w:color w:val="FF0000"/>
                <w:sz w:val="28"/>
                <w:szCs w:val="28"/>
              </w:rPr>
              <w:t>1</w:t>
            </w:r>
            <w:r>
              <w:rPr>
                <w:rFonts w:ascii="Times New Roman" w:eastAsia="標楷體" w:hAnsi="Times New Roman"/>
                <w:color w:val="FF0000"/>
                <w:sz w:val="28"/>
                <w:szCs w:val="28"/>
              </w:rPr>
              <w:t>,</w:t>
            </w:r>
            <w:r>
              <w:rPr>
                <w:rFonts w:ascii="Times New Roman" w:eastAsia="標楷體" w:hAnsi="Times New Roman" w:hint="eastAsia"/>
                <w:color w:val="FF0000"/>
                <w:sz w:val="28"/>
                <w:szCs w:val="28"/>
              </w:rPr>
              <w:t>000</w:t>
            </w:r>
            <w:r>
              <w:rPr>
                <w:rFonts w:ascii="Times New Roman" w:eastAsia="標楷體" w:hAnsi="Times New Roman" w:hint="eastAsia"/>
                <w:color w:val="FF0000"/>
                <w:sz w:val="28"/>
                <w:szCs w:val="28"/>
              </w:rPr>
              <w:t>元，合計</w:t>
            </w:r>
            <w:r>
              <w:rPr>
                <w:rFonts w:ascii="Times New Roman" w:eastAsia="標楷體" w:hAnsi="Times New Roman" w:hint="eastAsia"/>
                <w:color w:val="FF0000"/>
                <w:sz w:val="28"/>
                <w:szCs w:val="28"/>
              </w:rPr>
              <w:t>3</w:t>
            </w:r>
            <w:r>
              <w:rPr>
                <w:rFonts w:ascii="Times New Roman" w:eastAsia="標楷體" w:hAnsi="Times New Roman"/>
                <w:color w:val="FF0000"/>
                <w:sz w:val="28"/>
                <w:szCs w:val="28"/>
              </w:rPr>
              <w:t>,</w:t>
            </w:r>
            <w:r>
              <w:rPr>
                <w:rFonts w:ascii="Times New Roman" w:eastAsia="標楷體" w:hAnsi="Times New Roman" w:hint="eastAsia"/>
                <w:color w:val="FF0000"/>
                <w:sz w:val="28"/>
                <w:szCs w:val="28"/>
              </w:rPr>
              <w:t>000</w:t>
            </w:r>
            <w:r>
              <w:rPr>
                <w:rFonts w:ascii="Times New Roman" w:eastAsia="標楷體" w:hAnsi="Times New Roman" w:hint="eastAsia"/>
                <w:color w:val="FF0000"/>
                <w:sz w:val="28"/>
                <w:szCs w:val="28"/>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3770" w14:textId="431D64E5" w:rsidR="00065649" w:rsidRPr="00065649" w:rsidRDefault="00065649" w:rsidP="00065649">
            <w:pPr>
              <w:pStyle w:val="a3"/>
              <w:spacing w:line="400" w:lineRule="exact"/>
              <w:ind w:left="-6" w:hanging="42"/>
              <w:rPr>
                <w:rFonts w:ascii="Times New Roman" w:eastAsia="標楷體" w:hAnsi="Times New Roman"/>
                <w:color w:val="FF0000"/>
                <w:sz w:val="28"/>
                <w:szCs w:val="28"/>
                <w:u w:val="single"/>
              </w:rPr>
            </w:pPr>
            <w:r w:rsidRPr="00065649">
              <w:rPr>
                <w:rFonts w:ascii="Times New Roman" w:eastAsia="標楷體" w:hAnsi="Times New Roman" w:hint="eastAsia"/>
                <w:color w:val="FF0000"/>
                <w:sz w:val="28"/>
                <w:szCs w:val="28"/>
                <w:u w:val="single"/>
              </w:rPr>
              <w:lastRenderedPageBreak/>
              <w:t>新增</w:t>
            </w:r>
          </w:p>
        </w:tc>
      </w:tr>
      <w:tr w:rsidR="00065649" w:rsidRPr="00AE298F" w14:paraId="307E6D41" w14:textId="77777777" w:rsidTr="00DB5E82">
        <w:trPr>
          <w:trHeight w:val="13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3C90" w14:textId="77777777" w:rsidR="00065649" w:rsidRPr="00AE298F" w:rsidRDefault="00065649" w:rsidP="00065649">
            <w:pPr>
              <w:pStyle w:val="a3"/>
              <w:spacing w:line="400" w:lineRule="exact"/>
              <w:ind w:left="-6" w:hanging="42"/>
              <w:rPr>
                <w:rFonts w:ascii="Times New Roman" w:eastAsia="標楷體" w:hAnsi="Times New Roman"/>
                <w:b/>
                <w:color w:val="000000" w:themeColor="text1"/>
                <w:sz w:val="28"/>
                <w:szCs w:val="28"/>
              </w:rPr>
            </w:pPr>
            <w:r w:rsidRPr="00AE298F">
              <w:rPr>
                <w:rFonts w:ascii="Times New Roman" w:eastAsia="標楷體" w:hAnsi="Times New Roman"/>
                <w:b/>
                <w:color w:val="000000" w:themeColor="text1"/>
                <w:sz w:val="28"/>
                <w:szCs w:val="28"/>
              </w:rPr>
              <w:t>七、其他</w:t>
            </w:r>
          </w:p>
        </w:tc>
      </w:tr>
      <w:tr w:rsidR="00065649" w:rsidRPr="00AE298F" w14:paraId="497D84AC"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23B6" w14:textId="06EA88BE"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0F9CD" w14:textId="77777777" w:rsidR="00065649" w:rsidRPr="00AE298F" w:rsidRDefault="00065649" w:rsidP="00065649">
            <w:pPr>
              <w:widowControl/>
              <w:suppressAutoHyphens w:val="0"/>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現況解除隔離後，尚需</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天自主健康，故病患雖於解除隔離日起算六個月內皆符合收案資格，但第一次門診需於解除隔離日起</w:t>
            </w:r>
            <w:r w:rsidRPr="00AE298F">
              <w:rPr>
                <w:rFonts w:ascii="Times New Roman" w:eastAsia="標楷體" w:hAnsi="Times New Roman"/>
                <w:color w:val="000000" w:themeColor="text1"/>
                <w:sz w:val="28"/>
                <w:szCs w:val="28"/>
              </w:rPr>
              <w:t>7</w:t>
            </w:r>
            <w:r w:rsidRPr="00AE298F">
              <w:rPr>
                <w:rFonts w:ascii="Times New Roman" w:eastAsia="標楷體" w:hAnsi="Times New Roman"/>
                <w:color w:val="000000" w:themeColor="text1"/>
                <w:sz w:val="28"/>
                <w:szCs w:val="28"/>
              </w:rPr>
              <w:t>天後才可看診，是否正確？</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CBEA8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本計畫並無第一次門診看診日期之規定，關於染</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康復者自主健康管理期間之就醫規範，悉依嚴重特殊傳染性肺炎中央流行疫情指揮中心指引辦理。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8B66" w14:textId="0920BFFC"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AB17E62"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924C" w14:textId="33C81776"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48</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46952"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醫療收據係</w:t>
            </w:r>
            <w:proofErr w:type="gramStart"/>
            <w:r w:rsidRPr="00AE298F">
              <w:rPr>
                <w:rFonts w:ascii="Times New Roman" w:eastAsia="標楷體" w:hAnsi="Times New Roman"/>
                <w:color w:val="000000" w:themeColor="text1"/>
                <w:sz w:val="28"/>
                <w:szCs w:val="28"/>
              </w:rPr>
              <w:t>採多科</w:t>
            </w:r>
            <w:proofErr w:type="gramEnd"/>
            <w:r w:rsidRPr="00AE298F">
              <w:rPr>
                <w:rFonts w:ascii="Times New Roman" w:eastAsia="標楷體" w:hAnsi="Times New Roman"/>
                <w:color w:val="000000" w:themeColor="text1"/>
                <w:sz w:val="28"/>
                <w:szCs w:val="28"/>
              </w:rPr>
              <w:t>或是單一科別開立</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如</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單一科別需以主責科別來</w:t>
            </w:r>
            <w:proofErr w:type="gramStart"/>
            <w:r w:rsidRPr="00AE298F">
              <w:rPr>
                <w:rFonts w:ascii="Times New Roman" w:eastAsia="標楷體" w:hAnsi="Times New Roman"/>
                <w:color w:val="000000" w:themeColor="text1"/>
                <w:sz w:val="28"/>
                <w:szCs w:val="28"/>
              </w:rPr>
              <w:t>開立</w:t>
            </w:r>
            <w:proofErr w:type="gramEnd"/>
            <w:r w:rsidRPr="00AE298F">
              <w:rPr>
                <w:rFonts w:ascii="Times New Roman" w:eastAsia="標楷體" w:hAnsi="Times New Roman"/>
                <w:color w:val="000000" w:themeColor="text1"/>
                <w:sz w:val="28"/>
                <w:szCs w:val="28"/>
              </w:rPr>
              <w:t>嗎</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1991E12"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同一次整合門診，以開立一張收據為原則，收據就醫科別請</w:t>
            </w:r>
            <w:proofErr w:type="gramStart"/>
            <w:r w:rsidRPr="00AE298F">
              <w:rPr>
                <w:rFonts w:ascii="Times New Roman" w:eastAsia="標楷體" w:hAnsi="Times New Roman"/>
                <w:color w:val="000000" w:themeColor="text1"/>
                <w:sz w:val="28"/>
                <w:szCs w:val="28"/>
              </w:rPr>
              <w:t>填列主責</w:t>
            </w:r>
            <w:proofErr w:type="gramEnd"/>
            <w:r w:rsidRPr="00AE298F">
              <w:rPr>
                <w:rFonts w:ascii="Times New Roman" w:eastAsia="標楷體" w:hAnsi="Times New Roman"/>
                <w:color w:val="000000" w:themeColor="text1"/>
                <w:sz w:val="28"/>
                <w:szCs w:val="28"/>
              </w:rPr>
              <w:t>科別。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3639E" w14:textId="4871EBA1"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27AAE509"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7B94" w14:textId="40DEA467"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49</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3878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染</w:t>
            </w:r>
            <w:proofErr w:type="gramStart"/>
            <w:r w:rsidRPr="00AE298F">
              <w:rPr>
                <w:rFonts w:ascii="Times New Roman" w:eastAsia="標楷體" w:hAnsi="Times New Roman"/>
                <w:color w:val="000000" w:themeColor="text1"/>
                <w:sz w:val="28"/>
                <w:szCs w:val="28"/>
              </w:rPr>
              <w:t>疫康復門住</w:t>
            </w:r>
            <w:proofErr w:type="gramEnd"/>
            <w:r w:rsidRPr="00AE298F">
              <w:rPr>
                <w:rFonts w:ascii="Times New Roman" w:eastAsia="標楷體" w:hAnsi="Times New Roman"/>
                <w:color w:val="000000" w:themeColor="text1"/>
                <w:sz w:val="28"/>
                <w:szCs w:val="28"/>
              </w:rPr>
              <w:t>診整合醫療計畫</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健保</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上傳資料可否可每月批次上傳</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523FB32"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現階段本計畫</w:t>
            </w:r>
            <w:r w:rsidRPr="00AE298F">
              <w:rPr>
                <w:rFonts w:ascii="Times New Roman" w:eastAsia="標楷體" w:hAnsi="Times New Roman"/>
                <w:color w:val="000000" w:themeColor="text1"/>
                <w:sz w:val="28"/>
                <w:szCs w:val="28"/>
              </w:rPr>
              <w:t>VPN</w:t>
            </w:r>
            <w:r w:rsidRPr="00AE298F">
              <w:rPr>
                <w:rFonts w:ascii="Times New Roman" w:eastAsia="標楷體" w:hAnsi="Times New Roman"/>
                <w:color w:val="000000" w:themeColor="text1"/>
                <w:sz w:val="28"/>
                <w:szCs w:val="28"/>
              </w:rPr>
              <w:t>上傳</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網頁登錄，批次上傳格式尚在建置中，完成後可採批次上傳。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9863" w14:textId="55696B75"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7E0C2B2C"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404B" w14:textId="78F2D5C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50</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C55AA"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門診可以</w:t>
            </w:r>
            <w:proofErr w:type="gramStart"/>
            <w:r w:rsidRPr="00AE298F">
              <w:rPr>
                <w:rFonts w:ascii="Times New Roman" w:eastAsia="標楷體" w:hAnsi="Times New Roman"/>
                <w:color w:val="000000" w:themeColor="text1"/>
                <w:sz w:val="28"/>
                <w:szCs w:val="28"/>
              </w:rPr>
              <w:t>採</w:t>
            </w:r>
            <w:proofErr w:type="gramEnd"/>
            <w:r w:rsidRPr="00AE298F">
              <w:rPr>
                <w:rFonts w:ascii="Times New Roman" w:eastAsia="標楷體" w:hAnsi="Times New Roman"/>
                <w:color w:val="000000" w:themeColor="text1"/>
                <w:sz w:val="28"/>
                <w:szCs w:val="28"/>
              </w:rPr>
              <w:t>視訊診療嗎</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E5F1B1F"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本計畫整合門診以實體門診為原則，惟配合嚴重特殊性肺炎中央流行</w:t>
            </w:r>
            <w:proofErr w:type="gramStart"/>
            <w:r w:rsidRPr="00AE298F">
              <w:rPr>
                <w:rFonts w:ascii="Times New Roman" w:eastAsia="標楷體" w:hAnsi="Times New Roman"/>
                <w:color w:val="000000" w:themeColor="text1"/>
                <w:sz w:val="28"/>
                <w:szCs w:val="28"/>
              </w:rPr>
              <w:t>疫</w:t>
            </w:r>
            <w:proofErr w:type="gramEnd"/>
            <w:r w:rsidRPr="00AE298F">
              <w:rPr>
                <w:rFonts w:ascii="Times New Roman" w:eastAsia="標楷體" w:hAnsi="Times New Roman"/>
                <w:color w:val="000000" w:themeColor="text1"/>
                <w:sz w:val="28"/>
                <w:szCs w:val="28"/>
              </w:rPr>
              <w:t>情指揮中心</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下稱指揮中心</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防疫政策，如指揮中心宣布升至三級警戒或醫院</w:t>
            </w:r>
            <w:proofErr w:type="gramStart"/>
            <w:r w:rsidRPr="00AE298F">
              <w:rPr>
                <w:rFonts w:ascii="Times New Roman" w:eastAsia="標楷體" w:hAnsi="Times New Roman"/>
                <w:color w:val="000000" w:themeColor="text1"/>
                <w:sz w:val="28"/>
                <w:szCs w:val="28"/>
              </w:rPr>
              <w:t>門診降載</w:t>
            </w:r>
            <w:proofErr w:type="gramEnd"/>
            <w:r w:rsidRPr="00AE298F">
              <w:rPr>
                <w:rFonts w:ascii="Times New Roman" w:eastAsia="標楷體" w:hAnsi="Times New Roman"/>
                <w:color w:val="000000" w:themeColor="text1"/>
                <w:sz w:val="28"/>
                <w:szCs w:val="28"/>
              </w:rPr>
              <w:t>等措施，</w:t>
            </w:r>
            <w:proofErr w:type="gramStart"/>
            <w:r w:rsidRPr="00AE298F">
              <w:rPr>
                <w:rFonts w:ascii="Times New Roman" w:eastAsia="標楷體" w:hAnsi="Times New Roman"/>
                <w:color w:val="000000" w:themeColor="text1"/>
                <w:sz w:val="28"/>
                <w:szCs w:val="28"/>
              </w:rPr>
              <w:t>本署</w:t>
            </w:r>
            <w:proofErr w:type="gramEnd"/>
            <w:r w:rsidRPr="00AE298F">
              <w:rPr>
                <w:rFonts w:ascii="Times New Roman" w:eastAsia="標楷體" w:hAnsi="Times New Roman"/>
                <w:color w:val="000000" w:themeColor="text1"/>
                <w:sz w:val="28"/>
                <w:szCs w:val="28"/>
              </w:rPr>
              <w:t>將公布因應作為，視情況開放本計畫整合門診以視訊診療方式進行。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4F3B" w14:textId="484C5DE4"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DDD4C37"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145A6" w14:textId="19B51FC4"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51</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9D0B0"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本計畫收案病人同日看診不同科別，卡號如何申報</w:t>
            </w:r>
            <w:r w:rsidRPr="00AE298F">
              <w:rPr>
                <w:rFonts w:ascii="Times New Roman" w:eastAsia="標楷體" w:hAnsi="Times New Roman"/>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907D28C" w14:textId="77777777" w:rsidR="00065649" w:rsidRPr="00AE298F" w:rsidRDefault="00065649" w:rsidP="00065649">
            <w:pPr>
              <w:pStyle w:val="a3"/>
              <w:numPr>
                <w:ilvl w:val="0"/>
                <w:numId w:val="1"/>
              </w:num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本計畫整合門診會診不同科別之就醫序號</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卡號</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請參閱</w:t>
            </w:r>
            <w:r w:rsidRPr="00AE298F">
              <w:rPr>
                <w:rFonts w:ascii="Times New Roman" w:eastAsia="標楷體" w:hAnsi="Times New Roman"/>
                <w:color w:val="000000" w:themeColor="text1"/>
                <w:sz w:val="28"/>
                <w:szCs w:val="28"/>
              </w:rPr>
              <w:t>Q27</w:t>
            </w:r>
            <w:r w:rsidRPr="00AE298F">
              <w:rPr>
                <w:rFonts w:ascii="Times New Roman" w:eastAsia="標楷體" w:hAnsi="Times New Roman"/>
                <w:color w:val="000000" w:themeColor="text1"/>
                <w:sz w:val="28"/>
                <w:szCs w:val="28"/>
              </w:rPr>
              <w:t>。</w:t>
            </w:r>
          </w:p>
          <w:p w14:paraId="5C24F9D5" w14:textId="77777777" w:rsidR="00065649" w:rsidRPr="00AE298F" w:rsidRDefault="00065649" w:rsidP="00065649">
            <w:pPr>
              <w:pStyle w:val="a3"/>
              <w:numPr>
                <w:ilvl w:val="0"/>
                <w:numId w:val="1"/>
              </w:num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本計畫個案如因非衍生</w:t>
            </w:r>
            <w:r w:rsidRPr="00AE298F">
              <w:rPr>
                <w:rFonts w:ascii="Times New Roman" w:eastAsia="標楷體" w:hAnsi="Times New Roman"/>
                <w:color w:val="000000" w:themeColor="text1"/>
                <w:sz w:val="28"/>
                <w:szCs w:val="28"/>
              </w:rPr>
              <w:t>COVID-19</w:t>
            </w:r>
            <w:r w:rsidRPr="00AE298F">
              <w:rPr>
                <w:rFonts w:ascii="Times New Roman" w:eastAsia="標楷體" w:hAnsi="Times New Roman"/>
                <w:color w:val="000000" w:themeColor="text1"/>
                <w:sz w:val="28"/>
                <w:szCs w:val="28"/>
              </w:rPr>
              <w:t>急性感染後徵候群而就醫，則就醫序號</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卡號</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應另取號，</w:t>
            </w:r>
            <w:r w:rsidRPr="00AE298F">
              <w:rPr>
                <w:rFonts w:ascii="Times New Roman" w:eastAsia="標楷體" w:hAnsi="Times New Roman" w:hint="eastAsia"/>
                <w:color w:val="000000" w:themeColor="text1"/>
                <w:sz w:val="28"/>
                <w:szCs w:val="28"/>
              </w:rPr>
              <w:t>與</w:t>
            </w:r>
            <w:r w:rsidRPr="00AE298F">
              <w:rPr>
                <w:rFonts w:ascii="Times New Roman" w:eastAsia="標楷體" w:hAnsi="Times New Roman"/>
                <w:color w:val="000000" w:themeColor="text1"/>
                <w:sz w:val="28"/>
                <w:szCs w:val="28"/>
              </w:rPr>
              <w:t>本計畫整合門診分別申報。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14A55" w14:textId="34BACD5E"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0E1B02D1"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8955" w14:textId="542FD1C6"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lastRenderedPageBreak/>
              <w:t>52</w:t>
            </w:r>
          </w:p>
        </w:tc>
        <w:tc>
          <w:tcPr>
            <w:tcW w:w="340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E7A4B"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本計畫收案病人需看診的科別較多，病人有急事先離開之情況，無法於當次看診全部科別，應如何安排看診及收取部分負擔</w:t>
            </w:r>
            <w:r w:rsidRPr="00AE298F">
              <w:rPr>
                <w:rFonts w:ascii="Times New Roman" w:eastAsia="標楷體" w:hAnsi="Times New Roman" w:hint="eastAsia"/>
                <w:color w:val="000000" w:themeColor="text1"/>
                <w:sz w:val="28"/>
                <w:szCs w:val="28"/>
              </w:rPr>
              <w:t>?</w:t>
            </w:r>
          </w:p>
        </w:tc>
        <w:tc>
          <w:tcPr>
            <w:tcW w:w="439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A663ED4"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主責醫師應視病人病況和時間，安排會診科別。如當次整合門診配合病人本身就醫情況，有部分科別未能會診，應安排另一次整合門診看診日期，提供整合醫療服務。不同整合門診日期應各取一次就醫序號、收取一次部分負擔、申報一次醫療費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0B9A" w14:textId="7D656B4F"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u w:val="single"/>
              </w:rPr>
            </w:pPr>
          </w:p>
        </w:tc>
      </w:tr>
      <w:tr w:rsidR="00065649" w:rsidRPr="00AE298F" w14:paraId="77192548"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C6AC" w14:textId="4750ABEC"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D778D"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若個案有精神科需求，是否可同時申報本計畫精神科評估獎勵費</w:t>
            </w:r>
            <w:r w:rsidRPr="00AE298F">
              <w:rPr>
                <w:rFonts w:ascii="Times New Roman" w:eastAsia="標楷體" w:hAnsi="Times New Roman" w:hint="eastAsia"/>
                <w:color w:val="000000" w:themeColor="text1"/>
                <w:sz w:val="28"/>
                <w:szCs w:val="28"/>
              </w:rPr>
              <w:t>(E5106B)</w:t>
            </w:r>
            <w:r w:rsidRPr="00AE298F">
              <w:rPr>
                <w:rFonts w:ascii="Times New Roman" w:eastAsia="標楷體" w:hAnsi="Times New Roman" w:hint="eastAsia"/>
                <w:color w:val="000000" w:themeColor="text1"/>
                <w:sz w:val="28"/>
                <w:szCs w:val="28"/>
              </w:rPr>
              <w:t>及健保</w:t>
            </w:r>
            <w:r w:rsidRPr="00AE298F">
              <w:rPr>
                <w:rFonts w:ascii="Times New Roman" w:eastAsia="標楷體" w:hAnsi="Times New Roman" w:hint="eastAsia"/>
                <w:color w:val="000000" w:themeColor="text1"/>
                <w:sz w:val="28"/>
                <w:szCs w:val="28"/>
              </w:rPr>
              <w:t>45085B</w:t>
            </w:r>
            <w:r w:rsidRPr="00AE298F">
              <w:rPr>
                <w:rFonts w:ascii="Times New Roman" w:eastAsia="標楷體" w:hAnsi="Times New Roman" w:hint="eastAsia"/>
                <w:color w:val="000000" w:themeColor="text1"/>
                <w:sz w:val="28"/>
                <w:szCs w:val="28"/>
              </w:rPr>
              <w:t>精神科診斷性會談</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次</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成人，該</w:t>
            </w:r>
            <w:r w:rsidRPr="00AE298F">
              <w:rPr>
                <w:rFonts w:ascii="Times New Roman" w:eastAsia="標楷體" w:hAnsi="Times New Roman" w:hint="eastAsia"/>
                <w:color w:val="000000" w:themeColor="text1"/>
                <w:sz w:val="28"/>
                <w:szCs w:val="28"/>
              </w:rPr>
              <w:t>2</w:t>
            </w:r>
            <w:r w:rsidRPr="00AE298F">
              <w:rPr>
                <w:rFonts w:ascii="Times New Roman" w:eastAsia="標楷體" w:hAnsi="Times New Roman" w:hint="eastAsia"/>
                <w:color w:val="000000" w:themeColor="text1"/>
                <w:sz w:val="28"/>
                <w:szCs w:val="28"/>
              </w:rPr>
              <w:t>項</w:t>
            </w:r>
            <w:proofErr w:type="gramStart"/>
            <w:r w:rsidRPr="00AE298F">
              <w:rPr>
                <w:rFonts w:ascii="Times New Roman" w:eastAsia="標楷體" w:hAnsi="Times New Roman" w:hint="eastAsia"/>
                <w:color w:val="000000" w:themeColor="text1"/>
                <w:sz w:val="28"/>
                <w:szCs w:val="28"/>
              </w:rPr>
              <w:t>醫</w:t>
            </w:r>
            <w:proofErr w:type="gramEnd"/>
            <w:r w:rsidRPr="00AE298F">
              <w:rPr>
                <w:rFonts w:ascii="Times New Roman" w:eastAsia="標楷體" w:hAnsi="Times New Roman" w:hint="eastAsia"/>
                <w:color w:val="000000" w:themeColor="text1"/>
                <w:sz w:val="28"/>
                <w:szCs w:val="28"/>
              </w:rPr>
              <w:t>令代碼性質相近，是否可同時申報</w:t>
            </w:r>
            <w:r w:rsidRPr="00AE298F">
              <w:rPr>
                <w:rFonts w:ascii="標楷體" w:eastAsia="標楷體" w:hAnsi="標楷體" w:hint="eastAsia"/>
                <w:color w:val="000000" w:themeColor="text1"/>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4FFFF25"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考量本計畫精神科評估獎勵費</w:t>
            </w:r>
            <w:r w:rsidRPr="00AE298F">
              <w:rPr>
                <w:rFonts w:ascii="Times New Roman" w:eastAsia="標楷體" w:hAnsi="Times New Roman" w:hint="eastAsia"/>
                <w:color w:val="000000" w:themeColor="text1"/>
                <w:sz w:val="28"/>
                <w:szCs w:val="28"/>
              </w:rPr>
              <w:t>(E5106B)</w:t>
            </w:r>
            <w:r w:rsidRPr="00AE298F">
              <w:rPr>
                <w:rFonts w:ascii="Times New Roman" w:eastAsia="標楷體" w:hAnsi="Times New Roman" w:hint="eastAsia"/>
                <w:color w:val="000000" w:themeColor="text1"/>
                <w:sz w:val="28"/>
                <w:szCs w:val="28"/>
              </w:rPr>
              <w:t>與健保精神科診斷性會談</w:t>
            </w:r>
            <w:r w:rsidRPr="00AE298F">
              <w:rPr>
                <w:rFonts w:ascii="Times New Roman" w:eastAsia="標楷體" w:hAnsi="Times New Roman" w:hint="eastAsia"/>
                <w:color w:val="000000" w:themeColor="text1"/>
                <w:sz w:val="28"/>
                <w:szCs w:val="28"/>
              </w:rPr>
              <w:t>(45085B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45092B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45093B)</w:t>
            </w:r>
            <w:r w:rsidRPr="00AE298F">
              <w:rPr>
                <w:rFonts w:ascii="Times New Roman" w:eastAsia="標楷體" w:hAnsi="Times New Roman" w:hint="eastAsia"/>
                <w:color w:val="000000" w:themeColor="text1"/>
                <w:sz w:val="28"/>
                <w:szCs w:val="28"/>
              </w:rPr>
              <w:t>執行內容相近，為避免醫療資源重複投入，故精神科評估獎勵費</w:t>
            </w:r>
            <w:r w:rsidRPr="00AE298F">
              <w:rPr>
                <w:rFonts w:ascii="Times New Roman" w:eastAsia="標楷體" w:hAnsi="Times New Roman" w:hint="eastAsia"/>
                <w:color w:val="000000" w:themeColor="text1"/>
                <w:sz w:val="28"/>
                <w:szCs w:val="28"/>
              </w:rPr>
              <w:t>(E5106B)</w:t>
            </w:r>
            <w:r w:rsidRPr="00AE298F">
              <w:rPr>
                <w:rFonts w:ascii="Times New Roman" w:eastAsia="標楷體" w:hAnsi="Times New Roman" w:hint="eastAsia"/>
                <w:color w:val="000000" w:themeColor="text1"/>
                <w:sz w:val="28"/>
                <w:szCs w:val="28"/>
              </w:rPr>
              <w:t>與健保精神科診斷性會談</w:t>
            </w:r>
            <w:r w:rsidRPr="00AE298F">
              <w:rPr>
                <w:rFonts w:ascii="Times New Roman" w:eastAsia="標楷體" w:hAnsi="Times New Roman" w:hint="eastAsia"/>
                <w:color w:val="000000" w:themeColor="text1"/>
                <w:sz w:val="28"/>
                <w:szCs w:val="28"/>
              </w:rPr>
              <w:t>(45085B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45092B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45093B)</w:t>
            </w:r>
            <w:r w:rsidRPr="00AE298F">
              <w:rPr>
                <w:rFonts w:ascii="Times New Roman" w:eastAsia="標楷體" w:hAnsi="Times New Roman" w:hint="eastAsia"/>
                <w:color w:val="000000" w:themeColor="text1"/>
                <w:sz w:val="28"/>
                <w:szCs w:val="28"/>
              </w:rPr>
              <w:t>不可同時申報，且申報健保精神科診斷性會談</w:t>
            </w:r>
            <w:r w:rsidRPr="00AE298F">
              <w:rPr>
                <w:rFonts w:ascii="Times New Roman" w:eastAsia="標楷體" w:hAnsi="Times New Roman" w:hint="eastAsia"/>
                <w:color w:val="000000" w:themeColor="text1"/>
                <w:sz w:val="28"/>
                <w:szCs w:val="28"/>
              </w:rPr>
              <w:t>(45085B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45092B</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45093B)</w:t>
            </w:r>
            <w:r w:rsidRPr="00AE298F">
              <w:rPr>
                <w:rFonts w:ascii="Times New Roman" w:eastAsia="標楷體" w:hAnsi="Times New Roman" w:hint="eastAsia"/>
                <w:color w:val="000000" w:themeColor="text1"/>
                <w:sz w:val="28"/>
                <w:szCs w:val="28"/>
              </w:rPr>
              <w:t>應符合支付標準規範。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9D94" w14:textId="36D29F93"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1DCEDC93"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384A" w14:textId="14296F3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42F8C"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關於本計畫獎勵費</w:t>
            </w:r>
            <w:r w:rsidRPr="00AE298F">
              <w:rPr>
                <w:rFonts w:ascii="Times New Roman" w:eastAsia="標楷體" w:hAnsi="Times New Roman" w:hint="eastAsia"/>
                <w:color w:val="000000" w:themeColor="text1"/>
                <w:sz w:val="28"/>
                <w:szCs w:val="28"/>
              </w:rPr>
              <w:t>(E5102B~E5112B)</w:t>
            </w:r>
            <w:r w:rsidRPr="00AE298F">
              <w:rPr>
                <w:rFonts w:ascii="Times New Roman" w:eastAsia="標楷體" w:hAnsi="Times New Roman" w:hint="eastAsia"/>
                <w:color w:val="000000" w:themeColor="text1"/>
                <w:sz w:val="28"/>
                <w:szCs w:val="28"/>
              </w:rPr>
              <w:t>撥付係依據為嚴重特殊傳染性肺炎防治及紓困振興特別條例，針對上述獎勵費用</w:t>
            </w:r>
          </w:p>
          <w:p w14:paraId="40B0DE55" w14:textId="77777777" w:rsidR="00065649" w:rsidRPr="00AE298F" w:rsidRDefault="00065649" w:rsidP="00065649">
            <w:pPr>
              <w:pStyle w:val="a3"/>
              <w:numPr>
                <w:ilvl w:val="0"/>
                <w:numId w:val="6"/>
              </w:numPr>
              <w:ind w:left="316" w:hanging="316"/>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是否依</w:t>
            </w:r>
            <w:proofErr w:type="gramStart"/>
            <w:r w:rsidRPr="00AE298F">
              <w:rPr>
                <w:rFonts w:ascii="Times New Roman" w:eastAsia="標楷體" w:hAnsi="Times New Roman" w:hint="eastAsia"/>
                <w:color w:val="000000" w:themeColor="text1"/>
                <w:sz w:val="28"/>
                <w:szCs w:val="28"/>
              </w:rPr>
              <w:t>旨揭規定不</w:t>
            </w:r>
            <w:proofErr w:type="gramEnd"/>
            <w:r w:rsidRPr="00AE298F">
              <w:rPr>
                <w:rFonts w:ascii="Times New Roman" w:eastAsia="標楷體" w:hAnsi="Times New Roman" w:hint="eastAsia"/>
                <w:color w:val="000000" w:themeColor="text1"/>
                <w:sz w:val="28"/>
                <w:szCs w:val="28"/>
              </w:rPr>
              <w:t>列計所得稅、二代健保補充保費</w:t>
            </w:r>
            <w:r w:rsidRPr="00AE298F">
              <w:rPr>
                <w:rFonts w:ascii="標楷體" w:eastAsia="標楷體" w:hAnsi="標楷體" w:hint="eastAsia"/>
                <w:color w:val="000000" w:themeColor="text1"/>
                <w:sz w:val="28"/>
                <w:szCs w:val="28"/>
              </w:rPr>
              <w:t>？</w:t>
            </w:r>
          </w:p>
          <w:p w14:paraId="5C4E3FDD" w14:textId="77777777" w:rsidR="00065649" w:rsidRPr="00AE298F" w:rsidRDefault="00065649" w:rsidP="00065649">
            <w:pPr>
              <w:pStyle w:val="a3"/>
              <w:numPr>
                <w:ilvl w:val="0"/>
                <w:numId w:val="6"/>
              </w:numPr>
              <w:ind w:left="316" w:hanging="316"/>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是否訂有分配法則等相關規則</w:t>
            </w:r>
            <w:r w:rsidRPr="00AE298F">
              <w:rPr>
                <w:rFonts w:ascii="標楷體" w:eastAsia="標楷體" w:hAnsi="標楷體" w:hint="eastAsia"/>
                <w:color w:val="000000" w:themeColor="text1"/>
                <w:sz w:val="28"/>
                <w:szCs w:val="28"/>
              </w:rPr>
              <w:t>？</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如：部分防疫</w:t>
            </w:r>
            <w:proofErr w:type="gramStart"/>
            <w:r w:rsidRPr="00AE298F">
              <w:rPr>
                <w:rFonts w:ascii="Times New Roman" w:eastAsia="標楷體" w:hAnsi="Times New Roman" w:hint="eastAsia"/>
                <w:color w:val="000000" w:themeColor="text1"/>
                <w:sz w:val="28"/>
                <w:szCs w:val="28"/>
              </w:rPr>
              <w:t>獎勵金訂有</w:t>
            </w:r>
            <w:proofErr w:type="gramEnd"/>
            <w:r w:rsidRPr="00AE298F">
              <w:rPr>
                <w:rFonts w:ascii="Times New Roman" w:eastAsia="標楷體" w:hAnsi="Times New Roman" w:hint="eastAsia"/>
                <w:color w:val="000000" w:themeColor="text1"/>
                <w:sz w:val="28"/>
                <w:szCs w:val="28"/>
              </w:rPr>
              <w:t>60%</w:t>
            </w:r>
            <w:r w:rsidRPr="00AE298F">
              <w:rPr>
                <w:rFonts w:ascii="Times New Roman" w:eastAsia="標楷體" w:hAnsi="Times New Roman" w:hint="eastAsia"/>
                <w:color w:val="000000" w:themeColor="text1"/>
                <w:sz w:val="28"/>
                <w:szCs w:val="28"/>
              </w:rPr>
              <w:t>分配給相關人員等</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院內是否可以進行內部提成分配</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如</w:t>
            </w:r>
            <w:r w:rsidRPr="00AE298F">
              <w:rPr>
                <w:rFonts w:ascii="Times New Roman" w:eastAsia="標楷體" w:hAnsi="Times New Roman" w:hint="eastAsia"/>
                <w:color w:val="000000" w:themeColor="text1"/>
                <w:sz w:val="28"/>
                <w:szCs w:val="28"/>
              </w:rPr>
              <w:t>PPF</w:t>
            </w:r>
            <w:r w:rsidRPr="00AE298F">
              <w:rPr>
                <w:rFonts w:ascii="Times New Roman" w:eastAsia="標楷體" w:hAnsi="Times New Roman" w:hint="eastAsia"/>
                <w:color w:val="000000" w:themeColor="text1"/>
                <w:sz w:val="28"/>
                <w:szCs w:val="28"/>
              </w:rPr>
              <w:t>分配法則</w:t>
            </w:r>
            <w:r w:rsidRPr="00AE298F">
              <w:rPr>
                <w:rFonts w:ascii="Times New Roman" w:eastAsia="標楷體" w:hAnsi="Times New Roman" w:hint="eastAsia"/>
                <w:color w:val="000000" w:themeColor="text1"/>
                <w:sz w:val="28"/>
                <w:szCs w:val="28"/>
              </w:rPr>
              <w:t>)</w:t>
            </w:r>
            <w:r w:rsidRPr="00AE298F">
              <w:rPr>
                <w:rFonts w:ascii="標楷體" w:eastAsia="標楷體" w:hAnsi="標楷體" w:hint="eastAsia"/>
                <w:color w:val="000000" w:themeColor="text1"/>
                <w:sz w:val="28"/>
                <w:szCs w:val="28"/>
              </w:rPr>
              <w:t>？</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0F4EB16" w14:textId="77777777" w:rsidR="00065649" w:rsidRPr="00AE298F" w:rsidRDefault="00065649" w:rsidP="00065649">
            <w:pPr>
              <w:pStyle w:val="a3"/>
              <w:numPr>
                <w:ilvl w:val="0"/>
                <w:numId w:val="2"/>
              </w:num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本計畫獎勵費得否免稅一節，因該費用係依「執行嚴重特殊傳染性肺炎醫療照護及防治發給補助津貼及獎勵要點」發給，且經費來源為「中央政府嚴重特殊傳染性肺炎防治及紓困振興特別預算」，符合衛生福利部建議財政部免稅之範圍，衛生福利部</w:t>
            </w:r>
            <w:proofErr w:type="gramStart"/>
            <w:r w:rsidRPr="00AE298F">
              <w:rPr>
                <w:rFonts w:ascii="Times New Roman" w:eastAsia="標楷體" w:hAnsi="Times New Roman" w:hint="eastAsia"/>
                <w:color w:val="000000" w:themeColor="text1"/>
                <w:sz w:val="28"/>
                <w:szCs w:val="28"/>
              </w:rPr>
              <w:t>醫</w:t>
            </w:r>
            <w:proofErr w:type="gramEnd"/>
            <w:r w:rsidRPr="00AE298F">
              <w:rPr>
                <w:rFonts w:ascii="Times New Roman" w:eastAsia="標楷體" w:hAnsi="Times New Roman" w:hint="eastAsia"/>
                <w:color w:val="000000" w:themeColor="text1"/>
                <w:sz w:val="28"/>
                <w:szCs w:val="28"/>
              </w:rPr>
              <w:t>事司</w:t>
            </w:r>
            <w:r w:rsidRPr="00AE298F">
              <w:rPr>
                <w:rFonts w:ascii="Times New Roman" w:eastAsia="標楷體" w:hAnsi="Times New Roman" w:hint="eastAsia"/>
                <w:color w:val="000000" w:themeColor="text1"/>
                <w:sz w:val="28"/>
                <w:szCs w:val="28"/>
              </w:rPr>
              <w:t>111</w:t>
            </w:r>
            <w:r w:rsidRPr="00AE298F">
              <w:rPr>
                <w:rFonts w:ascii="Times New Roman" w:eastAsia="標楷體" w:hAnsi="Times New Roman" w:hint="eastAsia"/>
                <w:color w:val="000000" w:themeColor="text1"/>
                <w:sz w:val="28"/>
                <w:szCs w:val="28"/>
              </w:rPr>
              <w:t>年</w:t>
            </w:r>
            <w:r w:rsidRPr="00AE298F">
              <w:rPr>
                <w:rFonts w:ascii="Times New Roman" w:eastAsia="標楷體" w:hAnsi="Times New Roman" w:hint="eastAsia"/>
                <w:color w:val="000000" w:themeColor="text1"/>
                <w:sz w:val="28"/>
                <w:szCs w:val="28"/>
              </w:rPr>
              <w:t>1</w:t>
            </w:r>
            <w:r w:rsidRPr="00AE298F">
              <w:rPr>
                <w:rFonts w:ascii="Times New Roman" w:eastAsia="標楷體" w:hAnsi="Times New Roman" w:hint="eastAsia"/>
                <w:color w:val="000000" w:themeColor="text1"/>
                <w:sz w:val="28"/>
                <w:szCs w:val="28"/>
              </w:rPr>
              <w:t>月</w:t>
            </w:r>
            <w:r w:rsidRPr="00AE298F">
              <w:rPr>
                <w:rFonts w:ascii="Times New Roman" w:eastAsia="標楷體" w:hAnsi="Times New Roman" w:hint="eastAsia"/>
                <w:color w:val="000000" w:themeColor="text1"/>
                <w:sz w:val="28"/>
                <w:szCs w:val="28"/>
              </w:rPr>
              <w:t>24</w:t>
            </w:r>
            <w:r w:rsidRPr="00AE298F">
              <w:rPr>
                <w:rFonts w:ascii="Times New Roman" w:eastAsia="標楷體" w:hAnsi="Times New Roman" w:hint="eastAsia"/>
                <w:color w:val="000000" w:themeColor="text1"/>
                <w:sz w:val="28"/>
                <w:szCs w:val="28"/>
              </w:rPr>
              <w:t>日衛部醫字第</w:t>
            </w:r>
            <w:r w:rsidRPr="00AE298F">
              <w:rPr>
                <w:rFonts w:ascii="Times New Roman" w:eastAsia="標楷體" w:hAnsi="Times New Roman" w:hint="eastAsia"/>
                <w:color w:val="000000" w:themeColor="text1"/>
                <w:sz w:val="28"/>
                <w:szCs w:val="28"/>
              </w:rPr>
              <w:t>1111660216</w:t>
            </w:r>
            <w:r w:rsidRPr="00AE298F">
              <w:rPr>
                <w:rFonts w:ascii="Times New Roman" w:eastAsia="標楷體" w:hAnsi="Times New Roman" w:hint="eastAsia"/>
                <w:color w:val="000000" w:themeColor="text1"/>
                <w:sz w:val="28"/>
                <w:szCs w:val="28"/>
              </w:rPr>
              <w:t>號函建議財政部評估</w:t>
            </w:r>
            <w:r w:rsidRPr="00AE298F">
              <w:rPr>
                <w:rFonts w:ascii="Times New Roman" w:eastAsia="標楷體" w:hAnsi="Times New Roman" w:hint="eastAsia"/>
                <w:color w:val="000000" w:themeColor="text1"/>
                <w:sz w:val="28"/>
                <w:szCs w:val="28"/>
              </w:rPr>
              <w:t>COVID-19</w:t>
            </w:r>
            <w:r w:rsidRPr="00AE298F">
              <w:rPr>
                <w:rFonts w:ascii="Times New Roman" w:eastAsia="標楷體" w:hAnsi="Times New Roman" w:hint="eastAsia"/>
                <w:color w:val="000000" w:themeColor="text1"/>
                <w:sz w:val="28"/>
                <w:szCs w:val="28"/>
              </w:rPr>
              <w:t>疫情</w:t>
            </w:r>
            <w:proofErr w:type="gramStart"/>
            <w:r w:rsidRPr="00AE298F">
              <w:rPr>
                <w:rFonts w:ascii="Times New Roman" w:eastAsia="標楷體" w:hAnsi="Times New Roman" w:hint="eastAsia"/>
                <w:color w:val="000000" w:themeColor="text1"/>
                <w:sz w:val="28"/>
                <w:szCs w:val="28"/>
              </w:rPr>
              <w:t>期間</w:t>
            </w:r>
            <w:proofErr w:type="gramEnd"/>
            <w:r w:rsidRPr="00AE298F">
              <w:rPr>
                <w:rFonts w:ascii="Times New Roman" w:eastAsia="標楷體" w:hAnsi="Times New Roman" w:hint="eastAsia"/>
                <w:color w:val="000000" w:themeColor="text1"/>
                <w:sz w:val="28"/>
                <w:szCs w:val="28"/>
              </w:rPr>
              <w:t>，執行醫療業務之醫事人員及醫療</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事</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機構免稅或減稅措施，俟依財政部評估結果辦理。</w:t>
            </w:r>
          </w:p>
          <w:p w14:paraId="0EEB70C1" w14:textId="77777777" w:rsidR="00065649" w:rsidRPr="00AE298F" w:rsidRDefault="00065649" w:rsidP="00065649">
            <w:pPr>
              <w:pStyle w:val="a3"/>
              <w:numPr>
                <w:ilvl w:val="0"/>
                <w:numId w:val="2"/>
              </w:num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至本計畫獎勵費用是否列計二代健保補充保費一節，本計畫獎勵費用如屬「嚴重特殊傳染性肺炎防治及紓困振興特別條例」第</w:t>
            </w:r>
            <w:r w:rsidRPr="00AE298F">
              <w:rPr>
                <w:rFonts w:ascii="Times New Roman" w:eastAsia="標楷體" w:hAnsi="Times New Roman" w:hint="eastAsia"/>
                <w:color w:val="000000" w:themeColor="text1"/>
                <w:sz w:val="28"/>
                <w:szCs w:val="28"/>
              </w:rPr>
              <w:t>9</w:t>
            </w:r>
            <w:r w:rsidRPr="00AE298F">
              <w:rPr>
                <w:rFonts w:ascii="Times New Roman" w:eastAsia="標楷體" w:hAnsi="Times New Roman" w:hint="eastAsia"/>
                <w:color w:val="000000" w:themeColor="text1"/>
                <w:sz w:val="28"/>
                <w:szCs w:val="28"/>
              </w:rPr>
              <w:t>條之</w:t>
            </w:r>
            <w:r w:rsidRPr="00AE298F">
              <w:rPr>
                <w:rFonts w:ascii="Times New Roman" w:eastAsia="標楷體" w:hAnsi="Times New Roman" w:hint="eastAsia"/>
                <w:color w:val="000000" w:themeColor="text1"/>
                <w:sz w:val="28"/>
                <w:szCs w:val="28"/>
              </w:rPr>
              <w:t>1</w:t>
            </w:r>
            <w:r w:rsidRPr="00AE298F">
              <w:rPr>
                <w:rFonts w:ascii="Times New Roman" w:eastAsia="標楷體" w:hAnsi="Times New Roman" w:hint="eastAsia"/>
                <w:color w:val="000000" w:themeColor="text1"/>
                <w:sz w:val="28"/>
                <w:szCs w:val="28"/>
              </w:rPr>
              <w:t>規定免納所得</w:t>
            </w:r>
            <w:r w:rsidRPr="00AE298F">
              <w:rPr>
                <w:rFonts w:ascii="Times New Roman" w:eastAsia="標楷體" w:hAnsi="Times New Roman" w:hint="eastAsia"/>
                <w:color w:val="000000" w:themeColor="text1"/>
                <w:sz w:val="28"/>
                <w:szCs w:val="28"/>
              </w:rPr>
              <w:lastRenderedPageBreak/>
              <w:t>稅，則該部分</w:t>
            </w:r>
            <w:proofErr w:type="gramStart"/>
            <w:r w:rsidRPr="00AE298F">
              <w:rPr>
                <w:rFonts w:ascii="Times New Roman" w:eastAsia="標楷體" w:hAnsi="Times New Roman" w:hint="eastAsia"/>
                <w:color w:val="000000" w:themeColor="text1"/>
                <w:sz w:val="28"/>
                <w:szCs w:val="28"/>
              </w:rPr>
              <w:t>不</w:t>
            </w:r>
            <w:proofErr w:type="gramEnd"/>
            <w:r w:rsidRPr="00AE298F">
              <w:rPr>
                <w:rFonts w:ascii="Times New Roman" w:eastAsia="標楷體" w:hAnsi="Times New Roman" w:hint="eastAsia"/>
                <w:color w:val="000000" w:themeColor="text1"/>
                <w:sz w:val="28"/>
                <w:szCs w:val="28"/>
              </w:rPr>
              <w:t>列計二代健保補充保險費。</w:t>
            </w:r>
          </w:p>
          <w:p w14:paraId="795153B5" w14:textId="77777777" w:rsidR="00065649" w:rsidRPr="00AE298F" w:rsidRDefault="00065649" w:rsidP="00065649">
            <w:pPr>
              <w:pStyle w:val="a3"/>
              <w:numPr>
                <w:ilvl w:val="0"/>
                <w:numId w:val="2"/>
              </w:num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有關本計畫獎勵費用之分配，請各醫院依其內部規定</w:t>
            </w:r>
            <w:proofErr w:type="gramStart"/>
            <w:r w:rsidRPr="00AE298F">
              <w:rPr>
                <w:rFonts w:ascii="Times New Roman" w:eastAsia="標楷體" w:hAnsi="Times New Roman" w:hint="eastAsia"/>
                <w:color w:val="000000" w:themeColor="text1"/>
                <w:sz w:val="28"/>
                <w:szCs w:val="28"/>
              </w:rPr>
              <w:t>自行卓處</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457F" w14:textId="49409734"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D197479"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B92A" w14:textId="63BE80FF"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55</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FC37DA" w14:textId="77777777" w:rsidR="00065649" w:rsidRPr="00AE298F" w:rsidRDefault="00065649" w:rsidP="00065649">
            <w:pPr>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如果病人至染</w:t>
            </w:r>
            <w:proofErr w:type="gramStart"/>
            <w:r w:rsidRPr="00AE298F">
              <w:rPr>
                <w:rFonts w:ascii="標楷體" w:eastAsia="標楷體" w:hAnsi="標楷體" w:hint="eastAsia"/>
                <w:color w:val="000000" w:themeColor="text1"/>
                <w:sz w:val="28"/>
                <w:szCs w:val="28"/>
              </w:rPr>
              <w:t>疫</w:t>
            </w:r>
            <w:proofErr w:type="gramEnd"/>
            <w:r w:rsidRPr="00AE298F">
              <w:rPr>
                <w:rFonts w:ascii="標楷體" w:eastAsia="標楷體" w:hAnsi="標楷體" w:hint="eastAsia"/>
                <w:color w:val="000000" w:themeColor="text1"/>
                <w:sz w:val="28"/>
                <w:szCs w:val="28"/>
              </w:rPr>
              <w:t>康復者整合門診就醫，且病人告知自己在確診解除隔離6個月內，但VPN維護新增收案時，卻出現「收案資格不符，非COVID-19染疫康復者」，應如何處理？</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AF79DDB" w14:textId="77777777" w:rsidR="00065649" w:rsidRPr="00AE298F" w:rsidRDefault="00065649" w:rsidP="00065649">
            <w:pPr>
              <w:rPr>
                <w:rFonts w:ascii="Times New Roman" w:eastAsia="標楷體" w:hAnsi="Times New Roman"/>
                <w:color w:val="000000" w:themeColor="text1"/>
                <w:sz w:val="28"/>
                <w:szCs w:val="28"/>
              </w:rPr>
            </w:pPr>
            <w:proofErr w:type="gramStart"/>
            <w:r w:rsidRPr="00AE298F">
              <w:rPr>
                <w:rFonts w:ascii="Times New Roman" w:eastAsia="標楷體" w:hAnsi="Times New Roman" w:hint="eastAsia"/>
                <w:color w:val="000000" w:themeColor="text1"/>
                <w:sz w:val="28"/>
                <w:szCs w:val="28"/>
              </w:rPr>
              <w:t>本署</w:t>
            </w:r>
            <w:proofErr w:type="gramEnd"/>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系統係比對疾病管制署</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下</w:t>
            </w:r>
            <w:proofErr w:type="gramStart"/>
            <w:r w:rsidRPr="00AE298F">
              <w:rPr>
                <w:rFonts w:ascii="Times New Roman" w:eastAsia="標楷體" w:hAnsi="Times New Roman" w:hint="eastAsia"/>
                <w:color w:val="000000" w:themeColor="text1"/>
                <w:sz w:val="28"/>
                <w:szCs w:val="28"/>
              </w:rPr>
              <w:t>稱疾管</w:t>
            </w:r>
            <w:proofErr w:type="gramEnd"/>
            <w:r w:rsidRPr="00AE298F">
              <w:rPr>
                <w:rFonts w:ascii="Times New Roman" w:eastAsia="標楷體" w:hAnsi="Times New Roman" w:hint="eastAsia"/>
                <w:color w:val="000000" w:themeColor="text1"/>
                <w:sz w:val="28"/>
                <w:szCs w:val="28"/>
              </w:rPr>
              <w:t>署</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提供之</w:t>
            </w:r>
            <w:r w:rsidRPr="00AE298F">
              <w:rPr>
                <w:rFonts w:ascii="Times New Roman" w:eastAsia="標楷體" w:hAnsi="Times New Roman" w:hint="eastAsia"/>
                <w:color w:val="000000" w:themeColor="text1"/>
                <w:sz w:val="28"/>
                <w:szCs w:val="28"/>
              </w:rPr>
              <w:t>COVID -19</w:t>
            </w:r>
            <w:r w:rsidRPr="00AE298F">
              <w:rPr>
                <w:rFonts w:ascii="Times New Roman" w:eastAsia="標楷體" w:hAnsi="Times New Roman" w:hint="eastAsia"/>
                <w:color w:val="000000" w:themeColor="text1"/>
                <w:sz w:val="28"/>
                <w:szCs w:val="28"/>
              </w:rPr>
              <w:t>染疫康復者解除隔離資訊，該資訊係由當地衛生局通報，可能有通報時間落差或資訊誤植情形。為維護病人權益，</w:t>
            </w:r>
            <w:proofErr w:type="gramStart"/>
            <w:r w:rsidRPr="00AE298F">
              <w:rPr>
                <w:rFonts w:ascii="Times New Roman" w:eastAsia="標楷體" w:hAnsi="Times New Roman" w:hint="eastAsia"/>
                <w:color w:val="000000" w:themeColor="text1"/>
                <w:sz w:val="28"/>
                <w:szCs w:val="28"/>
              </w:rPr>
              <w:t>疾管署提供</w:t>
            </w:r>
            <w:proofErr w:type="gramEnd"/>
            <w:r w:rsidRPr="00AE298F">
              <w:rPr>
                <w:rFonts w:ascii="Times New Roman" w:eastAsia="標楷體" w:hAnsi="Times New Roman" w:hint="eastAsia"/>
                <w:color w:val="000000" w:themeColor="text1"/>
                <w:sz w:val="28"/>
                <w:szCs w:val="28"/>
              </w:rPr>
              <w:t>各縣市衛生局窗口名單</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放置於</w:t>
            </w:r>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系統本計畫資料維護查詢頁面</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，請洽窗口確認染疫康復者解除隔離資訊，如符合收案條件者，可予以收案，並請衛生局儘速通報正確資訊，事後再補</w:t>
            </w:r>
            <w:proofErr w:type="gramStart"/>
            <w:r w:rsidRPr="00AE298F">
              <w:rPr>
                <w:rFonts w:ascii="Times New Roman" w:eastAsia="標楷體" w:hAnsi="Times New Roman" w:hint="eastAsia"/>
                <w:color w:val="000000" w:themeColor="text1"/>
                <w:sz w:val="28"/>
                <w:szCs w:val="28"/>
              </w:rPr>
              <w:t>登錄本</w:t>
            </w:r>
            <w:proofErr w:type="gramEnd"/>
            <w:r w:rsidRPr="00AE298F">
              <w:rPr>
                <w:rFonts w:ascii="Times New Roman" w:eastAsia="標楷體" w:hAnsi="Times New Roman" w:hint="eastAsia"/>
                <w:color w:val="000000" w:themeColor="text1"/>
                <w:sz w:val="28"/>
                <w:szCs w:val="28"/>
              </w:rPr>
              <w:t>署</w:t>
            </w:r>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w:t>
            </w:r>
            <w:r w:rsidRPr="00AE298F">
              <w:rPr>
                <w:rFonts w:ascii="新細明體" w:hAnsi="新細明體" w:hint="eastAsia"/>
                <w:color w:val="000000" w:themeColor="text1"/>
                <w:sz w:val="28"/>
                <w:szCs w:val="28"/>
              </w:rPr>
              <w:t>；</w:t>
            </w:r>
            <w:r w:rsidRPr="00AE298F">
              <w:rPr>
                <w:rFonts w:ascii="Times New Roman" w:eastAsia="標楷體" w:hAnsi="Times New Roman" w:hint="eastAsia"/>
                <w:color w:val="000000" w:themeColor="text1"/>
                <w:sz w:val="28"/>
                <w:szCs w:val="28"/>
              </w:rPr>
              <w:t>如不符合收案條件者，可循一般健保就醫方式就醫。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596E" w14:textId="4DF586B3"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36C63C79"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649E9" w14:textId="16A3626C"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E29B8" w14:textId="77777777" w:rsidR="00065649" w:rsidRPr="00AE298F" w:rsidRDefault="00065649" w:rsidP="00065649">
            <w:pPr>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個案如有長照需求，醫院轉</w:t>
            </w:r>
            <w:proofErr w:type="gramStart"/>
            <w:r w:rsidRPr="00AE298F">
              <w:rPr>
                <w:rFonts w:ascii="標楷體" w:eastAsia="標楷體" w:hAnsi="標楷體" w:hint="eastAsia"/>
                <w:color w:val="000000" w:themeColor="text1"/>
                <w:sz w:val="28"/>
                <w:szCs w:val="28"/>
              </w:rPr>
              <w:t>介</w:t>
            </w:r>
            <w:proofErr w:type="gramEnd"/>
            <w:r w:rsidRPr="00AE298F">
              <w:rPr>
                <w:rFonts w:ascii="標楷體" w:eastAsia="標楷體" w:hAnsi="標楷體" w:hint="eastAsia"/>
                <w:color w:val="000000" w:themeColor="text1"/>
                <w:sz w:val="28"/>
                <w:szCs w:val="28"/>
              </w:rPr>
              <w:t>1966或各縣市長照中 心，係由長照</w:t>
            </w:r>
            <w:proofErr w:type="gramStart"/>
            <w:r w:rsidRPr="00AE298F">
              <w:rPr>
                <w:rFonts w:ascii="標楷體" w:eastAsia="標楷體" w:hAnsi="標楷體" w:hint="eastAsia"/>
                <w:color w:val="000000" w:themeColor="text1"/>
                <w:sz w:val="28"/>
                <w:szCs w:val="28"/>
              </w:rPr>
              <w:t>中心派案</w:t>
            </w:r>
            <w:proofErr w:type="gramEnd"/>
            <w:r w:rsidRPr="00AE298F">
              <w:rPr>
                <w:rFonts w:ascii="標楷體" w:eastAsia="標楷體" w:hAnsi="標楷體" w:hint="eastAsia"/>
                <w:color w:val="000000" w:themeColor="text1"/>
                <w:sz w:val="28"/>
                <w:szCs w:val="28"/>
              </w:rPr>
              <w:t>給各服務單位，因此無法填寫本計畫附件5</w:t>
            </w:r>
            <w:r w:rsidRPr="00AE298F">
              <w:rPr>
                <w:rFonts w:ascii="新細明體" w:hAnsi="新細明體" w:hint="eastAsia"/>
                <w:color w:val="000000" w:themeColor="text1"/>
                <w:sz w:val="28"/>
                <w:szCs w:val="28"/>
              </w:rPr>
              <w:t>「</w:t>
            </w:r>
            <w:r w:rsidRPr="00AE298F">
              <w:rPr>
                <w:rFonts w:ascii="Times New Roman" w:eastAsia="標楷體" w:hAnsi="Times New Roman" w:hint="eastAsia"/>
                <w:color w:val="000000" w:themeColor="text1"/>
                <w:sz w:val="28"/>
                <w:szCs w:val="28"/>
              </w:rPr>
              <w:t>COVID -19</w:t>
            </w:r>
            <w:r w:rsidRPr="00AE298F">
              <w:rPr>
                <w:rFonts w:ascii="Times New Roman" w:eastAsia="標楷體" w:hAnsi="Times New Roman" w:hint="eastAsia"/>
                <w:color w:val="000000" w:themeColor="text1"/>
                <w:sz w:val="28"/>
                <w:szCs w:val="28"/>
              </w:rPr>
              <w:t>染疫康復者門診</w:t>
            </w:r>
            <w:proofErr w:type="gramStart"/>
            <w:r w:rsidRPr="00AE298F">
              <w:rPr>
                <w:rFonts w:ascii="Times New Roman" w:eastAsia="標楷體" w:hAnsi="Times New Roman" w:hint="eastAsia"/>
                <w:color w:val="000000" w:themeColor="text1"/>
                <w:sz w:val="28"/>
                <w:szCs w:val="28"/>
              </w:rPr>
              <w:t>轉銜長</w:t>
            </w:r>
            <w:proofErr w:type="gramEnd"/>
            <w:r w:rsidRPr="00AE298F">
              <w:rPr>
                <w:rFonts w:ascii="Times New Roman" w:eastAsia="標楷體" w:hAnsi="Times New Roman" w:hint="eastAsia"/>
                <w:color w:val="000000" w:themeColor="text1"/>
                <w:sz w:val="28"/>
                <w:szCs w:val="28"/>
              </w:rPr>
              <w:t>照服務申請轉介單</w:t>
            </w:r>
            <w:r w:rsidRPr="00AE298F">
              <w:rPr>
                <w:rFonts w:ascii="新細明體" w:hAnsi="新細明體" w:hint="eastAsia"/>
                <w:color w:val="000000" w:themeColor="text1"/>
                <w:sz w:val="28"/>
                <w:szCs w:val="28"/>
              </w:rPr>
              <w:t>」</w:t>
            </w:r>
            <w:r w:rsidRPr="00AE298F">
              <w:rPr>
                <w:rFonts w:ascii="標楷體" w:eastAsia="標楷體" w:hAnsi="標楷體" w:hint="eastAsia"/>
                <w:color w:val="000000" w:themeColor="text1"/>
                <w:sz w:val="28"/>
                <w:szCs w:val="28"/>
              </w:rPr>
              <w:t>之受理單位名稱。</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2B3228E"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color w:val="000000" w:themeColor="text1"/>
                <w:sz w:val="28"/>
                <w:szCs w:val="28"/>
              </w:rPr>
              <w:t>衛生福利部長期照顧司</w:t>
            </w:r>
            <w:r w:rsidRPr="00AE298F">
              <w:rPr>
                <w:rFonts w:ascii="Times New Roman" w:eastAsia="標楷體" w:hAnsi="Times New Roman" w:hint="eastAsia"/>
                <w:color w:val="000000" w:themeColor="text1"/>
                <w:sz w:val="28"/>
                <w:szCs w:val="28"/>
              </w:rPr>
              <w:t>說明如下</w:t>
            </w:r>
            <w:r w:rsidRPr="00AE298F">
              <w:rPr>
                <w:rFonts w:ascii="標楷體" w:eastAsia="標楷體" w:hAnsi="標楷體" w:hint="eastAsia"/>
                <w:color w:val="000000" w:themeColor="text1"/>
                <w:sz w:val="28"/>
                <w:szCs w:val="28"/>
              </w:rPr>
              <w:t>：</w:t>
            </w:r>
            <w:r w:rsidRPr="00AE298F">
              <w:rPr>
                <w:rFonts w:ascii="Times New Roman" w:eastAsia="標楷體" w:hAnsi="Times New Roman"/>
                <w:color w:val="000000" w:themeColor="text1"/>
                <w:sz w:val="28"/>
                <w:szCs w:val="28"/>
              </w:rPr>
              <w:t>本計畫附件</w:t>
            </w:r>
            <w:r w:rsidRPr="00AE298F">
              <w:rPr>
                <w:rFonts w:ascii="Times New Roman" w:eastAsia="標楷體" w:hAnsi="Times New Roman"/>
                <w:color w:val="000000" w:themeColor="text1"/>
                <w:sz w:val="28"/>
                <w:szCs w:val="28"/>
              </w:rPr>
              <w:t>5</w:t>
            </w:r>
            <w:r w:rsidRPr="00AE298F">
              <w:rPr>
                <w:rFonts w:ascii="Times New Roman" w:eastAsia="標楷體" w:hAnsi="Times New Roman"/>
                <w:color w:val="000000" w:themeColor="text1"/>
                <w:sz w:val="28"/>
                <w:szCs w:val="28"/>
              </w:rPr>
              <w:t>，轉入單位</w:t>
            </w:r>
            <w:r w:rsidRPr="00AE298F">
              <w:rPr>
                <w:rFonts w:ascii="Times New Roman" w:eastAsia="標楷體" w:hAnsi="Times New Roman" w:hint="eastAsia"/>
                <w:color w:val="000000" w:themeColor="text1"/>
                <w:sz w:val="28"/>
                <w:szCs w:val="28"/>
              </w:rPr>
              <w:t>即</w:t>
            </w:r>
            <w:r w:rsidRPr="00AE298F">
              <w:rPr>
                <w:rFonts w:ascii="Times New Roman" w:eastAsia="標楷體" w:hAnsi="Times New Roman"/>
                <w:color w:val="000000" w:themeColor="text1"/>
                <w:sz w:val="28"/>
                <w:szCs w:val="28"/>
              </w:rPr>
              <w:t>為該縣市照管中心，</w:t>
            </w:r>
            <w:proofErr w:type="gramStart"/>
            <w:r w:rsidRPr="00AE298F">
              <w:rPr>
                <w:rFonts w:ascii="Times New Roman" w:eastAsia="標楷體" w:hAnsi="Times New Roman"/>
                <w:color w:val="000000" w:themeColor="text1"/>
                <w:sz w:val="28"/>
                <w:szCs w:val="28"/>
              </w:rPr>
              <w:t>非派案服務</w:t>
            </w:r>
            <w:proofErr w:type="gramEnd"/>
            <w:r w:rsidRPr="00AE298F">
              <w:rPr>
                <w:rFonts w:ascii="Times New Roman" w:eastAsia="標楷體" w:hAnsi="Times New Roman"/>
                <w:color w:val="000000" w:themeColor="text1"/>
                <w:sz w:val="28"/>
                <w:szCs w:val="28"/>
              </w:rPr>
              <w:t>單位，爰轉入單位聯絡資訊填寫照</w:t>
            </w:r>
            <w:r w:rsidRPr="00AE298F">
              <w:rPr>
                <w:rFonts w:ascii="Times New Roman" w:eastAsia="標楷體" w:hAnsi="Times New Roman" w:hint="eastAsia"/>
                <w:color w:val="000000" w:themeColor="text1"/>
                <w:sz w:val="28"/>
                <w:szCs w:val="28"/>
              </w:rPr>
              <w:t>管</w:t>
            </w:r>
            <w:r w:rsidRPr="00AE298F">
              <w:rPr>
                <w:rFonts w:ascii="Times New Roman" w:eastAsia="標楷體" w:hAnsi="Times New Roman"/>
                <w:color w:val="000000" w:themeColor="text1"/>
                <w:sz w:val="28"/>
                <w:szCs w:val="28"/>
              </w:rPr>
              <w:t>中心承辦人。「各縣市長期照顧管理中心聯絡電話、傳真及信箱」已放置</w:t>
            </w:r>
            <w:proofErr w:type="gramStart"/>
            <w:r w:rsidRPr="00AE298F">
              <w:rPr>
                <w:rFonts w:ascii="Times New Roman" w:eastAsia="標楷體" w:hAnsi="Times New Roman"/>
                <w:color w:val="000000" w:themeColor="text1"/>
                <w:sz w:val="28"/>
                <w:szCs w:val="28"/>
              </w:rPr>
              <w:t>於本署全球</w:t>
            </w:r>
            <w:proofErr w:type="gramEnd"/>
            <w:r w:rsidRPr="00AE298F">
              <w:rPr>
                <w:rFonts w:ascii="Times New Roman" w:eastAsia="標楷體" w:hAnsi="Times New Roman"/>
                <w:color w:val="000000" w:themeColor="text1"/>
                <w:sz w:val="28"/>
                <w:szCs w:val="28"/>
              </w:rPr>
              <w:t>資訊網</w:t>
            </w:r>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sz w:val="28"/>
                <w:szCs w:val="28"/>
              </w:rPr>
              <w:t>首頁</w:t>
            </w:r>
            <w:r w:rsidRPr="00AE298F">
              <w:rPr>
                <w:rFonts w:ascii="Times New Roman" w:eastAsia="標楷體" w:hAnsi="Times New Roman"/>
                <w:color w:val="000000" w:themeColor="text1"/>
                <w:sz w:val="28"/>
                <w:szCs w:val="28"/>
              </w:rPr>
              <w:t>&gt;</w:t>
            </w:r>
            <w:r w:rsidRPr="00AE298F">
              <w:rPr>
                <w:rFonts w:ascii="Times New Roman" w:eastAsia="標楷體" w:hAnsi="Times New Roman"/>
                <w:color w:val="000000" w:themeColor="text1"/>
                <w:sz w:val="28"/>
                <w:szCs w:val="28"/>
              </w:rPr>
              <w:t>重要政策</w:t>
            </w:r>
            <w:r w:rsidRPr="00AE298F">
              <w:rPr>
                <w:rFonts w:ascii="Times New Roman" w:eastAsia="標楷體" w:hAnsi="Times New Roman"/>
                <w:color w:val="000000" w:themeColor="text1"/>
                <w:sz w:val="28"/>
                <w:szCs w:val="28"/>
              </w:rPr>
              <w:t>&gt;COVID-19</w:t>
            </w:r>
            <w:r w:rsidRPr="00AE298F">
              <w:rPr>
                <w:rFonts w:ascii="Times New Roman" w:eastAsia="標楷體" w:hAnsi="Times New Roman"/>
                <w:color w:val="000000" w:themeColor="text1"/>
                <w:sz w:val="28"/>
                <w:szCs w:val="28"/>
              </w:rPr>
              <w:t>保費與就醫權益</w:t>
            </w:r>
            <w:r w:rsidRPr="00AE298F">
              <w:rPr>
                <w:rFonts w:ascii="Times New Roman" w:eastAsia="標楷體" w:hAnsi="Times New Roman"/>
                <w:color w:val="000000" w:themeColor="text1"/>
                <w:sz w:val="28"/>
                <w:szCs w:val="28"/>
              </w:rPr>
              <w:t>&gt;COVID-19</w:t>
            </w:r>
            <w:r w:rsidRPr="00AE298F">
              <w:rPr>
                <w:rFonts w:ascii="Times New Roman" w:eastAsia="標楷體" w:hAnsi="Times New Roman"/>
                <w:color w:val="000000" w:themeColor="text1"/>
                <w:sz w:val="28"/>
                <w:szCs w:val="28"/>
              </w:rPr>
              <w:t>染疫康復</w:t>
            </w:r>
            <w:proofErr w:type="gramStart"/>
            <w:r w:rsidRPr="00AE298F">
              <w:rPr>
                <w:rFonts w:ascii="Times New Roman" w:eastAsia="標楷體" w:hAnsi="Times New Roman"/>
                <w:color w:val="000000" w:themeColor="text1"/>
                <w:sz w:val="28"/>
                <w:szCs w:val="28"/>
              </w:rPr>
              <w:t>者門</w:t>
            </w:r>
            <w:proofErr w:type="gramEnd"/>
            <w:r w:rsidRPr="00AE298F">
              <w:rPr>
                <w:rFonts w:ascii="Times New Roman" w:eastAsia="標楷體" w:hAnsi="Times New Roman"/>
                <w:color w:val="000000" w:themeColor="text1"/>
                <w:sz w:val="28"/>
                <w:szCs w:val="28"/>
              </w:rPr>
              <w:t>住診整合醫療計畫</w:t>
            </w:r>
            <w:r w:rsidRPr="00AE298F">
              <w:rPr>
                <w:rFonts w:ascii="Times New Roman" w:eastAsia="標楷體" w:hAnsi="Times New Roman"/>
                <w:color w:val="000000" w:themeColor="text1"/>
                <w:sz w:val="28"/>
                <w:szCs w:val="28"/>
              </w:rPr>
              <w:t>)</w:t>
            </w:r>
          </w:p>
          <w:p w14:paraId="7D416997" w14:textId="77777777" w:rsidR="00065649" w:rsidRPr="00AE298F" w:rsidRDefault="00065649" w:rsidP="00065649">
            <w:pPr>
              <w:rPr>
                <w:rFonts w:ascii="Times New Roman" w:eastAsia="標楷體" w:hAnsi="Times New Roman"/>
                <w:color w:val="000000" w:themeColor="text1"/>
                <w:sz w:val="28"/>
                <w:szCs w:val="28"/>
              </w:rPr>
            </w:pPr>
            <w:proofErr w:type="gramStart"/>
            <w:r w:rsidRPr="00AE298F">
              <w:rPr>
                <w:rFonts w:ascii="Times New Roman" w:eastAsia="標楷體" w:hAnsi="Times New Roman"/>
                <w:color w:val="000000" w:themeColor="text1"/>
                <w:sz w:val="28"/>
                <w:szCs w:val="28"/>
              </w:rPr>
              <w:t>(</w:t>
            </w:r>
            <w:r w:rsidRPr="00AE298F">
              <w:rPr>
                <w:rFonts w:ascii="Times New Roman" w:eastAsia="標楷體" w:hAnsi="Times New Roman"/>
                <w:color w:val="000000" w:themeColor="text1"/>
              </w:rPr>
              <w:t xml:space="preserve"> </w:t>
            </w:r>
            <w:r w:rsidRPr="00AE298F">
              <w:rPr>
                <w:rFonts w:ascii="Times New Roman" w:eastAsia="標楷體" w:hAnsi="Times New Roman"/>
                <w:color w:val="000000" w:themeColor="text1"/>
                <w:sz w:val="28"/>
                <w:szCs w:val="28"/>
              </w:rPr>
              <w:t>https://www.nhi.gov.tw/Content_List.aspx?n=88AE6A786480BF00&amp;topn=787128DAD5F71B1A</w:t>
            </w:r>
            <w:proofErr w:type="gramEnd"/>
            <w:r w:rsidRPr="00AE298F">
              <w:rPr>
                <w:rFonts w:ascii="Times New Roman" w:eastAsia="標楷體" w:hAnsi="Times New Roman"/>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7C7B" w14:textId="5F3D4E94"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68648CD3"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B3DD" w14:textId="6AFF9378"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3112F" w14:textId="77777777" w:rsidR="00065649" w:rsidRPr="00AE298F" w:rsidRDefault="00065649" w:rsidP="00065649">
            <w:pPr>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有關本計畫附件6「社會資源轉</w:t>
            </w:r>
            <w:proofErr w:type="gramStart"/>
            <w:r w:rsidRPr="00AE298F">
              <w:rPr>
                <w:rFonts w:ascii="標楷體" w:eastAsia="標楷體" w:hAnsi="標楷體" w:hint="eastAsia"/>
                <w:color w:val="000000" w:themeColor="text1"/>
                <w:sz w:val="28"/>
                <w:szCs w:val="28"/>
              </w:rPr>
              <w:t>介</w:t>
            </w:r>
            <w:proofErr w:type="gramEnd"/>
            <w:r w:rsidRPr="00AE298F">
              <w:rPr>
                <w:rFonts w:ascii="標楷體" w:eastAsia="標楷體" w:hAnsi="標楷體" w:hint="eastAsia"/>
                <w:color w:val="000000" w:themeColor="text1"/>
                <w:sz w:val="28"/>
                <w:szCs w:val="28"/>
              </w:rPr>
              <w:t>/回覆單」：</w:t>
            </w:r>
          </w:p>
          <w:p w14:paraId="29D70122" w14:textId="77777777" w:rsidR="00065649" w:rsidRPr="00AE298F" w:rsidRDefault="00065649" w:rsidP="00065649">
            <w:pPr>
              <w:pStyle w:val="a3"/>
              <w:numPr>
                <w:ilvl w:val="0"/>
                <w:numId w:val="3"/>
              </w:numPr>
              <w:ind w:left="316" w:hanging="283"/>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社會資源轉</w:t>
            </w:r>
            <w:proofErr w:type="gramStart"/>
            <w:r w:rsidRPr="00AE298F">
              <w:rPr>
                <w:rFonts w:ascii="標楷體" w:eastAsia="標楷體" w:hAnsi="標楷體" w:hint="eastAsia"/>
                <w:color w:val="000000" w:themeColor="text1"/>
                <w:sz w:val="28"/>
                <w:szCs w:val="28"/>
              </w:rPr>
              <w:t>介</w:t>
            </w:r>
            <w:proofErr w:type="gramEnd"/>
            <w:r w:rsidRPr="00AE298F">
              <w:rPr>
                <w:rFonts w:ascii="標楷體" w:eastAsia="標楷體" w:hAnsi="標楷體" w:hint="eastAsia"/>
                <w:color w:val="000000" w:themeColor="text1"/>
                <w:sz w:val="28"/>
                <w:szCs w:val="28"/>
              </w:rPr>
              <w:t>/回覆單之轉介/回覆結果部分，須由受轉介單位填寫，接案人簽名用印後回傳，或由本院轉介人</w:t>
            </w:r>
            <w:r w:rsidRPr="00AE298F">
              <w:rPr>
                <w:rFonts w:ascii="標楷體" w:eastAsia="標楷體" w:hAnsi="標楷體" w:hint="eastAsia"/>
                <w:color w:val="000000" w:themeColor="text1"/>
                <w:sz w:val="28"/>
                <w:szCs w:val="28"/>
              </w:rPr>
              <w:lastRenderedPageBreak/>
              <w:t>填寫即可？</w:t>
            </w:r>
          </w:p>
          <w:p w14:paraId="38532CA6" w14:textId="77777777" w:rsidR="00065649" w:rsidRPr="00AE298F" w:rsidRDefault="00065649" w:rsidP="00065649">
            <w:pPr>
              <w:pStyle w:val="a3"/>
              <w:numPr>
                <w:ilvl w:val="0"/>
                <w:numId w:val="3"/>
              </w:numPr>
              <w:ind w:left="316" w:hanging="283"/>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有關社會資源轉</w:t>
            </w:r>
            <w:proofErr w:type="gramStart"/>
            <w:r w:rsidRPr="00AE298F">
              <w:rPr>
                <w:rFonts w:ascii="標楷體" w:eastAsia="標楷體" w:hAnsi="標楷體" w:hint="eastAsia"/>
                <w:color w:val="000000" w:themeColor="text1"/>
                <w:sz w:val="28"/>
                <w:szCs w:val="28"/>
              </w:rPr>
              <w:t>介</w:t>
            </w:r>
            <w:proofErr w:type="gramEnd"/>
            <w:r w:rsidRPr="00AE298F">
              <w:rPr>
                <w:rFonts w:ascii="標楷體" w:eastAsia="標楷體" w:hAnsi="標楷體" w:hint="eastAsia"/>
                <w:color w:val="000000" w:themeColor="text1"/>
                <w:sz w:val="28"/>
                <w:szCs w:val="28"/>
              </w:rPr>
              <w:t>部分，是否須完成評估+轉介+回覆始符合獎勵費(E5112B)之申請條件？</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9E4B817" w14:textId="77777777" w:rsidR="00065649" w:rsidRPr="00AE298F" w:rsidRDefault="00065649" w:rsidP="00065649">
            <w:pPr>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lastRenderedPageBreak/>
              <w:t>衛生福利部社會救助及社工司說明如下</w:t>
            </w:r>
            <w:r w:rsidRPr="00AE298F">
              <w:rPr>
                <w:rFonts w:ascii="標楷體" w:eastAsia="標楷體" w:hAnsi="標楷體" w:hint="eastAsia"/>
                <w:color w:val="000000" w:themeColor="text1"/>
                <w:sz w:val="28"/>
                <w:szCs w:val="28"/>
              </w:rPr>
              <w:t>：</w:t>
            </w:r>
          </w:p>
          <w:p w14:paraId="067737C1" w14:textId="77777777" w:rsidR="00065649" w:rsidRPr="00AE298F" w:rsidRDefault="00065649" w:rsidP="00065649">
            <w:pPr>
              <w:pStyle w:val="a3"/>
              <w:numPr>
                <w:ilvl w:val="0"/>
                <w:numId w:val="5"/>
              </w:numPr>
              <w:ind w:left="322" w:hanging="322"/>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查本計畫</w:t>
            </w:r>
            <w:proofErr w:type="gramStart"/>
            <w:r w:rsidRPr="00AE298F">
              <w:rPr>
                <w:rFonts w:ascii="Times New Roman" w:eastAsia="標楷體" w:hAnsi="Times New Roman" w:hint="eastAsia"/>
                <w:color w:val="000000" w:themeColor="text1"/>
                <w:sz w:val="28"/>
                <w:szCs w:val="28"/>
              </w:rPr>
              <w:t>畫</w:t>
            </w:r>
            <w:proofErr w:type="gramEnd"/>
            <w:r w:rsidRPr="00AE298F">
              <w:rPr>
                <w:rFonts w:ascii="Times New Roman" w:eastAsia="標楷體" w:hAnsi="Times New Roman" w:hint="eastAsia"/>
                <w:color w:val="000000" w:themeColor="text1"/>
                <w:sz w:val="28"/>
                <w:szCs w:val="28"/>
              </w:rPr>
              <w:t>表三</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color w:val="000000" w:themeColor="text1"/>
                <w:sz w:val="28"/>
                <w:szCs w:val="28"/>
              </w:rPr>
              <w:t>p.10</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社會資源轉</w:t>
            </w:r>
            <w:proofErr w:type="gramStart"/>
            <w:r w:rsidRPr="00AE298F">
              <w:rPr>
                <w:rFonts w:ascii="Times New Roman" w:eastAsia="標楷體" w:hAnsi="Times New Roman" w:hint="eastAsia"/>
                <w:color w:val="000000" w:themeColor="text1"/>
                <w:sz w:val="28"/>
                <w:szCs w:val="28"/>
              </w:rPr>
              <w:t>介</w:t>
            </w:r>
            <w:proofErr w:type="gramEnd"/>
            <w:r w:rsidRPr="00AE298F">
              <w:rPr>
                <w:rFonts w:ascii="Times New Roman" w:eastAsia="標楷體" w:hAnsi="Times New Roman" w:hint="eastAsia"/>
                <w:color w:val="000000" w:themeColor="text1"/>
                <w:sz w:val="28"/>
                <w:szCs w:val="28"/>
              </w:rPr>
              <w:t>評估獎勵費項目，業明定由社工師</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員</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評估個案家庭支持功能，依其所需協助適當社會福利資源</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例如協助取得福利身</w:t>
            </w:r>
            <w:r w:rsidRPr="00AE298F">
              <w:rPr>
                <w:rFonts w:ascii="Times New Roman" w:eastAsia="標楷體" w:hAnsi="Times New Roman" w:hint="eastAsia"/>
                <w:color w:val="000000" w:themeColor="text1"/>
                <w:sz w:val="28"/>
                <w:szCs w:val="28"/>
              </w:rPr>
              <w:lastRenderedPageBreak/>
              <w:t>分、經濟</w:t>
            </w:r>
            <w:proofErr w:type="gramStart"/>
            <w:r w:rsidRPr="00AE298F">
              <w:rPr>
                <w:rFonts w:ascii="Times New Roman" w:eastAsia="標楷體" w:hAnsi="Times New Roman" w:hint="eastAsia"/>
                <w:color w:val="000000" w:themeColor="text1"/>
                <w:sz w:val="28"/>
                <w:szCs w:val="28"/>
              </w:rPr>
              <w:t>補助或托</w:t>
            </w:r>
            <w:proofErr w:type="gramEnd"/>
            <w:r w:rsidRPr="00AE298F">
              <w:rPr>
                <w:rFonts w:ascii="Times New Roman" w:eastAsia="標楷體" w:hAnsi="Times New Roman" w:hint="eastAsia"/>
                <w:color w:val="000000" w:themeColor="text1"/>
                <w:sz w:val="28"/>
                <w:szCs w:val="28"/>
              </w:rPr>
              <w:t>育服務等</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w:t>
            </w:r>
          </w:p>
          <w:p w14:paraId="26A2A215" w14:textId="77777777" w:rsidR="00065649" w:rsidRPr="00AE298F" w:rsidRDefault="00065649" w:rsidP="00065649">
            <w:pPr>
              <w:pStyle w:val="a3"/>
              <w:numPr>
                <w:ilvl w:val="0"/>
                <w:numId w:val="5"/>
              </w:numPr>
              <w:ind w:left="322" w:hanging="322"/>
              <w:rPr>
                <w:rFonts w:ascii="Times New Roman" w:eastAsia="標楷體" w:hAnsi="Times New Roman"/>
                <w:color w:val="000000" w:themeColor="text1"/>
                <w:sz w:val="28"/>
                <w:szCs w:val="28"/>
              </w:rPr>
            </w:pPr>
            <w:proofErr w:type="gramStart"/>
            <w:r w:rsidRPr="00AE298F">
              <w:rPr>
                <w:rFonts w:ascii="Times New Roman" w:eastAsia="標楷體" w:hAnsi="Times New Roman" w:hint="eastAsia"/>
                <w:color w:val="000000" w:themeColor="text1"/>
                <w:sz w:val="28"/>
                <w:szCs w:val="28"/>
              </w:rPr>
              <w:t>爰</w:t>
            </w:r>
            <w:proofErr w:type="gramEnd"/>
            <w:r w:rsidRPr="00AE298F">
              <w:rPr>
                <w:rFonts w:ascii="Times New Roman" w:eastAsia="標楷體" w:hAnsi="Times New Roman" w:hint="eastAsia"/>
                <w:color w:val="000000" w:themeColor="text1"/>
                <w:sz w:val="28"/>
                <w:szCs w:val="28"/>
              </w:rPr>
              <w:t>此，本項目係由醫院之醫務社工評估、轉介服務，並由轉介單位填寫、回傳，始符合</w:t>
            </w:r>
            <w:r w:rsidRPr="00AE298F">
              <w:rPr>
                <w:rFonts w:ascii="Times New Roman" w:eastAsia="標楷體" w:hAnsi="Times New Roman" w:hint="eastAsia"/>
                <w:color w:val="000000" w:themeColor="text1"/>
                <w:sz w:val="28"/>
                <w:szCs w:val="28"/>
              </w:rPr>
              <w:t xml:space="preserve">          </w:t>
            </w:r>
            <w:r w:rsidRPr="00AE298F">
              <w:rPr>
                <w:rFonts w:ascii="Times New Roman" w:eastAsia="標楷體" w:hAnsi="Times New Roman" w:hint="eastAsia"/>
                <w:color w:val="000000" w:themeColor="text1"/>
                <w:sz w:val="28"/>
                <w:szCs w:val="28"/>
              </w:rPr>
              <w:t>獎勵條件。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C580" w14:textId="4DFC5D87"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rPr>
            </w:pPr>
          </w:p>
        </w:tc>
      </w:tr>
      <w:tr w:rsidR="00065649" w:rsidRPr="00AE298F" w14:paraId="547EF86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B65DF" w14:textId="1824FA62"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01971" w14:textId="77777777" w:rsidR="00065649" w:rsidRPr="00AE298F" w:rsidRDefault="00065649" w:rsidP="00065649">
            <w:pPr>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諮商心理師可否參與本計畫並申報費用?</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7DCE096" w14:textId="77777777" w:rsidR="00065649" w:rsidRPr="00AE298F" w:rsidRDefault="00065649" w:rsidP="00065649">
            <w:pPr>
              <w:pStyle w:val="a3"/>
              <w:numPr>
                <w:ilvl w:val="0"/>
                <w:numId w:val="8"/>
              </w:numPr>
              <w:ind w:left="322" w:hanging="322"/>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依本計畫規範，略以</w:t>
            </w:r>
            <w:proofErr w:type="gramStart"/>
            <w:r w:rsidRPr="00AE298F">
              <w:rPr>
                <w:rFonts w:ascii="Times New Roman" w:eastAsia="標楷體" w:hAnsi="Times New Roman" w:hint="eastAsia"/>
                <w:color w:val="000000" w:themeColor="text1"/>
                <w:sz w:val="28"/>
                <w:szCs w:val="28"/>
              </w:rPr>
              <w:t>承作</w:t>
            </w:r>
            <w:proofErr w:type="gramEnd"/>
            <w:r w:rsidRPr="00AE298F">
              <w:rPr>
                <w:rFonts w:ascii="Times New Roman" w:eastAsia="標楷體" w:hAnsi="Times New Roman" w:hint="eastAsia"/>
                <w:color w:val="000000" w:themeColor="text1"/>
                <w:sz w:val="28"/>
                <w:szCs w:val="28"/>
              </w:rPr>
              <w:t>醫院需有專</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兼任之物理治療師、職能治療師、語言治療師、呼吸治療師、臨床心理師、藥師、營養師、社工師</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員</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、護理人員，另須具備個案管理人員。至</w:t>
            </w:r>
            <w:proofErr w:type="gramStart"/>
            <w:r w:rsidRPr="00AE298F">
              <w:rPr>
                <w:rFonts w:ascii="Times New Roman" w:eastAsia="標楷體" w:hAnsi="Times New Roman" w:hint="eastAsia"/>
                <w:color w:val="000000" w:themeColor="text1"/>
                <w:sz w:val="28"/>
                <w:szCs w:val="28"/>
              </w:rPr>
              <w:t>承作</w:t>
            </w:r>
            <w:proofErr w:type="gramEnd"/>
            <w:r w:rsidRPr="00AE298F">
              <w:rPr>
                <w:rFonts w:ascii="Times New Roman" w:eastAsia="標楷體" w:hAnsi="Times New Roman" w:hint="eastAsia"/>
                <w:color w:val="000000" w:themeColor="text1"/>
                <w:sz w:val="28"/>
                <w:szCs w:val="28"/>
              </w:rPr>
              <w:t>醫院之「嚴重特殊性肺炎整合醫療照護團隊」依</w:t>
            </w:r>
            <w:r w:rsidRPr="00AE298F">
              <w:rPr>
                <w:rFonts w:ascii="Times New Roman" w:eastAsia="標楷體" w:hAnsi="Times New Roman" w:hint="eastAsia"/>
                <w:color w:val="000000" w:themeColor="text1"/>
                <w:sz w:val="28"/>
                <w:szCs w:val="28"/>
              </w:rPr>
              <w:t>COVID-19</w:t>
            </w:r>
            <w:r w:rsidRPr="00AE298F">
              <w:rPr>
                <w:rFonts w:ascii="Times New Roman" w:eastAsia="標楷體" w:hAnsi="Times New Roman" w:hint="eastAsia"/>
                <w:color w:val="000000" w:themeColor="text1"/>
                <w:sz w:val="28"/>
                <w:szCs w:val="28"/>
              </w:rPr>
              <w:t>染疫康復者後續整合醫療照護之實際需要，納入藥師、公共衛生師、諮商心理師、醫事放射師、醫事檢驗師或聽力師等各類醫事或行政人員，並無不可，</w:t>
            </w:r>
            <w:proofErr w:type="gramStart"/>
            <w:r w:rsidRPr="00AE298F">
              <w:rPr>
                <w:rFonts w:ascii="Times New Roman" w:eastAsia="標楷體" w:hAnsi="Times New Roman" w:hint="eastAsia"/>
                <w:color w:val="000000" w:themeColor="text1"/>
                <w:sz w:val="28"/>
                <w:szCs w:val="28"/>
              </w:rPr>
              <w:t>合先</w:t>
            </w:r>
            <w:proofErr w:type="gramEnd"/>
            <w:r w:rsidRPr="00AE298F">
              <w:rPr>
                <w:rFonts w:ascii="Times New Roman" w:eastAsia="標楷體" w:hAnsi="Times New Roman" w:hint="eastAsia"/>
                <w:color w:val="000000" w:themeColor="text1"/>
                <w:sz w:val="28"/>
                <w:szCs w:val="28"/>
              </w:rPr>
              <w:t>敘明。</w:t>
            </w:r>
          </w:p>
          <w:p w14:paraId="7FA0C0D7" w14:textId="77777777" w:rsidR="00065649" w:rsidRPr="00AE298F" w:rsidRDefault="00065649" w:rsidP="00065649">
            <w:pPr>
              <w:pStyle w:val="a3"/>
              <w:numPr>
                <w:ilvl w:val="0"/>
                <w:numId w:val="8"/>
              </w:numPr>
              <w:ind w:left="322" w:hanging="322"/>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本計畫給付之費用包含「健保醫療費用」及「獎勵費」兩部分，本計畫個別</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團體心理諮商及衛教獎勵費可由諮商心理師執行並申報，至健保醫療費用之申報係依「全民健康保險醫療服務給付項目及支付標準」（下稱健保支付標準）規定申報，心理諮商非健保給付範圍，諮商心理師提供之醫療服務不得申報健保支付標準各診療項目之醫療費用，</w:t>
            </w:r>
            <w:proofErr w:type="gramStart"/>
            <w:r w:rsidRPr="00AE298F">
              <w:rPr>
                <w:rFonts w:ascii="Times New Roman" w:eastAsia="標楷體" w:hAnsi="Times New Roman" w:hint="eastAsia"/>
                <w:color w:val="000000" w:themeColor="text1"/>
                <w:sz w:val="28"/>
                <w:szCs w:val="28"/>
              </w:rPr>
              <w:t>併予敘</w:t>
            </w:r>
            <w:proofErr w:type="gramEnd"/>
            <w:r w:rsidRPr="00AE298F">
              <w:rPr>
                <w:rFonts w:ascii="Times New Roman" w:eastAsia="標楷體" w:hAnsi="Times New Roman" w:hint="eastAsia"/>
                <w:color w:val="000000" w:themeColor="text1"/>
                <w:sz w:val="28"/>
                <w:szCs w:val="28"/>
              </w:rPr>
              <w:t>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FCF4" w14:textId="659CF51C" w:rsidR="00065649" w:rsidRPr="00E3057E" w:rsidRDefault="00065649" w:rsidP="00065649">
            <w:pPr>
              <w:spacing w:line="400" w:lineRule="exact"/>
              <w:rPr>
                <w:rFonts w:ascii="Times New Roman" w:eastAsia="標楷體" w:hAnsi="Times New Roman"/>
                <w:color w:val="000000" w:themeColor="text1"/>
                <w:sz w:val="28"/>
                <w:szCs w:val="28"/>
                <w:u w:val="single"/>
              </w:rPr>
            </w:pPr>
          </w:p>
        </w:tc>
      </w:tr>
      <w:tr w:rsidR="00065649" w:rsidRPr="00AE298F" w14:paraId="32A3807D"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D5AFF" w14:textId="53888DE3" w:rsidR="00065649" w:rsidRPr="00AE298F" w:rsidRDefault="00065649" w:rsidP="00065649">
            <w:pPr>
              <w:spacing w:line="400" w:lineRule="exact"/>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59</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8A39A" w14:textId="77777777" w:rsidR="00065649" w:rsidRPr="00AE298F" w:rsidRDefault="00065649" w:rsidP="00065649">
            <w:pPr>
              <w:rPr>
                <w:rFonts w:ascii="標楷體" w:eastAsia="標楷體" w:hAnsi="標楷體"/>
                <w:color w:val="000000" w:themeColor="text1"/>
                <w:sz w:val="28"/>
                <w:szCs w:val="28"/>
              </w:rPr>
            </w:pPr>
            <w:r w:rsidRPr="00AE298F">
              <w:rPr>
                <w:rFonts w:ascii="標楷體" w:eastAsia="標楷體" w:hAnsi="標楷體" w:hint="eastAsia"/>
                <w:color w:val="000000" w:themeColor="text1"/>
                <w:sz w:val="28"/>
                <w:szCs w:val="28"/>
              </w:rPr>
              <w:t>VPN系統要新增收案，但系統訊息「非屬疾病管制署提供COVID-19染</w:t>
            </w:r>
            <w:proofErr w:type="gramStart"/>
            <w:r w:rsidRPr="00AE298F">
              <w:rPr>
                <w:rFonts w:ascii="標楷體" w:eastAsia="標楷體" w:hAnsi="標楷體" w:hint="eastAsia"/>
                <w:color w:val="000000" w:themeColor="text1"/>
                <w:sz w:val="28"/>
                <w:szCs w:val="28"/>
              </w:rPr>
              <w:t>疫</w:t>
            </w:r>
            <w:proofErr w:type="gramEnd"/>
            <w:r w:rsidRPr="00AE298F">
              <w:rPr>
                <w:rFonts w:ascii="標楷體" w:eastAsia="標楷體" w:hAnsi="標楷體" w:hint="eastAsia"/>
                <w:color w:val="000000" w:themeColor="text1"/>
                <w:sz w:val="28"/>
                <w:szCs w:val="28"/>
              </w:rPr>
              <w:t>康復者 名單人員」，無法收案，且已向衛生局確認</w:t>
            </w:r>
            <w:proofErr w:type="gramStart"/>
            <w:r w:rsidRPr="00AE298F">
              <w:rPr>
                <w:rFonts w:ascii="標楷體" w:eastAsia="標楷體" w:hAnsi="標楷體" w:hint="eastAsia"/>
                <w:color w:val="000000" w:themeColor="text1"/>
                <w:sz w:val="28"/>
                <w:szCs w:val="28"/>
              </w:rPr>
              <w:t>屬</w:t>
            </w:r>
            <w:r w:rsidRPr="00AE298F">
              <w:rPr>
                <w:rFonts w:ascii="標楷體" w:eastAsia="標楷體" w:hAnsi="標楷體" w:hint="eastAsia"/>
                <w:color w:val="000000" w:themeColor="text1"/>
                <w:sz w:val="28"/>
                <w:szCs w:val="28"/>
              </w:rPr>
              <w:lastRenderedPageBreak/>
              <w:t>確診</w:t>
            </w:r>
            <w:proofErr w:type="gramEnd"/>
            <w:r w:rsidRPr="00AE298F">
              <w:rPr>
                <w:rFonts w:ascii="標楷體" w:eastAsia="標楷體" w:hAnsi="標楷體" w:hint="eastAsia"/>
                <w:color w:val="000000" w:themeColor="text1"/>
                <w:sz w:val="28"/>
                <w:szCs w:val="28"/>
              </w:rPr>
              <w:t>解隔離之康復者，請問如何收案？另國外C</w:t>
            </w:r>
            <w:r w:rsidRPr="00AE298F">
              <w:rPr>
                <w:rFonts w:ascii="標楷體" w:eastAsia="標楷體" w:hAnsi="標楷體"/>
                <w:color w:val="000000" w:themeColor="text1"/>
                <w:sz w:val="28"/>
                <w:szCs w:val="28"/>
              </w:rPr>
              <w:t>OVID-19</w:t>
            </w:r>
            <w:r w:rsidRPr="00AE298F">
              <w:rPr>
                <w:rFonts w:ascii="標楷體" w:eastAsia="標楷體" w:hAnsi="標楷體" w:hint="eastAsia"/>
                <w:color w:val="000000" w:themeColor="text1"/>
                <w:sz w:val="28"/>
                <w:szCs w:val="28"/>
              </w:rPr>
              <w:t>確診康復者，也有同樣情形，請問如何收案？</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594946" w14:textId="77777777" w:rsidR="00065649" w:rsidRPr="00AE298F" w:rsidRDefault="00065649" w:rsidP="00065649">
            <w:pPr>
              <w:pStyle w:val="a3"/>
              <w:numPr>
                <w:ilvl w:val="0"/>
                <w:numId w:val="10"/>
              </w:numPr>
              <w:ind w:left="322" w:hanging="283"/>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lastRenderedPageBreak/>
              <w:t>經本計畫</w:t>
            </w:r>
            <w:proofErr w:type="gramStart"/>
            <w:r w:rsidRPr="00AE298F">
              <w:rPr>
                <w:rFonts w:ascii="Times New Roman" w:eastAsia="標楷體" w:hAnsi="Times New Roman" w:hint="eastAsia"/>
                <w:color w:val="000000" w:themeColor="text1"/>
                <w:sz w:val="28"/>
                <w:szCs w:val="28"/>
              </w:rPr>
              <w:t>承作</w:t>
            </w:r>
            <w:proofErr w:type="gramEnd"/>
            <w:r w:rsidRPr="00AE298F">
              <w:rPr>
                <w:rFonts w:ascii="Times New Roman" w:eastAsia="標楷體" w:hAnsi="Times New Roman" w:hint="eastAsia"/>
                <w:color w:val="000000" w:themeColor="text1"/>
                <w:sz w:val="28"/>
                <w:szCs w:val="28"/>
              </w:rPr>
              <w:t>醫院主責醫師查驗</w:t>
            </w:r>
            <w:r w:rsidRPr="00AE298F">
              <w:rPr>
                <w:rFonts w:ascii="Times New Roman" w:eastAsia="標楷體" w:hAnsi="Times New Roman" w:hint="eastAsia"/>
                <w:color w:val="000000" w:themeColor="text1"/>
                <w:sz w:val="28"/>
                <w:szCs w:val="28"/>
              </w:rPr>
              <w:t>COVID-19</w:t>
            </w:r>
            <w:r w:rsidRPr="00AE298F">
              <w:rPr>
                <w:rFonts w:ascii="Times New Roman" w:eastAsia="標楷體" w:hAnsi="Times New Roman" w:hint="eastAsia"/>
                <w:color w:val="000000" w:themeColor="text1"/>
                <w:sz w:val="28"/>
                <w:szCs w:val="28"/>
              </w:rPr>
              <w:t>確診者解除隔離證明文件，符合本計畫收案條件者，且具有健保保險對象身分者，可先予以收案提供本計畫</w:t>
            </w:r>
            <w:r w:rsidRPr="00AE298F">
              <w:rPr>
                <w:rFonts w:ascii="Times New Roman" w:eastAsia="標楷體" w:hAnsi="Times New Roman" w:hint="eastAsia"/>
                <w:color w:val="000000" w:themeColor="text1"/>
                <w:sz w:val="28"/>
                <w:szCs w:val="28"/>
              </w:rPr>
              <w:lastRenderedPageBreak/>
              <w:t>整合醫療服務。</w:t>
            </w:r>
          </w:p>
          <w:p w14:paraId="725CE5B5" w14:textId="77777777" w:rsidR="00065649" w:rsidRPr="00AE298F" w:rsidRDefault="00065649" w:rsidP="00065649">
            <w:pPr>
              <w:pStyle w:val="a3"/>
              <w:numPr>
                <w:ilvl w:val="0"/>
                <w:numId w:val="10"/>
              </w:numPr>
              <w:ind w:left="322" w:hanging="283"/>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須於病歷記載並留存上開解除隔離證明文件之影本，數位證明者</w:t>
            </w:r>
            <w:proofErr w:type="gramStart"/>
            <w:r w:rsidRPr="00AE298F">
              <w:rPr>
                <w:rFonts w:ascii="Times New Roman" w:eastAsia="標楷體" w:hAnsi="Times New Roman" w:hint="eastAsia"/>
                <w:color w:val="000000" w:themeColor="text1"/>
                <w:sz w:val="28"/>
                <w:szCs w:val="28"/>
              </w:rPr>
              <w:t>留存截圖</w:t>
            </w:r>
            <w:proofErr w:type="gramEnd"/>
            <w:r w:rsidRPr="00AE298F">
              <w:rPr>
                <w:rFonts w:ascii="Times New Roman" w:eastAsia="標楷體" w:hAnsi="Times New Roman" w:hint="eastAsia"/>
                <w:color w:val="000000" w:themeColor="text1"/>
                <w:sz w:val="28"/>
                <w:szCs w:val="28"/>
              </w:rPr>
              <w:t>。</w:t>
            </w:r>
          </w:p>
          <w:p w14:paraId="70E54484" w14:textId="77777777" w:rsidR="00065649" w:rsidRPr="00AE298F" w:rsidRDefault="00065649" w:rsidP="00065649">
            <w:pPr>
              <w:pStyle w:val="a3"/>
              <w:numPr>
                <w:ilvl w:val="0"/>
                <w:numId w:val="10"/>
              </w:numPr>
              <w:ind w:left="322" w:hanging="283"/>
              <w:rPr>
                <w:rFonts w:ascii="Times New Roman" w:eastAsia="標楷體" w:hAnsi="Times New Roman"/>
                <w:color w:val="000000" w:themeColor="text1"/>
                <w:sz w:val="28"/>
                <w:szCs w:val="28"/>
              </w:rPr>
            </w:pPr>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系統將新增「</w:t>
            </w:r>
            <w:proofErr w:type="gramStart"/>
            <w:r w:rsidRPr="00AE298F">
              <w:rPr>
                <w:rFonts w:ascii="Times New Roman" w:eastAsia="標楷體" w:hAnsi="Times New Roman" w:hint="eastAsia"/>
                <w:color w:val="000000" w:themeColor="text1"/>
                <w:sz w:val="28"/>
                <w:szCs w:val="28"/>
              </w:rPr>
              <w:t>經主責</w:t>
            </w:r>
            <w:proofErr w:type="gramEnd"/>
            <w:r w:rsidRPr="00AE298F">
              <w:rPr>
                <w:rFonts w:ascii="Times New Roman" w:eastAsia="標楷體" w:hAnsi="Times New Roman" w:hint="eastAsia"/>
                <w:color w:val="000000" w:themeColor="text1"/>
                <w:sz w:val="28"/>
                <w:szCs w:val="28"/>
              </w:rPr>
              <w:t>醫師認定屬國內</w:t>
            </w:r>
            <w:r w:rsidRPr="00AE298F">
              <w:rPr>
                <w:rFonts w:ascii="Times New Roman" w:eastAsia="標楷體" w:hAnsi="Times New Roman" w:hint="eastAsia"/>
                <w:color w:val="000000" w:themeColor="text1"/>
                <w:sz w:val="28"/>
                <w:szCs w:val="28"/>
              </w:rPr>
              <w:t>/</w:t>
            </w:r>
            <w:r w:rsidRPr="00AE298F">
              <w:rPr>
                <w:rFonts w:ascii="Times New Roman" w:eastAsia="標楷體" w:hAnsi="Times New Roman" w:hint="eastAsia"/>
                <w:color w:val="000000" w:themeColor="text1"/>
                <w:sz w:val="28"/>
                <w:szCs w:val="28"/>
              </w:rPr>
              <w:t>國外確診康復者且符合收案條件並於病歷備註」註記，取代比對疾病管制署提供之染疫康復者資料，於</w:t>
            </w:r>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系統登錄收案。</w:t>
            </w:r>
          </w:p>
          <w:p w14:paraId="26826E38" w14:textId="77777777" w:rsidR="00065649" w:rsidRPr="00AE298F" w:rsidRDefault="00065649" w:rsidP="00065649">
            <w:pPr>
              <w:pStyle w:val="a3"/>
              <w:numPr>
                <w:ilvl w:val="0"/>
                <w:numId w:val="10"/>
              </w:numPr>
              <w:ind w:left="322" w:hanging="283"/>
              <w:rPr>
                <w:rFonts w:ascii="Times New Roman" w:eastAsia="標楷體" w:hAnsi="Times New Roman"/>
                <w:color w:val="000000" w:themeColor="text1"/>
                <w:sz w:val="28"/>
                <w:szCs w:val="28"/>
              </w:rPr>
            </w:pPr>
            <w:proofErr w:type="gramStart"/>
            <w:r w:rsidRPr="00AE298F">
              <w:rPr>
                <w:rFonts w:ascii="Times New Roman" w:eastAsia="標楷體" w:hAnsi="Times New Roman" w:hint="eastAsia"/>
                <w:color w:val="000000" w:themeColor="text1"/>
                <w:sz w:val="28"/>
                <w:szCs w:val="28"/>
              </w:rPr>
              <w:t>承作</w:t>
            </w:r>
            <w:proofErr w:type="gramEnd"/>
            <w:r w:rsidRPr="00AE298F">
              <w:rPr>
                <w:rFonts w:ascii="Times New Roman" w:eastAsia="標楷體" w:hAnsi="Times New Roman" w:hint="eastAsia"/>
                <w:color w:val="000000" w:themeColor="text1"/>
                <w:sz w:val="28"/>
                <w:szCs w:val="28"/>
              </w:rPr>
              <w:t>醫院需於</w:t>
            </w:r>
            <w:r w:rsidRPr="00AE298F">
              <w:rPr>
                <w:rFonts w:ascii="Times New Roman" w:eastAsia="標楷體" w:hAnsi="Times New Roman" w:hint="eastAsia"/>
                <w:color w:val="000000" w:themeColor="text1"/>
                <w:sz w:val="28"/>
                <w:szCs w:val="28"/>
              </w:rPr>
              <w:t>VPN</w:t>
            </w:r>
            <w:r w:rsidRPr="00AE298F">
              <w:rPr>
                <w:rFonts w:ascii="Times New Roman" w:eastAsia="標楷體" w:hAnsi="Times New Roman" w:hint="eastAsia"/>
                <w:color w:val="000000" w:themeColor="text1"/>
                <w:sz w:val="28"/>
                <w:szCs w:val="28"/>
              </w:rPr>
              <w:t>系統</w:t>
            </w:r>
            <w:proofErr w:type="gramStart"/>
            <w:r w:rsidRPr="00AE298F">
              <w:rPr>
                <w:rFonts w:ascii="Times New Roman" w:eastAsia="標楷體" w:hAnsi="Times New Roman" w:hint="eastAsia"/>
                <w:color w:val="000000" w:themeColor="text1"/>
                <w:sz w:val="28"/>
                <w:szCs w:val="28"/>
              </w:rPr>
              <w:t>補登收</w:t>
            </w:r>
            <w:proofErr w:type="gramEnd"/>
            <w:r w:rsidRPr="00AE298F">
              <w:rPr>
                <w:rFonts w:ascii="Times New Roman" w:eastAsia="標楷體" w:hAnsi="Times New Roman" w:hint="eastAsia"/>
                <w:color w:val="000000" w:themeColor="text1"/>
                <w:sz w:val="28"/>
                <w:szCs w:val="28"/>
              </w:rPr>
              <w:t>案資料，始得申報本計畫相關費用。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3454" w14:textId="517410AF" w:rsidR="00065649" w:rsidRPr="00AE298F" w:rsidRDefault="00065649" w:rsidP="00065649">
            <w:pPr>
              <w:pStyle w:val="a3"/>
              <w:spacing w:line="400" w:lineRule="exact"/>
              <w:ind w:left="-6" w:hanging="42"/>
              <w:rPr>
                <w:rFonts w:ascii="Times New Roman" w:eastAsia="標楷體" w:hAnsi="Times New Roman"/>
                <w:color w:val="000000" w:themeColor="text1"/>
                <w:sz w:val="28"/>
                <w:szCs w:val="28"/>
                <w:u w:val="single"/>
              </w:rPr>
            </w:pPr>
          </w:p>
        </w:tc>
      </w:tr>
      <w:tr w:rsidR="00B500D1" w:rsidRPr="00B500D1" w14:paraId="251EB12C"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33E7" w14:textId="2B5EF4A9" w:rsidR="00B500D1" w:rsidRPr="00B500D1" w:rsidRDefault="00B500D1" w:rsidP="00065649">
            <w:pPr>
              <w:spacing w:line="400" w:lineRule="exact"/>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60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90906" w14:textId="79081801" w:rsidR="00B500D1" w:rsidRPr="00B500D1" w:rsidRDefault="00B500D1" w:rsidP="00B500D1">
            <w:pPr>
              <w:rPr>
                <w:rFonts w:ascii="標楷體" w:eastAsia="標楷體" w:hAnsi="標楷體"/>
                <w:color w:val="FF0000"/>
                <w:sz w:val="28"/>
                <w:szCs w:val="28"/>
              </w:rPr>
            </w:pPr>
            <w:r w:rsidRPr="00B500D1">
              <w:rPr>
                <w:rFonts w:ascii="標楷體" w:eastAsia="標楷體" w:hAnsi="標楷體" w:hint="eastAsia"/>
                <w:color w:val="FF0000"/>
                <w:sz w:val="28"/>
                <w:szCs w:val="28"/>
              </w:rPr>
              <w:t>本計畫主責醫師於照護期間開立門診復健療程，其部分負擔收取方式為何？</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6E77F61" w14:textId="77777777" w:rsidR="00B500D1" w:rsidRPr="00B500D1" w:rsidRDefault="00B500D1" w:rsidP="00B500D1">
            <w:pPr>
              <w:pStyle w:val="a3"/>
              <w:numPr>
                <w:ilvl w:val="0"/>
                <w:numId w:val="20"/>
              </w:numPr>
              <w:ind w:left="322" w:hanging="322"/>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本計畫整合門診，以診療</w:t>
            </w:r>
            <w:r w:rsidRPr="00B500D1">
              <w:rPr>
                <w:rFonts w:ascii="Times New Roman" w:eastAsia="標楷體" w:hAnsi="Times New Roman"/>
                <w:color w:val="FF0000"/>
                <w:sz w:val="28"/>
                <w:szCs w:val="28"/>
              </w:rPr>
              <w:t>COVID-19</w:t>
            </w:r>
            <w:r w:rsidRPr="00B500D1">
              <w:rPr>
                <w:rFonts w:ascii="Times New Roman" w:eastAsia="標楷體" w:hAnsi="Times New Roman" w:hint="eastAsia"/>
                <w:color w:val="FF0000"/>
                <w:sz w:val="28"/>
                <w:szCs w:val="28"/>
              </w:rPr>
              <w:t>急性感染後徵候群為限，如主責醫師於照護期間開立門診復健療程，比照一般健保復健，同一療程自第</w:t>
            </w:r>
            <w:r w:rsidRPr="00B500D1">
              <w:rPr>
                <w:rFonts w:ascii="Times New Roman" w:eastAsia="標楷體" w:hAnsi="Times New Roman"/>
                <w:color w:val="FF0000"/>
                <w:sz w:val="28"/>
                <w:szCs w:val="28"/>
              </w:rPr>
              <w:t>2</w:t>
            </w:r>
            <w:r w:rsidRPr="00B500D1">
              <w:rPr>
                <w:rFonts w:ascii="Times New Roman" w:eastAsia="標楷體" w:hAnsi="Times New Roman" w:hint="eastAsia"/>
                <w:color w:val="FF0000"/>
                <w:sz w:val="28"/>
                <w:szCs w:val="28"/>
              </w:rPr>
              <w:t>次起，每次須付部分負擔</w:t>
            </w:r>
            <w:r w:rsidRPr="00B500D1">
              <w:rPr>
                <w:rFonts w:ascii="Times New Roman" w:eastAsia="標楷體" w:hAnsi="Times New Roman"/>
                <w:color w:val="FF0000"/>
                <w:sz w:val="28"/>
                <w:szCs w:val="28"/>
              </w:rPr>
              <w:t>50</w:t>
            </w:r>
            <w:r w:rsidRPr="00B500D1">
              <w:rPr>
                <w:rFonts w:ascii="Times New Roman" w:eastAsia="標楷體" w:hAnsi="Times New Roman" w:hint="eastAsia"/>
                <w:color w:val="FF0000"/>
                <w:sz w:val="28"/>
                <w:szCs w:val="28"/>
              </w:rPr>
              <w:t>元</w:t>
            </w:r>
            <w:r w:rsidRPr="00B500D1">
              <w:rPr>
                <w:rFonts w:ascii="Times New Roman" w:eastAsia="標楷體" w:hAnsi="Times New Roman"/>
                <w:color w:val="FF0000"/>
                <w:sz w:val="28"/>
                <w:szCs w:val="28"/>
              </w:rPr>
              <w:t>(</w:t>
            </w:r>
            <w:r w:rsidRPr="00B500D1">
              <w:rPr>
                <w:rFonts w:ascii="Times New Roman" w:eastAsia="標楷體" w:hAnsi="Times New Roman" w:hint="eastAsia"/>
                <w:color w:val="FF0000"/>
                <w:sz w:val="28"/>
                <w:szCs w:val="28"/>
              </w:rPr>
              <w:t>復健物理治療「中度</w:t>
            </w:r>
            <w:r w:rsidRPr="00B500D1">
              <w:rPr>
                <w:rFonts w:ascii="Times New Roman" w:eastAsia="標楷體" w:hAnsi="Times New Roman"/>
                <w:color w:val="FF0000"/>
                <w:sz w:val="28"/>
                <w:szCs w:val="28"/>
              </w:rPr>
              <w:t>-</w:t>
            </w:r>
            <w:r w:rsidRPr="00B500D1">
              <w:rPr>
                <w:rFonts w:ascii="Times New Roman" w:eastAsia="標楷體" w:hAnsi="Times New Roman" w:hint="eastAsia"/>
                <w:color w:val="FF0000"/>
                <w:sz w:val="28"/>
                <w:szCs w:val="28"/>
              </w:rPr>
              <w:t>複雜」及「複雜」治療除外</w:t>
            </w:r>
            <w:r w:rsidRPr="00B500D1">
              <w:rPr>
                <w:rFonts w:ascii="Times New Roman" w:eastAsia="標楷體" w:hAnsi="Times New Roman"/>
                <w:color w:val="FF0000"/>
                <w:sz w:val="28"/>
                <w:szCs w:val="28"/>
              </w:rPr>
              <w:t>)</w:t>
            </w:r>
            <w:r w:rsidRPr="00B500D1">
              <w:rPr>
                <w:rFonts w:ascii="Times New Roman" w:eastAsia="標楷體" w:hAnsi="Times New Roman" w:hint="eastAsia"/>
                <w:color w:val="FF0000"/>
                <w:sz w:val="28"/>
                <w:szCs w:val="28"/>
              </w:rPr>
              <w:t>。</w:t>
            </w:r>
          </w:p>
          <w:p w14:paraId="57ABF86E" w14:textId="0ADDB7F9" w:rsidR="00B500D1" w:rsidRPr="00B500D1" w:rsidRDefault="00B500D1" w:rsidP="00B500D1">
            <w:pPr>
              <w:pStyle w:val="a3"/>
              <w:numPr>
                <w:ilvl w:val="0"/>
                <w:numId w:val="20"/>
              </w:numPr>
              <w:ind w:left="322" w:hanging="322"/>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如與</w:t>
            </w:r>
            <w:r w:rsidRPr="00B500D1">
              <w:rPr>
                <w:rFonts w:ascii="Times New Roman" w:eastAsia="標楷體" w:hAnsi="Times New Roman"/>
                <w:color w:val="FF0000"/>
                <w:sz w:val="28"/>
                <w:szCs w:val="28"/>
              </w:rPr>
              <w:t>COVID-19</w:t>
            </w:r>
            <w:r w:rsidRPr="00B500D1">
              <w:rPr>
                <w:rFonts w:ascii="Times New Roman" w:eastAsia="標楷體" w:hAnsi="Times New Roman" w:hint="eastAsia"/>
                <w:color w:val="FF0000"/>
                <w:sz w:val="28"/>
                <w:szCs w:val="28"/>
              </w:rPr>
              <w:t>無關之</w:t>
            </w:r>
            <w:proofErr w:type="gramStart"/>
            <w:r w:rsidRPr="00B500D1">
              <w:rPr>
                <w:rFonts w:ascii="Times New Roman" w:eastAsia="標楷體" w:hAnsi="Times New Roman" w:hint="eastAsia"/>
                <w:color w:val="FF0000"/>
                <w:sz w:val="28"/>
                <w:szCs w:val="28"/>
              </w:rPr>
              <w:t>傷病需復</w:t>
            </w:r>
            <w:proofErr w:type="gramEnd"/>
            <w:r w:rsidRPr="00B500D1">
              <w:rPr>
                <w:rFonts w:ascii="Times New Roman" w:eastAsia="標楷體" w:hAnsi="Times New Roman" w:hint="eastAsia"/>
                <w:color w:val="FF0000"/>
                <w:sz w:val="28"/>
                <w:szCs w:val="28"/>
              </w:rPr>
              <w:t>健治療，則應另行以一般門診就醫。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7836" w14:textId="397C4ED6" w:rsidR="00B500D1" w:rsidRPr="00B500D1" w:rsidRDefault="00D655A5" w:rsidP="00065649">
            <w:pPr>
              <w:pStyle w:val="a3"/>
              <w:spacing w:line="400" w:lineRule="exact"/>
              <w:ind w:left="-6" w:hanging="42"/>
              <w:rPr>
                <w:rFonts w:ascii="Times New Roman" w:eastAsia="標楷體" w:hAnsi="Times New Roman"/>
                <w:color w:val="FF0000"/>
                <w:sz w:val="28"/>
                <w:szCs w:val="28"/>
                <w:u w:val="single"/>
              </w:rPr>
            </w:pPr>
            <w:r>
              <w:rPr>
                <w:rFonts w:ascii="Times New Roman" w:eastAsia="標楷體" w:hAnsi="Times New Roman" w:hint="eastAsia"/>
                <w:color w:val="FF0000"/>
                <w:sz w:val="28"/>
                <w:szCs w:val="28"/>
                <w:u w:val="single"/>
              </w:rPr>
              <w:t>新增</w:t>
            </w:r>
          </w:p>
        </w:tc>
      </w:tr>
      <w:tr w:rsidR="00B500D1" w:rsidRPr="00B500D1" w14:paraId="7AA7AF59" w14:textId="77777777" w:rsidTr="00206CB0">
        <w:trPr>
          <w:trHeight w:val="1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DA21" w14:textId="54FACBFD" w:rsidR="00B500D1" w:rsidRPr="00B500D1" w:rsidRDefault="00B500D1" w:rsidP="00065649">
            <w:pPr>
              <w:spacing w:line="400" w:lineRule="exact"/>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61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5114F" w14:textId="6690EED6" w:rsidR="00B500D1" w:rsidRPr="00B500D1" w:rsidRDefault="00B500D1" w:rsidP="00B500D1">
            <w:pPr>
              <w:rPr>
                <w:rFonts w:ascii="標楷體" w:eastAsia="標楷體" w:hAnsi="標楷體"/>
                <w:color w:val="FF0000"/>
                <w:sz w:val="28"/>
                <w:szCs w:val="28"/>
              </w:rPr>
            </w:pPr>
            <w:r w:rsidRPr="00B500D1">
              <w:rPr>
                <w:rFonts w:ascii="標楷體" w:eastAsia="標楷體" w:hAnsi="標楷體" w:hint="eastAsia"/>
                <w:color w:val="FF0000"/>
                <w:sz w:val="28"/>
                <w:szCs w:val="28"/>
              </w:rPr>
              <w:t>本計畫整合門診會診中醫科，是否免除基本部分負擔、藥品部分負擔及傷科部分負擔？</w:t>
            </w:r>
          </w:p>
        </w:tc>
        <w:tc>
          <w:tcPr>
            <w:tcW w:w="43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25121E6" w14:textId="553ECECA" w:rsidR="00B500D1" w:rsidRPr="00B500D1" w:rsidRDefault="00B500D1" w:rsidP="00B500D1">
            <w:pPr>
              <w:pStyle w:val="a3"/>
              <w:numPr>
                <w:ilvl w:val="0"/>
                <w:numId w:val="21"/>
              </w:numPr>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本計畫規定，病人接受當次整合門診醫療服務後，僅需繳交一次掛號費及一次部分負擔，另問答集第</w:t>
            </w:r>
            <w:r w:rsidRPr="00B500D1">
              <w:rPr>
                <w:rFonts w:ascii="Times New Roman" w:eastAsia="標楷體" w:hAnsi="Times New Roman"/>
                <w:color w:val="FF0000"/>
                <w:sz w:val="28"/>
                <w:szCs w:val="28"/>
              </w:rPr>
              <w:t>27</w:t>
            </w:r>
            <w:r w:rsidRPr="00B500D1">
              <w:rPr>
                <w:rFonts w:ascii="Times New Roman" w:eastAsia="標楷體" w:hAnsi="Times New Roman" w:hint="eastAsia"/>
                <w:color w:val="FF0000"/>
                <w:sz w:val="28"/>
                <w:szCs w:val="28"/>
              </w:rPr>
              <w:t>題說明略</w:t>
            </w:r>
            <w:proofErr w:type="gramStart"/>
            <w:r w:rsidRPr="00B500D1">
              <w:rPr>
                <w:rFonts w:ascii="Times New Roman" w:eastAsia="標楷體" w:hAnsi="Times New Roman" w:hint="eastAsia"/>
                <w:color w:val="FF0000"/>
                <w:sz w:val="28"/>
                <w:szCs w:val="28"/>
              </w:rPr>
              <w:t>以</w:t>
            </w:r>
            <w:proofErr w:type="gramEnd"/>
            <w:r w:rsidRPr="00B500D1">
              <w:rPr>
                <w:rFonts w:ascii="Times New Roman" w:eastAsia="標楷體" w:hAnsi="Times New Roman" w:hint="eastAsia"/>
                <w:color w:val="FF0000"/>
                <w:sz w:val="28"/>
                <w:szCs w:val="28"/>
              </w:rPr>
              <w:t>，</w:t>
            </w:r>
            <w:proofErr w:type="gramStart"/>
            <w:r w:rsidRPr="00B500D1">
              <w:rPr>
                <w:rFonts w:ascii="Times New Roman" w:eastAsia="標楷體" w:hAnsi="Times New Roman" w:hint="eastAsia"/>
                <w:color w:val="FF0000"/>
                <w:sz w:val="28"/>
                <w:szCs w:val="28"/>
              </w:rPr>
              <w:t>整合門住</w:t>
            </w:r>
            <w:proofErr w:type="gramEnd"/>
            <w:r w:rsidRPr="00B500D1">
              <w:rPr>
                <w:rFonts w:ascii="Times New Roman" w:eastAsia="標楷體" w:hAnsi="Times New Roman" w:hint="eastAsia"/>
                <w:color w:val="FF0000"/>
                <w:sz w:val="28"/>
                <w:szCs w:val="28"/>
              </w:rPr>
              <w:t>診會診中醫科，因中醫科與西醫醫院分屬不同總額別，故中醫科請另取就醫序號，以門診申報，免部分負擔代碼請填</w:t>
            </w:r>
            <w:r w:rsidRPr="00B500D1">
              <w:rPr>
                <w:rFonts w:ascii="Times New Roman" w:eastAsia="標楷體" w:hAnsi="Times New Roman"/>
                <w:color w:val="FF0000"/>
                <w:sz w:val="28"/>
                <w:szCs w:val="28"/>
              </w:rPr>
              <w:t>009</w:t>
            </w:r>
            <w:r w:rsidRPr="00B500D1">
              <w:rPr>
                <w:rFonts w:ascii="Times New Roman" w:eastAsia="標楷體" w:hAnsi="Times New Roman" w:hint="eastAsia"/>
                <w:color w:val="FF0000"/>
                <w:sz w:val="28"/>
                <w:szCs w:val="28"/>
              </w:rPr>
              <w:t>；案件分類、</w:t>
            </w:r>
            <w:proofErr w:type="gramStart"/>
            <w:r w:rsidRPr="00B500D1">
              <w:rPr>
                <w:rFonts w:ascii="Times New Roman" w:eastAsia="標楷體" w:hAnsi="Times New Roman" w:hint="eastAsia"/>
                <w:color w:val="FF0000"/>
                <w:sz w:val="28"/>
                <w:szCs w:val="28"/>
              </w:rPr>
              <w:t>整合式照護</w:t>
            </w:r>
            <w:proofErr w:type="gramEnd"/>
            <w:r w:rsidRPr="00B500D1">
              <w:rPr>
                <w:rFonts w:ascii="Times New Roman" w:eastAsia="標楷體" w:hAnsi="Times New Roman" w:hint="eastAsia"/>
                <w:color w:val="FF0000"/>
                <w:sz w:val="28"/>
                <w:szCs w:val="28"/>
              </w:rPr>
              <w:t>註記、試辦計畫代碼請依本計畫規定填報。</w:t>
            </w:r>
          </w:p>
          <w:p w14:paraId="2BE59370" w14:textId="77777777" w:rsidR="00B500D1" w:rsidRPr="00B500D1" w:rsidRDefault="00B500D1" w:rsidP="00B500D1">
            <w:pPr>
              <w:pStyle w:val="a3"/>
              <w:numPr>
                <w:ilvl w:val="0"/>
                <w:numId w:val="21"/>
              </w:numPr>
              <w:ind w:left="322" w:hanging="322"/>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前開說明關於</w:t>
            </w:r>
            <w:proofErr w:type="gramStart"/>
            <w:r w:rsidRPr="00B500D1">
              <w:rPr>
                <w:rFonts w:ascii="Times New Roman" w:eastAsia="標楷體" w:hAnsi="Times New Roman" w:hint="eastAsia"/>
                <w:color w:val="FF0000"/>
                <w:sz w:val="28"/>
                <w:szCs w:val="28"/>
              </w:rPr>
              <w:t>整合門住診</w:t>
            </w:r>
            <w:proofErr w:type="gramEnd"/>
            <w:r w:rsidRPr="00B500D1">
              <w:rPr>
                <w:rFonts w:ascii="Times New Roman" w:eastAsia="標楷體" w:hAnsi="Times New Roman" w:hint="eastAsia"/>
                <w:color w:val="FF0000"/>
                <w:sz w:val="28"/>
                <w:szCs w:val="28"/>
              </w:rPr>
              <w:t>會診中醫科免部分負擔，包括</w:t>
            </w:r>
            <w:r w:rsidRPr="00B500D1">
              <w:rPr>
                <w:rFonts w:ascii="新細明體" w:hAnsi="新細明體" w:hint="eastAsia"/>
                <w:color w:val="FF0000"/>
                <w:sz w:val="28"/>
                <w:szCs w:val="28"/>
              </w:rPr>
              <w:t>「</w:t>
            </w:r>
            <w:r w:rsidRPr="00B500D1">
              <w:rPr>
                <w:rFonts w:ascii="Times New Roman" w:eastAsia="標楷體" w:hAnsi="Times New Roman" w:hint="eastAsia"/>
                <w:color w:val="FF0000"/>
                <w:sz w:val="28"/>
                <w:szCs w:val="28"/>
              </w:rPr>
              <w:t>基本部分負擔</w:t>
            </w:r>
            <w:r w:rsidRPr="00B500D1">
              <w:rPr>
                <w:rFonts w:ascii="新細明體" w:hAnsi="新細明體" w:hint="eastAsia"/>
                <w:color w:val="FF0000"/>
                <w:sz w:val="28"/>
                <w:szCs w:val="28"/>
              </w:rPr>
              <w:t>」</w:t>
            </w:r>
            <w:r w:rsidRPr="00B500D1">
              <w:rPr>
                <w:rFonts w:ascii="Times New Roman" w:eastAsia="標楷體" w:hAnsi="Times New Roman" w:hint="eastAsia"/>
                <w:color w:val="FF0000"/>
                <w:sz w:val="28"/>
                <w:szCs w:val="28"/>
              </w:rPr>
              <w:t>、</w:t>
            </w:r>
            <w:r w:rsidRPr="00B500D1">
              <w:rPr>
                <w:rFonts w:ascii="新細明體" w:hAnsi="新細明體" w:hint="eastAsia"/>
                <w:color w:val="FF0000"/>
                <w:sz w:val="28"/>
                <w:szCs w:val="28"/>
              </w:rPr>
              <w:t>「</w:t>
            </w:r>
            <w:r w:rsidRPr="00B500D1">
              <w:rPr>
                <w:rFonts w:ascii="Times New Roman" w:eastAsia="標楷體" w:hAnsi="Times New Roman" w:hint="eastAsia"/>
                <w:color w:val="FF0000"/>
                <w:sz w:val="28"/>
                <w:szCs w:val="28"/>
              </w:rPr>
              <w:t>藥品部分負</w:t>
            </w:r>
            <w:r w:rsidRPr="00B500D1">
              <w:rPr>
                <w:rFonts w:ascii="Times New Roman" w:eastAsia="標楷體" w:hAnsi="Times New Roman" w:hint="eastAsia"/>
                <w:color w:val="FF0000"/>
                <w:sz w:val="28"/>
                <w:szCs w:val="28"/>
              </w:rPr>
              <w:lastRenderedPageBreak/>
              <w:t>擔</w:t>
            </w:r>
            <w:r w:rsidRPr="00B500D1">
              <w:rPr>
                <w:rFonts w:ascii="新細明體" w:hAnsi="新細明體" w:hint="eastAsia"/>
                <w:color w:val="FF0000"/>
                <w:sz w:val="28"/>
                <w:szCs w:val="28"/>
              </w:rPr>
              <w:t>」</w:t>
            </w:r>
            <w:r w:rsidRPr="00B500D1">
              <w:rPr>
                <w:rFonts w:ascii="Times New Roman" w:eastAsia="標楷體" w:hAnsi="Times New Roman" w:hint="eastAsia"/>
                <w:color w:val="FF0000"/>
                <w:sz w:val="28"/>
                <w:szCs w:val="28"/>
              </w:rPr>
              <w:t>。</w:t>
            </w:r>
            <w:r w:rsidRPr="00B500D1">
              <w:rPr>
                <w:rFonts w:ascii="Times New Roman" w:eastAsia="標楷體" w:hAnsi="Times New Roman" w:hint="eastAsia"/>
                <w:color w:val="FF0000"/>
                <w:sz w:val="28"/>
                <w:szCs w:val="28"/>
              </w:rPr>
              <w:t>.</w:t>
            </w:r>
          </w:p>
          <w:p w14:paraId="3185DE24" w14:textId="6F562561" w:rsidR="00B500D1" w:rsidRPr="00B500D1" w:rsidRDefault="00B500D1" w:rsidP="00B500D1">
            <w:pPr>
              <w:pStyle w:val="a3"/>
              <w:numPr>
                <w:ilvl w:val="0"/>
                <w:numId w:val="21"/>
              </w:numPr>
              <w:ind w:left="322" w:hanging="322"/>
              <w:rPr>
                <w:rFonts w:ascii="Times New Roman" w:eastAsia="標楷體" w:hAnsi="Times New Roman"/>
                <w:color w:val="FF0000"/>
                <w:sz w:val="28"/>
                <w:szCs w:val="28"/>
              </w:rPr>
            </w:pPr>
            <w:r w:rsidRPr="00B500D1">
              <w:rPr>
                <w:rFonts w:ascii="Times New Roman" w:eastAsia="標楷體" w:hAnsi="Times New Roman" w:hint="eastAsia"/>
                <w:color w:val="FF0000"/>
                <w:sz w:val="28"/>
                <w:szCs w:val="28"/>
              </w:rPr>
              <w:t>如與</w:t>
            </w:r>
            <w:r w:rsidRPr="00B500D1">
              <w:rPr>
                <w:rFonts w:ascii="Times New Roman" w:eastAsia="標楷體" w:hAnsi="Times New Roman"/>
                <w:color w:val="FF0000"/>
                <w:sz w:val="28"/>
                <w:szCs w:val="28"/>
              </w:rPr>
              <w:t>COVID-19</w:t>
            </w:r>
            <w:r w:rsidRPr="00B500D1">
              <w:rPr>
                <w:rFonts w:ascii="Times New Roman" w:eastAsia="標楷體" w:hAnsi="Times New Roman" w:hint="eastAsia"/>
                <w:color w:val="FF0000"/>
                <w:sz w:val="28"/>
                <w:szCs w:val="28"/>
              </w:rPr>
              <w:t>無關之中醫傷科治療，則應另行以一般門診就醫。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C7C4" w14:textId="4D04F391" w:rsidR="00B500D1" w:rsidRPr="00B500D1" w:rsidRDefault="00D655A5" w:rsidP="00065649">
            <w:pPr>
              <w:pStyle w:val="a3"/>
              <w:spacing w:line="400" w:lineRule="exact"/>
              <w:ind w:left="-6" w:hanging="42"/>
              <w:rPr>
                <w:rFonts w:ascii="Times New Roman" w:eastAsia="標楷體" w:hAnsi="Times New Roman"/>
                <w:color w:val="FF0000"/>
                <w:sz w:val="28"/>
                <w:szCs w:val="28"/>
                <w:u w:val="single"/>
              </w:rPr>
            </w:pPr>
            <w:r>
              <w:rPr>
                <w:rFonts w:ascii="Times New Roman" w:eastAsia="標楷體" w:hAnsi="Times New Roman" w:hint="eastAsia"/>
                <w:color w:val="FF0000"/>
                <w:sz w:val="28"/>
                <w:szCs w:val="28"/>
                <w:u w:val="single"/>
              </w:rPr>
              <w:lastRenderedPageBreak/>
              <w:t>新增</w:t>
            </w:r>
          </w:p>
        </w:tc>
      </w:tr>
    </w:tbl>
    <w:p w14:paraId="45850C8F" w14:textId="77777777" w:rsidR="008E3961" w:rsidRPr="009D3717" w:rsidRDefault="008E3961">
      <w:pPr>
        <w:spacing w:line="400" w:lineRule="exact"/>
        <w:jc w:val="both"/>
        <w:rPr>
          <w:rFonts w:ascii="Times New Roman" w:eastAsia="標楷體" w:hAnsi="Times New Roman"/>
          <w:color w:val="000000" w:themeColor="text1"/>
        </w:rPr>
      </w:pPr>
    </w:p>
    <w:sectPr w:rsidR="008E3961" w:rsidRPr="009D3717" w:rsidSect="001021C8">
      <w:footerReference w:type="default" r:id="rId7"/>
      <w:pgSz w:w="11906" w:h="16838"/>
      <w:pgMar w:top="720" w:right="1134" w:bottom="720" w:left="1134"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08D2D" w14:textId="77777777" w:rsidR="00AF4740" w:rsidRDefault="00AF4740">
      <w:r>
        <w:separator/>
      </w:r>
    </w:p>
  </w:endnote>
  <w:endnote w:type="continuationSeparator" w:id="0">
    <w:p w14:paraId="3A816574" w14:textId="77777777" w:rsidR="00AF4740" w:rsidRDefault="00AF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0DDA" w14:textId="77777777" w:rsidR="0093180E" w:rsidRDefault="0093180E">
    <w:pPr>
      <w:pStyle w:val="a8"/>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4E234D3F" w14:textId="77777777" w:rsidR="0093180E" w:rsidRDefault="009318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E72D" w14:textId="77777777" w:rsidR="00AF4740" w:rsidRDefault="00AF4740">
      <w:r>
        <w:rPr>
          <w:color w:val="000000"/>
        </w:rPr>
        <w:separator/>
      </w:r>
    </w:p>
  </w:footnote>
  <w:footnote w:type="continuationSeparator" w:id="0">
    <w:p w14:paraId="3863AEDC" w14:textId="77777777" w:rsidR="00AF4740" w:rsidRDefault="00AF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50A"/>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034C8"/>
    <w:multiLevelType w:val="hybridMultilevel"/>
    <w:tmpl w:val="5FA497B2"/>
    <w:lvl w:ilvl="0" w:tplc="B30EA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E3444"/>
    <w:multiLevelType w:val="hybridMultilevel"/>
    <w:tmpl w:val="B540F664"/>
    <w:lvl w:ilvl="0" w:tplc="E0F81C1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B96317"/>
    <w:multiLevelType w:val="hybridMultilevel"/>
    <w:tmpl w:val="8C4EF80C"/>
    <w:lvl w:ilvl="0" w:tplc="B30EA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B2837"/>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A6E72"/>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672438"/>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100454"/>
    <w:multiLevelType w:val="hybridMultilevel"/>
    <w:tmpl w:val="9980315C"/>
    <w:lvl w:ilvl="0" w:tplc="0409000F">
      <w:start w:val="1"/>
      <w:numFmt w:val="decimal"/>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1F2BC1"/>
    <w:multiLevelType w:val="hybridMultilevel"/>
    <w:tmpl w:val="37D40FE6"/>
    <w:lvl w:ilvl="0" w:tplc="E0F81C1C">
      <w:start w:val="1"/>
      <w:numFmt w:val="decimal"/>
      <w:lvlText w:val="(%1)"/>
      <w:lvlJc w:val="left"/>
      <w:pPr>
        <w:ind w:left="480" w:hanging="480"/>
      </w:pPr>
      <w:rPr>
        <w:rFonts w:hint="eastAsia"/>
      </w:rPr>
    </w:lvl>
    <w:lvl w:ilvl="1" w:tplc="E0F81C1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428BC"/>
    <w:multiLevelType w:val="hybridMultilevel"/>
    <w:tmpl w:val="7E0ADEB2"/>
    <w:lvl w:ilvl="0" w:tplc="01B836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B80C77"/>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6A3E8C"/>
    <w:multiLevelType w:val="hybridMultilevel"/>
    <w:tmpl w:val="B0DC6334"/>
    <w:lvl w:ilvl="0" w:tplc="5C90693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F2514"/>
    <w:multiLevelType w:val="hybridMultilevel"/>
    <w:tmpl w:val="F4B45BBC"/>
    <w:lvl w:ilvl="0" w:tplc="CF8E193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865634"/>
    <w:multiLevelType w:val="hybridMultilevel"/>
    <w:tmpl w:val="B540F664"/>
    <w:lvl w:ilvl="0" w:tplc="E0F81C1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3680194"/>
    <w:multiLevelType w:val="hybridMultilevel"/>
    <w:tmpl w:val="8B8E4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BE4F4B"/>
    <w:multiLevelType w:val="hybridMultilevel"/>
    <w:tmpl w:val="3036FDB2"/>
    <w:lvl w:ilvl="0" w:tplc="B30EA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C55F5A"/>
    <w:multiLevelType w:val="hybridMultilevel"/>
    <w:tmpl w:val="AE347CFE"/>
    <w:lvl w:ilvl="0" w:tplc="0409000F">
      <w:start w:val="1"/>
      <w:numFmt w:val="decimal"/>
      <w:lvlText w:val="%1."/>
      <w:lvlJc w:val="left"/>
      <w:pPr>
        <w:ind w:left="480" w:hanging="480"/>
      </w:pPr>
    </w:lvl>
    <w:lvl w:ilvl="1" w:tplc="8E6E9262">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CC7771"/>
    <w:multiLevelType w:val="hybridMultilevel"/>
    <w:tmpl w:val="B540F664"/>
    <w:lvl w:ilvl="0" w:tplc="E0F81C1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71A01CE"/>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B04BB8"/>
    <w:multiLevelType w:val="hybridMultilevel"/>
    <w:tmpl w:val="57AC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2A6083"/>
    <w:multiLevelType w:val="hybridMultilevel"/>
    <w:tmpl w:val="8B8E4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6434FB"/>
    <w:multiLevelType w:val="hybridMultilevel"/>
    <w:tmpl w:val="84260E9C"/>
    <w:lvl w:ilvl="0" w:tplc="BD36592C">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6"/>
  </w:num>
  <w:num w:numId="4">
    <w:abstractNumId w:val="1"/>
  </w:num>
  <w:num w:numId="5">
    <w:abstractNumId w:val="19"/>
  </w:num>
  <w:num w:numId="6">
    <w:abstractNumId w:val="7"/>
  </w:num>
  <w:num w:numId="7">
    <w:abstractNumId w:val="3"/>
  </w:num>
  <w:num w:numId="8">
    <w:abstractNumId w:val="0"/>
  </w:num>
  <w:num w:numId="9">
    <w:abstractNumId w:val="18"/>
  </w:num>
  <w:num w:numId="10">
    <w:abstractNumId w:val="5"/>
  </w:num>
  <w:num w:numId="11">
    <w:abstractNumId w:val="12"/>
  </w:num>
  <w:num w:numId="12">
    <w:abstractNumId w:val="11"/>
  </w:num>
  <w:num w:numId="13">
    <w:abstractNumId w:val="14"/>
  </w:num>
  <w:num w:numId="14">
    <w:abstractNumId w:val="20"/>
  </w:num>
  <w:num w:numId="15">
    <w:abstractNumId w:val="16"/>
  </w:num>
  <w:num w:numId="16">
    <w:abstractNumId w:val="8"/>
  </w:num>
  <w:num w:numId="17">
    <w:abstractNumId w:val="13"/>
  </w:num>
  <w:num w:numId="18">
    <w:abstractNumId w:val="2"/>
  </w:num>
  <w:num w:numId="19">
    <w:abstractNumId w:val="17"/>
  </w:num>
  <w:num w:numId="20">
    <w:abstractNumId w:val="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61"/>
    <w:rsid w:val="00000099"/>
    <w:rsid w:val="000118A1"/>
    <w:rsid w:val="0001761A"/>
    <w:rsid w:val="00054E4A"/>
    <w:rsid w:val="00065649"/>
    <w:rsid w:val="0009018B"/>
    <w:rsid w:val="000B7A21"/>
    <w:rsid w:val="001021C8"/>
    <w:rsid w:val="00104CB5"/>
    <w:rsid w:val="001B542B"/>
    <w:rsid w:val="001E3D12"/>
    <w:rsid w:val="001E54C9"/>
    <w:rsid w:val="00206CB0"/>
    <w:rsid w:val="00224794"/>
    <w:rsid w:val="0023011A"/>
    <w:rsid w:val="00247D25"/>
    <w:rsid w:val="002563A7"/>
    <w:rsid w:val="00265C74"/>
    <w:rsid w:val="00276DD8"/>
    <w:rsid w:val="00282516"/>
    <w:rsid w:val="002C713B"/>
    <w:rsid w:val="003763E8"/>
    <w:rsid w:val="003A45CE"/>
    <w:rsid w:val="003B03DF"/>
    <w:rsid w:val="003B5253"/>
    <w:rsid w:val="003B5A4B"/>
    <w:rsid w:val="003D577A"/>
    <w:rsid w:val="003E67B9"/>
    <w:rsid w:val="003F2E3C"/>
    <w:rsid w:val="003F7DAA"/>
    <w:rsid w:val="00416FFD"/>
    <w:rsid w:val="00421157"/>
    <w:rsid w:val="0048679F"/>
    <w:rsid w:val="004B3F78"/>
    <w:rsid w:val="004D5A3C"/>
    <w:rsid w:val="005057CF"/>
    <w:rsid w:val="00507C2F"/>
    <w:rsid w:val="00540D0E"/>
    <w:rsid w:val="00566DC1"/>
    <w:rsid w:val="00572165"/>
    <w:rsid w:val="005975AD"/>
    <w:rsid w:val="005B3AEE"/>
    <w:rsid w:val="005C2A02"/>
    <w:rsid w:val="005C2E07"/>
    <w:rsid w:val="005E277C"/>
    <w:rsid w:val="00611462"/>
    <w:rsid w:val="00616D21"/>
    <w:rsid w:val="00624EF4"/>
    <w:rsid w:val="00652516"/>
    <w:rsid w:val="00653A36"/>
    <w:rsid w:val="0067045A"/>
    <w:rsid w:val="00675A31"/>
    <w:rsid w:val="006D27FF"/>
    <w:rsid w:val="006D7C4E"/>
    <w:rsid w:val="00794E0B"/>
    <w:rsid w:val="007A4C68"/>
    <w:rsid w:val="007E3F94"/>
    <w:rsid w:val="007E787A"/>
    <w:rsid w:val="00815975"/>
    <w:rsid w:val="00831661"/>
    <w:rsid w:val="008367FB"/>
    <w:rsid w:val="00843D43"/>
    <w:rsid w:val="0084562D"/>
    <w:rsid w:val="00854FE3"/>
    <w:rsid w:val="00855282"/>
    <w:rsid w:val="008809ED"/>
    <w:rsid w:val="00885BB5"/>
    <w:rsid w:val="008B6FB0"/>
    <w:rsid w:val="008E3961"/>
    <w:rsid w:val="0093180E"/>
    <w:rsid w:val="00945A43"/>
    <w:rsid w:val="00954FB4"/>
    <w:rsid w:val="009553D2"/>
    <w:rsid w:val="009C75B8"/>
    <w:rsid w:val="009C7E57"/>
    <w:rsid w:val="009D3717"/>
    <w:rsid w:val="00A00C4F"/>
    <w:rsid w:val="00A14EF9"/>
    <w:rsid w:val="00AE298F"/>
    <w:rsid w:val="00AF4740"/>
    <w:rsid w:val="00B01427"/>
    <w:rsid w:val="00B275AD"/>
    <w:rsid w:val="00B500D1"/>
    <w:rsid w:val="00B53478"/>
    <w:rsid w:val="00BA77FC"/>
    <w:rsid w:val="00BB33D1"/>
    <w:rsid w:val="00BC3574"/>
    <w:rsid w:val="00BF3790"/>
    <w:rsid w:val="00C23C23"/>
    <w:rsid w:val="00C429DB"/>
    <w:rsid w:val="00CA7FE0"/>
    <w:rsid w:val="00CD0402"/>
    <w:rsid w:val="00D1004F"/>
    <w:rsid w:val="00D30C59"/>
    <w:rsid w:val="00D4613B"/>
    <w:rsid w:val="00D655A5"/>
    <w:rsid w:val="00D7139C"/>
    <w:rsid w:val="00D8376F"/>
    <w:rsid w:val="00D91701"/>
    <w:rsid w:val="00DB5E82"/>
    <w:rsid w:val="00E1438E"/>
    <w:rsid w:val="00E23519"/>
    <w:rsid w:val="00E26550"/>
    <w:rsid w:val="00E3057E"/>
    <w:rsid w:val="00E335FA"/>
    <w:rsid w:val="00E521EA"/>
    <w:rsid w:val="00E80D57"/>
    <w:rsid w:val="00EC1DCC"/>
    <w:rsid w:val="00F42F70"/>
    <w:rsid w:val="00F76B30"/>
    <w:rsid w:val="00F95185"/>
    <w:rsid w:val="00FB1A0A"/>
    <w:rsid w:val="00FD3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FB5B"/>
  <w15:docId w15:val="{95D4AB4A-3471-4AD0-8E6D-1100E2D8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sz w:val="18"/>
      <w:szCs w:val="18"/>
    </w:rPr>
  </w:style>
  <w:style w:type="character" w:customStyle="1" w:styleId="a5">
    <w:name w:val="註解方塊文字 字元"/>
    <w:basedOn w:val="a0"/>
    <w:rPr>
      <w:rFonts w:ascii="Cambria" w:eastAsia="新細明體" w:hAnsi="Cambria"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character" w:styleId="af">
    <w:name w:val="Hyperlink"/>
    <w:basedOn w:val="a0"/>
    <w:uiPriority w:val="99"/>
    <w:unhideWhenUsed/>
    <w:rsid w:val="000118A1"/>
    <w:rPr>
      <w:color w:val="0563C1" w:themeColor="hyperlink"/>
      <w:u w:val="single"/>
    </w:rPr>
  </w:style>
  <w:style w:type="character" w:styleId="af0">
    <w:name w:val="Unresolved Mention"/>
    <w:basedOn w:val="a0"/>
    <w:uiPriority w:val="99"/>
    <w:semiHidden/>
    <w:unhideWhenUsed/>
    <w:rsid w:val="000118A1"/>
    <w:rPr>
      <w:color w:val="605E5C"/>
      <w:shd w:val="clear" w:color="auto" w:fill="E1DFDD"/>
    </w:rPr>
  </w:style>
  <w:style w:type="paragraph" w:styleId="af1">
    <w:name w:val="Date"/>
    <w:basedOn w:val="a"/>
    <w:next w:val="a"/>
    <w:link w:val="af2"/>
    <w:uiPriority w:val="99"/>
    <w:semiHidden/>
    <w:unhideWhenUsed/>
    <w:rsid w:val="001021C8"/>
    <w:pPr>
      <w:jc w:val="right"/>
    </w:pPr>
  </w:style>
  <w:style w:type="character" w:customStyle="1" w:styleId="af2">
    <w:name w:val="日期 字元"/>
    <w:basedOn w:val="a0"/>
    <w:link w:val="af1"/>
    <w:uiPriority w:val="99"/>
    <w:semiHidden/>
    <w:rsid w:val="0010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18</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黃偉銓</cp:lastModifiedBy>
  <cp:revision>19</cp:revision>
  <cp:lastPrinted>2022-08-19T03:13:00Z</cp:lastPrinted>
  <dcterms:created xsi:type="dcterms:W3CDTF">2022-06-07T07:09:00Z</dcterms:created>
  <dcterms:modified xsi:type="dcterms:W3CDTF">2022-08-23T07:22:00Z</dcterms:modified>
</cp:coreProperties>
</file>