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18" w:rsidRDefault="00C26B6C">
      <w:pPr>
        <w:pStyle w:val="a4"/>
      </w:pPr>
      <w:r>
        <w:rPr>
          <w:spacing w:val="-4"/>
        </w:rPr>
        <w:t>保費互抵申請書</w:t>
      </w:r>
    </w:p>
    <w:p w:rsidR="00906A18" w:rsidRDefault="00906A18">
      <w:pPr>
        <w:pStyle w:val="a3"/>
        <w:spacing w:before="8"/>
        <w:rPr>
          <w:sz w:val="28"/>
        </w:rPr>
      </w:pPr>
    </w:p>
    <w:p w:rsidR="00906A18" w:rsidRDefault="00C26B6C">
      <w:pPr>
        <w:pStyle w:val="a3"/>
        <w:tabs>
          <w:tab w:val="left" w:pos="3019"/>
          <w:tab w:val="left" w:pos="3934"/>
          <w:tab w:val="left" w:pos="8045"/>
          <w:tab w:val="left" w:pos="8940"/>
          <w:tab w:val="left" w:pos="9003"/>
        </w:tabs>
        <w:spacing w:line="268" w:lineRule="auto"/>
        <w:ind w:left="139" w:right="134"/>
      </w:pPr>
      <w:r>
        <w:rPr>
          <w:spacing w:val="-6"/>
        </w:rPr>
        <w:t>本人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因成立健保第１類投保單位，並追溯自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</w:r>
      <w:r>
        <w:rPr>
          <w:spacing w:val="80"/>
          <w:u w:val="single"/>
        </w:rPr>
        <w:t xml:space="preserve"> </w:t>
      </w:r>
      <w:r>
        <w:rPr>
          <w:u w:val="single"/>
        </w:rPr>
        <w:t>月</w:t>
      </w:r>
      <w:r>
        <w:rPr>
          <w:spacing w:val="80"/>
          <w:u w:val="single"/>
        </w:rPr>
        <w:t xml:space="preserve"> </w:t>
      </w:r>
      <w:r>
        <w:rPr>
          <w:u w:val="single"/>
        </w:rPr>
        <w:t>日</w:t>
      </w:r>
      <w:r>
        <w:rPr>
          <w:spacing w:val="-2"/>
        </w:rPr>
        <w:t>起於新成立之投保單位以負責人身分加保，為簡化作業，請將原投保單位</w:t>
      </w:r>
      <w:r>
        <w:rPr>
          <w:spacing w:val="40"/>
        </w:rPr>
        <w:t xml:space="preserve"> </w:t>
      </w:r>
      <w:r>
        <w:rPr>
          <w:spacing w:val="-2"/>
        </w:rPr>
        <w:t>(單位代號：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/單位名稱：</w:t>
      </w:r>
      <w:r>
        <w:rPr>
          <w:rFonts w:ascii="Times New Roman" w:eastAsia="Times New Roman"/>
          <w:u w:val="single"/>
        </w:rPr>
        <w:tab/>
      </w:r>
      <w:r>
        <w:rPr>
          <w:spacing w:val="-6"/>
        </w:rPr>
        <w:t>)自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</w:r>
      <w:r>
        <w:rPr>
          <w:spacing w:val="80"/>
          <w:u w:val="single"/>
        </w:rPr>
        <w:t xml:space="preserve"> </w:t>
      </w:r>
      <w:r>
        <w:rPr>
          <w:u w:val="single"/>
        </w:rPr>
        <w:t>月</w:t>
      </w:r>
      <w:r>
        <w:rPr>
          <w:spacing w:val="80"/>
          <w:u w:val="single"/>
        </w:rPr>
        <w:t xml:space="preserve"> </w:t>
      </w:r>
      <w:r>
        <w:rPr>
          <w:u w:val="single"/>
        </w:rPr>
        <w:t>日</w:t>
      </w:r>
      <w:r>
        <w:rPr>
          <w:spacing w:val="-2"/>
        </w:rPr>
        <w:t>起追溯轉出所產生之健保退費，沖抵新成立單位應繳納之健保費。</w:t>
      </w:r>
    </w:p>
    <w:p w:rsidR="00906A18" w:rsidRDefault="00C26B6C" w:rsidP="006C2C5F">
      <w:pPr>
        <w:pStyle w:val="a3"/>
        <w:spacing w:line="520" w:lineRule="exact"/>
        <w:ind w:left="782"/>
      </w:pPr>
      <w:r>
        <w:rPr>
          <w:spacing w:val="-6"/>
        </w:rPr>
        <w:t>此致</w:t>
      </w:r>
    </w:p>
    <w:p w:rsidR="00906A18" w:rsidRDefault="00C26B6C" w:rsidP="006C2C5F">
      <w:pPr>
        <w:pStyle w:val="a3"/>
        <w:spacing w:before="51" w:line="360" w:lineRule="auto"/>
        <w:ind w:left="139" w:right="5152" w:firstLine="2"/>
      </w:pPr>
      <w:r>
        <w:rPr>
          <w:spacing w:val="-2"/>
        </w:rPr>
        <w:t>衛生福利部中央健康</w:t>
      </w:r>
      <w:proofErr w:type="gramStart"/>
      <w:r>
        <w:rPr>
          <w:spacing w:val="-2"/>
        </w:rPr>
        <w:t>保險署</w:t>
      </w:r>
      <w:proofErr w:type="gramEnd"/>
      <w:r>
        <w:rPr>
          <w:spacing w:val="-2"/>
        </w:rPr>
        <w:t>東區業務組申請人姓名：</w:t>
      </w:r>
    </w:p>
    <w:p w:rsidR="00906A18" w:rsidRDefault="00C50EA3" w:rsidP="006C2C5F">
      <w:pPr>
        <w:pStyle w:val="a3"/>
        <w:spacing w:before="5" w:line="360" w:lineRule="auto"/>
        <w:ind w:left="139" w:right="8360"/>
      </w:pPr>
      <w:r>
        <w:pict>
          <v:group id="docshapegroup1" o:spid="_x0000_s1030" style="position:absolute;left:0;text-align:left;margin-left:487.2pt;margin-top:67.6pt;width:64.8pt;height:55.6pt;z-index:15729152;mso-position-horizontal-relative:page" coordorigin="9744,1352" coordsize="1296,1112">
            <v:shape id="docshape2" o:spid="_x0000_s1032" style="position:absolute;left:9744;top:1352;width:1296;height:1112" coordorigin="9744,1352" coordsize="1296,1112" o:spt="100" adj="0,,0" path="m11030,1352r-1276,l9744,1359r,1095l9754,2463r1276,l11040,2454r,-12l9785,2442r-22,-19l9785,2423r,-1032l9763,1391r22,-20l11040,1371r,-12l11030,1352xm9785,2423r-22,l9785,2442r,-19xm10999,2423r-1214,l9785,2442r1214,l10999,2423xm10999,1371r,1071l11018,2423r22,l11040,1391r-22,l10999,1371xm11040,2423r-22,l10999,2442r41,l11040,2423xm9785,1371r-22,20l9785,1391r,-20xm10999,1371r-1214,l9785,1391r1214,l10999,1371xm11040,1371r-41,l11018,1391r22,l11040,137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1" type="#_x0000_t202" style="position:absolute;left:9744;top:1352;width:1296;height:1112" filled="f" stroked="f">
              <v:textbox inset="0,0,0,0">
                <w:txbxContent>
                  <w:p w:rsidR="00906A18" w:rsidRDefault="00C26B6C">
                    <w:pPr>
                      <w:spacing w:before="206" w:line="256" w:lineRule="auto"/>
                      <w:ind w:left="405" w:right="288" w:hanging="120"/>
                      <w:rPr>
                        <w:sz w:val="24"/>
                      </w:rPr>
                    </w:pPr>
                    <w:r>
                      <w:rPr>
                        <w:color w:val="BFBFBF"/>
                        <w:spacing w:val="-4"/>
                        <w:sz w:val="24"/>
                      </w:rPr>
                      <w:t>負責人</w:t>
                    </w:r>
                    <w:r>
                      <w:rPr>
                        <w:color w:val="BFBFBF"/>
                        <w:spacing w:val="-6"/>
                        <w:sz w:val="24"/>
                      </w:rPr>
                      <w:t>印章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docshapegroup4" o:spid="_x0000_s1027" style="position:absolute;left:0;text-align:left;margin-left:337.45pt;margin-top:40.35pt;width:115pt;height:86.55pt;z-index:15729664;mso-position-horizontal-relative:page" coordorigin="6749,807" coordsize="2300,1731">
            <v:shape id="docshape5" o:spid="_x0000_s1029" style="position:absolute;left:6748;top:807;width:2300;height:1731" coordorigin="6749,807" coordsize="2300,1731" o:spt="100" adj="0,,0" path="m9041,807r-2283,l6749,817r,1714l6758,2538r2283,l9048,2531r,-12l6790,2519r-22,-20l6790,2499r,-1651l6768,848r22,-21l9048,827r,-10l9041,807xm6790,2499r-22,l6790,2519r,-20xm9010,2499r-2220,l6790,2519r2220,l9010,2499xm9010,827r,1692l9029,2499r19,l9048,848r-19,l9010,827xm9048,2499r-19,l9010,2519r38,l9048,2499xm6790,827r-22,21l6790,848r,-21xm9010,827r-2220,l6790,848r2220,l9010,827xm9048,827r-38,l9029,848r19,l9048,827xe" fillcolor="black" stroked="f">
              <v:stroke joinstyle="round"/>
              <v:formulas/>
              <v:path arrowok="t" o:connecttype="segments"/>
            </v:shape>
            <v:shape id="docshape6" o:spid="_x0000_s1028" type="#_x0000_t202" style="position:absolute;left:6748;top:807;width:2300;height:1731" filled="f" stroked="f">
              <v:textbox inset="0,0,0,0">
                <w:txbxContent>
                  <w:p w:rsidR="00906A18" w:rsidRDefault="00906A18">
                    <w:pPr>
                      <w:rPr>
                        <w:rFonts w:ascii="新細明體"/>
                        <w:sz w:val="24"/>
                      </w:rPr>
                    </w:pPr>
                  </w:p>
                  <w:p w:rsidR="00906A18" w:rsidRDefault="00906A18">
                    <w:pPr>
                      <w:spacing w:before="8"/>
                      <w:rPr>
                        <w:rFonts w:ascii="新細明體"/>
                        <w:sz w:val="25"/>
                      </w:rPr>
                    </w:pPr>
                  </w:p>
                  <w:p w:rsidR="00906A18" w:rsidRDefault="00C26B6C">
                    <w:pPr>
                      <w:ind w:left="667"/>
                      <w:rPr>
                        <w:sz w:val="24"/>
                      </w:rPr>
                    </w:pPr>
                    <w:r>
                      <w:rPr>
                        <w:color w:val="BFBFBF"/>
                        <w:spacing w:val="-6"/>
                        <w:sz w:val="24"/>
                      </w:rPr>
                      <w:t>單位圖記</w:t>
                    </w:r>
                  </w:p>
                </w:txbxContent>
              </v:textbox>
            </v:shape>
            <w10:wrap anchorx="page"/>
          </v:group>
        </w:pict>
      </w:r>
      <w:r w:rsidR="00C26B6C">
        <w:rPr>
          <w:spacing w:val="-2"/>
        </w:rPr>
        <w:t>身分證字號： 投保單位代號：投保單位名稱：聯絡電話：</w:t>
      </w:r>
    </w:p>
    <w:p w:rsidR="00906A18" w:rsidRDefault="00906A18">
      <w:pPr>
        <w:pStyle w:val="a3"/>
      </w:pPr>
    </w:p>
    <w:p w:rsidR="00906A18" w:rsidRDefault="00906A18" w:rsidP="006C2C5F">
      <w:pPr>
        <w:pStyle w:val="a3"/>
        <w:spacing w:before="4" w:line="300" w:lineRule="exact"/>
        <w:rPr>
          <w:sz w:val="36"/>
        </w:rPr>
      </w:pPr>
    </w:p>
    <w:p w:rsidR="00906A18" w:rsidRDefault="00C50EA3">
      <w:pPr>
        <w:pStyle w:val="a3"/>
        <w:tabs>
          <w:tab w:val="left" w:pos="941"/>
          <w:tab w:val="left" w:pos="1740"/>
          <w:tab w:val="left" w:pos="2539"/>
          <w:tab w:val="left" w:pos="4620"/>
          <w:tab w:val="left" w:pos="6379"/>
          <w:tab w:val="left" w:pos="8141"/>
        </w:tabs>
        <w:spacing w:line="283" w:lineRule="auto"/>
        <w:ind w:left="139" w:right="2277"/>
      </w:pPr>
      <w:r>
        <w:pict>
          <v:rect id="docshape7" o:spid="_x0000_s1026" style="position:absolute;left:0;text-align:left;margin-left:34.55pt;margin-top:24.05pt;width:526.2pt;height:.7pt;z-index:15728640;mso-position-horizontal-relative:page" fillcolor="black" stroked="f">
            <w10:wrap anchorx="page"/>
          </v:rect>
        </w:pict>
      </w:r>
      <w:r w:rsidR="00C26B6C">
        <w:rPr>
          <w:spacing w:val="-10"/>
        </w:rPr>
        <w:t>中</w:t>
      </w:r>
      <w:r w:rsidR="00C26B6C">
        <w:tab/>
      </w:r>
      <w:r w:rsidR="00C26B6C">
        <w:rPr>
          <w:spacing w:val="-10"/>
        </w:rPr>
        <w:t>華</w:t>
      </w:r>
      <w:r w:rsidR="00C26B6C">
        <w:tab/>
      </w:r>
      <w:r w:rsidR="00C26B6C">
        <w:rPr>
          <w:spacing w:val="-10"/>
        </w:rPr>
        <w:t>民</w:t>
      </w:r>
      <w:r w:rsidR="00C26B6C">
        <w:tab/>
      </w:r>
      <w:r w:rsidR="00C26B6C">
        <w:rPr>
          <w:spacing w:val="-10"/>
        </w:rPr>
        <w:t>國</w:t>
      </w:r>
      <w:r w:rsidR="00C26B6C">
        <w:tab/>
      </w:r>
      <w:r w:rsidR="00C26B6C">
        <w:rPr>
          <w:spacing w:val="-10"/>
        </w:rPr>
        <w:t>年</w:t>
      </w:r>
      <w:r w:rsidR="00C26B6C">
        <w:tab/>
      </w:r>
      <w:r w:rsidR="00C26B6C">
        <w:rPr>
          <w:spacing w:val="-10"/>
        </w:rPr>
        <w:t>月</w:t>
      </w:r>
      <w:r w:rsidR="00C26B6C">
        <w:tab/>
      </w:r>
      <w:r w:rsidR="00C26B6C">
        <w:rPr>
          <w:spacing w:val="-10"/>
        </w:rPr>
        <w:t>日</w:t>
      </w:r>
      <w:r w:rsidR="00C26B6C">
        <w:rPr>
          <w:spacing w:val="-2"/>
        </w:rPr>
        <w:t>健保署核定結果：</w:t>
      </w:r>
      <w:bookmarkStart w:id="0" w:name="_GoBack"/>
      <w:bookmarkEnd w:id="0"/>
    </w:p>
    <w:p w:rsidR="00906A18" w:rsidRDefault="00906A18">
      <w:pPr>
        <w:pStyle w:val="a3"/>
        <w:rPr>
          <w:sz w:val="25"/>
        </w:rPr>
      </w:pPr>
    </w:p>
    <w:p w:rsidR="00906A18" w:rsidRDefault="00C26B6C" w:rsidP="006C2C5F">
      <w:pPr>
        <w:pStyle w:val="a3"/>
        <w:tabs>
          <w:tab w:val="left" w:pos="2539"/>
          <w:tab w:val="left" w:pos="4140"/>
          <w:tab w:val="left" w:pos="5580"/>
        </w:tabs>
        <w:spacing w:before="1" w:line="276" w:lineRule="auto"/>
        <w:ind w:left="139"/>
      </w:pPr>
      <w:r>
        <w:rPr>
          <w:spacing w:val="-4"/>
        </w:rPr>
        <w:t>負責人</w:t>
      </w:r>
      <w:r>
        <w:rPr>
          <w:spacing w:val="-10"/>
        </w:rPr>
        <w:t>自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4"/>
        </w:rPr>
        <w:t>日起轉出原投保單</w:t>
      </w:r>
      <w:r>
        <w:rPr>
          <w:spacing w:val="-10"/>
        </w:rPr>
        <w:t>位</w:t>
      </w:r>
    </w:p>
    <w:p w:rsidR="00906A18" w:rsidRDefault="00C26B6C" w:rsidP="006C2C5F">
      <w:pPr>
        <w:pStyle w:val="a3"/>
        <w:tabs>
          <w:tab w:val="left" w:pos="4301"/>
          <w:tab w:val="left" w:pos="9101"/>
        </w:tabs>
        <w:spacing w:before="3" w:line="276" w:lineRule="auto"/>
        <w:ind w:left="142" w:right="1317" w:hanging="3"/>
      </w:pPr>
      <w:proofErr w:type="gramStart"/>
      <w:r>
        <w:rPr>
          <w:spacing w:val="-2"/>
        </w:rPr>
        <w:t>【</w:t>
      </w:r>
      <w:proofErr w:type="gramEnd"/>
      <w:r>
        <w:rPr>
          <w:spacing w:val="-2"/>
        </w:rPr>
        <w:t>單位代號：</w:t>
      </w:r>
      <w:r>
        <w:tab/>
      </w:r>
      <w:r>
        <w:rPr>
          <w:spacing w:val="-2"/>
        </w:rPr>
        <w:t>單位名稱:</w:t>
      </w:r>
      <w:r>
        <w:tab/>
      </w:r>
      <w:r>
        <w:rPr>
          <w:spacing w:val="-10"/>
        </w:rPr>
        <w:t>】</w:t>
      </w:r>
      <w:r>
        <w:rPr>
          <w:spacing w:val="-2"/>
        </w:rPr>
        <w:t>轉出產生之退費主動沖抵新成立投保單位應繳納之健保費。</w:t>
      </w:r>
    </w:p>
    <w:p w:rsidR="00906A18" w:rsidRDefault="00C26B6C" w:rsidP="006C2C5F">
      <w:pPr>
        <w:pStyle w:val="a3"/>
        <w:tabs>
          <w:tab w:val="left" w:pos="4301"/>
        </w:tabs>
        <w:spacing w:before="43" w:line="480" w:lineRule="exact"/>
        <w:ind w:left="142"/>
      </w:pPr>
      <w:r>
        <w:rPr>
          <w:spacing w:val="-2"/>
        </w:rPr>
        <w:t>經</w:t>
      </w:r>
      <w:r>
        <w:rPr>
          <w:spacing w:val="-10"/>
        </w:rPr>
        <w:t>辦</w:t>
      </w:r>
      <w:r>
        <w:tab/>
      </w:r>
      <w:r>
        <w:rPr>
          <w:spacing w:val="-5"/>
        </w:rPr>
        <w:t>科</w:t>
      </w:r>
      <w:r>
        <w:rPr>
          <w:spacing w:val="-10"/>
        </w:rPr>
        <w:t>長</w:t>
      </w:r>
    </w:p>
    <w:p w:rsidR="00906A18" w:rsidRDefault="00C26B6C" w:rsidP="006C2C5F">
      <w:pPr>
        <w:pStyle w:val="a3"/>
        <w:spacing w:before="54" w:line="480" w:lineRule="exact"/>
        <w:ind w:left="142"/>
      </w:pPr>
      <w:r>
        <w:rPr>
          <w:spacing w:val="-6"/>
        </w:rPr>
        <w:t>覆核</w:t>
      </w:r>
    </w:p>
    <w:p w:rsidR="00906A18" w:rsidRDefault="00906A18" w:rsidP="00B532CB">
      <w:pPr>
        <w:pStyle w:val="a3"/>
        <w:spacing w:before="5" w:line="400" w:lineRule="exact"/>
        <w:rPr>
          <w:sz w:val="39"/>
        </w:rPr>
      </w:pPr>
    </w:p>
    <w:p w:rsidR="00B532CB" w:rsidRDefault="00C26B6C" w:rsidP="00B532CB">
      <w:pPr>
        <w:pStyle w:val="a3"/>
        <w:spacing w:before="1" w:line="268" w:lineRule="auto"/>
        <w:ind w:left="1419" w:right="675" w:hanging="1236"/>
        <w:rPr>
          <w:spacing w:val="-6"/>
        </w:rPr>
      </w:pPr>
      <w:r>
        <w:t>後會</w:t>
      </w:r>
      <w:r>
        <w:rPr>
          <w:spacing w:val="80"/>
        </w:rPr>
        <w:t xml:space="preserve"> </w:t>
      </w:r>
      <w:r>
        <w:t>□二三類□六類</w:t>
      </w:r>
      <w:r>
        <w:rPr>
          <w:spacing w:val="-6"/>
        </w:rPr>
        <w:t>經辦</w:t>
      </w:r>
      <w:r w:rsidR="00B532CB">
        <w:rPr>
          <w:rFonts w:hint="eastAsia"/>
          <w:spacing w:val="-6"/>
        </w:rPr>
        <w:t xml:space="preserve">　　　 　</w:t>
      </w:r>
      <w:r w:rsidR="00B532CB">
        <w:t>□</w:t>
      </w:r>
      <w:r w:rsidR="00B532CB" w:rsidRPr="007B3838">
        <w:rPr>
          <w:rFonts w:hint="eastAsia"/>
          <w:color w:val="000000" w:themeColor="text1"/>
        </w:rPr>
        <w:t>財務查6類轉帳</w:t>
      </w:r>
    </w:p>
    <w:p w:rsidR="00906A18" w:rsidRDefault="00B532CB" w:rsidP="00B532CB">
      <w:pPr>
        <w:pStyle w:val="a3"/>
        <w:tabs>
          <w:tab w:val="left" w:pos="3862"/>
        </w:tabs>
        <w:spacing w:before="1" w:line="268" w:lineRule="auto"/>
        <w:ind w:left="1419" w:right="675" w:hanging="1236"/>
      </w:pPr>
      <w:r>
        <w:rPr>
          <w:rFonts w:hint="eastAsia"/>
          <w:spacing w:val="-6"/>
        </w:rPr>
        <w:t xml:space="preserve">        </w:t>
      </w:r>
      <w:r w:rsidR="00C26B6C">
        <w:rPr>
          <w:spacing w:val="-6"/>
        </w:rPr>
        <w:t>經辦</w:t>
      </w:r>
    </w:p>
    <w:p w:rsidR="00906A18" w:rsidRDefault="00C26B6C">
      <w:pPr>
        <w:pStyle w:val="a3"/>
        <w:spacing w:line="446" w:lineRule="exact"/>
        <w:ind w:left="1421"/>
      </w:pPr>
      <w:r>
        <w:rPr>
          <w:spacing w:val="-8"/>
        </w:rPr>
        <w:t>覆核</w:t>
      </w:r>
    </w:p>
    <w:p w:rsidR="00906A18" w:rsidRDefault="00C26B6C">
      <w:pPr>
        <w:pStyle w:val="a3"/>
        <w:tabs>
          <w:tab w:val="left" w:pos="3341"/>
          <w:tab w:val="left" w:pos="7500"/>
        </w:tabs>
        <w:spacing w:before="51" w:line="268" w:lineRule="auto"/>
        <w:ind w:left="1464" w:right="1638" w:hanging="363"/>
      </w:pPr>
      <w:r>
        <w:rPr>
          <w:spacing w:val="-4"/>
        </w:rPr>
        <w:t>□當月(</w:t>
      </w:r>
      <w:r>
        <w:tab/>
      </w:r>
      <w:r>
        <w:rPr>
          <w:spacing w:val="-2"/>
        </w:rPr>
        <w:t>)</w:t>
      </w:r>
      <w:proofErr w:type="gramStart"/>
      <w:r>
        <w:rPr>
          <w:spacing w:val="-2"/>
        </w:rPr>
        <w:t>保費切檔後</w:t>
      </w:r>
      <w:proofErr w:type="gramEnd"/>
      <w:r>
        <w:rPr>
          <w:spacing w:val="-2"/>
        </w:rPr>
        <w:t>，會財務沖抵</w:t>
      </w:r>
      <w:r>
        <w:tab/>
      </w:r>
      <w:r>
        <w:rPr>
          <w:spacing w:val="-2"/>
        </w:rPr>
        <w:t>□餘額退費</w:t>
      </w:r>
      <w:r>
        <w:rPr>
          <w:spacing w:val="-6"/>
        </w:rPr>
        <w:t>經辦</w:t>
      </w:r>
    </w:p>
    <w:p w:rsidR="00906A18" w:rsidRDefault="00C26B6C">
      <w:pPr>
        <w:pStyle w:val="a3"/>
        <w:spacing w:line="446" w:lineRule="exact"/>
        <w:ind w:left="1419"/>
      </w:pPr>
      <w:r>
        <w:rPr>
          <w:spacing w:val="-6"/>
        </w:rPr>
        <w:t>覆核</w:t>
      </w:r>
    </w:p>
    <w:p w:rsidR="00906A18" w:rsidRDefault="00906A18">
      <w:pPr>
        <w:pStyle w:val="a3"/>
        <w:rPr>
          <w:sz w:val="20"/>
        </w:rPr>
      </w:pPr>
    </w:p>
    <w:p w:rsidR="00906A18" w:rsidRDefault="00906A18">
      <w:pPr>
        <w:pStyle w:val="a3"/>
        <w:rPr>
          <w:sz w:val="17"/>
        </w:rPr>
      </w:pPr>
    </w:p>
    <w:p w:rsidR="00906A18" w:rsidRDefault="00C26B6C">
      <w:pPr>
        <w:ind w:right="411"/>
        <w:jc w:val="right"/>
        <w:rPr>
          <w:sz w:val="20"/>
        </w:rPr>
      </w:pPr>
      <w:r>
        <w:rPr>
          <w:spacing w:val="-2"/>
          <w:sz w:val="20"/>
        </w:rPr>
        <w:t>東區業務組傳真號碼：03-8332086</w:t>
      </w:r>
    </w:p>
    <w:p w:rsidR="00906A18" w:rsidRDefault="00C26B6C">
      <w:pPr>
        <w:tabs>
          <w:tab w:val="left" w:pos="9408"/>
        </w:tabs>
        <w:spacing w:before="143"/>
        <w:ind w:left="5808"/>
        <w:rPr>
          <w:rFonts w:ascii="新細明體" w:eastAsia="新細明體"/>
          <w:sz w:val="20"/>
        </w:rPr>
      </w:pPr>
      <w:r>
        <w:rPr>
          <w:rFonts w:ascii="新細明體" w:eastAsia="新細明體" w:hint="eastAsia"/>
          <w:color w:val="D9D9D9"/>
          <w:spacing w:val="-2"/>
          <w:sz w:val="20"/>
        </w:rPr>
        <w:t>「負責人前以被保險人身分加保」專</w:t>
      </w:r>
      <w:r>
        <w:rPr>
          <w:rFonts w:ascii="新細明體" w:eastAsia="新細明體" w:hint="eastAsia"/>
          <w:color w:val="D9D9D9"/>
          <w:spacing w:val="-10"/>
          <w:sz w:val="20"/>
        </w:rPr>
        <w:t>用</w:t>
      </w:r>
      <w:r>
        <w:rPr>
          <w:rFonts w:ascii="新細明體" w:eastAsia="新細明體" w:hint="eastAsia"/>
          <w:color w:val="D9D9D9"/>
          <w:sz w:val="20"/>
        </w:rPr>
        <w:tab/>
      </w:r>
      <w:r w:rsidRPr="00E95A80">
        <w:rPr>
          <w:rFonts w:ascii="微軟正黑體" w:eastAsia="微軟正黑體" w:hAnsi="微軟正黑體"/>
          <w:color w:val="D9D9D9"/>
          <w:sz w:val="20"/>
        </w:rPr>
        <w:t>11</w:t>
      </w:r>
      <w:r w:rsidR="00E95A80" w:rsidRPr="00E95A80">
        <w:rPr>
          <w:rFonts w:ascii="微軟正黑體" w:eastAsia="微軟正黑體" w:hAnsi="微軟正黑體" w:hint="eastAsia"/>
          <w:color w:val="D9D9D9"/>
          <w:sz w:val="20"/>
        </w:rPr>
        <w:t>2</w:t>
      </w:r>
      <w:r w:rsidRPr="00E95A80">
        <w:rPr>
          <w:rFonts w:ascii="微軟正黑體" w:eastAsia="微軟正黑體" w:hAnsi="微軟正黑體"/>
          <w:color w:val="D9D9D9"/>
          <w:sz w:val="20"/>
        </w:rPr>
        <w:t>.</w:t>
      </w:r>
      <w:r w:rsidR="00E95A80" w:rsidRPr="00E95A80">
        <w:rPr>
          <w:rFonts w:ascii="微軟正黑體" w:eastAsia="微軟正黑體" w:hAnsi="微軟正黑體" w:hint="eastAsia"/>
          <w:color w:val="D9D9D9"/>
          <w:sz w:val="20"/>
        </w:rPr>
        <w:t>11</w:t>
      </w:r>
      <w:r w:rsidRPr="00E95A80">
        <w:rPr>
          <w:rFonts w:ascii="微軟正黑體" w:eastAsia="微軟正黑體" w:hAnsi="微軟正黑體"/>
          <w:color w:val="D9D9D9"/>
          <w:spacing w:val="-10"/>
          <w:sz w:val="20"/>
        </w:rPr>
        <w:t xml:space="preserve"> </w:t>
      </w:r>
      <w:r>
        <w:rPr>
          <w:rFonts w:ascii="新細明體" w:eastAsia="新細明體" w:hint="eastAsia"/>
          <w:color w:val="D9D9D9"/>
          <w:spacing w:val="-10"/>
          <w:sz w:val="20"/>
        </w:rPr>
        <w:t>版</w:t>
      </w:r>
    </w:p>
    <w:sectPr w:rsidR="00906A18">
      <w:type w:val="continuous"/>
      <w:pgSz w:w="11900" w:h="16840"/>
      <w:pgMar w:top="640" w:right="58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A3" w:rsidRDefault="00C50EA3" w:rsidP="006C2C5F">
      <w:r>
        <w:separator/>
      </w:r>
    </w:p>
  </w:endnote>
  <w:endnote w:type="continuationSeparator" w:id="0">
    <w:p w:rsidR="00C50EA3" w:rsidRDefault="00C50EA3" w:rsidP="006C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A3" w:rsidRDefault="00C50EA3" w:rsidP="006C2C5F">
      <w:r>
        <w:separator/>
      </w:r>
    </w:p>
  </w:footnote>
  <w:footnote w:type="continuationSeparator" w:id="0">
    <w:p w:rsidR="00C50EA3" w:rsidRDefault="00C50EA3" w:rsidP="006C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A18"/>
    <w:rsid w:val="00280295"/>
    <w:rsid w:val="006C2C5F"/>
    <w:rsid w:val="00906A18"/>
    <w:rsid w:val="00B532CB"/>
    <w:rsid w:val="00C26B6C"/>
    <w:rsid w:val="00C50EA3"/>
    <w:rsid w:val="00E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09F98"/>
  <w15:docId w15:val="{8EE7502E-BCDB-4CC3-B85F-E06439E2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"/>
      <w:ind w:left="3968" w:right="396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C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2C5F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C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2C5F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�������(����)</dc:title>
  <dc:creator>G200016</dc:creator>
  <cp:lastModifiedBy>吳嘉倩</cp:lastModifiedBy>
  <cp:revision>5</cp:revision>
  <dcterms:created xsi:type="dcterms:W3CDTF">2024-03-01T03:52:00Z</dcterms:created>
  <dcterms:modified xsi:type="dcterms:W3CDTF">2024-03-01T06:39:00Z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2024-03-01T00:00:00Z</vt:filetime>
  </property>
  <property fmtid="{D5CDD505-2E9C-101B-9397-08002B2CF9AE}" pid="5" name="Producer">
    <vt:lpwstr>GPL Ghostscript 9.52</vt:lpwstr>
  </property>
</Properties>
</file>