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001" w:rsidRPr="005F25EC" w:rsidRDefault="005D3001" w:rsidP="005D3001">
      <w:pPr>
        <w:widowControl/>
        <w:jc w:val="center"/>
        <w:rPr>
          <w:rFonts w:ascii="標楷體" w:eastAsia="標楷體" w:hAnsi="標楷體"/>
          <w:b/>
        </w:rPr>
      </w:pPr>
      <w:r w:rsidRPr="005F25EC">
        <w:rPr>
          <w:rFonts w:ascii="標楷體" w:eastAsia="標楷體" w:hAnsi="標楷體" w:hint="eastAsia"/>
          <w:b/>
        </w:rPr>
        <w:t>附表三十六之一：全民健康保險全身性狼瘡5-17歲病人使用belimumab生物製劑申請表</w:t>
      </w:r>
    </w:p>
    <w:tbl>
      <w:tblPr>
        <w:tblW w:w="9781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"/>
        <w:gridCol w:w="1942"/>
        <w:gridCol w:w="1435"/>
        <w:gridCol w:w="1478"/>
        <w:gridCol w:w="1323"/>
        <w:gridCol w:w="1366"/>
        <w:gridCol w:w="2210"/>
      </w:tblGrid>
      <w:tr w:rsidR="005D3001" w:rsidRPr="005F25EC" w:rsidTr="004F6F17">
        <w:trPr>
          <w:trHeight w:val="210"/>
          <w:tblCellSpacing w:w="7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3001" w:rsidRPr="005F25EC" w:rsidRDefault="005D3001" w:rsidP="008E376A">
            <w:pPr>
              <w:widowControl/>
              <w:suppressAutoHyphens w:val="0"/>
              <w:autoSpaceDN/>
              <w:spacing w:before="102" w:after="100" w:after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92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3001" w:rsidRPr="005F25EC" w:rsidRDefault="005D3001" w:rsidP="008E376A">
            <w:pPr>
              <w:widowControl/>
              <w:suppressAutoHyphens w:val="0"/>
              <w:autoSpaceDN/>
              <w:spacing w:before="102" w:after="100" w:after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5F25EC">
              <w:rPr>
                <w:rFonts w:ascii="標楷體" w:eastAsia="標楷體" w:hAnsi="標楷體" w:cs="新細明體"/>
                <w:kern w:val="0"/>
                <w:szCs w:val="24"/>
              </w:rPr>
              <w:t>醫院代號</w:t>
            </w:r>
          </w:p>
        </w:tc>
        <w:tc>
          <w:tcPr>
            <w:tcW w:w="142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3001" w:rsidRPr="005F25EC" w:rsidRDefault="005D3001" w:rsidP="008E376A">
            <w:pPr>
              <w:widowControl/>
              <w:suppressAutoHyphens w:val="0"/>
              <w:autoSpaceDN/>
              <w:spacing w:before="102" w:after="100" w:after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46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3001" w:rsidRPr="005F25EC" w:rsidRDefault="005D3001" w:rsidP="008E376A">
            <w:pPr>
              <w:widowControl/>
              <w:suppressAutoHyphens w:val="0"/>
              <w:autoSpaceDN/>
              <w:spacing w:before="102" w:after="100" w:after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5F25EC">
              <w:rPr>
                <w:rFonts w:ascii="標楷體" w:eastAsia="標楷體" w:hAnsi="標楷體" w:cs="新細明體"/>
                <w:kern w:val="0"/>
                <w:szCs w:val="24"/>
              </w:rPr>
              <w:t>醫院名稱</w:t>
            </w:r>
          </w:p>
        </w:tc>
        <w:tc>
          <w:tcPr>
            <w:tcW w:w="13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3001" w:rsidRPr="005F25EC" w:rsidRDefault="005D3001" w:rsidP="008E376A">
            <w:pPr>
              <w:widowControl/>
              <w:suppressAutoHyphens w:val="0"/>
              <w:autoSpaceDN/>
              <w:spacing w:before="102" w:after="100" w:after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3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3001" w:rsidRPr="005F25EC" w:rsidRDefault="005D3001" w:rsidP="008E376A">
            <w:pPr>
              <w:widowControl/>
              <w:suppressAutoHyphens w:val="0"/>
              <w:autoSpaceDN/>
              <w:spacing w:before="102" w:after="100" w:after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5F25EC">
              <w:rPr>
                <w:rFonts w:ascii="標楷體" w:eastAsia="標楷體" w:hAnsi="標楷體" w:cs="新細明體"/>
                <w:kern w:val="0"/>
                <w:szCs w:val="24"/>
              </w:rPr>
              <w:t>申請日期</w:t>
            </w:r>
          </w:p>
        </w:tc>
        <w:tc>
          <w:tcPr>
            <w:tcW w:w="218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3001" w:rsidRPr="005F25EC" w:rsidRDefault="005D3001" w:rsidP="008E376A">
            <w:pPr>
              <w:widowControl/>
              <w:suppressAutoHyphens w:val="0"/>
              <w:autoSpaceDN/>
              <w:spacing w:before="102" w:after="100" w:after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5D3001" w:rsidRPr="005F25EC" w:rsidTr="004F6F17">
        <w:trPr>
          <w:trHeight w:val="210"/>
          <w:tblCellSpacing w:w="7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3001" w:rsidRPr="005F25EC" w:rsidRDefault="005D3001" w:rsidP="008E376A">
            <w:pPr>
              <w:widowControl/>
              <w:suppressAutoHyphens w:val="0"/>
              <w:autoSpaceDN/>
              <w:spacing w:before="102" w:after="100" w:after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3001" w:rsidRPr="005F25EC" w:rsidRDefault="005D3001" w:rsidP="008E376A">
            <w:pPr>
              <w:widowControl/>
              <w:suppressAutoHyphens w:val="0"/>
              <w:autoSpaceDN/>
              <w:spacing w:before="102" w:after="100" w:after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5F25EC">
              <w:rPr>
                <w:rFonts w:ascii="標楷體" w:eastAsia="標楷體" w:hAnsi="標楷體" w:cs="新細明體"/>
                <w:kern w:val="0"/>
                <w:szCs w:val="24"/>
              </w:rPr>
              <w:t>病人姓名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3001" w:rsidRPr="005F25EC" w:rsidRDefault="005D3001" w:rsidP="008E376A">
            <w:pPr>
              <w:widowControl/>
              <w:suppressAutoHyphens w:val="0"/>
              <w:autoSpaceDN/>
              <w:spacing w:before="102" w:after="100" w:after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3001" w:rsidRPr="005F25EC" w:rsidRDefault="005D3001" w:rsidP="008E376A">
            <w:pPr>
              <w:widowControl/>
              <w:suppressAutoHyphens w:val="0"/>
              <w:autoSpaceDN/>
              <w:spacing w:before="102" w:after="100" w:after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5F25EC">
              <w:rPr>
                <w:rFonts w:ascii="標楷體" w:eastAsia="標楷體" w:hAnsi="標楷體" w:cs="新細明體"/>
                <w:kern w:val="0"/>
                <w:szCs w:val="24"/>
              </w:rPr>
              <w:t>性別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3001" w:rsidRPr="005F25EC" w:rsidRDefault="005D3001" w:rsidP="008E376A">
            <w:pPr>
              <w:widowControl/>
              <w:suppressAutoHyphens w:val="0"/>
              <w:autoSpaceDN/>
              <w:spacing w:before="102" w:after="100" w:after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3001" w:rsidRPr="005F25EC" w:rsidRDefault="005D3001" w:rsidP="008E376A">
            <w:pPr>
              <w:widowControl/>
              <w:suppressAutoHyphens w:val="0"/>
              <w:autoSpaceDN/>
              <w:spacing w:before="102" w:after="100" w:after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5F25EC">
              <w:rPr>
                <w:rFonts w:ascii="標楷體" w:eastAsia="標楷體" w:hAnsi="標楷體" w:cs="新細明體"/>
                <w:kern w:val="0"/>
                <w:szCs w:val="24"/>
              </w:rPr>
              <w:t>出生日期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3001" w:rsidRPr="005F25EC" w:rsidRDefault="005D3001" w:rsidP="008E376A">
            <w:pPr>
              <w:widowControl/>
              <w:suppressAutoHyphens w:val="0"/>
              <w:autoSpaceDN/>
              <w:spacing w:before="102" w:after="100" w:after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5D3001" w:rsidRPr="005F25EC" w:rsidTr="004F6F17">
        <w:trPr>
          <w:trHeight w:val="210"/>
          <w:tblCellSpacing w:w="7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3001" w:rsidRPr="005F25EC" w:rsidRDefault="005D3001" w:rsidP="008E376A">
            <w:pPr>
              <w:widowControl/>
              <w:suppressAutoHyphens w:val="0"/>
              <w:autoSpaceDN/>
              <w:spacing w:before="102" w:after="100" w:after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3001" w:rsidRPr="005F25EC" w:rsidRDefault="005D3001" w:rsidP="008E376A">
            <w:pPr>
              <w:widowControl/>
              <w:suppressAutoHyphens w:val="0"/>
              <w:autoSpaceDN/>
              <w:spacing w:before="102" w:after="100" w:after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5F25EC">
              <w:rPr>
                <w:rFonts w:ascii="標楷體" w:eastAsia="標楷體" w:hAnsi="標楷體" w:cs="新細明體"/>
                <w:kern w:val="0"/>
                <w:szCs w:val="24"/>
              </w:rPr>
              <w:t>身分證號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3001" w:rsidRPr="005F25EC" w:rsidRDefault="005D3001" w:rsidP="008E376A">
            <w:pPr>
              <w:widowControl/>
              <w:suppressAutoHyphens w:val="0"/>
              <w:autoSpaceDN/>
              <w:spacing w:before="102" w:after="100" w:after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3001" w:rsidRPr="005F25EC" w:rsidRDefault="005D3001" w:rsidP="008E376A">
            <w:pPr>
              <w:widowControl/>
              <w:suppressAutoHyphens w:val="0"/>
              <w:autoSpaceDN/>
              <w:spacing w:before="102" w:after="100" w:after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5F25EC">
              <w:rPr>
                <w:rFonts w:ascii="標楷體" w:eastAsia="標楷體" w:hAnsi="標楷體" w:cs="新細明體"/>
                <w:kern w:val="0"/>
                <w:szCs w:val="24"/>
              </w:rPr>
              <w:t>病歷號碼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3001" w:rsidRPr="005F25EC" w:rsidRDefault="005D3001" w:rsidP="008E376A">
            <w:pPr>
              <w:widowControl/>
              <w:suppressAutoHyphens w:val="0"/>
              <w:autoSpaceDN/>
              <w:spacing w:before="102" w:after="100" w:after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3001" w:rsidRPr="005F25EC" w:rsidRDefault="005D3001" w:rsidP="008E376A">
            <w:pPr>
              <w:widowControl/>
              <w:suppressAutoHyphens w:val="0"/>
              <w:autoSpaceDN/>
              <w:spacing w:before="102" w:after="100" w:after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5F25EC">
              <w:rPr>
                <w:rFonts w:ascii="標楷體" w:eastAsia="標楷體" w:hAnsi="標楷體" w:cs="新細明體"/>
                <w:kern w:val="0"/>
                <w:szCs w:val="24"/>
              </w:rPr>
              <w:t>使用期間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3001" w:rsidRPr="005F25EC" w:rsidRDefault="005D3001" w:rsidP="008E376A">
            <w:pPr>
              <w:widowControl/>
              <w:suppressAutoHyphens w:val="0"/>
              <w:autoSpaceDN/>
              <w:spacing w:before="102" w:after="100" w:after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5F25EC">
              <w:rPr>
                <w:rFonts w:ascii="標楷體" w:eastAsia="標楷體" w:hAnsi="標楷體" w:cs="新細明體"/>
                <w:kern w:val="0"/>
                <w:szCs w:val="24"/>
              </w:rPr>
              <w:t>自　　年　　月　　日</w:t>
            </w:r>
          </w:p>
        </w:tc>
      </w:tr>
      <w:tr w:rsidR="005D3001" w:rsidRPr="005F25EC" w:rsidTr="004F6F17">
        <w:trPr>
          <w:trHeight w:val="195"/>
          <w:tblCellSpacing w:w="7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3001" w:rsidRPr="005F25EC" w:rsidRDefault="005D3001" w:rsidP="008E376A">
            <w:pPr>
              <w:widowControl/>
              <w:suppressAutoHyphens w:val="0"/>
              <w:autoSpaceDN/>
              <w:spacing w:before="102" w:after="100" w:after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3001" w:rsidRPr="005F25EC" w:rsidRDefault="005D3001" w:rsidP="008E376A">
            <w:pPr>
              <w:widowControl/>
              <w:suppressAutoHyphens w:val="0"/>
              <w:autoSpaceDN/>
              <w:spacing w:before="102" w:after="100" w:after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5F25EC">
              <w:rPr>
                <w:rFonts w:ascii="標楷體" w:eastAsia="標楷體" w:hAnsi="標楷體" w:cs="新細明體"/>
                <w:kern w:val="0"/>
                <w:szCs w:val="24"/>
              </w:rPr>
              <w:t>藥品代碼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3001" w:rsidRPr="005F25EC" w:rsidRDefault="005D3001" w:rsidP="008E376A">
            <w:pPr>
              <w:widowControl/>
              <w:suppressAutoHyphens w:val="0"/>
              <w:autoSpaceDN/>
              <w:spacing w:before="102" w:after="100" w:after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3001" w:rsidRPr="005F25EC" w:rsidRDefault="005D3001" w:rsidP="008E376A">
            <w:pPr>
              <w:widowControl/>
              <w:suppressAutoHyphens w:val="0"/>
              <w:autoSpaceDN/>
              <w:spacing w:before="102" w:after="100" w:after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5F25EC">
              <w:rPr>
                <w:rFonts w:ascii="標楷體" w:eastAsia="標楷體" w:hAnsi="標楷體" w:cs="新細明體"/>
                <w:kern w:val="0"/>
                <w:szCs w:val="24"/>
              </w:rPr>
              <w:t>用法用量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3001" w:rsidRPr="005F25EC" w:rsidRDefault="005D3001" w:rsidP="008E376A">
            <w:pPr>
              <w:widowControl/>
              <w:suppressAutoHyphens w:val="0"/>
              <w:autoSpaceDN/>
              <w:spacing w:before="102" w:after="100" w:after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5D3001" w:rsidRPr="005F25EC" w:rsidRDefault="005D3001" w:rsidP="008E376A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3001" w:rsidRPr="005F25EC" w:rsidRDefault="005D3001" w:rsidP="008E376A">
            <w:pPr>
              <w:widowControl/>
              <w:suppressAutoHyphens w:val="0"/>
              <w:autoSpaceDN/>
              <w:spacing w:before="102" w:after="100" w:after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5F25EC">
              <w:rPr>
                <w:rFonts w:ascii="標楷體" w:eastAsia="標楷體" w:hAnsi="標楷體" w:cs="新細明體"/>
                <w:kern w:val="0"/>
                <w:szCs w:val="24"/>
              </w:rPr>
              <w:t>至　　年　　月　　日</w:t>
            </w:r>
          </w:p>
        </w:tc>
      </w:tr>
      <w:tr w:rsidR="005D3001" w:rsidRPr="005F25EC" w:rsidTr="004F6F17">
        <w:trPr>
          <w:trHeight w:val="1050"/>
          <w:tblCellSpacing w:w="7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3001" w:rsidRPr="005F25EC" w:rsidRDefault="005D3001" w:rsidP="008E376A">
            <w:pPr>
              <w:widowControl/>
              <w:suppressAutoHyphens w:val="0"/>
              <w:autoSpaceDN/>
              <w:spacing w:before="100" w:beforeAutospacing="1" w:after="100" w:afterAutospacing="1"/>
              <w:ind w:left="374" w:hanging="374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3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001" w:rsidRPr="005F25EC" w:rsidRDefault="005D3001" w:rsidP="008E376A">
            <w:pPr>
              <w:widowControl/>
              <w:suppressAutoHyphens w:val="0"/>
              <w:autoSpaceDN/>
              <w:spacing w:before="100" w:beforeAutospacing="1" w:after="100" w:afterAutospacing="1"/>
              <w:ind w:left="374" w:hanging="374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5F25EC">
              <w:rPr>
                <w:rFonts w:ascii="新細明體" w:hAnsi="新細明體" w:cs="新細明體"/>
                <w:kern w:val="0"/>
                <w:szCs w:val="24"/>
              </w:rPr>
              <w:t xml:space="preserve">□ </w:t>
            </w:r>
            <w:r w:rsidRPr="005F25EC">
              <w:rPr>
                <w:rFonts w:ascii="標楷體" w:eastAsia="標楷體" w:hAnsi="標楷體" w:cs="新細明體"/>
                <w:kern w:val="0"/>
                <w:szCs w:val="24"/>
              </w:rPr>
              <w:t>限用於曾有</w:t>
            </w:r>
            <w:r w:rsidRPr="005F25EC">
              <w:rPr>
                <w:rFonts w:ascii="標楷體" w:eastAsia="標楷體" w:hAnsi="標楷體"/>
                <w:kern w:val="0"/>
                <w:szCs w:val="24"/>
              </w:rPr>
              <w:t>anti–ds DNA</w:t>
            </w:r>
            <w:r w:rsidRPr="005F25EC">
              <w:rPr>
                <w:rFonts w:ascii="標楷體" w:eastAsia="標楷體" w:hAnsi="標楷體" w:cs="新細明體"/>
                <w:kern w:val="0"/>
                <w:szCs w:val="24"/>
              </w:rPr>
              <w:t>抗體陽性之報告及低補體</w:t>
            </w:r>
            <w:r w:rsidRPr="005F25EC">
              <w:rPr>
                <w:rFonts w:ascii="標楷體" w:eastAsia="標楷體" w:hAnsi="標楷體"/>
                <w:kern w:val="0"/>
                <w:szCs w:val="24"/>
              </w:rPr>
              <w:t>(C3</w:t>
            </w:r>
            <w:r w:rsidRPr="005F25EC">
              <w:rPr>
                <w:rFonts w:ascii="標楷體" w:eastAsia="標楷體" w:hAnsi="標楷體" w:cs="新細明體"/>
                <w:kern w:val="0"/>
                <w:szCs w:val="24"/>
              </w:rPr>
              <w:t>或</w:t>
            </w:r>
            <w:r w:rsidRPr="005F25EC">
              <w:rPr>
                <w:rFonts w:ascii="標楷體" w:eastAsia="標楷體" w:hAnsi="標楷體"/>
                <w:kern w:val="0"/>
                <w:szCs w:val="24"/>
              </w:rPr>
              <w:t xml:space="preserve">C4) </w:t>
            </w:r>
            <w:r w:rsidRPr="005F25EC">
              <w:rPr>
                <w:rFonts w:ascii="標楷體" w:eastAsia="標楷體" w:hAnsi="標楷體" w:cs="新細明體"/>
                <w:kern w:val="0"/>
                <w:szCs w:val="24"/>
              </w:rPr>
              <w:t>濃度之報告，且正在接受標準治療至少</w:t>
            </w:r>
            <w:r w:rsidRPr="005F25EC">
              <w:rPr>
                <w:rFonts w:ascii="標楷體" w:eastAsia="標楷體" w:hAnsi="標楷體"/>
                <w:kern w:val="0"/>
                <w:szCs w:val="24"/>
              </w:rPr>
              <w:t>3</w:t>
            </w:r>
            <w:r w:rsidRPr="005F25EC">
              <w:rPr>
                <w:rFonts w:ascii="標楷體" w:eastAsia="標楷體" w:hAnsi="標楷體" w:cs="新細明體"/>
                <w:kern w:val="0"/>
                <w:szCs w:val="24"/>
              </w:rPr>
              <w:t>個月但仍然無法有效控制疾病的全身性狼瘡</w:t>
            </w:r>
            <w:r w:rsidRPr="005F25EC">
              <w:rPr>
                <w:rFonts w:ascii="標楷體" w:eastAsia="標楷體" w:hAnsi="標楷體"/>
                <w:kern w:val="0"/>
                <w:szCs w:val="24"/>
              </w:rPr>
              <w:t>5-17</w:t>
            </w:r>
            <w:r w:rsidRPr="005F25EC">
              <w:rPr>
                <w:rFonts w:ascii="標楷體" w:eastAsia="標楷體" w:hAnsi="標楷體" w:cs="新細明體"/>
                <w:kern w:val="0"/>
                <w:szCs w:val="24"/>
              </w:rPr>
              <w:t>歲患者，需經事前審查核准後使用。</w:t>
            </w:r>
            <w:r w:rsidRPr="005F25EC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 xml:space="preserve"> </w:t>
            </w:r>
          </w:p>
          <w:p w:rsidR="005D3001" w:rsidRPr="005F25EC" w:rsidRDefault="005D3001" w:rsidP="008E376A">
            <w:pPr>
              <w:widowControl/>
              <w:suppressAutoHyphens w:val="0"/>
              <w:autoSpaceDN/>
              <w:spacing w:before="238" w:after="100" w:after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  <w:szCs w:val="24"/>
              </w:rPr>
              <w:t>1.</w:t>
            </w:r>
            <w:r w:rsidRPr="005F25EC">
              <w:rPr>
                <w:rFonts w:ascii="新細明體" w:hAnsi="新細明體" w:cs="新細明體"/>
                <w:kern w:val="0"/>
                <w:szCs w:val="24"/>
              </w:rPr>
              <w:t xml:space="preserve">□ </w:t>
            </w:r>
            <w:r w:rsidRPr="005F25EC">
              <w:rPr>
                <w:rFonts w:ascii="標楷體" w:eastAsia="標楷體" w:hAnsi="標楷體" w:cs="新細明體"/>
                <w:kern w:val="0"/>
                <w:szCs w:val="24"/>
              </w:rPr>
              <w:t>申請前</w:t>
            </w:r>
            <w:r w:rsidRPr="005F25EC">
              <w:rPr>
                <w:rFonts w:ascii="標楷體" w:eastAsia="標楷體" w:hAnsi="標楷體"/>
                <w:kern w:val="0"/>
                <w:szCs w:val="24"/>
              </w:rPr>
              <w:t>3</w:t>
            </w:r>
            <w:r w:rsidRPr="005F25EC">
              <w:rPr>
                <w:rFonts w:ascii="標楷體" w:eastAsia="標楷體" w:hAnsi="標楷體" w:cs="新細明體"/>
                <w:kern w:val="0"/>
                <w:szCs w:val="24"/>
              </w:rPr>
              <w:t>個月同時接受下列三項標準治療之至少兩項，且達到建議劑量</w:t>
            </w:r>
            <w:r w:rsidRPr="005F25EC">
              <w:rPr>
                <w:rFonts w:ascii="標楷體" w:eastAsia="標楷體" w:hAnsi="標楷體"/>
                <w:kern w:val="0"/>
                <w:szCs w:val="24"/>
              </w:rPr>
              <w:t>:</w:t>
            </w:r>
          </w:p>
          <w:p w:rsidR="005D3001" w:rsidRPr="005F25EC" w:rsidRDefault="005D3001" w:rsidP="008E376A">
            <w:pPr>
              <w:widowControl/>
              <w:suppressAutoHyphens w:val="0"/>
              <w:autoSpaceDN/>
              <w:spacing w:before="100" w:beforeAutospacing="1" w:after="100" w:afterAutospacing="1"/>
              <w:ind w:firstLine="828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5F25EC">
              <w:rPr>
                <w:rFonts w:ascii="新細明體" w:hAnsi="新細明體" w:cs="新細明體"/>
                <w:kern w:val="0"/>
                <w:szCs w:val="24"/>
              </w:rPr>
              <w:t>Ⅰ</w:t>
            </w:r>
            <w:r w:rsidRPr="005F25EC">
              <w:rPr>
                <w:rFonts w:ascii="標楷體" w:eastAsia="標楷體" w:hAnsi="標楷體"/>
                <w:kern w:val="0"/>
                <w:szCs w:val="24"/>
              </w:rPr>
              <w:t>.□</w:t>
            </w:r>
            <w:r w:rsidRPr="005F25EC">
              <w:rPr>
                <w:rFonts w:ascii="標楷體" w:eastAsia="標楷體" w:hAnsi="標楷體" w:cs="新細明體"/>
                <w:kern w:val="0"/>
                <w:szCs w:val="24"/>
              </w:rPr>
              <w:t>類固醇</w:t>
            </w:r>
          </w:p>
          <w:tbl>
            <w:tblPr>
              <w:tblW w:w="8595" w:type="dxa"/>
              <w:tblCellSpacing w:w="0" w:type="dxa"/>
              <w:tblInd w:w="72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025"/>
              <w:gridCol w:w="2620"/>
              <w:gridCol w:w="2950"/>
            </w:tblGrid>
            <w:tr w:rsidR="005D3001" w:rsidRPr="005F25EC" w:rsidTr="004F6F17">
              <w:trPr>
                <w:tblCellSpacing w:w="0" w:type="dxa"/>
              </w:trPr>
              <w:tc>
                <w:tcPr>
                  <w:tcW w:w="30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3001" w:rsidRPr="005F25EC" w:rsidRDefault="005D3001" w:rsidP="008E376A">
                  <w:pPr>
                    <w:widowControl/>
                    <w:suppressAutoHyphens w:val="0"/>
                    <w:autoSpaceDN/>
                    <w:spacing w:before="100" w:beforeAutospacing="1" w:after="100" w:afterAutospacing="1"/>
                    <w:jc w:val="center"/>
                    <w:textAlignment w:val="auto"/>
                    <w:rPr>
                      <w:rFonts w:ascii="新細明體" w:hAnsi="新細明體" w:cs="新細明體"/>
                      <w:kern w:val="0"/>
                      <w:sz w:val="20"/>
                      <w:szCs w:val="24"/>
                    </w:rPr>
                  </w:pPr>
                  <w:r w:rsidRPr="005F25EC">
                    <w:rPr>
                      <w:rFonts w:ascii="標楷體" w:eastAsia="標楷體" w:hAnsi="標楷體" w:cs="新細明體"/>
                      <w:kern w:val="0"/>
                      <w:sz w:val="20"/>
                      <w:szCs w:val="24"/>
                    </w:rPr>
                    <w:t>藥品名稱</w:t>
                  </w:r>
                </w:p>
              </w:tc>
              <w:tc>
                <w:tcPr>
                  <w:tcW w:w="2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3001" w:rsidRPr="005F25EC" w:rsidRDefault="005D3001" w:rsidP="008E376A">
                  <w:pPr>
                    <w:widowControl/>
                    <w:suppressAutoHyphens w:val="0"/>
                    <w:autoSpaceDN/>
                    <w:spacing w:before="100" w:beforeAutospacing="1" w:after="100" w:afterAutospacing="1"/>
                    <w:jc w:val="center"/>
                    <w:textAlignment w:val="auto"/>
                    <w:rPr>
                      <w:rFonts w:ascii="新細明體" w:hAnsi="新細明體" w:cs="新細明體"/>
                      <w:kern w:val="0"/>
                      <w:sz w:val="20"/>
                      <w:szCs w:val="24"/>
                    </w:rPr>
                  </w:pPr>
                  <w:r w:rsidRPr="005F25EC">
                    <w:rPr>
                      <w:rFonts w:ascii="標楷體" w:eastAsia="標楷體" w:hAnsi="標楷體" w:cs="新細明體"/>
                      <w:kern w:val="0"/>
                      <w:sz w:val="20"/>
                      <w:szCs w:val="24"/>
                    </w:rPr>
                    <w:t>使用劑量</w:t>
                  </w:r>
                </w:p>
              </w:tc>
              <w:tc>
                <w:tcPr>
                  <w:tcW w:w="2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3001" w:rsidRPr="005F25EC" w:rsidRDefault="005D3001" w:rsidP="008E376A">
                  <w:pPr>
                    <w:widowControl/>
                    <w:suppressAutoHyphens w:val="0"/>
                    <w:autoSpaceDN/>
                    <w:spacing w:before="100" w:beforeAutospacing="1" w:after="100" w:afterAutospacing="1"/>
                    <w:jc w:val="center"/>
                    <w:textAlignment w:val="auto"/>
                    <w:rPr>
                      <w:rFonts w:ascii="新細明體" w:hAnsi="新細明體" w:cs="新細明體"/>
                      <w:kern w:val="0"/>
                      <w:sz w:val="20"/>
                      <w:szCs w:val="24"/>
                    </w:rPr>
                  </w:pPr>
                  <w:r w:rsidRPr="005F25EC">
                    <w:rPr>
                      <w:rFonts w:ascii="標楷體" w:eastAsia="標楷體" w:hAnsi="標楷體" w:cs="新細明體"/>
                      <w:kern w:val="0"/>
                      <w:sz w:val="20"/>
                      <w:szCs w:val="24"/>
                    </w:rPr>
                    <w:t>使用時間</w:t>
                  </w:r>
                </w:p>
              </w:tc>
            </w:tr>
            <w:tr w:rsidR="005D3001" w:rsidRPr="005F25EC" w:rsidTr="004F6F17">
              <w:trPr>
                <w:tblCellSpacing w:w="0" w:type="dxa"/>
              </w:trPr>
              <w:tc>
                <w:tcPr>
                  <w:tcW w:w="30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3001" w:rsidRPr="005F25EC" w:rsidRDefault="005D3001" w:rsidP="008E376A">
                  <w:pPr>
                    <w:widowControl/>
                    <w:suppressAutoHyphens w:val="0"/>
                    <w:autoSpaceDN/>
                    <w:spacing w:before="100" w:beforeAutospacing="1" w:after="100" w:afterAutospacing="1"/>
                    <w:textAlignment w:val="auto"/>
                    <w:rPr>
                      <w:rFonts w:ascii="新細明體" w:hAnsi="新細明體" w:cs="新細明體"/>
                      <w:kern w:val="0"/>
                      <w:sz w:val="20"/>
                      <w:szCs w:val="24"/>
                    </w:rPr>
                  </w:pPr>
                  <w:r w:rsidRPr="005F25EC">
                    <w:rPr>
                      <w:rFonts w:ascii="標楷體" w:eastAsia="標楷體" w:hAnsi="標楷體" w:cs="新細明體"/>
                      <w:kern w:val="0"/>
                      <w:sz w:val="20"/>
                      <w:szCs w:val="24"/>
                    </w:rPr>
                    <w:t>藥名</w:t>
                  </w:r>
                </w:p>
              </w:tc>
              <w:tc>
                <w:tcPr>
                  <w:tcW w:w="2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3001" w:rsidRPr="005F25EC" w:rsidRDefault="005D3001" w:rsidP="008E376A">
                  <w:pPr>
                    <w:widowControl/>
                    <w:suppressAutoHyphens w:val="0"/>
                    <w:autoSpaceDN/>
                    <w:spacing w:before="100" w:beforeAutospacing="1" w:after="100" w:afterAutospacing="1"/>
                    <w:textAlignment w:val="auto"/>
                    <w:rPr>
                      <w:rFonts w:ascii="新細明體" w:hAnsi="新細明體" w:cs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3001" w:rsidRPr="005F25EC" w:rsidRDefault="005D3001" w:rsidP="008E376A">
                  <w:pPr>
                    <w:widowControl/>
                    <w:suppressAutoHyphens w:val="0"/>
                    <w:autoSpaceDN/>
                    <w:spacing w:before="100" w:beforeAutospacing="1" w:after="100" w:afterAutospacing="1"/>
                    <w:textAlignment w:val="auto"/>
                    <w:rPr>
                      <w:rFonts w:ascii="新細明體" w:hAnsi="新細明體" w:cs="新細明體"/>
                      <w:kern w:val="0"/>
                      <w:sz w:val="20"/>
                      <w:szCs w:val="24"/>
                    </w:rPr>
                  </w:pPr>
                  <w:r w:rsidRPr="005F25EC">
                    <w:rPr>
                      <w:rFonts w:ascii="標楷體" w:eastAsia="標楷體" w:hAnsi="標楷體" w:cs="新細明體"/>
                      <w:kern w:val="0"/>
                      <w:sz w:val="20"/>
                      <w:szCs w:val="24"/>
                    </w:rPr>
                    <w:t>__年__月__日至__年__月__日</w:t>
                  </w:r>
                </w:p>
              </w:tc>
            </w:tr>
          </w:tbl>
          <w:p w:rsidR="005D3001" w:rsidRPr="005F25EC" w:rsidRDefault="005D3001" w:rsidP="008E376A">
            <w:pPr>
              <w:widowControl/>
              <w:suppressAutoHyphens w:val="0"/>
              <w:autoSpaceDN/>
              <w:spacing w:before="100" w:beforeAutospacing="1" w:after="100" w:afterAutospacing="1" w:line="318" w:lineRule="atLeast"/>
              <w:ind w:left="1803" w:hanging="94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5F25EC">
              <w:rPr>
                <w:rFonts w:ascii="新細明體" w:hAnsi="新細明體" w:cs="新細明體"/>
                <w:kern w:val="0"/>
                <w:szCs w:val="24"/>
              </w:rPr>
              <w:t>Ⅱ</w:t>
            </w:r>
            <w:r w:rsidRPr="005F25EC">
              <w:rPr>
                <w:rFonts w:ascii="標楷體" w:eastAsia="標楷體" w:hAnsi="標楷體"/>
                <w:kern w:val="0"/>
                <w:szCs w:val="24"/>
              </w:rPr>
              <w:t>.□Hydroxychloroquine</w:t>
            </w:r>
          </w:p>
          <w:tbl>
            <w:tblPr>
              <w:tblW w:w="8595" w:type="dxa"/>
              <w:tblCellSpacing w:w="0" w:type="dxa"/>
              <w:tblInd w:w="72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897"/>
              <w:gridCol w:w="2480"/>
              <w:gridCol w:w="3218"/>
            </w:tblGrid>
            <w:tr w:rsidR="005D3001" w:rsidRPr="005F25EC" w:rsidTr="004F6F17">
              <w:trPr>
                <w:tblCellSpacing w:w="0" w:type="dxa"/>
              </w:trPr>
              <w:tc>
                <w:tcPr>
                  <w:tcW w:w="2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3001" w:rsidRPr="005F25EC" w:rsidRDefault="005D3001" w:rsidP="008E376A">
                  <w:pPr>
                    <w:widowControl/>
                    <w:suppressAutoHyphens w:val="0"/>
                    <w:autoSpaceDN/>
                    <w:spacing w:before="100" w:beforeAutospacing="1" w:after="100" w:afterAutospacing="1"/>
                    <w:jc w:val="center"/>
                    <w:textAlignment w:val="auto"/>
                    <w:rPr>
                      <w:rFonts w:ascii="新細明體" w:hAnsi="新細明體" w:cs="新細明體"/>
                      <w:kern w:val="0"/>
                      <w:sz w:val="20"/>
                      <w:szCs w:val="24"/>
                    </w:rPr>
                  </w:pPr>
                  <w:r w:rsidRPr="005F25EC">
                    <w:rPr>
                      <w:rFonts w:ascii="標楷體" w:eastAsia="標楷體" w:hAnsi="標楷體" w:cs="新細明體"/>
                      <w:kern w:val="0"/>
                      <w:sz w:val="20"/>
                      <w:szCs w:val="24"/>
                    </w:rPr>
                    <w:t>藥品名稱</w:t>
                  </w:r>
                </w:p>
              </w:tc>
              <w:tc>
                <w:tcPr>
                  <w:tcW w:w="2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3001" w:rsidRPr="005F25EC" w:rsidRDefault="005D3001" w:rsidP="008E376A">
                  <w:pPr>
                    <w:widowControl/>
                    <w:suppressAutoHyphens w:val="0"/>
                    <w:autoSpaceDN/>
                    <w:spacing w:before="100" w:beforeAutospacing="1" w:after="100" w:afterAutospacing="1"/>
                    <w:jc w:val="center"/>
                    <w:textAlignment w:val="auto"/>
                    <w:rPr>
                      <w:rFonts w:ascii="新細明體" w:hAnsi="新細明體" w:cs="新細明體"/>
                      <w:kern w:val="0"/>
                      <w:sz w:val="20"/>
                      <w:szCs w:val="24"/>
                    </w:rPr>
                  </w:pPr>
                  <w:r w:rsidRPr="005F25EC">
                    <w:rPr>
                      <w:rFonts w:ascii="標楷體" w:eastAsia="標楷體" w:hAnsi="標楷體" w:cs="新細明體"/>
                      <w:kern w:val="0"/>
                      <w:sz w:val="20"/>
                      <w:szCs w:val="24"/>
                    </w:rPr>
                    <w:t>使用劑量</w:t>
                  </w:r>
                </w:p>
              </w:tc>
              <w:tc>
                <w:tcPr>
                  <w:tcW w:w="32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3001" w:rsidRPr="005F25EC" w:rsidRDefault="005D3001" w:rsidP="008E376A">
                  <w:pPr>
                    <w:widowControl/>
                    <w:suppressAutoHyphens w:val="0"/>
                    <w:autoSpaceDN/>
                    <w:spacing w:before="100" w:beforeAutospacing="1" w:after="100" w:afterAutospacing="1"/>
                    <w:jc w:val="center"/>
                    <w:textAlignment w:val="auto"/>
                    <w:rPr>
                      <w:rFonts w:ascii="新細明體" w:hAnsi="新細明體" w:cs="新細明體"/>
                      <w:kern w:val="0"/>
                      <w:sz w:val="20"/>
                      <w:szCs w:val="24"/>
                    </w:rPr>
                  </w:pPr>
                  <w:r w:rsidRPr="005F25EC">
                    <w:rPr>
                      <w:rFonts w:ascii="標楷體" w:eastAsia="標楷體" w:hAnsi="標楷體" w:cs="新細明體"/>
                      <w:kern w:val="0"/>
                      <w:sz w:val="20"/>
                      <w:szCs w:val="24"/>
                    </w:rPr>
                    <w:t>使用時間</w:t>
                  </w:r>
                </w:p>
              </w:tc>
              <w:bookmarkStart w:id="0" w:name="_GoBack"/>
              <w:bookmarkEnd w:id="0"/>
            </w:tr>
            <w:tr w:rsidR="005D3001" w:rsidRPr="005F25EC" w:rsidTr="004F6F17">
              <w:trPr>
                <w:tblCellSpacing w:w="0" w:type="dxa"/>
              </w:trPr>
              <w:tc>
                <w:tcPr>
                  <w:tcW w:w="2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3001" w:rsidRPr="005F25EC" w:rsidRDefault="005D3001" w:rsidP="008E376A">
                  <w:pPr>
                    <w:widowControl/>
                    <w:suppressAutoHyphens w:val="0"/>
                    <w:autoSpaceDN/>
                    <w:spacing w:before="100" w:beforeAutospacing="1" w:after="100" w:afterAutospacing="1"/>
                    <w:textAlignment w:val="auto"/>
                    <w:rPr>
                      <w:rFonts w:ascii="新細明體" w:hAnsi="新細明體" w:cs="新細明體"/>
                      <w:kern w:val="0"/>
                      <w:sz w:val="20"/>
                      <w:szCs w:val="24"/>
                    </w:rPr>
                  </w:pPr>
                  <w:r w:rsidRPr="005F25EC">
                    <w:rPr>
                      <w:rFonts w:ascii="標楷體" w:eastAsia="標楷體" w:hAnsi="標楷體"/>
                      <w:kern w:val="0"/>
                      <w:sz w:val="20"/>
                      <w:szCs w:val="24"/>
                    </w:rPr>
                    <w:t>Hydroxychloroquine</w:t>
                  </w:r>
                </w:p>
              </w:tc>
              <w:tc>
                <w:tcPr>
                  <w:tcW w:w="2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3001" w:rsidRPr="005F25EC" w:rsidRDefault="005D3001" w:rsidP="008E376A">
                  <w:pPr>
                    <w:widowControl/>
                    <w:suppressAutoHyphens w:val="0"/>
                    <w:autoSpaceDN/>
                    <w:spacing w:before="100" w:beforeAutospacing="1" w:after="100" w:afterAutospacing="1"/>
                    <w:textAlignment w:val="auto"/>
                    <w:rPr>
                      <w:rFonts w:ascii="新細明體" w:hAnsi="新細明體" w:cs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32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3001" w:rsidRPr="005F25EC" w:rsidRDefault="005D3001" w:rsidP="008E376A">
                  <w:pPr>
                    <w:widowControl/>
                    <w:suppressAutoHyphens w:val="0"/>
                    <w:autoSpaceDN/>
                    <w:spacing w:before="100" w:beforeAutospacing="1" w:after="100" w:afterAutospacing="1"/>
                    <w:textAlignment w:val="auto"/>
                    <w:rPr>
                      <w:rFonts w:ascii="新細明體" w:hAnsi="新細明體" w:cs="新細明體"/>
                      <w:kern w:val="0"/>
                      <w:sz w:val="20"/>
                      <w:szCs w:val="24"/>
                    </w:rPr>
                  </w:pPr>
                  <w:r w:rsidRPr="005F25EC">
                    <w:rPr>
                      <w:rFonts w:ascii="標楷體" w:eastAsia="標楷體" w:hAnsi="標楷體" w:cs="新細明體"/>
                      <w:kern w:val="0"/>
                      <w:sz w:val="20"/>
                      <w:szCs w:val="24"/>
                    </w:rPr>
                    <w:t>__年__月__日至__年__月__日</w:t>
                  </w:r>
                </w:p>
              </w:tc>
            </w:tr>
            <w:tr w:rsidR="005D3001" w:rsidRPr="005F25EC" w:rsidTr="004F6F17">
              <w:trPr>
                <w:trHeight w:val="165"/>
                <w:tblCellSpacing w:w="0" w:type="dxa"/>
              </w:trPr>
              <w:tc>
                <w:tcPr>
                  <w:tcW w:w="8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3001" w:rsidRPr="005F25EC" w:rsidRDefault="005D3001" w:rsidP="008E376A">
                  <w:pPr>
                    <w:widowControl/>
                    <w:suppressAutoHyphens w:val="0"/>
                    <w:autoSpaceDN/>
                    <w:spacing w:before="100" w:beforeAutospacing="1" w:after="100" w:afterAutospacing="1"/>
                    <w:textAlignment w:val="auto"/>
                    <w:rPr>
                      <w:rFonts w:ascii="新細明體" w:hAnsi="新細明體" w:cs="新細明體"/>
                      <w:kern w:val="0"/>
                      <w:sz w:val="20"/>
                      <w:szCs w:val="24"/>
                    </w:rPr>
                  </w:pPr>
                  <w:r w:rsidRPr="005F25EC">
                    <w:rPr>
                      <w:rFonts w:ascii="標楷體" w:eastAsia="標楷體" w:hAnsi="標楷體" w:cs="新細明體"/>
                      <w:kern w:val="0"/>
                      <w:sz w:val="20"/>
                      <w:szCs w:val="24"/>
                    </w:rPr>
                    <w:t>若藥物治療未達建議劑量，請說明藥物引起副作用：</w:t>
                  </w:r>
                </w:p>
              </w:tc>
            </w:tr>
          </w:tbl>
          <w:p w:rsidR="005D3001" w:rsidRPr="005F25EC" w:rsidRDefault="005D3001" w:rsidP="008E376A">
            <w:pPr>
              <w:widowControl/>
              <w:suppressAutoHyphens w:val="0"/>
              <w:autoSpaceDN/>
              <w:spacing w:before="100" w:beforeAutospacing="1" w:after="100" w:afterAutospacing="1" w:line="318" w:lineRule="atLeast"/>
              <w:ind w:left="1803" w:hanging="94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5F25EC">
              <w:rPr>
                <w:rFonts w:ascii="新細明體" w:hAnsi="新細明體" w:cs="新細明體"/>
                <w:kern w:val="0"/>
                <w:szCs w:val="24"/>
              </w:rPr>
              <w:t>Ⅲ</w:t>
            </w:r>
            <w:r w:rsidRPr="005F25EC">
              <w:rPr>
                <w:rFonts w:ascii="標楷體" w:eastAsia="標楷體" w:hAnsi="標楷體"/>
                <w:kern w:val="0"/>
                <w:szCs w:val="24"/>
              </w:rPr>
              <w:t>. □</w:t>
            </w:r>
            <w:r w:rsidRPr="005F25EC">
              <w:rPr>
                <w:rFonts w:ascii="標楷體" w:eastAsia="標楷體" w:hAnsi="標楷體" w:cs="新細明體"/>
                <w:kern w:val="0"/>
                <w:szCs w:val="24"/>
              </w:rPr>
              <w:t>至少一種</w:t>
            </w:r>
            <w:r w:rsidRPr="005F25EC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5F25EC">
              <w:rPr>
                <w:rFonts w:ascii="標楷體" w:eastAsia="標楷體" w:hAnsi="標楷體" w:cs="新細明體"/>
                <w:kern w:val="0"/>
                <w:szCs w:val="24"/>
              </w:rPr>
              <w:t>含</w:t>
            </w:r>
            <w:r w:rsidRPr="005F25EC">
              <w:rPr>
                <w:rFonts w:ascii="標楷體" w:eastAsia="標楷體" w:hAnsi="標楷體"/>
                <w:kern w:val="0"/>
                <w:szCs w:val="24"/>
              </w:rPr>
              <w:t>)</w:t>
            </w:r>
            <w:r w:rsidRPr="005F25EC">
              <w:rPr>
                <w:rFonts w:ascii="標楷體" w:eastAsia="標楷體" w:hAnsi="標楷體" w:cs="新細明體"/>
                <w:kern w:val="0"/>
                <w:szCs w:val="24"/>
              </w:rPr>
              <w:t>免疫抑制劑</w:t>
            </w:r>
          </w:p>
          <w:tbl>
            <w:tblPr>
              <w:tblW w:w="8595" w:type="dxa"/>
              <w:tblCellSpacing w:w="0" w:type="dxa"/>
              <w:tblInd w:w="72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144"/>
              <w:gridCol w:w="2034"/>
              <w:gridCol w:w="3417"/>
            </w:tblGrid>
            <w:tr w:rsidR="005D3001" w:rsidRPr="005F25EC" w:rsidTr="004F6F17">
              <w:trPr>
                <w:trHeight w:val="30"/>
                <w:tblCellSpacing w:w="0" w:type="dxa"/>
              </w:trPr>
              <w:tc>
                <w:tcPr>
                  <w:tcW w:w="31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3001" w:rsidRPr="005F25EC" w:rsidRDefault="005D3001" w:rsidP="008E376A">
                  <w:pPr>
                    <w:widowControl/>
                    <w:suppressAutoHyphens w:val="0"/>
                    <w:autoSpaceDN/>
                    <w:spacing w:before="100" w:beforeAutospacing="1" w:after="100" w:afterAutospacing="1"/>
                    <w:textAlignment w:val="auto"/>
                    <w:rPr>
                      <w:rFonts w:ascii="新細明體" w:hAnsi="新細明體" w:cs="新細明體"/>
                      <w:kern w:val="0"/>
                      <w:sz w:val="20"/>
                      <w:szCs w:val="24"/>
                    </w:rPr>
                  </w:pPr>
                  <w:r w:rsidRPr="005F25EC">
                    <w:rPr>
                      <w:rFonts w:ascii="標楷體" w:eastAsia="標楷體" w:hAnsi="標楷體" w:cs="新細明體"/>
                      <w:kern w:val="0"/>
                      <w:sz w:val="20"/>
                      <w:szCs w:val="24"/>
                    </w:rPr>
                    <w:t>藥品名稱</w:t>
                  </w:r>
                </w:p>
              </w:tc>
              <w:tc>
                <w:tcPr>
                  <w:tcW w:w="20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3001" w:rsidRPr="005F25EC" w:rsidRDefault="005D3001" w:rsidP="008E376A">
                  <w:pPr>
                    <w:widowControl/>
                    <w:suppressAutoHyphens w:val="0"/>
                    <w:autoSpaceDN/>
                    <w:spacing w:before="100" w:beforeAutospacing="1" w:after="100" w:afterAutospacing="1"/>
                    <w:textAlignment w:val="auto"/>
                    <w:rPr>
                      <w:rFonts w:ascii="新細明體" w:hAnsi="新細明體" w:cs="新細明體"/>
                      <w:kern w:val="0"/>
                      <w:sz w:val="20"/>
                      <w:szCs w:val="24"/>
                    </w:rPr>
                  </w:pPr>
                  <w:r w:rsidRPr="005F25EC">
                    <w:rPr>
                      <w:rFonts w:ascii="標楷體" w:eastAsia="標楷體" w:hAnsi="標楷體" w:cs="新細明體"/>
                      <w:kern w:val="0"/>
                      <w:sz w:val="20"/>
                      <w:szCs w:val="24"/>
                    </w:rPr>
                    <w:t>使用劑量</w:t>
                  </w:r>
                </w:p>
              </w:tc>
              <w:tc>
                <w:tcPr>
                  <w:tcW w:w="3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3001" w:rsidRPr="005F25EC" w:rsidRDefault="005D3001" w:rsidP="008E376A">
                  <w:pPr>
                    <w:widowControl/>
                    <w:suppressAutoHyphens w:val="0"/>
                    <w:autoSpaceDN/>
                    <w:spacing w:before="100" w:beforeAutospacing="1" w:after="100" w:afterAutospacing="1"/>
                    <w:textAlignment w:val="auto"/>
                    <w:rPr>
                      <w:rFonts w:ascii="新細明體" w:hAnsi="新細明體" w:cs="新細明體"/>
                      <w:kern w:val="0"/>
                      <w:sz w:val="20"/>
                      <w:szCs w:val="24"/>
                    </w:rPr>
                  </w:pPr>
                  <w:r w:rsidRPr="005F25EC">
                    <w:rPr>
                      <w:rFonts w:ascii="標楷體" w:eastAsia="標楷體" w:hAnsi="標楷體" w:cs="新細明體"/>
                      <w:kern w:val="0"/>
                      <w:sz w:val="20"/>
                      <w:szCs w:val="24"/>
                    </w:rPr>
                    <w:t>使用時間</w:t>
                  </w:r>
                </w:p>
              </w:tc>
            </w:tr>
            <w:tr w:rsidR="005D3001" w:rsidRPr="005F25EC" w:rsidTr="004F6F17">
              <w:trPr>
                <w:trHeight w:val="45"/>
                <w:tblCellSpacing w:w="0" w:type="dxa"/>
              </w:trPr>
              <w:tc>
                <w:tcPr>
                  <w:tcW w:w="31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3001" w:rsidRPr="005F25EC" w:rsidRDefault="005D3001" w:rsidP="008E376A">
                  <w:pPr>
                    <w:widowControl/>
                    <w:suppressAutoHyphens w:val="0"/>
                    <w:autoSpaceDN/>
                    <w:spacing w:before="100" w:beforeAutospacing="1" w:after="100" w:afterAutospacing="1"/>
                    <w:textAlignment w:val="auto"/>
                    <w:rPr>
                      <w:rFonts w:ascii="新細明體" w:hAnsi="新細明體" w:cs="新細明體"/>
                      <w:kern w:val="0"/>
                      <w:sz w:val="20"/>
                      <w:szCs w:val="24"/>
                    </w:rPr>
                  </w:pPr>
                  <w:r w:rsidRPr="005F25EC">
                    <w:rPr>
                      <w:rFonts w:ascii="標楷體" w:eastAsia="標楷體" w:hAnsi="標楷體" w:cs="新細明體"/>
                      <w:kern w:val="0"/>
                      <w:sz w:val="20"/>
                      <w:szCs w:val="24"/>
                    </w:rPr>
                    <w:t>Azathioprine (體重: ___ kg)</w:t>
                  </w:r>
                </w:p>
              </w:tc>
              <w:tc>
                <w:tcPr>
                  <w:tcW w:w="20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3001" w:rsidRPr="005F25EC" w:rsidRDefault="005D3001" w:rsidP="008E376A">
                  <w:pPr>
                    <w:widowControl/>
                    <w:suppressAutoHyphens w:val="0"/>
                    <w:autoSpaceDN/>
                    <w:spacing w:before="100" w:beforeAutospacing="1" w:after="100" w:afterAutospacing="1"/>
                    <w:textAlignment w:val="auto"/>
                    <w:rPr>
                      <w:rFonts w:ascii="新細明體" w:hAnsi="新細明體" w:cs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3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3001" w:rsidRPr="005F25EC" w:rsidRDefault="005D3001" w:rsidP="008E376A">
                  <w:pPr>
                    <w:widowControl/>
                    <w:suppressAutoHyphens w:val="0"/>
                    <w:autoSpaceDN/>
                    <w:spacing w:before="100" w:beforeAutospacing="1" w:after="100" w:afterAutospacing="1"/>
                    <w:textAlignment w:val="auto"/>
                    <w:rPr>
                      <w:rFonts w:ascii="新細明體" w:hAnsi="新細明體" w:cs="新細明體"/>
                      <w:kern w:val="0"/>
                      <w:sz w:val="20"/>
                      <w:szCs w:val="24"/>
                    </w:rPr>
                  </w:pPr>
                  <w:r w:rsidRPr="005F25EC">
                    <w:rPr>
                      <w:rFonts w:ascii="標楷體" w:eastAsia="標楷體" w:hAnsi="標楷體" w:cs="新細明體"/>
                      <w:kern w:val="0"/>
                      <w:sz w:val="20"/>
                      <w:szCs w:val="24"/>
                    </w:rPr>
                    <w:t>__年__月__日至__年__月__日</w:t>
                  </w:r>
                </w:p>
              </w:tc>
            </w:tr>
            <w:tr w:rsidR="005D3001" w:rsidRPr="005F25EC" w:rsidTr="004F6F17">
              <w:trPr>
                <w:trHeight w:val="45"/>
                <w:tblCellSpacing w:w="0" w:type="dxa"/>
              </w:trPr>
              <w:tc>
                <w:tcPr>
                  <w:tcW w:w="31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3001" w:rsidRPr="005F25EC" w:rsidRDefault="005D3001" w:rsidP="008E376A">
                  <w:pPr>
                    <w:widowControl/>
                    <w:suppressAutoHyphens w:val="0"/>
                    <w:autoSpaceDN/>
                    <w:spacing w:before="100" w:beforeAutospacing="1" w:after="100" w:afterAutospacing="1"/>
                    <w:textAlignment w:val="auto"/>
                    <w:rPr>
                      <w:rFonts w:ascii="新細明體" w:hAnsi="新細明體" w:cs="新細明體"/>
                      <w:kern w:val="0"/>
                      <w:sz w:val="20"/>
                      <w:szCs w:val="24"/>
                    </w:rPr>
                  </w:pPr>
                  <w:r w:rsidRPr="005F25EC">
                    <w:rPr>
                      <w:rFonts w:ascii="標楷體" w:eastAsia="標楷體" w:hAnsi="標楷體" w:cs="新細明體"/>
                      <w:kern w:val="0"/>
                      <w:sz w:val="20"/>
                      <w:szCs w:val="24"/>
                    </w:rPr>
                    <w:t>注射型cyclophosphamide</w:t>
                  </w:r>
                </w:p>
                <w:p w:rsidR="005D3001" w:rsidRPr="005F25EC" w:rsidRDefault="005D3001" w:rsidP="008E376A">
                  <w:pPr>
                    <w:widowControl/>
                    <w:suppressAutoHyphens w:val="0"/>
                    <w:autoSpaceDN/>
                    <w:spacing w:before="100" w:beforeAutospacing="1" w:after="100" w:afterAutospacing="1"/>
                    <w:textAlignment w:val="auto"/>
                    <w:rPr>
                      <w:rFonts w:ascii="新細明體" w:hAnsi="新細明體" w:cs="新細明體"/>
                      <w:kern w:val="0"/>
                      <w:sz w:val="20"/>
                      <w:szCs w:val="24"/>
                    </w:rPr>
                  </w:pPr>
                  <w:r w:rsidRPr="005F25EC">
                    <w:rPr>
                      <w:rFonts w:ascii="標楷體" w:eastAsia="標楷體" w:hAnsi="標楷體" w:cs="新細明體"/>
                      <w:kern w:val="0"/>
                      <w:sz w:val="20"/>
                      <w:szCs w:val="24"/>
                    </w:rPr>
                    <w:t>(身高： cm；體重：kg)</w:t>
                  </w:r>
                </w:p>
              </w:tc>
              <w:tc>
                <w:tcPr>
                  <w:tcW w:w="20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3001" w:rsidRPr="005F25EC" w:rsidRDefault="005D3001" w:rsidP="008E376A">
                  <w:pPr>
                    <w:widowControl/>
                    <w:suppressAutoHyphens w:val="0"/>
                    <w:autoSpaceDN/>
                    <w:spacing w:before="100" w:beforeAutospacing="1" w:after="100" w:afterAutospacing="1"/>
                    <w:textAlignment w:val="auto"/>
                    <w:rPr>
                      <w:rFonts w:ascii="新細明體" w:hAnsi="新細明體" w:cs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3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3001" w:rsidRPr="005F25EC" w:rsidRDefault="005D3001" w:rsidP="008E376A">
                  <w:pPr>
                    <w:widowControl/>
                    <w:suppressAutoHyphens w:val="0"/>
                    <w:autoSpaceDN/>
                    <w:spacing w:before="100" w:beforeAutospacing="1" w:after="100" w:afterAutospacing="1"/>
                    <w:textAlignment w:val="auto"/>
                    <w:rPr>
                      <w:rFonts w:ascii="新細明體" w:hAnsi="新細明體" w:cs="新細明體"/>
                      <w:kern w:val="0"/>
                      <w:sz w:val="20"/>
                      <w:szCs w:val="24"/>
                    </w:rPr>
                  </w:pPr>
                  <w:r w:rsidRPr="005F25EC">
                    <w:rPr>
                      <w:rFonts w:ascii="標楷體" w:eastAsia="標楷體" w:hAnsi="標楷體" w:cs="新細明體"/>
                      <w:kern w:val="0"/>
                      <w:sz w:val="20"/>
                      <w:szCs w:val="24"/>
                    </w:rPr>
                    <w:t>__年__月__日至__年__月__日</w:t>
                  </w:r>
                </w:p>
              </w:tc>
            </w:tr>
            <w:tr w:rsidR="005D3001" w:rsidRPr="005F25EC" w:rsidTr="004F6F17">
              <w:trPr>
                <w:trHeight w:val="45"/>
                <w:tblCellSpacing w:w="0" w:type="dxa"/>
              </w:trPr>
              <w:tc>
                <w:tcPr>
                  <w:tcW w:w="31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3001" w:rsidRPr="005F25EC" w:rsidRDefault="005D3001" w:rsidP="008E376A">
                  <w:pPr>
                    <w:widowControl/>
                    <w:suppressAutoHyphens w:val="0"/>
                    <w:autoSpaceDN/>
                    <w:spacing w:before="100" w:beforeAutospacing="1" w:after="100" w:afterAutospacing="1"/>
                    <w:textAlignment w:val="auto"/>
                    <w:rPr>
                      <w:rFonts w:ascii="新細明體" w:hAnsi="新細明體" w:cs="新細明體"/>
                      <w:kern w:val="0"/>
                      <w:sz w:val="20"/>
                      <w:szCs w:val="24"/>
                    </w:rPr>
                  </w:pPr>
                  <w:r w:rsidRPr="005F25EC">
                    <w:rPr>
                      <w:rFonts w:ascii="標楷體" w:eastAsia="標楷體" w:hAnsi="標楷體" w:cs="新細明體"/>
                      <w:kern w:val="0"/>
                      <w:sz w:val="20"/>
                      <w:szCs w:val="24"/>
                    </w:rPr>
                    <w:t>cyclosporin(體重: ___ kg)</w:t>
                  </w:r>
                </w:p>
              </w:tc>
              <w:tc>
                <w:tcPr>
                  <w:tcW w:w="20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3001" w:rsidRPr="005F25EC" w:rsidRDefault="005D3001" w:rsidP="008E376A">
                  <w:pPr>
                    <w:widowControl/>
                    <w:suppressAutoHyphens w:val="0"/>
                    <w:autoSpaceDN/>
                    <w:spacing w:before="100" w:beforeAutospacing="1" w:after="100" w:afterAutospacing="1"/>
                    <w:textAlignment w:val="auto"/>
                    <w:rPr>
                      <w:rFonts w:ascii="新細明體" w:hAnsi="新細明體" w:cs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3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3001" w:rsidRPr="005F25EC" w:rsidRDefault="005D3001" w:rsidP="008E376A">
                  <w:pPr>
                    <w:widowControl/>
                    <w:suppressAutoHyphens w:val="0"/>
                    <w:autoSpaceDN/>
                    <w:spacing w:before="100" w:beforeAutospacing="1" w:after="100" w:afterAutospacing="1"/>
                    <w:textAlignment w:val="auto"/>
                    <w:rPr>
                      <w:rFonts w:ascii="新細明體" w:hAnsi="新細明體" w:cs="新細明體"/>
                      <w:kern w:val="0"/>
                      <w:sz w:val="20"/>
                      <w:szCs w:val="24"/>
                    </w:rPr>
                  </w:pPr>
                  <w:r w:rsidRPr="005F25EC">
                    <w:rPr>
                      <w:rFonts w:ascii="標楷體" w:eastAsia="標楷體" w:hAnsi="標楷體" w:cs="新細明體"/>
                      <w:kern w:val="0"/>
                      <w:sz w:val="20"/>
                      <w:szCs w:val="24"/>
                    </w:rPr>
                    <w:t>__年__月__日至__年__月__日</w:t>
                  </w:r>
                </w:p>
              </w:tc>
            </w:tr>
            <w:tr w:rsidR="005D3001" w:rsidRPr="005F25EC" w:rsidTr="004F6F17">
              <w:trPr>
                <w:trHeight w:val="45"/>
                <w:tblCellSpacing w:w="0" w:type="dxa"/>
              </w:trPr>
              <w:tc>
                <w:tcPr>
                  <w:tcW w:w="31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3001" w:rsidRPr="005F25EC" w:rsidRDefault="005D3001" w:rsidP="008E376A">
                  <w:pPr>
                    <w:widowControl/>
                    <w:suppressAutoHyphens w:val="0"/>
                    <w:autoSpaceDN/>
                    <w:spacing w:before="100" w:beforeAutospacing="1" w:after="100" w:afterAutospacing="1"/>
                    <w:textAlignment w:val="auto"/>
                    <w:rPr>
                      <w:rFonts w:ascii="新細明體" w:hAnsi="新細明體" w:cs="新細明體"/>
                      <w:kern w:val="0"/>
                      <w:sz w:val="20"/>
                      <w:szCs w:val="24"/>
                    </w:rPr>
                  </w:pPr>
                  <w:r w:rsidRPr="005F25EC">
                    <w:rPr>
                      <w:rFonts w:ascii="標楷體" w:eastAsia="標楷體" w:hAnsi="標楷體" w:cs="新細明體"/>
                      <w:kern w:val="0"/>
                      <w:sz w:val="20"/>
                      <w:szCs w:val="24"/>
                    </w:rPr>
                    <w:t>Mycophenolate mofetil(MMF)</w:t>
                  </w:r>
                </w:p>
                <w:p w:rsidR="005D3001" w:rsidRPr="005F25EC" w:rsidRDefault="005D3001" w:rsidP="008E376A">
                  <w:pPr>
                    <w:widowControl/>
                    <w:suppressAutoHyphens w:val="0"/>
                    <w:autoSpaceDN/>
                    <w:spacing w:before="100" w:beforeAutospacing="1" w:after="100" w:afterAutospacing="1"/>
                    <w:textAlignment w:val="auto"/>
                    <w:rPr>
                      <w:rFonts w:ascii="新細明體" w:hAnsi="新細明體" w:cs="新細明體"/>
                      <w:kern w:val="0"/>
                      <w:sz w:val="20"/>
                      <w:szCs w:val="24"/>
                    </w:rPr>
                  </w:pPr>
                  <w:r w:rsidRPr="005F25EC">
                    <w:rPr>
                      <w:rFonts w:ascii="標楷體" w:eastAsia="標楷體" w:hAnsi="標楷體" w:cs="新細明體"/>
                      <w:kern w:val="0"/>
                      <w:sz w:val="20"/>
                      <w:szCs w:val="24"/>
                    </w:rPr>
                    <w:t>(身高： cm；體重：kg)</w:t>
                  </w:r>
                </w:p>
              </w:tc>
              <w:tc>
                <w:tcPr>
                  <w:tcW w:w="20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3001" w:rsidRPr="005F25EC" w:rsidRDefault="005D3001" w:rsidP="008E376A">
                  <w:pPr>
                    <w:widowControl/>
                    <w:suppressAutoHyphens w:val="0"/>
                    <w:autoSpaceDN/>
                    <w:spacing w:before="100" w:beforeAutospacing="1" w:after="100" w:afterAutospacing="1"/>
                    <w:textAlignment w:val="auto"/>
                    <w:rPr>
                      <w:rFonts w:ascii="新細明體" w:hAnsi="新細明體" w:cs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3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3001" w:rsidRPr="005F25EC" w:rsidRDefault="005D3001" w:rsidP="008E376A">
                  <w:pPr>
                    <w:widowControl/>
                    <w:suppressAutoHyphens w:val="0"/>
                    <w:autoSpaceDN/>
                    <w:spacing w:before="100" w:beforeAutospacing="1" w:after="100" w:afterAutospacing="1"/>
                    <w:textAlignment w:val="auto"/>
                    <w:rPr>
                      <w:rFonts w:ascii="新細明體" w:hAnsi="新細明體" w:cs="新細明體"/>
                      <w:kern w:val="0"/>
                      <w:sz w:val="20"/>
                      <w:szCs w:val="24"/>
                    </w:rPr>
                  </w:pPr>
                  <w:r w:rsidRPr="005F25EC">
                    <w:rPr>
                      <w:rFonts w:ascii="標楷體" w:eastAsia="標楷體" w:hAnsi="標楷體" w:cs="新細明體"/>
                      <w:kern w:val="0"/>
                      <w:sz w:val="20"/>
                      <w:szCs w:val="24"/>
                    </w:rPr>
                    <w:t>__年__月__日至__年__月__日</w:t>
                  </w:r>
                </w:p>
              </w:tc>
            </w:tr>
            <w:tr w:rsidR="005D3001" w:rsidRPr="005F25EC" w:rsidTr="004F6F17">
              <w:trPr>
                <w:trHeight w:val="361"/>
                <w:tblCellSpacing w:w="0" w:type="dxa"/>
              </w:trPr>
              <w:tc>
                <w:tcPr>
                  <w:tcW w:w="31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3001" w:rsidRPr="005F25EC" w:rsidRDefault="005D3001" w:rsidP="008E376A">
                  <w:pPr>
                    <w:widowControl/>
                    <w:suppressAutoHyphens w:val="0"/>
                    <w:autoSpaceDN/>
                    <w:spacing w:before="100" w:beforeAutospacing="1" w:after="100" w:afterAutospacing="1"/>
                    <w:textAlignment w:val="auto"/>
                    <w:rPr>
                      <w:rFonts w:ascii="新細明體" w:hAnsi="新細明體" w:cs="新細明體"/>
                      <w:kern w:val="0"/>
                      <w:sz w:val="20"/>
                      <w:szCs w:val="24"/>
                    </w:rPr>
                  </w:pPr>
                  <w:r w:rsidRPr="005F25EC">
                    <w:rPr>
                      <w:rFonts w:ascii="標楷體" w:eastAsia="標楷體" w:hAnsi="標楷體" w:cs="新細明體"/>
                      <w:kern w:val="0"/>
                      <w:sz w:val="20"/>
                      <w:szCs w:val="24"/>
                    </w:rPr>
                    <w:t>Mycophenolic acid(MPA)</w:t>
                  </w:r>
                </w:p>
                <w:p w:rsidR="005D3001" w:rsidRPr="005F25EC" w:rsidRDefault="005D3001" w:rsidP="008E376A">
                  <w:pPr>
                    <w:widowControl/>
                    <w:suppressAutoHyphens w:val="0"/>
                    <w:autoSpaceDN/>
                    <w:spacing w:before="100" w:beforeAutospacing="1" w:after="100" w:afterAutospacing="1"/>
                    <w:textAlignment w:val="auto"/>
                    <w:rPr>
                      <w:rFonts w:ascii="新細明體" w:hAnsi="新細明體" w:cs="新細明體"/>
                      <w:kern w:val="0"/>
                      <w:sz w:val="20"/>
                      <w:szCs w:val="24"/>
                    </w:rPr>
                  </w:pPr>
                  <w:r w:rsidRPr="005F25EC">
                    <w:rPr>
                      <w:rFonts w:ascii="標楷體" w:eastAsia="標楷體" w:hAnsi="標楷體" w:cs="新細明體"/>
                      <w:kern w:val="0"/>
                      <w:sz w:val="20"/>
                      <w:szCs w:val="24"/>
                    </w:rPr>
                    <w:t>(身高： cm；體重：kg)</w:t>
                  </w:r>
                </w:p>
              </w:tc>
              <w:tc>
                <w:tcPr>
                  <w:tcW w:w="20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3001" w:rsidRPr="005F25EC" w:rsidRDefault="005D3001" w:rsidP="008E376A">
                  <w:pPr>
                    <w:widowControl/>
                    <w:suppressAutoHyphens w:val="0"/>
                    <w:autoSpaceDN/>
                    <w:spacing w:before="100" w:beforeAutospacing="1" w:after="100" w:afterAutospacing="1"/>
                    <w:textAlignment w:val="auto"/>
                    <w:rPr>
                      <w:rFonts w:ascii="新細明體" w:hAnsi="新細明體" w:cs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3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3001" w:rsidRPr="005F25EC" w:rsidRDefault="005D3001" w:rsidP="008E376A">
                  <w:pPr>
                    <w:widowControl/>
                    <w:suppressAutoHyphens w:val="0"/>
                    <w:autoSpaceDN/>
                    <w:spacing w:before="100" w:beforeAutospacing="1" w:after="100" w:afterAutospacing="1"/>
                    <w:textAlignment w:val="auto"/>
                    <w:rPr>
                      <w:rFonts w:ascii="新細明體" w:hAnsi="新細明體" w:cs="新細明體"/>
                      <w:kern w:val="0"/>
                      <w:sz w:val="20"/>
                      <w:szCs w:val="24"/>
                    </w:rPr>
                  </w:pPr>
                  <w:r w:rsidRPr="005F25EC">
                    <w:rPr>
                      <w:rFonts w:ascii="標楷體" w:eastAsia="標楷體" w:hAnsi="標楷體" w:cs="新細明體"/>
                      <w:kern w:val="0"/>
                      <w:sz w:val="20"/>
                      <w:szCs w:val="24"/>
                    </w:rPr>
                    <w:t>__年__月__日至__年__月__日</w:t>
                  </w:r>
                </w:p>
              </w:tc>
            </w:tr>
            <w:tr w:rsidR="005D3001" w:rsidRPr="005F25EC" w:rsidTr="004F6F17">
              <w:trPr>
                <w:trHeight w:val="45"/>
                <w:tblCellSpacing w:w="0" w:type="dxa"/>
              </w:trPr>
              <w:tc>
                <w:tcPr>
                  <w:tcW w:w="31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3001" w:rsidRPr="005F25EC" w:rsidRDefault="005D3001" w:rsidP="008E376A">
                  <w:pPr>
                    <w:widowControl/>
                    <w:suppressAutoHyphens w:val="0"/>
                    <w:autoSpaceDN/>
                    <w:spacing w:before="100" w:beforeAutospacing="1" w:after="100" w:afterAutospacing="1"/>
                    <w:textAlignment w:val="auto"/>
                    <w:rPr>
                      <w:rFonts w:ascii="新細明體" w:hAnsi="新細明體" w:cs="新細明體"/>
                      <w:kern w:val="0"/>
                      <w:sz w:val="20"/>
                      <w:szCs w:val="24"/>
                    </w:rPr>
                  </w:pPr>
                  <w:r w:rsidRPr="005F25EC">
                    <w:rPr>
                      <w:rFonts w:ascii="標楷體" w:eastAsia="標楷體" w:hAnsi="標楷體" w:cs="新細明體"/>
                      <w:kern w:val="0"/>
                      <w:sz w:val="20"/>
                      <w:szCs w:val="24"/>
                    </w:rPr>
                    <w:t>Methotrexate</w:t>
                  </w:r>
                </w:p>
                <w:p w:rsidR="005D3001" w:rsidRPr="005F25EC" w:rsidRDefault="005D3001" w:rsidP="008E376A">
                  <w:pPr>
                    <w:widowControl/>
                    <w:suppressAutoHyphens w:val="0"/>
                    <w:autoSpaceDN/>
                    <w:spacing w:before="100" w:beforeAutospacing="1" w:after="100" w:afterAutospacing="1"/>
                    <w:textAlignment w:val="auto"/>
                    <w:rPr>
                      <w:rFonts w:ascii="新細明體" w:hAnsi="新細明體" w:cs="新細明體"/>
                      <w:kern w:val="0"/>
                      <w:sz w:val="20"/>
                      <w:szCs w:val="24"/>
                    </w:rPr>
                  </w:pPr>
                  <w:r w:rsidRPr="005F25EC">
                    <w:rPr>
                      <w:rFonts w:ascii="標楷體" w:eastAsia="標楷體" w:hAnsi="標楷體" w:cs="新細明體"/>
                      <w:kern w:val="0"/>
                      <w:sz w:val="20"/>
                      <w:szCs w:val="24"/>
                    </w:rPr>
                    <w:lastRenderedPageBreak/>
                    <w:t>(身高： cm；體重：kg)</w:t>
                  </w:r>
                </w:p>
              </w:tc>
              <w:tc>
                <w:tcPr>
                  <w:tcW w:w="20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3001" w:rsidRPr="005F25EC" w:rsidRDefault="005D3001" w:rsidP="008E376A">
                  <w:pPr>
                    <w:widowControl/>
                    <w:suppressAutoHyphens w:val="0"/>
                    <w:autoSpaceDN/>
                    <w:spacing w:before="100" w:beforeAutospacing="1" w:after="100" w:afterAutospacing="1"/>
                    <w:textAlignment w:val="auto"/>
                    <w:rPr>
                      <w:rFonts w:ascii="新細明體" w:hAnsi="新細明體" w:cs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3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3001" w:rsidRPr="005F25EC" w:rsidRDefault="005D3001" w:rsidP="008E376A">
                  <w:pPr>
                    <w:widowControl/>
                    <w:suppressAutoHyphens w:val="0"/>
                    <w:autoSpaceDN/>
                    <w:spacing w:before="100" w:beforeAutospacing="1" w:after="100" w:afterAutospacing="1"/>
                    <w:textAlignment w:val="auto"/>
                    <w:rPr>
                      <w:rFonts w:ascii="新細明體" w:hAnsi="新細明體" w:cs="新細明體"/>
                      <w:kern w:val="0"/>
                      <w:sz w:val="20"/>
                      <w:szCs w:val="24"/>
                    </w:rPr>
                  </w:pPr>
                  <w:r w:rsidRPr="005F25EC">
                    <w:rPr>
                      <w:rFonts w:ascii="標楷體" w:eastAsia="標楷體" w:hAnsi="標楷體" w:cs="新細明體"/>
                      <w:kern w:val="0"/>
                      <w:sz w:val="20"/>
                      <w:szCs w:val="24"/>
                    </w:rPr>
                    <w:t>__年__月__日至__年__月__日</w:t>
                  </w:r>
                </w:p>
              </w:tc>
            </w:tr>
            <w:tr w:rsidR="005D3001" w:rsidRPr="005F25EC" w:rsidTr="004F6F17">
              <w:trPr>
                <w:trHeight w:val="45"/>
                <w:tblCellSpacing w:w="0" w:type="dxa"/>
              </w:trPr>
              <w:tc>
                <w:tcPr>
                  <w:tcW w:w="31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3001" w:rsidRPr="005F25EC" w:rsidRDefault="005D3001" w:rsidP="008E376A">
                  <w:pPr>
                    <w:widowControl/>
                    <w:suppressAutoHyphens w:val="0"/>
                    <w:autoSpaceDN/>
                    <w:spacing w:before="100" w:beforeAutospacing="1" w:after="100" w:afterAutospacing="1"/>
                    <w:textAlignment w:val="auto"/>
                    <w:rPr>
                      <w:rFonts w:ascii="新細明體" w:hAnsi="新細明體" w:cs="新細明體"/>
                      <w:kern w:val="0"/>
                      <w:sz w:val="20"/>
                      <w:szCs w:val="24"/>
                    </w:rPr>
                  </w:pPr>
                  <w:r w:rsidRPr="005F25EC">
                    <w:rPr>
                      <w:rFonts w:ascii="標楷體" w:eastAsia="標楷體" w:hAnsi="標楷體" w:cs="新細明體"/>
                      <w:kern w:val="0"/>
                      <w:sz w:val="20"/>
                      <w:szCs w:val="24"/>
                    </w:rPr>
                    <w:t>其他免疫抑制劑__________</w:t>
                  </w:r>
                </w:p>
              </w:tc>
              <w:tc>
                <w:tcPr>
                  <w:tcW w:w="20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3001" w:rsidRPr="005F25EC" w:rsidRDefault="005D3001" w:rsidP="008E376A">
                  <w:pPr>
                    <w:widowControl/>
                    <w:suppressAutoHyphens w:val="0"/>
                    <w:autoSpaceDN/>
                    <w:spacing w:before="100" w:beforeAutospacing="1" w:after="100" w:afterAutospacing="1"/>
                    <w:textAlignment w:val="auto"/>
                    <w:rPr>
                      <w:rFonts w:ascii="新細明體" w:hAnsi="新細明體" w:cs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3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3001" w:rsidRPr="005F25EC" w:rsidRDefault="005D3001" w:rsidP="008E376A">
                  <w:pPr>
                    <w:widowControl/>
                    <w:suppressAutoHyphens w:val="0"/>
                    <w:autoSpaceDN/>
                    <w:spacing w:before="100" w:beforeAutospacing="1" w:after="100" w:afterAutospacing="1"/>
                    <w:textAlignment w:val="auto"/>
                    <w:rPr>
                      <w:rFonts w:ascii="新細明體" w:hAnsi="新細明體" w:cs="新細明體"/>
                      <w:kern w:val="0"/>
                      <w:sz w:val="20"/>
                      <w:szCs w:val="24"/>
                    </w:rPr>
                  </w:pPr>
                  <w:r w:rsidRPr="005F25EC">
                    <w:rPr>
                      <w:rFonts w:ascii="標楷體" w:eastAsia="標楷體" w:hAnsi="標楷體" w:cs="新細明體"/>
                      <w:kern w:val="0"/>
                      <w:sz w:val="20"/>
                      <w:szCs w:val="24"/>
                    </w:rPr>
                    <w:t>__年__月__日至__年__月__日</w:t>
                  </w:r>
                </w:p>
              </w:tc>
            </w:tr>
            <w:tr w:rsidR="005D3001" w:rsidRPr="005F25EC" w:rsidTr="004F6F17">
              <w:trPr>
                <w:trHeight w:val="255"/>
                <w:tblCellSpacing w:w="0" w:type="dxa"/>
              </w:trPr>
              <w:tc>
                <w:tcPr>
                  <w:tcW w:w="8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3001" w:rsidRPr="005F25EC" w:rsidRDefault="005D3001" w:rsidP="008E376A">
                  <w:pPr>
                    <w:widowControl/>
                    <w:suppressAutoHyphens w:val="0"/>
                    <w:autoSpaceDN/>
                    <w:spacing w:before="100" w:beforeAutospacing="1" w:after="100" w:afterAutospacing="1"/>
                    <w:textAlignment w:val="auto"/>
                    <w:rPr>
                      <w:rFonts w:ascii="新細明體" w:hAnsi="新細明體" w:cs="新細明體"/>
                      <w:kern w:val="0"/>
                      <w:sz w:val="20"/>
                      <w:szCs w:val="24"/>
                    </w:rPr>
                  </w:pPr>
                  <w:r w:rsidRPr="005F25EC">
                    <w:rPr>
                      <w:rFonts w:ascii="標楷體" w:eastAsia="標楷體" w:hAnsi="標楷體" w:cs="新細明體"/>
                      <w:kern w:val="0"/>
                      <w:sz w:val="20"/>
                      <w:szCs w:val="24"/>
                    </w:rPr>
                    <w:t>若藥物治療未達建議劑量，請說明藥物引起副作用：</w:t>
                  </w:r>
                </w:p>
              </w:tc>
            </w:tr>
          </w:tbl>
          <w:p w:rsidR="005D3001" w:rsidRPr="005F25EC" w:rsidRDefault="005D3001" w:rsidP="008E376A">
            <w:pPr>
              <w:widowControl/>
              <w:suppressAutoHyphens w:val="0"/>
              <w:autoSpaceDN/>
              <w:spacing w:before="238" w:after="100" w:afterAutospacing="1" w:line="181" w:lineRule="atLeast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  <w:szCs w:val="24"/>
              </w:rPr>
              <w:t>2.</w:t>
            </w:r>
            <w:r w:rsidRPr="005F25EC">
              <w:rPr>
                <w:rFonts w:ascii="新細明體" w:hAnsi="新細明體" w:cs="新細明體"/>
                <w:kern w:val="0"/>
                <w:szCs w:val="24"/>
              </w:rPr>
              <w:t xml:space="preserve">□ </w:t>
            </w:r>
            <w:r w:rsidRPr="005F25EC">
              <w:rPr>
                <w:rFonts w:ascii="標楷體" w:eastAsia="標楷體" w:hAnsi="標楷體" w:cs="新細明體"/>
                <w:kern w:val="0"/>
                <w:szCs w:val="24"/>
              </w:rPr>
              <w:t>無法有效控制疾病的定義為經標準治療至少</w:t>
            </w:r>
            <w:r w:rsidRPr="005F25EC">
              <w:rPr>
                <w:rFonts w:ascii="標楷體" w:eastAsia="標楷體" w:hAnsi="標楷體"/>
                <w:kern w:val="0"/>
                <w:szCs w:val="24"/>
              </w:rPr>
              <w:t>3</w:t>
            </w:r>
            <w:r w:rsidRPr="005F25EC">
              <w:rPr>
                <w:rFonts w:ascii="標楷體" w:eastAsia="標楷體" w:hAnsi="標楷體" w:cs="新細明體"/>
                <w:kern w:val="0"/>
                <w:szCs w:val="24"/>
              </w:rPr>
              <w:t>個月後仍有疾病活動性</w:t>
            </w:r>
            <w:r w:rsidRPr="005F25EC">
              <w:rPr>
                <w:rFonts w:ascii="標楷體" w:eastAsia="標楷體" w:hAnsi="標楷體"/>
                <w:kern w:val="0"/>
                <w:szCs w:val="24"/>
              </w:rPr>
              <w:t>SELENA SLEDAI</w:t>
            </w:r>
            <w:r w:rsidRPr="005F25EC">
              <w:rPr>
                <w:rFonts w:ascii="標楷體" w:eastAsia="標楷體" w:hAnsi="標楷體" w:cs="新細明體"/>
                <w:kern w:val="0"/>
                <w:szCs w:val="24"/>
              </w:rPr>
              <w:t>積分</w:t>
            </w:r>
            <w:r w:rsidRPr="005F25EC">
              <w:rPr>
                <w:rFonts w:ascii="Times New Roman" w:eastAsia="標楷體" w:hAnsi="Times New Roman"/>
                <w:kern w:val="0"/>
                <w:szCs w:val="24"/>
              </w:rPr>
              <w:t>≥</w:t>
            </w:r>
            <w:r w:rsidRPr="005F25EC">
              <w:rPr>
                <w:rFonts w:ascii="標楷體" w:eastAsia="標楷體" w:hAnsi="標楷體"/>
                <w:kern w:val="0"/>
                <w:szCs w:val="24"/>
              </w:rPr>
              <w:t>8</w:t>
            </w:r>
            <w:r w:rsidRPr="005F25EC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  <w:p w:rsidR="005D3001" w:rsidRPr="005F25EC" w:rsidRDefault="005D3001" w:rsidP="008E376A">
            <w:pPr>
              <w:widowControl/>
              <w:suppressAutoHyphens w:val="0"/>
              <w:autoSpaceDN/>
              <w:spacing w:before="238" w:after="100" w:afterAutospacing="1"/>
              <w:ind w:left="408" w:hanging="408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bookmarkStart w:id="1" w:name="_Hlk168496515"/>
            <w:bookmarkEnd w:id="1"/>
            <w:r w:rsidRPr="005F25EC">
              <w:rPr>
                <w:rFonts w:ascii="新細明體" w:hAnsi="新細明體" w:cs="新細明體"/>
                <w:kern w:val="0"/>
                <w:szCs w:val="24"/>
              </w:rPr>
              <w:t xml:space="preserve">□ </w:t>
            </w:r>
            <w:r w:rsidRPr="005F25EC">
              <w:rPr>
                <w:rFonts w:ascii="標楷體" w:eastAsia="標楷體" w:hAnsi="標楷體" w:cs="新細明體"/>
                <w:kern w:val="0"/>
                <w:szCs w:val="24"/>
              </w:rPr>
              <w:t>療效評估與繼續使用</w:t>
            </w:r>
            <w:r w:rsidRPr="005F25EC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5F25EC">
              <w:rPr>
                <w:rFonts w:ascii="標楷體" w:eastAsia="標楷體" w:hAnsi="標楷體" w:cs="新細明體"/>
                <w:kern w:val="0"/>
                <w:szCs w:val="24"/>
              </w:rPr>
              <w:t>每治療</w:t>
            </w:r>
            <w:r w:rsidRPr="005F25EC">
              <w:rPr>
                <w:rFonts w:ascii="標楷體" w:eastAsia="標楷體" w:hAnsi="標楷體"/>
                <w:kern w:val="0"/>
                <w:szCs w:val="24"/>
              </w:rPr>
              <w:t xml:space="preserve">12 </w:t>
            </w:r>
            <w:r w:rsidRPr="005F25EC">
              <w:rPr>
                <w:rFonts w:ascii="標楷體" w:eastAsia="標楷體" w:hAnsi="標楷體" w:cs="新細明體"/>
                <w:kern w:val="0"/>
                <w:szCs w:val="24"/>
              </w:rPr>
              <w:t>個月後評估</w:t>
            </w:r>
            <w:r w:rsidRPr="005F25EC">
              <w:rPr>
                <w:rFonts w:ascii="標楷體" w:eastAsia="標楷體" w:hAnsi="標楷體"/>
                <w:kern w:val="0"/>
                <w:szCs w:val="24"/>
              </w:rPr>
              <w:t>SELENA SLEDAI</w:t>
            </w:r>
            <w:r w:rsidRPr="005F25EC">
              <w:rPr>
                <w:rFonts w:ascii="標楷體" w:eastAsia="標楷體" w:hAnsi="標楷體" w:cs="新細明體"/>
                <w:kern w:val="0"/>
                <w:szCs w:val="24"/>
              </w:rPr>
              <w:t>積分：與初次申請之積分比較，減少</w:t>
            </w:r>
            <w:r w:rsidRPr="005F25EC">
              <w:rPr>
                <w:rFonts w:ascii="Times New Roman" w:eastAsia="標楷體" w:hAnsi="Times New Roman"/>
                <w:kern w:val="0"/>
                <w:szCs w:val="24"/>
              </w:rPr>
              <w:t>≥</w:t>
            </w:r>
            <w:r w:rsidRPr="005F25EC">
              <w:rPr>
                <w:rFonts w:ascii="標楷體" w:eastAsia="標楷體" w:hAnsi="標楷體"/>
                <w:kern w:val="0"/>
                <w:szCs w:val="24"/>
              </w:rPr>
              <w:t>4</w:t>
            </w:r>
            <w:r w:rsidRPr="005F25EC">
              <w:rPr>
                <w:rFonts w:ascii="標楷體" w:eastAsia="標楷體" w:hAnsi="標楷體" w:cs="新細明體"/>
                <w:kern w:val="0"/>
                <w:szCs w:val="24"/>
              </w:rPr>
              <w:t>方得繼續使用。若需繼續使用，需重新提出申請。</w:t>
            </w:r>
          </w:p>
        </w:tc>
      </w:tr>
    </w:tbl>
    <w:p w:rsidR="005D3001" w:rsidRDefault="005D3001" w:rsidP="005D3001">
      <w:pPr>
        <w:widowControl/>
        <w:suppressAutoHyphens w:val="0"/>
        <w:autoSpaceDN/>
        <w:spacing w:before="238" w:after="238" w:line="278" w:lineRule="atLeast"/>
        <w:textAlignment w:val="auto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lastRenderedPageBreak/>
        <w:t xml:space="preserve">     </w:t>
      </w:r>
      <w:r w:rsidRPr="005F25EC">
        <w:rPr>
          <w:rFonts w:ascii="標楷體" w:eastAsia="標楷體" w:hAnsi="標楷體" w:cs="新細明體" w:hint="eastAsia"/>
          <w:kern w:val="0"/>
          <w:szCs w:val="24"/>
        </w:rPr>
        <w:t>申請醫師（簽名蓋章）：　　　　　　　 申請醫師（簽名蓋章）：</w:t>
      </w:r>
    </w:p>
    <w:p w:rsidR="005D3001" w:rsidRDefault="005D3001" w:rsidP="005D3001">
      <w:pPr>
        <w:widowControl/>
        <w:suppressAutoHyphens w:val="0"/>
        <w:autoSpaceDN/>
        <w:spacing w:before="238" w:after="238" w:line="278" w:lineRule="atLeast"/>
        <w:textAlignment w:val="auto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</w:t>
      </w:r>
      <w:r w:rsidRPr="005F25EC">
        <w:rPr>
          <w:rFonts w:ascii="標楷體" w:eastAsia="標楷體" w:hAnsi="標楷體" w:cs="新細明體" w:hint="eastAsia"/>
          <w:kern w:val="0"/>
          <w:szCs w:val="24"/>
        </w:rPr>
        <w:t xml:space="preserve">專科醫師證書：專字第　　　　 　 號 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Pr="005F25EC">
        <w:rPr>
          <w:rFonts w:ascii="標楷體" w:eastAsia="標楷體" w:hAnsi="標楷體" w:cs="新細明體" w:hint="eastAsia"/>
          <w:kern w:val="0"/>
          <w:szCs w:val="24"/>
        </w:rPr>
        <w:t>醫事機構章戳：</w:t>
      </w:r>
    </w:p>
    <w:p w:rsidR="00193F0E" w:rsidRPr="005D3001" w:rsidRDefault="00193F0E"/>
    <w:sectPr w:rsidR="00193F0E" w:rsidRPr="005D3001" w:rsidSect="005D3001">
      <w:pgSz w:w="11906" w:h="16838" w:code="9"/>
      <w:pgMar w:top="1077" w:right="1077" w:bottom="1077" w:left="1077" w:header="720" w:footer="72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01"/>
    <w:rsid w:val="00193F0E"/>
    <w:rsid w:val="004F6F17"/>
    <w:rsid w:val="005D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7E497-282A-4FDE-AB7D-06F489B2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300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張耿睿</dc:creator>
  <cp:keywords/>
  <dc:description/>
  <cp:lastModifiedBy>張耿睿</cp:lastModifiedBy>
  <cp:revision>2</cp:revision>
  <dcterms:created xsi:type="dcterms:W3CDTF">2025-01-22T05:33:00Z</dcterms:created>
  <dcterms:modified xsi:type="dcterms:W3CDTF">2025-01-22T06:16:00Z</dcterms:modified>
</cp:coreProperties>
</file>