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062"/>
        <w:gridCol w:w="2197"/>
        <w:gridCol w:w="2349"/>
        <w:gridCol w:w="1175"/>
        <w:gridCol w:w="1178"/>
        <w:gridCol w:w="5025"/>
      </w:tblGrid>
      <w:tr w:rsidR="001B640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事機構名稱：</w:t>
            </w:r>
          </w:p>
        </w:tc>
        <w:tc>
          <w:tcPr>
            <w:tcW w:w="454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聯絡人及電話：</w:t>
            </w:r>
          </w:p>
        </w:tc>
        <w:tc>
          <w:tcPr>
            <w:tcW w:w="50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eastAsia="zh-HK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事機構代碼：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1B6404">
            <w:pPr>
              <w:pStyle w:val="Standard"/>
              <w:snapToGrid w:val="0"/>
              <w:spacing w:line="480" w:lineRule="exact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HK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68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1B6404">
            <w:pPr>
              <w:pStyle w:val="Standard"/>
              <w:snapToGrid w:val="0"/>
              <w:spacing w:line="480" w:lineRule="exact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  <w:lang w:eastAsia="zh-HK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藥品健保代碼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英文商品名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廠商名稱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健保價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eastAsia="zh-HK"/>
              </w:rPr>
              <w:t>供應價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eastAsia="zh-HK"/>
              </w:rPr>
              <w:t>說明</w:t>
            </w: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B6404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404" w:rsidRDefault="00EF6A5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404" w:rsidRDefault="001B6404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B6404" w:rsidRDefault="00EF6A51">
      <w:pPr>
        <w:pStyle w:val="Standard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5796143</wp:posOffset>
                </wp:positionH>
                <wp:positionV relativeFrom="paragraph">
                  <wp:posOffset>575002</wp:posOffset>
                </wp:positionV>
                <wp:extent cx="3430271" cy="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1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B6404" w:rsidRDefault="00EF6A51">
                            <w:pPr>
                              <w:pStyle w:val="Standard"/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辦理購藥問題單一窗口：</w:t>
                            </w:r>
                          </w:p>
                          <w:p w:rsidR="001B6404" w:rsidRDefault="00EF6A51">
                            <w:pPr>
                              <w:pStyle w:val="Standard"/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 xml:space="preserve">(02)27065866#3646 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邱小姐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456.4pt;margin-top:45.3pt;width:270.1pt;height:0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" strokeweight=".26111mm">
                <v:textbox style="mso-fit-shape-to-text:t">
                  <w:txbxContent>
                    <w:p w:rsidR="001B6404" w:rsidRDefault="00EF6A51">
                      <w:pPr>
                        <w:pStyle w:val="Standard"/>
                        <w:snapToGrid w:val="0"/>
                        <w:spacing w:line="360" w:lineRule="auto"/>
                      </w:pPr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>中央健康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>辦理購藥問題單一窗口：</w:t>
                      </w:r>
                    </w:p>
                    <w:p w:rsidR="001B6404" w:rsidRDefault="00EF6A51">
                      <w:pPr>
                        <w:pStyle w:val="Standard"/>
                        <w:snapToGrid w:val="0"/>
                        <w:spacing w:line="360" w:lineRule="auto"/>
                      </w:pPr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 xml:space="preserve">(02)27065866#3646 </w:t>
                      </w:r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>邱小姐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備註：表格填寫後請檢附報價單或採購收據</w:t>
      </w:r>
      <w:r>
        <w:rPr>
          <w:rFonts w:ascii="標楷體" w:eastAsia="標楷體" w:hAnsi="標楷體" w:cs="標楷體"/>
          <w:sz w:val="28"/>
          <w:szCs w:val="28"/>
        </w:rPr>
        <w:t>E</w:t>
      </w:r>
      <w:r>
        <w:rPr>
          <w:rFonts w:ascii="標楷體" w:eastAsia="標楷體" w:hAnsi="標楷體" w:cs="標楷體"/>
          <w:sz w:val="28"/>
          <w:szCs w:val="28"/>
          <w:lang w:eastAsia="zh-HK"/>
        </w:rPr>
        <w:t>-</w:t>
      </w:r>
      <w:r>
        <w:rPr>
          <w:rFonts w:ascii="標楷體" w:eastAsia="標楷體" w:hAnsi="標楷體" w:cs="標楷體"/>
          <w:sz w:val="28"/>
          <w:szCs w:val="28"/>
        </w:rPr>
        <w:t>mail</w:t>
      </w:r>
      <w:r>
        <w:rPr>
          <w:rFonts w:ascii="標楷體" w:eastAsia="標楷體" w:hAnsi="標楷體" w:cs="標楷體"/>
          <w:sz w:val="28"/>
          <w:szCs w:val="28"/>
        </w:rPr>
        <w:t>：</w:t>
      </w:r>
      <w:hyperlink r:id="rId6" w:history="1">
        <w:r>
          <w:rPr>
            <w:rStyle w:val="ac"/>
            <w:rFonts w:ascii="標楷體" w:eastAsia="標楷體" w:hAnsi="標楷體" w:cs="標楷體"/>
            <w:sz w:val="28"/>
            <w:szCs w:val="28"/>
          </w:rPr>
          <w:t>A111454@nhi.gov.tw</w:t>
        </w:r>
      </w:hyperlink>
      <w:r>
        <w:rPr>
          <w:rFonts w:ascii="標楷體" w:eastAsia="標楷體" w:hAnsi="標楷體" w:cs="標楷體"/>
          <w:sz w:val="28"/>
          <w:szCs w:val="28"/>
        </w:rPr>
        <w:t>；或傳真至</w:t>
      </w:r>
      <w:r>
        <w:rPr>
          <w:rFonts w:ascii="標楷體" w:eastAsia="標楷體" w:hAnsi="標楷體" w:cs="標楷體"/>
          <w:sz w:val="28"/>
          <w:szCs w:val="28"/>
        </w:rPr>
        <w:t>(02)27027723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再</w:t>
      </w:r>
      <w:r>
        <w:rPr>
          <w:rFonts w:ascii="標楷體" w:eastAsia="標楷體" w:hAnsi="標楷體" w:cs="標楷體"/>
          <w:sz w:val="28"/>
          <w:szCs w:val="28"/>
        </w:rPr>
        <w:t>來電告知。</w:t>
      </w:r>
    </w:p>
    <w:sectPr w:rsidR="001B6404">
      <w:headerReference w:type="default" r:id="rId7"/>
      <w:pgSz w:w="16838" w:h="11906" w:orient="landscape"/>
      <w:pgMar w:top="1814" w:right="1077" w:bottom="1440" w:left="1077" w:header="907" w:footer="72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A51" w:rsidRDefault="00EF6A51">
      <w:r>
        <w:separator/>
      </w:r>
    </w:p>
  </w:endnote>
  <w:endnote w:type="continuationSeparator" w:id="0">
    <w:p w:rsidR="00EF6A51" w:rsidRDefault="00EF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A51" w:rsidRDefault="00EF6A51">
      <w:r>
        <w:rPr>
          <w:color w:val="000000"/>
        </w:rPr>
        <w:separator/>
      </w:r>
    </w:p>
  </w:footnote>
  <w:footnote w:type="continuationSeparator" w:id="0">
    <w:p w:rsidR="00EF6A51" w:rsidRDefault="00EF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FD3" w:rsidRDefault="00EF6A51">
    <w:pPr>
      <w:pStyle w:val="Standard"/>
      <w:jc w:val="center"/>
    </w:pPr>
    <w:r>
      <w:rPr>
        <w:rFonts w:ascii="標楷體" w:eastAsia="標楷體" w:hAnsi="標楷體" w:cs="Arial"/>
        <w:color w:val="000000"/>
        <w:sz w:val="52"/>
        <w:szCs w:val="52"/>
      </w:rPr>
      <w:t>全民健康保險特約</w:t>
    </w:r>
    <w:proofErr w:type="gramStart"/>
    <w:r>
      <w:rPr>
        <w:rFonts w:ascii="標楷體" w:eastAsia="標楷體" w:hAnsi="標楷體" w:cs="Arial"/>
        <w:color w:val="000000"/>
        <w:sz w:val="52"/>
        <w:szCs w:val="52"/>
      </w:rPr>
      <w:t>醫</w:t>
    </w:r>
    <w:proofErr w:type="gramEnd"/>
    <w:r>
      <w:rPr>
        <w:rFonts w:ascii="標楷體" w:eastAsia="標楷體" w:hAnsi="標楷體" w:cs="Arial"/>
        <w:color w:val="000000"/>
        <w:sz w:val="52"/>
        <w:szCs w:val="52"/>
      </w:rPr>
      <w:t>事機構購藥</w:t>
    </w:r>
    <w:r>
      <w:rPr>
        <w:rFonts w:ascii="標楷體" w:eastAsia="標楷體" w:hAnsi="標楷體" w:cs="Arial"/>
        <w:color w:val="000000"/>
        <w:sz w:val="52"/>
        <w:szCs w:val="52"/>
        <w:lang w:eastAsia="zh-HK"/>
      </w:rPr>
      <w:t>高於健保價</w:t>
    </w:r>
    <w:r>
      <w:rPr>
        <w:rFonts w:ascii="標楷體" w:eastAsia="標楷體" w:hAnsi="標楷體" w:cs="Arial"/>
        <w:color w:val="000000"/>
        <w:sz w:val="52"/>
        <w:szCs w:val="52"/>
      </w:rPr>
      <w:t>問題反映表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404"/>
    <w:rsid w:val="001B6404"/>
    <w:rsid w:val="006E4A74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A6516-4B2D-45CF-B17E-38183F1A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624" w:lineRule="exact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character" w:styleId="ac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11454@nhi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</dc:creator>
  <cp:lastModifiedBy>邱玉瑄</cp:lastModifiedBy>
  <cp:revision>2</cp:revision>
  <cp:lastPrinted>2011-10-21T15:11:00Z</cp:lastPrinted>
  <dcterms:created xsi:type="dcterms:W3CDTF">2025-01-08T03:06:00Z</dcterms:created>
  <dcterms:modified xsi:type="dcterms:W3CDTF">2025-01-08T03:06:00Z</dcterms:modified>
</cp:coreProperties>
</file>