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67" w:rsidRDefault="00605E67" w:rsidP="00605E67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605E67">
        <w:rPr>
          <w:rFonts w:ascii="Times New Roman" w:eastAsia="標楷體" w:hAnsi="Times New Roman" w:cs="Times New Roman"/>
          <w:b/>
          <w:sz w:val="36"/>
        </w:rPr>
        <w:t>支付標準第六部「論病例計酬」問答</w:t>
      </w:r>
      <w:proofErr w:type="gramStart"/>
      <w:r w:rsidRPr="00605E67">
        <w:rPr>
          <w:rFonts w:ascii="Times New Roman" w:eastAsia="標楷體" w:hAnsi="Times New Roman" w:cs="Times New Roman"/>
          <w:b/>
          <w:sz w:val="36"/>
        </w:rPr>
        <w:t>輯</w:t>
      </w:r>
      <w:proofErr w:type="gramEnd"/>
    </w:p>
    <w:p w:rsidR="008A3F46" w:rsidRPr="008A3F46" w:rsidRDefault="008A3F46" w:rsidP="00605E6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47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3440"/>
        <w:gridCol w:w="6237"/>
      </w:tblGrid>
      <w:tr w:rsidR="00605E67" w:rsidRPr="00375620" w:rsidTr="00377B70">
        <w:trPr>
          <w:trHeight w:val="558"/>
          <w:tblHeader/>
        </w:trPr>
        <w:tc>
          <w:tcPr>
            <w:tcW w:w="797" w:type="dxa"/>
          </w:tcPr>
          <w:p w:rsidR="00605E67" w:rsidRPr="00375620" w:rsidRDefault="00605E67" w:rsidP="00BD056B">
            <w:pPr>
              <w:widowControl/>
              <w:spacing w:line="56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605E67" w:rsidRPr="00375620" w:rsidRDefault="00605E67" w:rsidP="00BD056B">
            <w:pPr>
              <w:widowControl/>
              <w:spacing w:line="560" w:lineRule="exact"/>
              <w:jc w:val="center"/>
            </w:pPr>
            <w:r w:rsidRPr="00375620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問題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05E67" w:rsidRPr="00375620" w:rsidRDefault="00605E67" w:rsidP="00BD056B">
            <w:pPr>
              <w:widowControl/>
              <w:spacing w:line="560" w:lineRule="exact"/>
              <w:jc w:val="center"/>
            </w:pPr>
            <w:r w:rsidRPr="00375620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說明</w:t>
            </w:r>
          </w:p>
        </w:tc>
      </w:tr>
      <w:tr w:rsidR="00605E67" w:rsidRPr="00375620" w:rsidTr="00377B70">
        <w:trPr>
          <w:trHeight w:val="1114"/>
        </w:trPr>
        <w:tc>
          <w:tcPr>
            <w:tcW w:w="797" w:type="dxa"/>
          </w:tcPr>
          <w:p w:rsidR="00605E67" w:rsidRPr="00605E67" w:rsidRDefault="00605E67" w:rsidP="00605E67">
            <w:pPr>
              <w:pStyle w:val="1"/>
              <w:spacing w:line="480" w:lineRule="exact"/>
              <w:ind w:firstLineChars="0"/>
              <w:jc w:val="center"/>
              <w:rPr>
                <w:rFonts w:ascii="Times New Roman" w:hAnsi="Times New Roman" w:cs="Times New Roman"/>
                <w:b/>
              </w:rPr>
            </w:pPr>
            <w:r w:rsidRPr="00605E67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605E67" w:rsidRPr="00375620" w:rsidRDefault="00605E67" w:rsidP="00605E67">
            <w:pPr>
              <w:pStyle w:val="1"/>
              <w:spacing w:line="480" w:lineRule="exact"/>
              <w:ind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論病例計酬得另行核實申報之</w:t>
            </w:r>
            <w:r w:rsidR="00377B70">
              <w:rPr>
                <w:rFonts w:ascii="Times New Roman" w:hAnsi="Times New Roman" w:cs="Times New Roman" w:hint="eastAsia"/>
              </w:rPr>
              <w:t>健保</w:t>
            </w:r>
            <w:proofErr w:type="gramStart"/>
            <w:r w:rsidR="00377B70">
              <w:rPr>
                <w:rFonts w:ascii="Times New Roman" w:hAnsi="Times New Roman" w:cs="Times New Roman" w:hint="eastAsia"/>
              </w:rPr>
              <w:t>特</w:t>
            </w:r>
            <w:proofErr w:type="gramEnd"/>
            <w:r w:rsidR="00377B70">
              <w:rPr>
                <w:rFonts w:ascii="Times New Roman" w:hAnsi="Times New Roman" w:cs="Times New Roman" w:hint="eastAsia"/>
              </w:rPr>
              <w:t>材</w:t>
            </w:r>
            <w:r>
              <w:rPr>
                <w:rFonts w:ascii="Times New Roman" w:hAnsi="Times New Roman" w:cs="Times New Roman" w:hint="eastAsia"/>
              </w:rPr>
              <w:t>項目</w:t>
            </w:r>
            <w:r w:rsidR="00377B70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6237" w:type="dxa"/>
            <w:shd w:val="clear" w:color="auto" w:fill="auto"/>
          </w:tcPr>
          <w:p w:rsidR="00605E67" w:rsidRDefault="00377B70" w:rsidP="00377B70">
            <w:pPr>
              <w:widowControl/>
              <w:spacing w:line="48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論病例計酬得核實申報「眼用染劑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白內障手術用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」</w:t>
            </w:r>
            <w:r w:rsidR="004B03A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品項如下：</w:t>
            </w:r>
          </w:p>
          <w:p w:rsidR="00377B70" w:rsidRPr="00377B70" w:rsidRDefault="00377B70" w:rsidP="00377B70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FAV05316048K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台</w:t>
            </w:r>
            <w:proofErr w:type="gramStart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酚藍囊袋眼</w:t>
            </w:r>
            <w:proofErr w:type="gramEnd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用染劑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</w:p>
          <w:p w:rsidR="00377B70" w:rsidRPr="00377B70" w:rsidRDefault="00377B70" w:rsidP="00377B70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FAV0533965Y6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proofErr w:type="gramStart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泰克諾囊袋染</w:t>
            </w:r>
            <w:proofErr w:type="gramEnd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劑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</w:p>
          <w:p w:rsidR="00377B70" w:rsidRPr="00377B70" w:rsidRDefault="00377B70" w:rsidP="00377B70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FAV05369402D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"</w:t>
            </w: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竇可</w:t>
            </w: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"</w:t>
            </w:r>
            <w:proofErr w:type="gramStart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可視藍眼</w:t>
            </w:r>
            <w:proofErr w:type="gramEnd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用染劑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</w:p>
          <w:p w:rsidR="00377B70" w:rsidRPr="00377B70" w:rsidRDefault="00377B70" w:rsidP="00377B70">
            <w:pPr>
              <w:pStyle w:val="a3"/>
              <w:widowControl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FAV05372967A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(</w:t>
            </w: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"</w:t>
            </w:r>
            <w:proofErr w:type="gramStart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眼氣明</w:t>
            </w:r>
            <w:proofErr w:type="gramEnd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"</w:t>
            </w:r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水晶體</w:t>
            </w:r>
            <w:proofErr w:type="gramStart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前囊</w:t>
            </w:r>
            <w:proofErr w:type="gramEnd"/>
            <w:r w:rsidRPr="00377B70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眼用染劑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)</w:t>
            </w:r>
          </w:p>
        </w:tc>
      </w:tr>
    </w:tbl>
    <w:p w:rsidR="00605E67" w:rsidRPr="00605E67" w:rsidRDefault="00605E67">
      <w:pPr>
        <w:rPr>
          <w:rFonts w:ascii="Times New Roman" w:eastAsia="標楷體" w:hAnsi="Times New Roman" w:cs="Times New Roman"/>
        </w:rPr>
      </w:pPr>
    </w:p>
    <w:sectPr w:rsidR="00605E67" w:rsidRPr="00605E67" w:rsidSect="005F772C">
      <w:footerReference w:type="default" r:id="rId8"/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85" w:rsidRDefault="00C76F85" w:rsidP="005F772C">
      <w:r>
        <w:separator/>
      </w:r>
    </w:p>
  </w:endnote>
  <w:endnote w:type="continuationSeparator" w:id="0">
    <w:p w:rsidR="00C76F85" w:rsidRDefault="00C76F85" w:rsidP="005F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292132"/>
      <w:docPartObj>
        <w:docPartGallery w:val="Page Numbers (Bottom of Page)"/>
        <w:docPartUnique/>
      </w:docPartObj>
    </w:sdtPr>
    <w:sdtEndPr/>
    <w:sdtContent>
      <w:p w:rsidR="005F772C" w:rsidRDefault="005F772C" w:rsidP="005F77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85" w:rsidRDefault="00C76F85" w:rsidP="005F772C">
      <w:r>
        <w:separator/>
      </w:r>
    </w:p>
  </w:footnote>
  <w:footnote w:type="continuationSeparator" w:id="0">
    <w:p w:rsidR="00C76F85" w:rsidRDefault="00C76F85" w:rsidP="005F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BC5"/>
    <w:multiLevelType w:val="hybridMultilevel"/>
    <w:tmpl w:val="1EAC0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E246B0"/>
    <w:multiLevelType w:val="hybridMultilevel"/>
    <w:tmpl w:val="1EAC0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9D7DE5"/>
    <w:multiLevelType w:val="hybridMultilevel"/>
    <w:tmpl w:val="1A0EC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E95CFC"/>
    <w:multiLevelType w:val="hybridMultilevel"/>
    <w:tmpl w:val="755A5964"/>
    <w:lvl w:ilvl="0" w:tplc="94062F5E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7"/>
    <w:rsid w:val="00377B70"/>
    <w:rsid w:val="004B03A8"/>
    <w:rsid w:val="005F772C"/>
    <w:rsid w:val="00605E67"/>
    <w:rsid w:val="008A3F46"/>
    <w:rsid w:val="00AB2E37"/>
    <w:rsid w:val="00C76F85"/>
    <w:rsid w:val="00D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2EF6-52DE-4B89-9BF7-B2A76C8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目錄1"/>
    <w:basedOn w:val="a"/>
    <w:link w:val="10"/>
    <w:qFormat/>
    <w:rsid w:val="00605E67"/>
    <w:pPr>
      <w:widowControl/>
      <w:spacing w:line="360" w:lineRule="exact"/>
      <w:ind w:left="280" w:hangingChars="100" w:hanging="280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目錄1 字元"/>
    <w:link w:val="1"/>
    <w:rsid w:val="00605E67"/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605E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7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7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51C4-0E40-4C37-A93C-3F053831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陳聿萱</dc:creator>
  <cp:keywords/>
  <dc:description/>
  <cp:lastModifiedBy>何懿庭</cp:lastModifiedBy>
  <cp:revision>2</cp:revision>
  <dcterms:created xsi:type="dcterms:W3CDTF">2025-09-04T10:18:00Z</dcterms:created>
  <dcterms:modified xsi:type="dcterms:W3CDTF">2025-09-04T10:18:00Z</dcterms:modified>
</cp:coreProperties>
</file>